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A8E" w:rsidRPr="0029727E" w:rsidRDefault="00C67A8E" w:rsidP="00C67A8E">
      <w:pPr>
        <w:pStyle w:val="ecxmsolistparagraph"/>
        <w:shd w:val="clear" w:color="auto" w:fill="FFFFFF"/>
        <w:bidi/>
        <w:jc w:val="center"/>
        <w:rPr>
          <w:rFonts w:cs="mohammad bold art 1"/>
          <w:shadow/>
          <w:sz w:val="80"/>
          <w:szCs w:val="80"/>
          <w:rtl/>
          <w:lang w:bidi="ar-QA"/>
        </w:rPr>
      </w:pPr>
      <w:r w:rsidRPr="0029727E">
        <w:rPr>
          <w:rFonts w:cs="mohammad bold art 1" w:hint="cs"/>
          <w:shadow/>
          <w:sz w:val="80"/>
          <w:szCs w:val="80"/>
          <w:rtl/>
          <w:lang w:bidi="ar-LB"/>
        </w:rPr>
        <w:t xml:space="preserve">سيرة </w:t>
      </w:r>
      <w:r w:rsidRPr="0029727E">
        <w:rPr>
          <w:rFonts w:cs="mohammad bold art 1" w:hint="cs"/>
          <w:shadow/>
          <w:sz w:val="80"/>
          <w:szCs w:val="80"/>
          <w:rtl/>
          <w:lang w:bidi="ar-QA"/>
        </w:rPr>
        <w:t xml:space="preserve">الأمير عبد القادر </w:t>
      </w:r>
    </w:p>
    <w:p w:rsidR="00C67A8E" w:rsidRPr="0029727E" w:rsidRDefault="00C67A8E" w:rsidP="00C67A8E">
      <w:pPr>
        <w:pStyle w:val="ecxmsolistparagraph"/>
        <w:shd w:val="clear" w:color="auto" w:fill="FFFFFF"/>
        <w:bidi/>
        <w:jc w:val="center"/>
        <w:rPr>
          <w:rFonts w:cs="mohammad bold art 1"/>
          <w:b/>
          <w:bCs/>
          <w:shadow/>
          <w:sz w:val="52"/>
          <w:szCs w:val="52"/>
          <w:rtl/>
          <w:lang w:bidi="ar-QA"/>
        </w:rPr>
      </w:pPr>
      <w:r w:rsidRPr="0029727E">
        <w:rPr>
          <w:rFonts w:cs="mohammad bold art 1" w:hint="cs"/>
          <w:b/>
          <w:bCs/>
          <w:shadow/>
          <w:sz w:val="52"/>
          <w:szCs w:val="52"/>
          <w:rtl/>
          <w:lang w:bidi="ar-QA"/>
        </w:rPr>
        <w:t>قائد رباني ومجاهدي إسلامي</w:t>
      </w:r>
    </w:p>
    <w:p w:rsidR="0097183D" w:rsidRPr="0029727E" w:rsidRDefault="0097183D" w:rsidP="0097183D">
      <w:pPr>
        <w:pStyle w:val="ecxmsolistparagraph"/>
        <w:shd w:val="clear" w:color="auto" w:fill="FFFFFF"/>
        <w:bidi/>
        <w:jc w:val="center"/>
        <w:rPr>
          <w:rFonts w:cs="mohammad bold art 1"/>
          <w:b/>
          <w:bCs/>
          <w:shadow/>
          <w:sz w:val="52"/>
          <w:szCs w:val="52"/>
          <w:lang w:bidi="ar-QA"/>
        </w:rPr>
      </w:pPr>
    </w:p>
    <w:p w:rsidR="00C67A8E" w:rsidRPr="0029727E" w:rsidRDefault="00C67A8E" w:rsidP="00C67A8E">
      <w:pPr>
        <w:pStyle w:val="ecxmsolistparagraph"/>
        <w:shd w:val="clear" w:color="auto" w:fill="FFFFFF"/>
        <w:bidi/>
        <w:jc w:val="center"/>
        <w:rPr>
          <w:rFonts w:ascii="Arial" w:hAnsi="Arial" w:cs="mohammad bold art 1"/>
          <w:shadow/>
          <w:color w:val="FF0000"/>
          <w:sz w:val="44"/>
          <w:szCs w:val="44"/>
          <w:rtl/>
          <w:lang w:bidi="ar-LB"/>
        </w:rPr>
      </w:pPr>
      <w:r w:rsidRPr="0029727E">
        <w:rPr>
          <w:rFonts w:cs="mohammad bold art 1" w:hint="cs"/>
          <w:b/>
          <w:bCs/>
          <w:shadow/>
          <w:color w:val="FF0000"/>
          <w:sz w:val="52"/>
          <w:szCs w:val="52"/>
          <w:rtl/>
          <w:lang w:bidi="ar-LB"/>
        </w:rPr>
        <w:t>وهو قسم من كتاب كفاح الشعب الجزائري ضد الإحتلال الفرنسي</w:t>
      </w:r>
    </w:p>
    <w:p w:rsidR="00E25EF4" w:rsidRPr="0029727E" w:rsidRDefault="00E25EF4" w:rsidP="00706974">
      <w:pPr>
        <w:jc w:val="center"/>
        <w:rPr>
          <w:rFonts w:ascii="Arial" w:hAnsi="Arial" w:cs="mohammad bold art 1"/>
          <w:color w:val="000000"/>
          <w:sz w:val="48"/>
          <w:szCs w:val="48"/>
          <w:lang w:bidi="ar-LB"/>
        </w:rPr>
      </w:pPr>
    </w:p>
    <w:p w:rsidR="00E25EF4" w:rsidRPr="0029727E" w:rsidRDefault="00E25EF4" w:rsidP="00706974">
      <w:pPr>
        <w:jc w:val="center"/>
        <w:rPr>
          <w:rFonts w:cs="mohammad bold art 1"/>
          <w:b/>
          <w:bCs/>
          <w:sz w:val="48"/>
          <w:szCs w:val="48"/>
          <w:rtl/>
          <w:lang w:bidi="ar-QA"/>
        </w:rPr>
      </w:pPr>
    </w:p>
    <w:p w:rsidR="00706974" w:rsidRPr="0029727E" w:rsidRDefault="00706974" w:rsidP="00706974">
      <w:pPr>
        <w:pStyle w:val="a4"/>
        <w:jc w:val="both"/>
        <w:rPr>
          <w:rFonts w:cs="mohammad bold art 1"/>
          <w:b/>
          <w:bCs/>
          <w:sz w:val="36"/>
          <w:szCs w:val="36"/>
          <w:rtl/>
          <w:lang w:bidi="ar-QA"/>
        </w:rPr>
      </w:pPr>
      <w:r w:rsidRPr="0029727E">
        <w:rPr>
          <w:rFonts w:cs="mohammad bold art 1" w:hint="cs"/>
          <w:b/>
          <w:bCs/>
          <w:sz w:val="36"/>
          <w:szCs w:val="36"/>
          <w:rtl/>
          <w:lang w:bidi="ar-QA"/>
        </w:rPr>
        <w:t xml:space="preserve"> </w:t>
      </w:r>
    </w:p>
    <w:p w:rsidR="00706974" w:rsidRDefault="00706974" w:rsidP="003038FE">
      <w:pPr>
        <w:pStyle w:val="a4"/>
        <w:jc w:val="center"/>
        <w:rPr>
          <w:rFonts w:cs="mohammad bold art 1"/>
          <w:b/>
          <w:bCs/>
          <w:sz w:val="52"/>
          <w:szCs w:val="52"/>
          <w:rtl/>
        </w:rPr>
      </w:pPr>
      <w:r w:rsidRPr="0029727E">
        <w:rPr>
          <w:rFonts w:cs="mohammad bold art 1"/>
          <w:b/>
          <w:bCs/>
          <w:sz w:val="52"/>
          <w:szCs w:val="52"/>
          <w:rtl/>
          <w:lang w:bidi="ar-QA"/>
        </w:rPr>
        <w:t xml:space="preserve">د. علي محمد </w:t>
      </w:r>
      <w:r w:rsidRPr="0029727E">
        <w:rPr>
          <w:rFonts w:cs="mohammad bold art 1" w:hint="cs"/>
          <w:b/>
          <w:bCs/>
          <w:sz w:val="52"/>
          <w:szCs w:val="52"/>
          <w:rtl/>
          <w:lang w:bidi="ar-QA"/>
        </w:rPr>
        <w:t xml:space="preserve"> محمد </w:t>
      </w:r>
      <w:r w:rsidR="003038FE" w:rsidRPr="0029727E">
        <w:rPr>
          <w:rFonts w:cs="mohammad bold art 1"/>
          <w:b/>
          <w:bCs/>
          <w:sz w:val="52"/>
          <w:szCs w:val="52"/>
          <w:rtl/>
          <w:lang w:bidi="ar-QA"/>
        </w:rPr>
        <w:t>الصَّل</w:t>
      </w:r>
      <w:r w:rsidR="003038FE" w:rsidRPr="0029727E">
        <w:rPr>
          <w:rFonts w:cs="mohammad bold art 1" w:hint="cs"/>
          <w:b/>
          <w:bCs/>
          <w:sz w:val="52"/>
          <w:szCs w:val="52"/>
          <w:rtl/>
          <w:lang w:bidi="ar-QA"/>
        </w:rPr>
        <w:t>َّ</w:t>
      </w:r>
      <w:r w:rsidR="003038FE" w:rsidRPr="0029727E">
        <w:rPr>
          <w:rFonts w:cs="mohammad bold art 1"/>
          <w:b/>
          <w:bCs/>
          <w:sz w:val="52"/>
          <w:szCs w:val="52"/>
          <w:rtl/>
          <w:lang w:bidi="ar-QA"/>
        </w:rPr>
        <w:t>ا</w:t>
      </w:r>
      <w:r w:rsidRPr="0029727E">
        <w:rPr>
          <w:rFonts w:cs="mohammad bold art 1"/>
          <w:b/>
          <w:bCs/>
          <w:sz w:val="52"/>
          <w:szCs w:val="52"/>
          <w:rtl/>
          <w:lang w:bidi="ar-QA"/>
        </w:rPr>
        <w:t>بي</w:t>
      </w:r>
    </w:p>
    <w:p w:rsidR="0029727E" w:rsidRPr="0029727E" w:rsidRDefault="0029727E" w:rsidP="003038FE">
      <w:pPr>
        <w:pStyle w:val="a4"/>
        <w:jc w:val="center"/>
        <w:rPr>
          <w:rFonts w:cs="mohammad bold art 1" w:hint="cs"/>
          <w:b/>
          <w:bCs/>
          <w:sz w:val="52"/>
          <w:szCs w:val="52"/>
          <w:rtl/>
        </w:rPr>
      </w:pPr>
    </w:p>
    <w:p w:rsidR="00B4359E" w:rsidRDefault="00A42F37" w:rsidP="00DC3962">
      <w:pPr>
        <w:pStyle w:val="a4"/>
        <w:jc w:val="center"/>
        <w:rPr>
          <w:b/>
          <w:bCs/>
          <w:sz w:val="44"/>
          <w:szCs w:val="44"/>
          <w:rtl/>
          <w:lang w:bidi="ar-QA"/>
        </w:rPr>
      </w:pPr>
      <w:r>
        <w:rPr>
          <w:rFonts w:hint="cs"/>
          <w:b/>
          <w:bCs/>
          <w:sz w:val="44"/>
          <w:szCs w:val="44"/>
          <w:rtl/>
          <w:lang w:bidi="ar-QA"/>
        </w:rPr>
        <w:t xml:space="preserve">دار المعرفة </w:t>
      </w:r>
      <w:r>
        <w:rPr>
          <w:b/>
          <w:bCs/>
          <w:sz w:val="44"/>
          <w:szCs w:val="44"/>
          <w:rtl/>
          <w:lang w:bidi="ar-QA"/>
        </w:rPr>
        <w:t>–</w:t>
      </w:r>
      <w:r>
        <w:rPr>
          <w:rFonts w:hint="cs"/>
          <w:b/>
          <w:bCs/>
          <w:sz w:val="44"/>
          <w:szCs w:val="44"/>
          <w:rtl/>
          <w:lang w:bidi="ar-QA"/>
        </w:rPr>
        <w:t xml:space="preserve"> بيروت لبنان</w:t>
      </w:r>
    </w:p>
    <w:p w:rsidR="0029727E" w:rsidRDefault="0029727E">
      <w:pPr>
        <w:bidi w:val="0"/>
        <w:spacing w:after="200" w:line="276" w:lineRule="auto"/>
        <w:rPr>
          <w:rFonts w:ascii="Courier New"/>
          <w:b/>
          <w:bCs/>
          <w:sz w:val="72"/>
          <w:szCs w:val="72"/>
          <w:rtl/>
          <w:lang w:bidi="ar-QA"/>
        </w:rPr>
      </w:pPr>
      <w:r>
        <w:rPr>
          <w:b/>
          <w:bCs/>
          <w:sz w:val="72"/>
          <w:szCs w:val="72"/>
          <w:rtl/>
          <w:lang w:bidi="ar-QA"/>
        </w:rPr>
        <w:br w:type="page"/>
      </w:r>
    </w:p>
    <w:p w:rsidR="00706974" w:rsidRPr="00E415F6" w:rsidRDefault="00706974" w:rsidP="00B4359E">
      <w:pPr>
        <w:pStyle w:val="a4"/>
        <w:jc w:val="center"/>
        <w:rPr>
          <w:b/>
          <w:bCs/>
          <w:sz w:val="72"/>
          <w:szCs w:val="72"/>
          <w:rtl/>
          <w:lang w:bidi="ar-QA"/>
        </w:rPr>
      </w:pPr>
      <w:r w:rsidRPr="00E415F6">
        <w:rPr>
          <w:b/>
          <w:bCs/>
          <w:sz w:val="72"/>
          <w:szCs w:val="72"/>
          <w:rtl/>
          <w:lang w:bidi="ar-QA"/>
        </w:rPr>
        <w:lastRenderedPageBreak/>
        <w:t>الإهداء</w:t>
      </w:r>
    </w:p>
    <w:p w:rsidR="00706974" w:rsidRPr="009D5CE7" w:rsidRDefault="00706974" w:rsidP="00706974">
      <w:pPr>
        <w:pStyle w:val="a4"/>
        <w:jc w:val="center"/>
        <w:rPr>
          <w:sz w:val="32"/>
          <w:szCs w:val="32"/>
          <w:rtl/>
          <w:lang w:bidi="ar-QA"/>
        </w:rPr>
      </w:pPr>
    </w:p>
    <w:p w:rsidR="00706974" w:rsidRPr="00E415F6" w:rsidRDefault="00706974" w:rsidP="00706974">
      <w:pPr>
        <w:pStyle w:val="a4"/>
        <w:jc w:val="both"/>
        <w:rPr>
          <w:b/>
          <w:bCs/>
          <w:sz w:val="36"/>
          <w:szCs w:val="36"/>
          <w:rtl/>
          <w:lang w:bidi="ar-QA"/>
        </w:rPr>
      </w:pPr>
      <w:r w:rsidRPr="00E415F6">
        <w:rPr>
          <w:b/>
          <w:bCs/>
          <w:sz w:val="36"/>
          <w:szCs w:val="36"/>
          <w:rtl/>
          <w:lang w:bidi="ar-QA"/>
        </w:rPr>
        <w:t xml:space="preserve">إلى </w:t>
      </w:r>
      <w:r w:rsidRPr="00E415F6">
        <w:rPr>
          <w:rFonts w:hint="cs"/>
          <w:b/>
          <w:bCs/>
          <w:sz w:val="36"/>
          <w:szCs w:val="36"/>
          <w:rtl/>
          <w:lang w:bidi="ar-QA"/>
        </w:rPr>
        <w:t>الشعب الجزائري الذي رفض الدنيئة في دينه وعرضه وكرامته وحقوقه وإنسانيته، فقاوم ال</w:t>
      </w:r>
      <w:r w:rsidR="002559FC">
        <w:rPr>
          <w:rFonts w:hint="cs"/>
          <w:b/>
          <w:bCs/>
          <w:sz w:val="36"/>
          <w:szCs w:val="36"/>
          <w:rtl/>
          <w:lang w:bidi="ar-QA"/>
        </w:rPr>
        <w:t>احتلال</w:t>
      </w:r>
      <w:r w:rsidRPr="00E415F6">
        <w:rPr>
          <w:rFonts w:hint="cs"/>
          <w:b/>
          <w:bCs/>
          <w:sz w:val="36"/>
          <w:szCs w:val="36"/>
          <w:rtl/>
          <w:lang w:bidi="ar-QA"/>
        </w:rPr>
        <w:t xml:space="preserve"> الفرنسي جيلاً بعد جيل، وتصد</w:t>
      </w:r>
      <w:r w:rsidR="003038FE">
        <w:rPr>
          <w:rFonts w:hint="cs"/>
          <w:b/>
          <w:bCs/>
          <w:sz w:val="36"/>
          <w:szCs w:val="36"/>
          <w:rtl/>
          <w:lang w:bidi="ar-QA"/>
        </w:rPr>
        <w:t>َّ</w:t>
      </w:r>
      <w:r w:rsidRPr="00E415F6">
        <w:rPr>
          <w:rFonts w:hint="cs"/>
          <w:b/>
          <w:bCs/>
          <w:sz w:val="36"/>
          <w:szCs w:val="36"/>
          <w:rtl/>
          <w:lang w:bidi="ar-QA"/>
        </w:rPr>
        <w:t>ى لكل</w:t>
      </w:r>
      <w:r w:rsidR="003038FE">
        <w:rPr>
          <w:rFonts w:hint="cs"/>
          <w:b/>
          <w:bCs/>
          <w:sz w:val="36"/>
          <w:szCs w:val="36"/>
          <w:rtl/>
          <w:lang w:bidi="ar-QA"/>
        </w:rPr>
        <w:t>ِّ</w:t>
      </w:r>
      <w:r w:rsidRPr="00E415F6">
        <w:rPr>
          <w:rFonts w:hint="cs"/>
          <w:b/>
          <w:bCs/>
          <w:sz w:val="36"/>
          <w:szCs w:val="36"/>
          <w:rtl/>
          <w:lang w:bidi="ar-QA"/>
        </w:rPr>
        <w:t xml:space="preserve"> ألوان الظلم بكافة أشكاله وأنواعه وصوره البشعة.</w:t>
      </w:r>
    </w:p>
    <w:p w:rsidR="00706974" w:rsidRPr="00E415F6" w:rsidRDefault="00706974" w:rsidP="00706974">
      <w:pPr>
        <w:pStyle w:val="a4"/>
        <w:jc w:val="both"/>
        <w:rPr>
          <w:b/>
          <w:bCs/>
          <w:sz w:val="36"/>
          <w:szCs w:val="36"/>
          <w:rtl/>
          <w:lang w:bidi="ar-QA"/>
        </w:rPr>
      </w:pPr>
      <w:r w:rsidRPr="00E415F6">
        <w:rPr>
          <w:rFonts w:hint="cs"/>
          <w:b/>
          <w:bCs/>
          <w:sz w:val="36"/>
          <w:szCs w:val="36"/>
          <w:rtl/>
          <w:lang w:bidi="ar-QA"/>
        </w:rPr>
        <w:t>إلى الشعب الذي قدم قوافل الشهداء ودفع الثمن غالياً</w:t>
      </w:r>
      <w:r w:rsidR="003038FE">
        <w:rPr>
          <w:rFonts w:hint="cs"/>
          <w:b/>
          <w:bCs/>
          <w:sz w:val="36"/>
          <w:szCs w:val="36"/>
          <w:rtl/>
          <w:lang w:bidi="ar-QA"/>
        </w:rPr>
        <w:t>،</w:t>
      </w:r>
      <w:r w:rsidRPr="00E415F6">
        <w:rPr>
          <w:rFonts w:hint="cs"/>
          <w:b/>
          <w:bCs/>
          <w:sz w:val="36"/>
          <w:szCs w:val="36"/>
          <w:rtl/>
          <w:lang w:bidi="ar-QA"/>
        </w:rPr>
        <w:t xml:space="preserve"> وابت</w:t>
      </w:r>
      <w:r w:rsidR="00124808">
        <w:rPr>
          <w:rFonts w:hint="cs"/>
          <w:b/>
          <w:bCs/>
          <w:sz w:val="36"/>
          <w:szCs w:val="36"/>
          <w:rtl/>
          <w:lang w:bidi="ar-LB"/>
        </w:rPr>
        <w:t>ُ</w:t>
      </w:r>
      <w:r w:rsidR="00124808">
        <w:rPr>
          <w:rFonts w:hint="cs"/>
          <w:b/>
          <w:bCs/>
          <w:sz w:val="36"/>
          <w:szCs w:val="36"/>
          <w:rtl/>
          <w:lang w:bidi="ar-QA"/>
        </w:rPr>
        <w:t>لي</w:t>
      </w:r>
      <w:r w:rsidRPr="00E415F6">
        <w:rPr>
          <w:rFonts w:hint="cs"/>
          <w:b/>
          <w:bCs/>
          <w:sz w:val="36"/>
          <w:szCs w:val="36"/>
          <w:rtl/>
          <w:lang w:bidi="ar-QA"/>
        </w:rPr>
        <w:t xml:space="preserve"> بالجوع والخوف، فما و</w:t>
      </w:r>
      <w:r w:rsidR="003038FE">
        <w:rPr>
          <w:rFonts w:hint="cs"/>
          <w:b/>
          <w:bCs/>
          <w:sz w:val="36"/>
          <w:szCs w:val="36"/>
          <w:rtl/>
          <w:lang w:bidi="ar-QA"/>
        </w:rPr>
        <w:t>َ</w:t>
      </w:r>
      <w:r w:rsidRPr="00E415F6">
        <w:rPr>
          <w:rFonts w:hint="cs"/>
          <w:b/>
          <w:bCs/>
          <w:sz w:val="36"/>
          <w:szCs w:val="36"/>
          <w:rtl/>
          <w:lang w:bidi="ar-QA"/>
        </w:rPr>
        <w:t>ه</w:t>
      </w:r>
      <w:r w:rsidR="003038FE">
        <w:rPr>
          <w:rFonts w:hint="cs"/>
          <w:b/>
          <w:bCs/>
          <w:sz w:val="36"/>
          <w:szCs w:val="36"/>
          <w:rtl/>
          <w:lang w:bidi="ar-QA"/>
        </w:rPr>
        <w:t>َ</w:t>
      </w:r>
      <w:r w:rsidRPr="00E415F6">
        <w:rPr>
          <w:rFonts w:hint="cs"/>
          <w:b/>
          <w:bCs/>
          <w:sz w:val="36"/>
          <w:szCs w:val="36"/>
          <w:rtl/>
          <w:lang w:bidi="ar-QA"/>
        </w:rPr>
        <w:t>ن لما أصابه في سبيل الله، وما ضعُفَ وما استكان للوصول إلى حريته وكرامته وحقوقه واستقلاله.</w:t>
      </w:r>
    </w:p>
    <w:p w:rsidR="00706974" w:rsidRPr="00E415F6" w:rsidRDefault="00706974" w:rsidP="00706974">
      <w:pPr>
        <w:pStyle w:val="a4"/>
        <w:jc w:val="both"/>
        <w:rPr>
          <w:b/>
          <w:bCs/>
          <w:sz w:val="36"/>
          <w:szCs w:val="36"/>
          <w:rtl/>
          <w:lang w:bidi="ar-QA"/>
        </w:rPr>
      </w:pPr>
      <w:r w:rsidRPr="00E415F6">
        <w:rPr>
          <w:rFonts w:hint="cs"/>
          <w:b/>
          <w:bCs/>
          <w:sz w:val="36"/>
          <w:szCs w:val="36"/>
          <w:rtl/>
          <w:lang w:bidi="ar-QA"/>
        </w:rPr>
        <w:t>إلى الشعب الذي سطَّر ملحمة الجهاد الغالية والكفاح المرير</w:t>
      </w:r>
      <w:r w:rsidR="003038FE">
        <w:rPr>
          <w:rFonts w:hint="cs"/>
          <w:b/>
          <w:bCs/>
          <w:sz w:val="36"/>
          <w:szCs w:val="36"/>
          <w:rtl/>
          <w:lang w:bidi="ar-QA"/>
        </w:rPr>
        <w:t>،</w:t>
      </w:r>
      <w:r w:rsidRPr="00E415F6">
        <w:rPr>
          <w:rFonts w:hint="cs"/>
          <w:b/>
          <w:bCs/>
          <w:sz w:val="36"/>
          <w:szCs w:val="36"/>
          <w:rtl/>
          <w:lang w:bidi="ar-QA"/>
        </w:rPr>
        <w:t xml:space="preserve"> وعلَّم الشعوب المتعطشة للحرية بأن إرادة الشعوب تنتصر على إرادة الطغاة، لأن ذلك من سنن الله: {</w:t>
      </w:r>
      <w:r w:rsidRPr="00E415F6">
        <w:rPr>
          <w:b/>
          <w:bCs/>
          <w:sz w:val="36"/>
          <w:szCs w:val="36"/>
          <w:rtl/>
          <w:lang w:bidi="ar-QA"/>
        </w:rPr>
        <w:t>فَلَن</w:t>
      </w:r>
      <w:r w:rsidRPr="00E415F6">
        <w:rPr>
          <w:b/>
          <w:bCs/>
          <w:sz w:val="36"/>
          <w:szCs w:val="36"/>
          <w:lang w:bidi="ar-QA"/>
        </w:rPr>
        <w:t xml:space="preserve"> </w:t>
      </w:r>
      <w:r w:rsidRPr="00E415F6">
        <w:rPr>
          <w:b/>
          <w:bCs/>
          <w:sz w:val="36"/>
          <w:szCs w:val="36"/>
          <w:rtl/>
          <w:lang w:bidi="ar-QA"/>
        </w:rPr>
        <w:t>تَجِدَ</w:t>
      </w:r>
      <w:r w:rsidRPr="00E415F6">
        <w:rPr>
          <w:b/>
          <w:bCs/>
          <w:sz w:val="36"/>
          <w:szCs w:val="36"/>
          <w:lang w:bidi="ar-QA"/>
        </w:rPr>
        <w:t xml:space="preserve"> </w:t>
      </w:r>
      <w:r w:rsidRPr="00E415F6">
        <w:rPr>
          <w:b/>
          <w:bCs/>
          <w:sz w:val="36"/>
          <w:szCs w:val="36"/>
          <w:rtl/>
          <w:lang w:bidi="ar-QA"/>
        </w:rPr>
        <w:t>لِسُنَّتِ</w:t>
      </w:r>
      <w:r w:rsidRPr="00E415F6">
        <w:rPr>
          <w:b/>
          <w:bCs/>
          <w:sz w:val="36"/>
          <w:szCs w:val="36"/>
          <w:lang w:bidi="ar-QA"/>
        </w:rPr>
        <w:t xml:space="preserve"> </w:t>
      </w:r>
      <w:r w:rsidRPr="00E415F6">
        <w:rPr>
          <w:b/>
          <w:bCs/>
          <w:sz w:val="36"/>
          <w:szCs w:val="36"/>
          <w:rtl/>
          <w:lang w:bidi="ar-QA"/>
        </w:rPr>
        <w:t>اللَّهِ</w:t>
      </w:r>
      <w:r w:rsidRPr="00E415F6">
        <w:rPr>
          <w:b/>
          <w:bCs/>
          <w:sz w:val="36"/>
          <w:szCs w:val="36"/>
          <w:lang w:bidi="ar-QA"/>
        </w:rPr>
        <w:t xml:space="preserve"> </w:t>
      </w:r>
      <w:r w:rsidRPr="00E415F6">
        <w:rPr>
          <w:b/>
          <w:bCs/>
          <w:sz w:val="36"/>
          <w:szCs w:val="36"/>
          <w:rtl/>
          <w:lang w:bidi="ar-QA"/>
        </w:rPr>
        <w:t>تَبْدِيلًا</w:t>
      </w:r>
      <w:r w:rsidRPr="00E415F6">
        <w:rPr>
          <w:b/>
          <w:bCs/>
          <w:sz w:val="36"/>
          <w:szCs w:val="36"/>
          <w:lang w:bidi="ar-QA"/>
        </w:rPr>
        <w:t xml:space="preserve"> </w:t>
      </w:r>
      <w:r w:rsidRPr="00E415F6">
        <w:rPr>
          <w:b/>
          <w:bCs/>
          <w:sz w:val="36"/>
          <w:szCs w:val="36"/>
          <w:rtl/>
          <w:lang w:bidi="ar-QA"/>
        </w:rPr>
        <w:t>وَلَن</w:t>
      </w:r>
      <w:r w:rsidRPr="00E415F6">
        <w:rPr>
          <w:b/>
          <w:bCs/>
          <w:sz w:val="36"/>
          <w:szCs w:val="36"/>
          <w:lang w:bidi="ar-QA"/>
        </w:rPr>
        <w:t xml:space="preserve"> </w:t>
      </w:r>
      <w:r w:rsidRPr="00E415F6">
        <w:rPr>
          <w:b/>
          <w:bCs/>
          <w:sz w:val="36"/>
          <w:szCs w:val="36"/>
          <w:rtl/>
          <w:lang w:bidi="ar-QA"/>
        </w:rPr>
        <w:t>تَجِدَ</w:t>
      </w:r>
      <w:r w:rsidRPr="00E415F6">
        <w:rPr>
          <w:b/>
          <w:bCs/>
          <w:sz w:val="36"/>
          <w:szCs w:val="36"/>
          <w:lang w:bidi="ar-QA"/>
        </w:rPr>
        <w:t xml:space="preserve"> </w:t>
      </w:r>
      <w:r w:rsidRPr="00E415F6">
        <w:rPr>
          <w:b/>
          <w:bCs/>
          <w:sz w:val="36"/>
          <w:szCs w:val="36"/>
          <w:rtl/>
          <w:lang w:bidi="ar-QA"/>
        </w:rPr>
        <w:t>لِسُنَّتِ</w:t>
      </w:r>
      <w:r w:rsidRPr="00E415F6">
        <w:rPr>
          <w:b/>
          <w:bCs/>
          <w:sz w:val="36"/>
          <w:szCs w:val="36"/>
          <w:lang w:bidi="ar-QA"/>
        </w:rPr>
        <w:t xml:space="preserve"> </w:t>
      </w:r>
      <w:r w:rsidRPr="00E415F6">
        <w:rPr>
          <w:b/>
          <w:bCs/>
          <w:sz w:val="36"/>
          <w:szCs w:val="36"/>
          <w:rtl/>
          <w:lang w:bidi="ar-QA"/>
        </w:rPr>
        <w:t>اللَّهِ</w:t>
      </w:r>
      <w:r w:rsidRPr="00E415F6">
        <w:rPr>
          <w:b/>
          <w:bCs/>
          <w:sz w:val="36"/>
          <w:szCs w:val="36"/>
          <w:lang w:bidi="ar-QA"/>
        </w:rPr>
        <w:t xml:space="preserve"> </w:t>
      </w:r>
      <w:r w:rsidRPr="00E415F6">
        <w:rPr>
          <w:b/>
          <w:bCs/>
          <w:sz w:val="36"/>
          <w:szCs w:val="36"/>
          <w:rtl/>
          <w:lang w:bidi="ar-QA"/>
        </w:rPr>
        <w:t>تَحْوِيلًا</w:t>
      </w:r>
      <w:r w:rsidRPr="00E415F6">
        <w:rPr>
          <w:rFonts w:hint="cs"/>
          <w:b/>
          <w:bCs/>
          <w:sz w:val="36"/>
          <w:szCs w:val="36"/>
          <w:rtl/>
          <w:lang w:bidi="ar-QA"/>
        </w:rPr>
        <w:t>}</w:t>
      </w:r>
      <w:r w:rsidR="00D237F6" w:rsidRPr="00C67A8E">
        <w:rPr>
          <w:rFonts w:asciiTheme="majorBidi" w:hAnsiTheme="majorBidi" w:cstheme="majorBidi"/>
          <w:b/>
          <w:bCs/>
          <w:sz w:val="28"/>
          <w:szCs w:val="28"/>
          <w:rtl/>
          <w:lang w:bidi="ar-QA"/>
        </w:rPr>
        <w:t>(فاطر،الآية</w:t>
      </w:r>
      <w:r w:rsidRPr="00C67A8E">
        <w:rPr>
          <w:rFonts w:asciiTheme="majorBidi" w:hAnsiTheme="majorBidi" w:cstheme="majorBidi"/>
          <w:b/>
          <w:bCs/>
          <w:sz w:val="28"/>
          <w:szCs w:val="28"/>
          <w:rtl/>
          <w:lang w:bidi="ar-QA"/>
        </w:rPr>
        <w:t>: 43)</w:t>
      </w:r>
    </w:p>
    <w:p w:rsidR="00706974" w:rsidRDefault="00706974" w:rsidP="00706974">
      <w:pPr>
        <w:pStyle w:val="a4"/>
        <w:jc w:val="both"/>
        <w:rPr>
          <w:b/>
          <w:bCs/>
          <w:sz w:val="36"/>
          <w:szCs w:val="36"/>
          <w:lang w:bidi="ar-QA"/>
        </w:rPr>
      </w:pPr>
      <w:r w:rsidRPr="00E415F6">
        <w:rPr>
          <w:rFonts w:hint="cs"/>
          <w:b/>
          <w:bCs/>
          <w:sz w:val="36"/>
          <w:szCs w:val="36"/>
          <w:rtl/>
          <w:lang w:bidi="ar-QA"/>
        </w:rPr>
        <w:t>قال تعالى: {</w:t>
      </w:r>
      <w:r w:rsidRPr="00E415F6">
        <w:rPr>
          <w:b/>
          <w:bCs/>
          <w:sz w:val="36"/>
          <w:szCs w:val="36"/>
          <w:rtl/>
          <w:lang w:bidi="ar-QA"/>
        </w:rPr>
        <w:t>فَمَن</w:t>
      </w:r>
      <w:r w:rsidRPr="00E415F6">
        <w:rPr>
          <w:rFonts w:cs="Courier New" w:hint="cs"/>
          <w:b/>
          <w:bCs/>
          <w:sz w:val="36"/>
          <w:szCs w:val="36"/>
          <w:rtl/>
          <w:lang w:bidi="ar-QA"/>
        </w:rPr>
        <w:t xml:space="preserve"> </w:t>
      </w:r>
      <w:r w:rsidRPr="00E415F6">
        <w:rPr>
          <w:b/>
          <w:bCs/>
          <w:sz w:val="36"/>
          <w:szCs w:val="36"/>
          <w:rtl/>
          <w:lang w:bidi="ar-QA"/>
        </w:rPr>
        <w:t>كَانَ</w:t>
      </w:r>
      <w:r w:rsidRPr="00E415F6">
        <w:rPr>
          <w:rFonts w:cs="Courier New" w:hint="cs"/>
          <w:b/>
          <w:bCs/>
          <w:sz w:val="36"/>
          <w:szCs w:val="36"/>
          <w:rtl/>
          <w:lang w:bidi="ar-QA"/>
        </w:rPr>
        <w:t xml:space="preserve"> </w:t>
      </w:r>
      <w:r w:rsidRPr="00E415F6">
        <w:rPr>
          <w:b/>
          <w:bCs/>
          <w:sz w:val="36"/>
          <w:szCs w:val="36"/>
          <w:rtl/>
          <w:lang w:bidi="ar-QA"/>
        </w:rPr>
        <w:t>يَرْجُو لِقَاء</w:t>
      </w:r>
      <w:r w:rsidRPr="00E415F6">
        <w:rPr>
          <w:rFonts w:cs="Courier New" w:hint="cs"/>
          <w:b/>
          <w:bCs/>
          <w:sz w:val="36"/>
          <w:szCs w:val="36"/>
          <w:rtl/>
          <w:lang w:bidi="ar-QA"/>
        </w:rPr>
        <w:t xml:space="preserve"> </w:t>
      </w:r>
      <w:r w:rsidRPr="00E415F6">
        <w:rPr>
          <w:b/>
          <w:bCs/>
          <w:sz w:val="36"/>
          <w:szCs w:val="36"/>
          <w:rtl/>
          <w:lang w:bidi="ar-QA"/>
        </w:rPr>
        <w:t>رَبِّهِ</w:t>
      </w:r>
      <w:r w:rsidRPr="00E415F6">
        <w:rPr>
          <w:rFonts w:cs="Courier New" w:hint="cs"/>
          <w:b/>
          <w:bCs/>
          <w:sz w:val="36"/>
          <w:szCs w:val="36"/>
          <w:rtl/>
          <w:lang w:bidi="ar-QA"/>
        </w:rPr>
        <w:t xml:space="preserve"> </w:t>
      </w:r>
      <w:r w:rsidRPr="00E415F6">
        <w:rPr>
          <w:b/>
          <w:bCs/>
          <w:sz w:val="36"/>
          <w:szCs w:val="36"/>
          <w:rtl/>
          <w:lang w:bidi="ar-QA"/>
        </w:rPr>
        <w:t>فَلْيَعْمَلْ</w:t>
      </w:r>
      <w:r w:rsidRPr="00E415F6">
        <w:rPr>
          <w:rFonts w:cs="Courier New" w:hint="cs"/>
          <w:b/>
          <w:bCs/>
          <w:sz w:val="36"/>
          <w:szCs w:val="36"/>
          <w:rtl/>
          <w:lang w:bidi="ar-QA"/>
        </w:rPr>
        <w:t xml:space="preserve"> </w:t>
      </w:r>
      <w:r w:rsidRPr="00E415F6">
        <w:rPr>
          <w:b/>
          <w:bCs/>
          <w:sz w:val="36"/>
          <w:szCs w:val="36"/>
          <w:rtl/>
          <w:lang w:bidi="ar-QA"/>
        </w:rPr>
        <w:t>عَمَلًا</w:t>
      </w:r>
      <w:r w:rsidRPr="00E415F6">
        <w:rPr>
          <w:rFonts w:cs="Courier New" w:hint="cs"/>
          <w:b/>
          <w:bCs/>
          <w:sz w:val="36"/>
          <w:szCs w:val="36"/>
          <w:rtl/>
          <w:lang w:bidi="ar-QA"/>
        </w:rPr>
        <w:t xml:space="preserve"> </w:t>
      </w:r>
      <w:r w:rsidRPr="00E415F6">
        <w:rPr>
          <w:b/>
          <w:bCs/>
          <w:sz w:val="36"/>
          <w:szCs w:val="36"/>
          <w:rtl/>
          <w:lang w:bidi="ar-QA"/>
        </w:rPr>
        <w:t>صَالِحًا</w:t>
      </w:r>
      <w:r w:rsidRPr="00E415F6">
        <w:rPr>
          <w:rFonts w:cs="Courier New" w:hint="cs"/>
          <w:b/>
          <w:bCs/>
          <w:sz w:val="36"/>
          <w:szCs w:val="36"/>
          <w:rtl/>
          <w:lang w:bidi="ar-QA"/>
        </w:rPr>
        <w:t xml:space="preserve"> </w:t>
      </w:r>
      <w:r w:rsidRPr="00E415F6">
        <w:rPr>
          <w:b/>
          <w:bCs/>
          <w:sz w:val="36"/>
          <w:szCs w:val="36"/>
          <w:rtl/>
          <w:lang w:bidi="ar-QA"/>
        </w:rPr>
        <w:t>وَلَا</w:t>
      </w:r>
      <w:r w:rsidRPr="00E415F6">
        <w:rPr>
          <w:rFonts w:cs="Courier New" w:hint="cs"/>
          <w:b/>
          <w:bCs/>
          <w:sz w:val="36"/>
          <w:szCs w:val="36"/>
          <w:rtl/>
          <w:lang w:bidi="ar-QA"/>
        </w:rPr>
        <w:t xml:space="preserve"> </w:t>
      </w:r>
      <w:r w:rsidRPr="00E415F6">
        <w:rPr>
          <w:b/>
          <w:bCs/>
          <w:sz w:val="36"/>
          <w:szCs w:val="36"/>
          <w:rtl/>
          <w:lang w:bidi="ar-QA"/>
        </w:rPr>
        <w:t>يُشْرِكْ</w:t>
      </w:r>
      <w:r w:rsidRPr="00E415F6">
        <w:rPr>
          <w:rFonts w:cs="Courier New" w:hint="cs"/>
          <w:b/>
          <w:bCs/>
          <w:sz w:val="36"/>
          <w:szCs w:val="36"/>
          <w:rtl/>
          <w:lang w:bidi="ar-QA"/>
        </w:rPr>
        <w:t xml:space="preserve"> </w:t>
      </w:r>
      <w:r w:rsidRPr="00E415F6">
        <w:rPr>
          <w:b/>
          <w:bCs/>
          <w:sz w:val="36"/>
          <w:szCs w:val="36"/>
          <w:rtl/>
          <w:lang w:bidi="ar-QA"/>
        </w:rPr>
        <w:t>بِعِبَادَةِ</w:t>
      </w:r>
      <w:r w:rsidRPr="00E415F6">
        <w:rPr>
          <w:rFonts w:cs="Courier New" w:hint="cs"/>
          <w:b/>
          <w:bCs/>
          <w:sz w:val="36"/>
          <w:szCs w:val="36"/>
          <w:rtl/>
          <w:lang w:bidi="ar-QA"/>
        </w:rPr>
        <w:t xml:space="preserve"> </w:t>
      </w:r>
      <w:r w:rsidRPr="00E415F6">
        <w:rPr>
          <w:b/>
          <w:bCs/>
          <w:sz w:val="36"/>
          <w:szCs w:val="36"/>
          <w:rtl/>
          <w:lang w:bidi="ar-QA"/>
        </w:rPr>
        <w:t>رَبِّهِ</w:t>
      </w:r>
      <w:r w:rsidRPr="00E415F6">
        <w:rPr>
          <w:rFonts w:cs="Courier New" w:hint="cs"/>
          <w:b/>
          <w:bCs/>
          <w:sz w:val="36"/>
          <w:szCs w:val="36"/>
          <w:rtl/>
          <w:lang w:bidi="ar-QA"/>
        </w:rPr>
        <w:t xml:space="preserve"> </w:t>
      </w:r>
      <w:r w:rsidRPr="00E415F6">
        <w:rPr>
          <w:b/>
          <w:bCs/>
          <w:sz w:val="36"/>
          <w:szCs w:val="36"/>
          <w:rtl/>
          <w:lang w:bidi="ar-QA"/>
        </w:rPr>
        <w:t>أَحَدًا</w:t>
      </w:r>
      <w:r w:rsidRPr="00E415F6">
        <w:rPr>
          <w:rFonts w:hint="cs"/>
          <w:b/>
          <w:bCs/>
          <w:sz w:val="36"/>
          <w:szCs w:val="36"/>
          <w:rtl/>
          <w:lang w:bidi="ar-QA"/>
        </w:rPr>
        <w:t>}</w:t>
      </w:r>
      <w:r w:rsidRPr="00E415F6">
        <w:rPr>
          <w:b/>
          <w:bCs/>
          <w:sz w:val="36"/>
          <w:szCs w:val="36"/>
          <w:rtl/>
          <w:lang w:bidi="ar-QA"/>
        </w:rPr>
        <w:t xml:space="preserve"> (الكهف، آية : 110)</w:t>
      </w:r>
      <w:r w:rsidRPr="00E415F6">
        <w:rPr>
          <w:rFonts w:hint="cs"/>
          <w:b/>
          <w:bCs/>
          <w:sz w:val="36"/>
          <w:szCs w:val="36"/>
          <w:rtl/>
          <w:lang w:bidi="ar-QA"/>
        </w:rPr>
        <w:t>.</w:t>
      </w:r>
    </w:p>
    <w:p w:rsidR="00DC3962" w:rsidRDefault="00DC3962" w:rsidP="00706974">
      <w:pPr>
        <w:pStyle w:val="a4"/>
        <w:jc w:val="both"/>
        <w:rPr>
          <w:b/>
          <w:bCs/>
          <w:sz w:val="36"/>
          <w:szCs w:val="36"/>
          <w:lang w:bidi="ar-QA"/>
        </w:rPr>
      </w:pPr>
    </w:p>
    <w:p w:rsidR="0029727E" w:rsidRDefault="0029727E">
      <w:pPr>
        <w:bidi w:val="0"/>
        <w:spacing w:after="200" w:line="276" w:lineRule="auto"/>
        <w:rPr>
          <w:rFonts w:ascii="Courier New"/>
          <w:b/>
          <w:bCs/>
          <w:sz w:val="48"/>
          <w:szCs w:val="48"/>
          <w:rtl/>
          <w:lang w:bidi="ar-QA"/>
        </w:rPr>
      </w:pPr>
      <w:r>
        <w:rPr>
          <w:b/>
          <w:bCs/>
          <w:sz w:val="48"/>
          <w:szCs w:val="48"/>
          <w:rtl/>
          <w:lang w:bidi="ar-QA"/>
        </w:rPr>
        <w:br w:type="page"/>
      </w:r>
    </w:p>
    <w:p w:rsidR="00107EEA" w:rsidRPr="00B4359E" w:rsidRDefault="00107EEA" w:rsidP="00176D2B">
      <w:pPr>
        <w:pStyle w:val="a4"/>
        <w:jc w:val="center"/>
        <w:rPr>
          <w:b/>
          <w:bCs/>
          <w:sz w:val="48"/>
          <w:szCs w:val="48"/>
          <w:rtl/>
          <w:lang w:bidi="ar-QA"/>
        </w:rPr>
      </w:pPr>
      <w:bookmarkStart w:id="0" w:name="_GoBack"/>
      <w:bookmarkEnd w:id="0"/>
      <w:r w:rsidRPr="00B4359E">
        <w:rPr>
          <w:rFonts w:hint="cs"/>
          <w:b/>
          <w:bCs/>
          <w:sz w:val="48"/>
          <w:szCs w:val="48"/>
          <w:rtl/>
          <w:lang w:bidi="ar-QA"/>
        </w:rPr>
        <w:lastRenderedPageBreak/>
        <w:t>المقدمة</w:t>
      </w:r>
    </w:p>
    <w:p w:rsidR="00107EEA" w:rsidRPr="009D5CE7" w:rsidRDefault="00107EEA" w:rsidP="00107EEA">
      <w:pPr>
        <w:pStyle w:val="a4"/>
        <w:jc w:val="both"/>
        <w:rPr>
          <w:b/>
          <w:bCs/>
          <w:sz w:val="32"/>
          <w:szCs w:val="32"/>
          <w:lang w:bidi="ar-QA"/>
        </w:rPr>
      </w:pP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إن</w:t>
      </w:r>
      <w:r w:rsidR="003038FE">
        <w:rPr>
          <w:rFonts w:ascii="Times New Roman" w:hint="cs"/>
          <w:sz w:val="32"/>
          <w:szCs w:val="32"/>
          <w:rtl/>
          <w:lang w:bidi="ar-QA"/>
        </w:rPr>
        <w:t>َّ</w:t>
      </w:r>
      <w:r w:rsidRPr="009D5CE7">
        <w:rPr>
          <w:rFonts w:ascii="Times New Roman" w:hint="cs"/>
          <w:sz w:val="32"/>
          <w:szCs w:val="32"/>
          <w:rtl/>
          <w:lang w:bidi="ar-QA"/>
        </w:rPr>
        <w:t xml:space="preserve"> الحمد لله نحمده ونستعينه ونستغفره ونعوذ بالله من شرور أنفسنا ومن سيئات أعمالنا،</w:t>
      </w:r>
      <w:r w:rsidR="00A17877" w:rsidRPr="009D5CE7">
        <w:rPr>
          <w:rFonts w:ascii="Times New Roman" w:hint="cs"/>
          <w:sz w:val="32"/>
          <w:szCs w:val="32"/>
          <w:rtl/>
          <w:lang w:bidi="ar-QA"/>
        </w:rPr>
        <w:t xml:space="preserve"> من يهده الله فلا مضل</w:t>
      </w:r>
      <w:r w:rsidR="003038FE">
        <w:rPr>
          <w:rFonts w:ascii="Times New Roman" w:hint="cs"/>
          <w:sz w:val="32"/>
          <w:szCs w:val="32"/>
          <w:rtl/>
          <w:lang w:bidi="ar-QA"/>
        </w:rPr>
        <w:t>َّ</w:t>
      </w:r>
      <w:r w:rsidR="00A17877" w:rsidRPr="009D5CE7">
        <w:rPr>
          <w:rFonts w:ascii="Times New Roman" w:hint="cs"/>
          <w:sz w:val="32"/>
          <w:szCs w:val="32"/>
          <w:rtl/>
          <w:lang w:bidi="ar-QA"/>
        </w:rPr>
        <w:t xml:space="preserve"> له، ومن يض</w:t>
      </w:r>
      <w:r w:rsidRPr="009D5CE7">
        <w:rPr>
          <w:rFonts w:ascii="Times New Roman" w:hint="cs"/>
          <w:sz w:val="32"/>
          <w:szCs w:val="32"/>
          <w:rtl/>
          <w:lang w:bidi="ar-QA"/>
        </w:rPr>
        <w:t>لل فلا هادي له، وأشهد أن</w:t>
      </w:r>
      <w:r w:rsidR="003038FE">
        <w:rPr>
          <w:rFonts w:ascii="Times New Roman" w:hint="cs"/>
          <w:sz w:val="32"/>
          <w:szCs w:val="32"/>
          <w:rtl/>
          <w:lang w:bidi="ar-QA"/>
        </w:rPr>
        <w:t>َّ</w:t>
      </w:r>
      <w:r w:rsidRPr="009D5CE7">
        <w:rPr>
          <w:rFonts w:ascii="Times New Roman" w:hint="cs"/>
          <w:sz w:val="32"/>
          <w:szCs w:val="32"/>
          <w:rtl/>
          <w:lang w:bidi="ar-QA"/>
        </w:rPr>
        <w:t xml:space="preserve"> لا إله إلا الله وحده لا شريك له، وأشهد أن محمداً عبده ورسوله.</w:t>
      </w:r>
    </w:p>
    <w:p w:rsidR="00107EEA" w:rsidRPr="009D5CE7" w:rsidRDefault="00107EEA" w:rsidP="00107EEA">
      <w:pPr>
        <w:jc w:val="both"/>
        <w:rPr>
          <w:sz w:val="32"/>
          <w:szCs w:val="32"/>
          <w:rtl/>
          <w:lang w:bidi="ar-QA"/>
        </w:rPr>
      </w:pPr>
      <w:r w:rsidRPr="009D5CE7">
        <w:rPr>
          <w:rFonts w:hint="cs"/>
          <w:sz w:val="32"/>
          <w:szCs w:val="32"/>
          <w:rtl/>
          <w:lang w:bidi="ar-QA"/>
        </w:rPr>
        <w:t>قال تعالى: "</w:t>
      </w:r>
      <w:r w:rsidR="00A17877" w:rsidRPr="009D5CE7">
        <w:rPr>
          <w:sz w:val="32"/>
          <w:szCs w:val="32"/>
          <w:rtl/>
          <w:lang w:bidi="ar-QA"/>
        </w:rPr>
        <w:t xml:space="preserve"> يَا</w:t>
      </w:r>
      <w:r w:rsidR="00A17877" w:rsidRPr="009D5CE7">
        <w:rPr>
          <w:sz w:val="32"/>
          <w:szCs w:val="32"/>
          <w:lang w:bidi="ar-QA"/>
        </w:rPr>
        <w:t xml:space="preserve"> </w:t>
      </w:r>
      <w:r w:rsidR="00A17877" w:rsidRPr="009D5CE7">
        <w:rPr>
          <w:sz w:val="32"/>
          <w:szCs w:val="32"/>
          <w:rtl/>
          <w:lang w:bidi="ar-QA"/>
        </w:rPr>
        <w:t>أَيُّهَا</w:t>
      </w:r>
      <w:r w:rsidR="00A17877" w:rsidRPr="009D5CE7">
        <w:rPr>
          <w:sz w:val="32"/>
          <w:szCs w:val="32"/>
          <w:lang w:bidi="ar-QA"/>
        </w:rPr>
        <w:t xml:space="preserve"> </w:t>
      </w:r>
      <w:r w:rsidR="00A17877" w:rsidRPr="009D5CE7">
        <w:rPr>
          <w:sz w:val="32"/>
          <w:szCs w:val="32"/>
          <w:rtl/>
          <w:lang w:bidi="ar-QA"/>
        </w:rPr>
        <w:t>الَّذِينَ</w:t>
      </w:r>
      <w:r w:rsidR="00A17877" w:rsidRPr="009D5CE7">
        <w:rPr>
          <w:sz w:val="32"/>
          <w:szCs w:val="32"/>
          <w:lang w:bidi="ar-QA"/>
        </w:rPr>
        <w:t xml:space="preserve"> </w:t>
      </w:r>
      <w:r w:rsidR="00A17877" w:rsidRPr="009D5CE7">
        <w:rPr>
          <w:sz w:val="32"/>
          <w:szCs w:val="32"/>
          <w:rtl/>
          <w:lang w:bidi="ar-QA"/>
        </w:rPr>
        <w:t>آمَنُوا</w:t>
      </w:r>
      <w:r w:rsidRPr="009D5CE7">
        <w:rPr>
          <w:sz w:val="32"/>
          <w:szCs w:val="32"/>
          <w:rtl/>
          <w:lang w:bidi="ar-QA"/>
        </w:rPr>
        <w:t xml:space="preserve"> اتَّقُواْ</w:t>
      </w:r>
      <w:r w:rsidRPr="009D5CE7">
        <w:rPr>
          <w:sz w:val="32"/>
          <w:szCs w:val="32"/>
          <w:lang w:bidi="ar-QA"/>
        </w:rPr>
        <w:t xml:space="preserve"> </w:t>
      </w:r>
      <w:r w:rsidRPr="009D5CE7">
        <w:rPr>
          <w:sz w:val="32"/>
          <w:szCs w:val="32"/>
          <w:rtl/>
          <w:lang w:bidi="ar-QA"/>
        </w:rPr>
        <w:t>اللّهَ</w:t>
      </w:r>
      <w:r w:rsidRPr="009D5CE7">
        <w:rPr>
          <w:sz w:val="32"/>
          <w:szCs w:val="32"/>
          <w:lang w:bidi="ar-QA"/>
        </w:rPr>
        <w:t xml:space="preserve"> </w:t>
      </w:r>
      <w:r w:rsidRPr="009D5CE7">
        <w:rPr>
          <w:sz w:val="32"/>
          <w:szCs w:val="32"/>
          <w:rtl/>
          <w:lang w:bidi="ar-QA"/>
        </w:rPr>
        <w:t>حَقَّ</w:t>
      </w:r>
      <w:r w:rsidRPr="009D5CE7">
        <w:rPr>
          <w:sz w:val="32"/>
          <w:szCs w:val="32"/>
          <w:lang w:bidi="ar-QA"/>
        </w:rPr>
        <w:t xml:space="preserve"> </w:t>
      </w:r>
      <w:r w:rsidRPr="009D5CE7">
        <w:rPr>
          <w:sz w:val="32"/>
          <w:szCs w:val="32"/>
          <w:rtl/>
          <w:lang w:bidi="ar-QA"/>
        </w:rPr>
        <w:t>تُقَاتِهِ</w:t>
      </w:r>
      <w:r w:rsidRPr="009D5CE7">
        <w:rPr>
          <w:sz w:val="32"/>
          <w:szCs w:val="32"/>
          <w:lang w:bidi="ar-QA"/>
        </w:rPr>
        <w:t xml:space="preserve"> </w:t>
      </w:r>
      <w:r w:rsidRPr="009D5CE7">
        <w:rPr>
          <w:sz w:val="32"/>
          <w:szCs w:val="32"/>
          <w:rtl/>
          <w:lang w:bidi="ar-QA"/>
        </w:rPr>
        <w:t>وَلاَ</w:t>
      </w:r>
      <w:r w:rsidRPr="009D5CE7">
        <w:rPr>
          <w:sz w:val="32"/>
          <w:szCs w:val="32"/>
          <w:lang w:bidi="ar-QA"/>
        </w:rPr>
        <w:t xml:space="preserve"> </w:t>
      </w:r>
      <w:r w:rsidRPr="009D5CE7">
        <w:rPr>
          <w:sz w:val="32"/>
          <w:szCs w:val="32"/>
          <w:rtl/>
          <w:lang w:bidi="ar-QA"/>
        </w:rPr>
        <w:t>تَمُوتُنَّ</w:t>
      </w:r>
      <w:r w:rsidRPr="009D5CE7">
        <w:rPr>
          <w:sz w:val="32"/>
          <w:szCs w:val="32"/>
          <w:lang w:bidi="ar-QA"/>
        </w:rPr>
        <w:t xml:space="preserve"> </w:t>
      </w:r>
      <w:r w:rsidRPr="009D5CE7">
        <w:rPr>
          <w:sz w:val="32"/>
          <w:szCs w:val="32"/>
          <w:rtl/>
          <w:lang w:bidi="ar-QA"/>
        </w:rPr>
        <w:t>إِلاَّ</w:t>
      </w:r>
      <w:r w:rsidRPr="009D5CE7">
        <w:rPr>
          <w:sz w:val="32"/>
          <w:szCs w:val="32"/>
          <w:lang w:bidi="ar-QA"/>
        </w:rPr>
        <w:t xml:space="preserve"> </w:t>
      </w:r>
      <w:r w:rsidRPr="009D5CE7">
        <w:rPr>
          <w:sz w:val="32"/>
          <w:szCs w:val="32"/>
          <w:rtl/>
          <w:lang w:bidi="ar-QA"/>
        </w:rPr>
        <w:t>وَأَنتُم</w:t>
      </w:r>
      <w:r w:rsidRPr="009D5CE7">
        <w:rPr>
          <w:rFonts w:hint="cs"/>
          <w:sz w:val="32"/>
          <w:szCs w:val="32"/>
          <w:rtl/>
          <w:lang w:bidi="ar-QA"/>
        </w:rPr>
        <w:t xml:space="preserve"> </w:t>
      </w:r>
      <w:r w:rsidRPr="009D5CE7">
        <w:rPr>
          <w:sz w:val="32"/>
          <w:szCs w:val="32"/>
          <w:rtl/>
          <w:lang w:bidi="ar-QA"/>
        </w:rPr>
        <w:t>مُّسْلِمُونَ</w:t>
      </w:r>
      <w:r w:rsidRPr="009D5CE7">
        <w:rPr>
          <w:rFonts w:hint="cs"/>
          <w:sz w:val="32"/>
          <w:szCs w:val="32"/>
          <w:rtl/>
          <w:lang w:bidi="ar-QA"/>
        </w:rPr>
        <w:t>" (آل عمران ، آية : 102).</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وقال تعالى: "</w:t>
      </w:r>
      <w:r w:rsidR="00A17877" w:rsidRPr="009D5CE7">
        <w:rPr>
          <w:rFonts w:ascii="Times New Roman" w:hint="cs"/>
          <w:sz w:val="32"/>
          <w:szCs w:val="32"/>
          <w:rtl/>
          <w:lang w:bidi="ar-QA"/>
        </w:rPr>
        <w:t xml:space="preserve"> </w:t>
      </w:r>
      <w:r w:rsidR="00A17877" w:rsidRPr="009D5CE7">
        <w:rPr>
          <w:rFonts w:ascii="Times New Roman"/>
          <w:sz w:val="32"/>
          <w:szCs w:val="32"/>
          <w:rtl/>
          <w:lang w:bidi="ar-QA"/>
        </w:rPr>
        <w:t>يَا</w:t>
      </w:r>
      <w:r w:rsidR="00A17877" w:rsidRPr="009D5CE7">
        <w:rPr>
          <w:rFonts w:ascii="Times New Roman"/>
          <w:sz w:val="32"/>
          <w:szCs w:val="32"/>
          <w:lang w:bidi="ar-QA"/>
        </w:rPr>
        <w:t xml:space="preserve"> </w:t>
      </w:r>
      <w:r w:rsidR="00A17877" w:rsidRPr="009D5CE7">
        <w:rPr>
          <w:rFonts w:ascii="Times New Roman"/>
          <w:sz w:val="32"/>
          <w:szCs w:val="32"/>
          <w:rtl/>
          <w:lang w:bidi="ar-QA"/>
        </w:rPr>
        <w:t>أَيُّهَا</w:t>
      </w:r>
      <w:r w:rsidR="00A17877" w:rsidRPr="009D5CE7">
        <w:rPr>
          <w:rFonts w:ascii="Times New Roman"/>
          <w:sz w:val="32"/>
          <w:szCs w:val="32"/>
          <w:lang w:bidi="ar-QA"/>
        </w:rPr>
        <w:t xml:space="preserve"> </w:t>
      </w:r>
      <w:r w:rsidR="00A17877" w:rsidRPr="009D5CE7">
        <w:rPr>
          <w:rFonts w:ascii="Times New Roman" w:hint="cs"/>
          <w:sz w:val="32"/>
          <w:szCs w:val="32"/>
          <w:rtl/>
          <w:lang w:bidi="ar-QA"/>
        </w:rPr>
        <w:t xml:space="preserve"> النَّاس </w:t>
      </w:r>
      <w:r w:rsidRPr="009D5CE7">
        <w:rPr>
          <w:rFonts w:ascii="Times New Roman"/>
          <w:sz w:val="32"/>
          <w:szCs w:val="32"/>
          <w:rtl/>
          <w:lang w:bidi="ar-QA"/>
        </w:rPr>
        <w:t>اتَّقُواْ</w:t>
      </w:r>
      <w:r w:rsidRPr="009D5CE7">
        <w:rPr>
          <w:rFonts w:ascii="Times New Roman"/>
          <w:sz w:val="32"/>
          <w:szCs w:val="32"/>
          <w:lang w:bidi="ar-QA"/>
        </w:rPr>
        <w:t xml:space="preserve"> </w:t>
      </w:r>
      <w:r w:rsidRPr="009D5CE7">
        <w:rPr>
          <w:rFonts w:ascii="Times New Roman"/>
          <w:sz w:val="32"/>
          <w:szCs w:val="32"/>
          <w:rtl/>
          <w:lang w:bidi="ar-QA"/>
        </w:rPr>
        <w:t>رَبَّكُمُ</w:t>
      </w:r>
      <w:r w:rsidRPr="009D5CE7">
        <w:rPr>
          <w:rFonts w:ascii="Times New Roman"/>
          <w:sz w:val="32"/>
          <w:szCs w:val="32"/>
          <w:lang w:bidi="ar-QA"/>
        </w:rPr>
        <w:t xml:space="preserve"> </w:t>
      </w:r>
      <w:r w:rsidRPr="009D5CE7">
        <w:rPr>
          <w:rFonts w:ascii="Times New Roman"/>
          <w:sz w:val="32"/>
          <w:szCs w:val="32"/>
          <w:rtl/>
          <w:lang w:bidi="ar-QA"/>
        </w:rPr>
        <w:t>الَّذِي</w:t>
      </w:r>
      <w:r w:rsidRPr="009D5CE7">
        <w:rPr>
          <w:rFonts w:ascii="Times New Roman"/>
          <w:sz w:val="32"/>
          <w:szCs w:val="32"/>
          <w:lang w:bidi="ar-QA"/>
        </w:rPr>
        <w:t xml:space="preserve"> </w:t>
      </w:r>
      <w:r w:rsidRPr="009D5CE7">
        <w:rPr>
          <w:rFonts w:ascii="Times New Roman"/>
          <w:sz w:val="32"/>
          <w:szCs w:val="32"/>
          <w:rtl/>
          <w:lang w:bidi="ar-QA"/>
        </w:rPr>
        <w:t>خَلَقَكُم</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نَّفْسٍ</w:t>
      </w:r>
      <w:r w:rsidRPr="009D5CE7">
        <w:rPr>
          <w:rFonts w:ascii="Times New Roman"/>
          <w:sz w:val="32"/>
          <w:szCs w:val="32"/>
          <w:lang w:bidi="ar-QA"/>
        </w:rPr>
        <w:t xml:space="preserve"> </w:t>
      </w:r>
      <w:r w:rsidRPr="009D5CE7">
        <w:rPr>
          <w:rFonts w:ascii="Times New Roman"/>
          <w:sz w:val="32"/>
          <w:szCs w:val="32"/>
          <w:rtl/>
          <w:lang w:bidi="ar-QA"/>
        </w:rPr>
        <w:t>وَاحِدَةٍ</w:t>
      </w:r>
      <w:r w:rsidRPr="009D5CE7">
        <w:rPr>
          <w:rFonts w:ascii="Times New Roman"/>
          <w:sz w:val="32"/>
          <w:szCs w:val="32"/>
          <w:lang w:bidi="ar-QA"/>
        </w:rPr>
        <w:t xml:space="preserve"> </w:t>
      </w:r>
      <w:r w:rsidRPr="009D5CE7">
        <w:rPr>
          <w:rFonts w:ascii="Times New Roman"/>
          <w:sz w:val="32"/>
          <w:szCs w:val="32"/>
          <w:rtl/>
          <w:lang w:bidi="ar-QA"/>
        </w:rPr>
        <w:t>وَخَلَقَ</w:t>
      </w:r>
      <w:r w:rsidRPr="009D5CE7">
        <w:rPr>
          <w:rFonts w:ascii="Times New Roman"/>
          <w:sz w:val="32"/>
          <w:szCs w:val="32"/>
          <w:lang w:bidi="ar-QA"/>
        </w:rPr>
        <w:t xml:space="preserve"> </w:t>
      </w:r>
      <w:r w:rsidRPr="009D5CE7">
        <w:rPr>
          <w:rFonts w:ascii="Times New Roman"/>
          <w:sz w:val="32"/>
          <w:szCs w:val="32"/>
          <w:rtl/>
          <w:lang w:bidi="ar-QA"/>
        </w:rPr>
        <w:t>مِنْهَا</w:t>
      </w:r>
      <w:r w:rsidRPr="009D5CE7">
        <w:rPr>
          <w:rFonts w:ascii="Times New Roman" w:hint="cs"/>
          <w:sz w:val="32"/>
          <w:szCs w:val="32"/>
          <w:rtl/>
          <w:lang w:bidi="ar-QA"/>
        </w:rPr>
        <w:t xml:space="preserve"> </w:t>
      </w:r>
      <w:r w:rsidRPr="009D5CE7">
        <w:rPr>
          <w:rFonts w:ascii="Times New Roman"/>
          <w:sz w:val="32"/>
          <w:szCs w:val="32"/>
          <w:rtl/>
          <w:lang w:bidi="ar-QA"/>
        </w:rPr>
        <w:t>زَوْجَهَا</w:t>
      </w:r>
      <w:r w:rsidRPr="009D5CE7">
        <w:rPr>
          <w:rFonts w:ascii="Times New Roman"/>
          <w:sz w:val="32"/>
          <w:szCs w:val="32"/>
          <w:lang w:bidi="ar-QA"/>
        </w:rPr>
        <w:t xml:space="preserve"> </w:t>
      </w:r>
      <w:r w:rsidRPr="009D5CE7">
        <w:rPr>
          <w:rFonts w:ascii="Times New Roman"/>
          <w:sz w:val="32"/>
          <w:szCs w:val="32"/>
          <w:rtl/>
          <w:lang w:bidi="ar-QA"/>
        </w:rPr>
        <w:t>وَبَثَّ</w:t>
      </w:r>
      <w:r w:rsidRPr="009D5CE7">
        <w:rPr>
          <w:rFonts w:ascii="Times New Roman"/>
          <w:sz w:val="32"/>
          <w:szCs w:val="32"/>
          <w:lang w:bidi="ar-QA"/>
        </w:rPr>
        <w:t xml:space="preserve"> </w:t>
      </w:r>
      <w:r w:rsidRPr="009D5CE7">
        <w:rPr>
          <w:rFonts w:ascii="Times New Roman"/>
          <w:sz w:val="32"/>
          <w:szCs w:val="32"/>
          <w:rtl/>
          <w:lang w:bidi="ar-QA"/>
        </w:rPr>
        <w:t>مِنْهُمَا</w:t>
      </w:r>
      <w:r w:rsidRPr="009D5CE7">
        <w:rPr>
          <w:rFonts w:ascii="Times New Roman"/>
          <w:sz w:val="32"/>
          <w:szCs w:val="32"/>
          <w:lang w:bidi="ar-QA"/>
        </w:rPr>
        <w:t xml:space="preserve"> </w:t>
      </w:r>
      <w:r w:rsidRPr="009D5CE7">
        <w:rPr>
          <w:rFonts w:ascii="Times New Roman"/>
          <w:sz w:val="32"/>
          <w:szCs w:val="32"/>
          <w:rtl/>
          <w:lang w:bidi="ar-QA"/>
        </w:rPr>
        <w:t>رِجَالاً</w:t>
      </w:r>
      <w:r w:rsidRPr="009D5CE7">
        <w:rPr>
          <w:rFonts w:ascii="Times New Roman"/>
          <w:sz w:val="32"/>
          <w:szCs w:val="32"/>
          <w:lang w:bidi="ar-QA"/>
        </w:rPr>
        <w:t xml:space="preserve"> </w:t>
      </w:r>
      <w:r w:rsidRPr="009D5CE7">
        <w:rPr>
          <w:rFonts w:ascii="Times New Roman"/>
          <w:sz w:val="32"/>
          <w:szCs w:val="32"/>
          <w:rtl/>
          <w:lang w:bidi="ar-QA"/>
        </w:rPr>
        <w:t>كَثِيرًا</w:t>
      </w:r>
      <w:r w:rsidRPr="009D5CE7">
        <w:rPr>
          <w:rFonts w:ascii="Times New Roman"/>
          <w:sz w:val="32"/>
          <w:szCs w:val="32"/>
          <w:lang w:bidi="ar-QA"/>
        </w:rPr>
        <w:t xml:space="preserve"> </w:t>
      </w:r>
      <w:r w:rsidRPr="009D5CE7">
        <w:rPr>
          <w:rFonts w:ascii="Times New Roman"/>
          <w:sz w:val="32"/>
          <w:szCs w:val="32"/>
          <w:rtl/>
          <w:lang w:bidi="ar-QA"/>
        </w:rPr>
        <w:t>وَنِسَاء</w:t>
      </w:r>
      <w:r w:rsidRPr="009D5CE7">
        <w:rPr>
          <w:rFonts w:ascii="Times New Roman"/>
          <w:sz w:val="32"/>
          <w:szCs w:val="32"/>
          <w:lang w:bidi="ar-QA"/>
        </w:rPr>
        <w:t xml:space="preserve"> </w:t>
      </w:r>
      <w:r w:rsidRPr="009D5CE7">
        <w:rPr>
          <w:rFonts w:ascii="Times New Roman"/>
          <w:sz w:val="32"/>
          <w:szCs w:val="32"/>
          <w:rtl/>
          <w:lang w:bidi="ar-QA"/>
        </w:rPr>
        <w:t>وَاتَّقُواْ</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الَّذِي</w:t>
      </w:r>
      <w:r w:rsidRPr="009D5CE7">
        <w:rPr>
          <w:rFonts w:ascii="Times New Roman"/>
          <w:sz w:val="32"/>
          <w:szCs w:val="32"/>
          <w:lang w:bidi="ar-QA"/>
        </w:rPr>
        <w:t xml:space="preserve"> </w:t>
      </w:r>
      <w:r w:rsidRPr="009D5CE7">
        <w:rPr>
          <w:rFonts w:ascii="Times New Roman"/>
          <w:sz w:val="32"/>
          <w:szCs w:val="32"/>
          <w:rtl/>
          <w:lang w:bidi="ar-QA"/>
        </w:rPr>
        <w:t>تَسَاءلُونَ</w:t>
      </w:r>
      <w:r w:rsidRPr="009D5CE7">
        <w:rPr>
          <w:rFonts w:ascii="Times New Roman" w:hint="cs"/>
          <w:sz w:val="32"/>
          <w:szCs w:val="32"/>
          <w:rtl/>
          <w:lang w:bidi="ar-QA"/>
        </w:rPr>
        <w:t xml:space="preserve"> </w:t>
      </w:r>
      <w:r w:rsidRPr="009D5CE7">
        <w:rPr>
          <w:rFonts w:ascii="Times New Roman"/>
          <w:sz w:val="32"/>
          <w:szCs w:val="32"/>
          <w:rtl/>
          <w:lang w:bidi="ar-QA"/>
        </w:rPr>
        <w:t>بِهِ</w:t>
      </w:r>
      <w:r w:rsidRPr="009D5CE7">
        <w:rPr>
          <w:rFonts w:ascii="Times New Roman"/>
          <w:sz w:val="32"/>
          <w:szCs w:val="32"/>
          <w:lang w:bidi="ar-QA"/>
        </w:rPr>
        <w:t xml:space="preserve"> </w:t>
      </w:r>
      <w:r w:rsidRPr="009D5CE7">
        <w:rPr>
          <w:rFonts w:ascii="Times New Roman"/>
          <w:sz w:val="32"/>
          <w:szCs w:val="32"/>
          <w:rtl/>
          <w:lang w:bidi="ar-QA"/>
        </w:rPr>
        <w:t>وَالأَرْحَامَ</w:t>
      </w:r>
      <w:r w:rsidRPr="009D5CE7">
        <w:rPr>
          <w:rFonts w:ascii="Times New Roman"/>
          <w:sz w:val="32"/>
          <w:szCs w:val="32"/>
          <w:lang w:bidi="ar-QA"/>
        </w:rPr>
        <w:t xml:space="preserve"> </w:t>
      </w:r>
      <w:r w:rsidRPr="009D5CE7">
        <w:rPr>
          <w:rFonts w:ascii="Times New Roman"/>
          <w:sz w:val="32"/>
          <w:szCs w:val="32"/>
          <w:rtl/>
          <w:lang w:bidi="ar-QA"/>
        </w:rPr>
        <w:t>إِنَّ</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كَانَ</w:t>
      </w:r>
      <w:r w:rsidRPr="009D5CE7">
        <w:rPr>
          <w:rFonts w:ascii="Times New Roman"/>
          <w:sz w:val="32"/>
          <w:szCs w:val="32"/>
          <w:lang w:bidi="ar-QA"/>
        </w:rPr>
        <w:t xml:space="preserve"> </w:t>
      </w:r>
      <w:r w:rsidRPr="009D5CE7">
        <w:rPr>
          <w:rFonts w:ascii="Times New Roman"/>
          <w:sz w:val="32"/>
          <w:szCs w:val="32"/>
          <w:rtl/>
          <w:lang w:bidi="ar-QA"/>
        </w:rPr>
        <w:t>عَلَيْكُمْ</w:t>
      </w:r>
      <w:r w:rsidRPr="009D5CE7">
        <w:rPr>
          <w:rFonts w:ascii="Times New Roman"/>
          <w:sz w:val="32"/>
          <w:szCs w:val="32"/>
          <w:lang w:bidi="ar-QA"/>
        </w:rPr>
        <w:t xml:space="preserve"> </w:t>
      </w:r>
      <w:r w:rsidRPr="009D5CE7">
        <w:rPr>
          <w:rFonts w:ascii="Times New Roman"/>
          <w:sz w:val="32"/>
          <w:szCs w:val="32"/>
          <w:rtl/>
          <w:lang w:bidi="ar-QA"/>
        </w:rPr>
        <w:t>رَقِيبًا</w:t>
      </w:r>
      <w:r w:rsidRPr="009D5CE7">
        <w:rPr>
          <w:rFonts w:ascii="Times New Roman" w:hint="cs"/>
          <w:sz w:val="32"/>
          <w:szCs w:val="32"/>
          <w:rtl/>
          <w:lang w:bidi="ar-QA"/>
        </w:rPr>
        <w:t>" (النساء ، آية : 1).</w:t>
      </w:r>
    </w:p>
    <w:p w:rsidR="00107EEA" w:rsidRPr="009D5CE7" w:rsidRDefault="00107EEA" w:rsidP="002D01B1">
      <w:pPr>
        <w:pStyle w:val="a4"/>
        <w:jc w:val="both"/>
        <w:rPr>
          <w:rFonts w:ascii="Times New Roman"/>
          <w:sz w:val="32"/>
          <w:szCs w:val="32"/>
          <w:rtl/>
          <w:lang w:bidi="ar-QA"/>
        </w:rPr>
      </w:pPr>
      <w:r w:rsidRPr="009D5CE7">
        <w:rPr>
          <w:rFonts w:ascii="Times New Roman" w:hint="cs"/>
          <w:sz w:val="32"/>
          <w:szCs w:val="32"/>
          <w:rtl/>
          <w:lang w:bidi="ar-QA"/>
        </w:rPr>
        <w:t>وقال تعالى: "</w:t>
      </w:r>
      <w:r w:rsidRPr="009D5CE7">
        <w:rPr>
          <w:rFonts w:ascii="Times New Roman"/>
          <w:sz w:val="32"/>
          <w:szCs w:val="32"/>
          <w:rtl/>
          <w:lang w:bidi="ar-QA"/>
        </w:rPr>
        <w:t>يَا</w:t>
      </w:r>
      <w:r w:rsidRPr="009D5CE7">
        <w:rPr>
          <w:rFonts w:ascii="Times New Roman"/>
          <w:sz w:val="32"/>
          <w:szCs w:val="32"/>
          <w:lang w:bidi="ar-QA"/>
        </w:rPr>
        <w:t xml:space="preserve"> </w:t>
      </w:r>
      <w:r w:rsidRPr="009D5CE7">
        <w:rPr>
          <w:rFonts w:ascii="Times New Roman"/>
          <w:sz w:val="32"/>
          <w:szCs w:val="32"/>
          <w:rtl/>
          <w:lang w:bidi="ar-QA"/>
        </w:rPr>
        <w:t>أَيُّهَا</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آمَنُوا</w:t>
      </w:r>
      <w:r w:rsidRPr="009D5CE7">
        <w:rPr>
          <w:rFonts w:ascii="Times New Roman"/>
          <w:sz w:val="32"/>
          <w:szCs w:val="32"/>
          <w:lang w:bidi="ar-QA"/>
        </w:rPr>
        <w:t xml:space="preserve"> </w:t>
      </w:r>
      <w:r w:rsidRPr="009D5CE7">
        <w:rPr>
          <w:rFonts w:ascii="Times New Roman"/>
          <w:sz w:val="32"/>
          <w:szCs w:val="32"/>
          <w:rtl/>
          <w:lang w:bidi="ar-QA"/>
        </w:rPr>
        <w:t>اتَّقُوا</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وَقُولُوا</w:t>
      </w:r>
      <w:r w:rsidRPr="009D5CE7">
        <w:rPr>
          <w:rFonts w:ascii="Times New Roman"/>
          <w:sz w:val="32"/>
          <w:szCs w:val="32"/>
          <w:lang w:bidi="ar-QA"/>
        </w:rPr>
        <w:t xml:space="preserve"> </w:t>
      </w:r>
      <w:r w:rsidRPr="009D5CE7">
        <w:rPr>
          <w:rFonts w:ascii="Times New Roman"/>
          <w:sz w:val="32"/>
          <w:szCs w:val="32"/>
          <w:rtl/>
          <w:lang w:bidi="ar-QA"/>
        </w:rPr>
        <w:t>قَوْلًا</w:t>
      </w:r>
      <w:r w:rsidRPr="009D5CE7">
        <w:rPr>
          <w:rFonts w:ascii="Times New Roman"/>
          <w:sz w:val="32"/>
          <w:szCs w:val="32"/>
          <w:lang w:bidi="ar-QA"/>
        </w:rPr>
        <w:t xml:space="preserve"> </w:t>
      </w:r>
      <w:r w:rsidR="00A17877" w:rsidRPr="009D5CE7">
        <w:rPr>
          <w:rFonts w:ascii="Times New Roman"/>
          <w:sz w:val="32"/>
          <w:szCs w:val="32"/>
          <w:rtl/>
          <w:lang w:bidi="ar-QA"/>
        </w:rPr>
        <w:t xml:space="preserve">سَدِيدًا </w:t>
      </w:r>
      <w:r w:rsidR="00A17877" w:rsidRPr="009D5CE7">
        <w:rPr>
          <w:rFonts w:ascii="Times New Roman" w:hint="cs"/>
          <w:sz w:val="32"/>
          <w:szCs w:val="32"/>
          <w:rtl/>
          <w:lang w:bidi="ar-QA"/>
        </w:rPr>
        <w:t xml:space="preserve">* </w:t>
      </w:r>
      <w:r w:rsidRPr="009D5CE7">
        <w:rPr>
          <w:rFonts w:ascii="Times New Roman"/>
          <w:sz w:val="32"/>
          <w:szCs w:val="32"/>
          <w:rtl/>
          <w:lang w:bidi="ar-QA"/>
        </w:rPr>
        <w:t>يُصْلِحْ</w:t>
      </w:r>
      <w:r w:rsidRPr="009D5CE7">
        <w:rPr>
          <w:rFonts w:ascii="Times New Roman" w:hint="cs"/>
          <w:sz w:val="32"/>
          <w:szCs w:val="32"/>
          <w:rtl/>
          <w:lang w:bidi="ar-QA"/>
        </w:rPr>
        <w:t xml:space="preserve"> </w:t>
      </w:r>
      <w:r w:rsidRPr="009D5CE7">
        <w:rPr>
          <w:rFonts w:ascii="Times New Roman"/>
          <w:sz w:val="32"/>
          <w:szCs w:val="32"/>
          <w:rtl/>
          <w:lang w:bidi="ar-QA"/>
        </w:rPr>
        <w:t>لَكُمْ</w:t>
      </w:r>
      <w:r w:rsidRPr="009D5CE7">
        <w:rPr>
          <w:rFonts w:ascii="Times New Roman"/>
          <w:sz w:val="32"/>
          <w:szCs w:val="32"/>
          <w:lang w:bidi="ar-QA"/>
        </w:rPr>
        <w:t xml:space="preserve"> </w:t>
      </w:r>
      <w:r w:rsidRPr="009D5CE7">
        <w:rPr>
          <w:rFonts w:ascii="Times New Roman"/>
          <w:sz w:val="32"/>
          <w:szCs w:val="32"/>
          <w:rtl/>
          <w:lang w:bidi="ar-QA"/>
        </w:rPr>
        <w:t>أَعْمَالَكُمْ</w:t>
      </w:r>
      <w:r w:rsidRPr="009D5CE7">
        <w:rPr>
          <w:rFonts w:ascii="Times New Roman"/>
          <w:sz w:val="32"/>
          <w:szCs w:val="32"/>
          <w:lang w:bidi="ar-QA"/>
        </w:rPr>
        <w:t xml:space="preserve"> </w:t>
      </w:r>
      <w:r w:rsidRPr="009D5CE7">
        <w:rPr>
          <w:rFonts w:ascii="Times New Roman"/>
          <w:sz w:val="32"/>
          <w:szCs w:val="32"/>
          <w:rtl/>
          <w:lang w:bidi="ar-QA"/>
        </w:rPr>
        <w:t>وَيَغْفِرْ</w:t>
      </w:r>
      <w:r w:rsidRPr="009D5CE7">
        <w:rPr>
          <w:rFonts w:ascii="Times New Roman"/>
          <w:sz w:val="32"/>
          <w:szCs w:val="32"/>
          <w:lang w:bidi="ar-QA"/>
        </w:rPr>
        <w:t xml:space="preserve"> </w:t>
      </w:r>
      <w:r w:rsidRPr="009D5CE7">
        <w:rPr>
          <w:rFonts w:ascii="Times New Roman"/>
          <w:sz w:val="32"/>
          <w:szCs w:val="32"/>
          <w:rtl/>
          <w:lang w:bidi="ar-QA"/>
        </w:rPr>
        <w:t>لَكُمْ</w:t>
      </w:r>
      <w:r w:rsidRPr="009D5CE7">
        <w:rPr>
          <w:rFonts w:ascii="Times New Roman"/>
          <w:sz w:val="32"/>
          <w:szCs w:val="32"/>
          <w:lang w:bidi="ar-QA"/>
        </w:rPr>
        <w:t xml:space="preserve"> </w:t>
      </w:r>
      <w:r w:rsidRPr="009D5CE7">
        <w:rPr>
          <w:rFonts w:ascii="Times New Roman"/>
          <w:sz w:val="32"/>
          <w:szCs w:val="32"/>
          <w:rtl/>
          <w:lang w:bidi="ar-QA"/>
        </w:rPr>
        <w:t>ذُنُوبَكُمْ</w:t>
      </w:r>
      <w:r w:rsidRPr="009D5CE7">
        <w:rPr>
          <w:rFonts w:ascii="Times New Roman"/>
          <w:sz w:val="32"/>
          <w:szCs w:val="32"/>
          <w:lang w:bidi="ar-QA"/>
        </w:rPr>
        <w:t xml:space="preserve"> </w:t>
      </w:r>
      <w:r w:rsidRPr="009D5CE7">
        <w:rPr>
          <w:rFonts w:ascii="Times New Roman"/>
          <w:sz w:val="32"/>
          <w:szCs w:val="32"/>
          <w:rtl/>
          <w:lang w:bidi="ar-QA"/>
        </w:rPr>
        <w:t>وَمَن</w:t>
      </w:r>
      <w:r w:rsidRPr="009D5CE7">
        <w:rPr>
          <w:rFonts w:ascii="Times New Roman"/>
          <w:sz w:val="32"/>
          <w:szCs w:val="32"/>
          <w:lang w:bidi="ar-QA"/>
        </w:rPr>
        <w:t xml:space="preserve"> </w:t>
      </w:r>
      <w:r w:rsidRPr="009D5CE7">
        <w:rPr>
          <w:rFonts w:ascii="Times New Roman"/>
          <w:sz w:val="32"/>
          <w:szCs w:val="32"/>
          <w:rtl/>
          <w:lang w:bidi="ar-QA"/>
        </w:rPr>
        <w:t>يُطِعْ</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وَرَسُولَهُ</w:t>
      </w:r>
      <w:r w:rsidRPr="009D5CE7">
        <w:rPr>
          <w:rFonts w:ascii="Times New Roman" w:hint="cs"/>
          <w:sz w:val="32"/>
          <w:szCs w:val="32"/>
          <w:rtl/>
          <w:lang w:bidi="ar-QA"/>
        </w:rPr>
        <w:t xml:space="preserve"> </w:t>
      </w:r>
      <w:r w:rsidRPr="009D5CE7">
        <w:rPr>
          <w:rFonts w:ascii="Times New Roman"/>
          <w:sz w:val="32"/>
          <w:szCs w:val="32"/>
          <w:rtl/>
          <w:lang w:bidi="ar-QA"/>
        </w:rPr>
        <w:t>فَقَدْ</w:t>
      </w:r>
      <w:r w:rsidRPr="009D5CE7">
        <w:rPr>
          <w:rFonts w:ascii="Times New Roman"/>
          <w:sz w:val="32"/>
          <w:szCs w:val="32"/>
          <w:lang w:bidi="ar-QA"/>
        </w:rPr>
        <w:t xml:space="preserve"> </w:t>
      </w:r>
      <w:r w:rsidRPr="009D5CE7">
        <w:rPr>
          <w:rFonts w:ascii="Times New Roman"/>
          <w:sz w:val="32"/>
          <w:szCs w:val="32"/>
          <w:rtl/>
          <w:lang w:bidi="ar-QA"/>
        </w:rPr>
        <w:t>فَازَ</w:t>
      </w:r>
      <w:r w:rsidRPr="009D5CE7">
        <w:rPr>
          <w:rFonts w:ascii="Times New Roman"/>
          <w:sz w:val="32"/>
          <w:szCs w:val="32"/>
          <w:lang w:bidi="ar-QA"/>
        </w:rPr>
        <w:t xml:space="preserve"> </w:t>
      </w:r>
      <w:r w:rsidRPr="009D5CE7">
        <w:rPr>
          <w:rFonts w:ascii="Times New Roman"/>
          <w:sz w:val="32"/>
          <w:szCs w:val="32"/>
          <w:rtl/>
          <w:lang w:bidi="ar-QA"/>
        </w:rPr>
        <w:t>فَوْزًا</w:t>
      </w:r>
      <w:r w:rsidRPr="009D5CE7">
        <w:rPr>
          <w:rFonts w:ascii="Times New Roman"/>
          <w:sz w:val="32"/>
          <w:szCs w:val="32"/>
          <w:lang w:bidi="ar-QA"/>
        </w:rPr>
        <w:t xml:space="preserve"> </w:t>
      </w:r>
      <w:r w:rsidRPr="009D5CE7">
        <w:rPr>
          <w:rFonts w:ascii="Times New Roman"/>
          <w:sz w:val="32"/>
          <w:szCs w:val="32"/>
          <w:rtl/>
          <w:lang w:bidi="ar-QA"/>
        </w:rPr>
        <w:t>عَظِيمًا</w:t>
      </w:r>
      <w:r w:rsidRPr="009D5CE7">
        <w:rPr>
          <w:rFonts w:ascii="Times New Roman" w:hint="cs"/>
          <w:sz w:val="32"/>
          <w:szCs w:val="32"/>
          <w:rtl/>
          <w:lang w:bidi="ar-QA"/>
        </w:rPr>
        <w:t>" (الأحزاب، آية: 70 ـ 71).</w:t>
      </w:r>
    </w:p>
    <w:p w:rsidR="00107EEA" w:rsidRPr="00A42F37" w:rsidRDefault="00107EEA" w:rsidP="00107EEA">
      <w:pPr>
        <w:pStyle w:val="a4"/>
        <w:jc w:val="both"/>
        <w:rPr>
          <w:rFonts w:ascii="Times New Roman"/>
          <w:b/>
          <w:bCs/>
          <w:sz w:val="32"/>
          <w:szCs w:val="32"/>
          <w:rtl/>
          <w:lang w:bidi="ar-QA"/>
        </w:rPr>
      </w:pPr>
      <w:r w:rsidRPr="00A42F37">
        <w:rPr>
          <w:rFonts w:ascii="Times New Roman" w:hint="cs"/>
          <w:b/>
          <w:bCs/>
          <w:sz w:val="32"/>
          <w:szCs w:val="32"/>
          <w:rtl/>
          <w:lang w:bidi="ar-QA"/>
        </w:rPr>
        <w:t>أم</w:t>
      </w:r>
      <w:r w:rsidR="003038FE">
        <w:rPr>
          <w:rFonts w:ascii="Times New Roman" w:hint="cs"/>
          <w:b/>
          <w:bCs/>
          <w:sz w:val="32"/>
          <w:szCs w:val="32"/>
          <w:rtl/>
          <w:lang w:bidi="ar-QA"/>
        </w:rPr>
        <w:t>َّ</w:t>
      </w:r>
      <w:r w:rsidRPr="00A42F37">
        <w:rPr>
          <w:rFonts w:ascii="Times New Roman" w:hint="cs"/>
          <w:b/>
          <w:bCs/>
          <w:sz w:val="32"/>
          <w:szCs w:val="32"/>
          <w:rtl/>
          <w:lang w:bidi="ar-QA"/>
        </w:rPr>
        <w:t>ا بعد:</w:t>
      </w:r>
    </w:p>
    <w:p w:rsidR="00107EEA" w:rsidRPr="009D5CE7" w:rsidRDefault="00107EEA" w:rsidP="00107EEA">
      <w:pPr>
        <w:pStyle w:val="a4"/>
        <w:jc w:val="both"/>
        <w:rPr>
          <w:rFonts w:ascii="Times New Roman"/>
          <w:sz w:val="32"/>
          <w:szCs w:val="32"/>
          <w:rtl/>
          <w:lang w:bidi="ar-LB"/>
        </w:rPr>
      </w:pPr>
      <w:r w:rsidRPr="009D5CE7">
        <w:rPr>
          <w:rFonts w:ascii="Times New Roman" w:hint="cs"/>
          <w:sz w:val="32"/>
          <w:szCs w:val="32"/>
          <w:rtl/>
          <w:lang w:bidi="ar-QA"/>
        </w:rPr>
        <w:t>يا رب لك الحمد كما ينبغي لجلال وجهك وعظيم سلطانك، لك الحمد حتى ترضى ولك الحمد إذا رضيت ولك الحمد بعد الرضى.</w:t>
      </w:r>
    </w:p>
    <w:p w:rsidR="00C67A8E" w:rsidRPr="00285750" w:rsidRDefault="00C67A8E" w:rsidP="00C67A8E">
      <w:pPr>
        <w:pStyle w:val="a4"/>
        <w:jc w:val="both"/>
        <w:rPr>
          <w:rFonts w:ascii="Times New Roman"/>
          <w:sz w:val="32"/>
          <w:szCs w:val="32"/>
          <w:rtl/>
          <w:lang w:bidi="ar-QA"/>
        </w:rPr>
      </w:pPr>
      <w:r w:rsidRPr="00285750">
        <w:rPr>
          <w:rFonts w:ascii="Times New Roman" w:hint="cs"/>
          <w:sz w:val="32"/>
          <w:szCs w:val="32"/>
          <w:rtl/>
          <w:lang w:bidi="ar-QA"/>
        </w:rPr>
        <w:t xml:space="preserve">أما بعد، هذا كتاب </w:t>
      </w:r>
      <w:r w:rsidRPr="00A431D0">
        <w:rPr>
          <w:rFonts w:ascii="Times New Roman" w:hint="cs"/>
          <w:b/>
          <w:bCs/>
          <w:sz w:val="32"/>
          <w:szCs w:val="32"/>
          <w:rtl/>
          <w:lang w:bidi="ar-QA"/>
        </w:rPr>
        <w:t>"</w:t>
      </w:r>
      <w:r>
        <w:rPr>
          <w:rFonts w:ascii="Times New Roman" w:hint="cs"/>
          <w:b/>
          <w:bCs/>
          <w:sz w:val="32"/>
          <w:szCs w:val="32"/>
          <w:rtl/>
          <w:lang w:bidi="ar-QA"/>
        </w:rPr>
        <w:t xml:space="preserve"> سيرة </w:t>
      </w:r>
      <w:r w:rsidRPr="00A431D0">
        <w:rPr>
          <w:rFonts w:ascii="Times New Roman" w:hint="cs"/>
          <w:b/>
          <w:bCs/>
          <w:sz w:val="32"/>
          <w:szCs w:val="32"/>
          <w:rtl/>
          <w:lang w:bidi="ar-QA"/>
        </w:rPr>
        <w:t>الأمير عبد القادر الجزائري قائد رباني ومجاهد إسلامي"</w:t>
      </w:r>
      <w:r w:rsidRPr="00285750">
        <w:rPr>
          <w:rFonts w:ascii="Times New Roman" w:hint="cs"/>
          <w:sz w:val="32"/>
          <w:szCs w:val="32"/>
          <w:rtl/>
          <w:lang w:bidi="ar-QA"/>
        </w:rPr>
        <w:t>، جزء من كتاب كفاح الشعب الجزائري ضد الاحتلال الفرنسي.</w:t>
      </w:r>
    </w:p>
    <w:p w:rsidR="00107EEA" w:rsidRPr="009D5CE7" w:rsidRDefault="00107EEA" w:rsidP="00C67A8E">
      <w:pPr>
        <w:pStyle w:val="a4"/>
        <w:jc w:val="both"/>
        <w:rPr>
          <w:rFonts w:ascii="Times New Roman"/>
          <w:sz w:val="32"/>
          <w:szCs w:val="32"/>
          <w:rtl/>
          <w:lang w:bidi="ar-QA"/>
        </w:rPr>
      </w:pPr>
      <w:r w:rsidRPr="00C67A8E">
        <w:rPr>
          <w:rFonts w:ascii="Times New Roman" w:hint="cs"/>
          <w:b/>
          <w:bCs/>
          <w:color w:val="FF0000"/>
          <w:sz w:val="32"/>
          <w:szCs w:val="32"/>
          <w:rtl/>
          <w:lang w:bidi="ar-QA"/>
        </w:rPr>
        <w:t>المبحث ال</w:t>
      </w:r>
      <w:r w:rsidR="00C67A8E" w:rsidRPr="00C67A8E">
        <w:rPr>
          <w:rFonts w:ascii="Times New Roman" w:hint="cs"/>
          <w:b/>
          <w:bCs/>
          <w:color w:val="FF0000"/>
          <w:sz w:val="32"/>
          <w:szCs w:val="32"/>
          <w:rtl/>
          <w:lang w:bidi="ar-QA"/>
        </w:rPr>
        <w:t>أول</w:t>
      </w:r>
      <w:r w:rsidRPr="00C67A8E">
        <w:rPr>
          <w:rFonts w:ascii="Times New Roman" w:hint="cs"/>
          <w:b/>
          <w:bCs/>
          <w:color w:val="FF0000"/>
          <w:sz w:val="32"/>
          <w:szCs w:val="32"/>
          <w:rtl/>
          <w:lang w:bidi="ar-QA"/>
        </w:rPr>
        <w:t>:</w:t>
      </w:r>
      <w:r w:rsidRPr="009D5CE7">
        <w:rPr>
          <w:rFonts w:ascii="Times New Roman" w:hint="cs"/>
          <w:sz w:val="32"/>
          <w:szCs w:val="32"/>
          <w:rtl/>
          <w:lang w:bidi="ar-QA"/>
        </w:rPr>
        <w:t xml:space="preserve"> ال</w:t>
      </w:r>
      <w:r w:rsidR="00FE4933">
        <w:rPr>
          <w:rFonts w:ascii="Times New Roman" w:hint="cs"/>
          <w:sz w:val="32"/>
          <w:szCs w:val="32"/>
          <w:rtl/>
          <w:lang w:bidi="ar-QA"/>
        </w:rPr>
        <w:t xml:space="preserve">احتلال </w:t>
      </w:r>
      <w:r w:rsidRPr="009D5CE7">
        <w:rPr>
          <w:rFonts w:ascii="Times New Roman" w:hint="cs"/>
          <w:sz w:val="32"/>
          <w:szCs w:val="32"/>
          <w:rtl/>
          <w:lang w:bidi="ar-QA"/>
        </w:rPr>
        <w:t>الفرنسي للجزائر</w:t>
      </w:r>
      <w:r w:rsidR="00BB184E">
        <w:rPr>
          <w:rFonts w:ascii="Times New Roman" w:hint="cs"/>
          <w:sz w:val="32"/>
          <w:szCs w:val="32"/>
          <w:rtl/>
          <w:lang w:bidi="ar-QA"/>
        </w:rPr>
        <w:t>.</w:t>
      </w:r>
      <w:r w:rsidRPr="009D5CE7">
        <w:rPr>
          <w:rFonts w:ascii="Times New Roman" w:hint="cs"/>
          <w:sz w:val="32"/>
          <w:szCs w:val="32"/>
          <w:rtl/>
          <w:lang w:bidi="ar-QA"/>
        </w:rPr>
        <w:t xml:space="preserve"> وكان بين يدي هذا المبحث مقدمة مهمة</w:t>
      </w:r>
      <w:r w:rsidR="00A17877" w:rsidRPr="009D5CE7">
        <w:rPr>
          <w:rFonts w:ascii="Times New Roman" w:hint="cs"/>
          <w:sz w:val="32"/>
          <w:szCs w:val="32"/>
          <w:rtl/>
          <w:lang w:bidi="ar-QA"/>
        </w:rPr>
        <w:t>،</w:t>
      </w:r>
      <w:r w:rsidRPr="009D5CE7">
        <w:rPr>
          <w:rFonts w:ascii="Times New Roman" w:hint="cs"/>
          <w:sz w:val="32"/>
          <w:szCs w:val="32"/>
          <w:rtl/>
          <w:lang w:bidi="ar-QA"/>
        </w:rPr>
        <w:t xml:space="preserve"> ثم انصب الحديث عن الأسباب الحقيقية لل</w:t>
      </w:r>
      <w:r w:rsidR="002559FC">
        <w:rPr>
          <w:rFonts w:ascii="Times New Roman" w:hint="cs"/>
          <w:sz w:val="32"/>
          <w:szCs w:val="32"/>
          <w:rtl/>
          <w:lang w:bidi="ar-QA"/>
        </w:rPr>
        <w:t>احتلال</w:t>
      </w:r>
      <w:r w:rsidRPr="009D5CE7">
        <w:rPr>
          <w:rFonts w:ascii="Times New Roman" w:hint="cs"/>
          <w:sz w:val="32"/>
          <w:szCs w:val="32"/>
          <w:rtl/>
          <w:lang w:bidi="ar-QA"/>
        </w:rPr>
        <w:t>، السياسية والعسكرية وال</w:t>
      </w:r>
      <w:r w:rsidR="00FE4933">
        <w:rPr>
          <w:rFonts w:ascii="Times New Roman" w:hint="cs"/>
          <w:sz w:val="32"/>
          <w:szCs w:val="32"/>
          <w:rtl/>
          <w:lang w:bidi="ar-QA"/>
        </w:rPr>
        <w:t>اقتصاد</w:t>
      </w:r>
      <w:r w:rsidRPr="009D5CE7">
        <w:rPr>
          <w:rFonts w:ascii="Times New Roman" w:hint="cs"/>
          <w:sz w:val="32"/>
          <w:szCs w:val="32"/>
          <w:rtl/>
          <w:lang w:bidi="ar-QA"/>
        </w:rPr>
        <w:t>ية والدينية والظروف الدولية المواتية</w:t>
      </w:r>
      <w:r w:rsidR="00967253">
        <w:rPr>
          <w:rFonts w:ascii="Times New Roman" w:hint="cs"/>
          <w:sz w:val="32"/>
          <w:szCs w:val="32"/>
          <w:rtl/>
          <w:lang w:bidi="ar-QA"/>
        </w:rPr>
        <w:t>،</w:t>
      </w:r>
      <w:r w:rsidRPr="009D5CE7">
        <w:rPr>
          <w:rFonts w:ascii="Times New Roman" w:hint="cs"/>
          <w:sz w:val="32"/>
          <w:szCs w:val="32"/>
          <w:rtl/>
          <w:lang w:bidi="ar-QA"/>
        </w:rPr>
        <w:t xml:space="preserve"> وعن سقوط مدينة الج</w:t>
      </w:r>
      <w:r w:rsidR="00967253">
        <w:rPr>
          <w:rFonts w:ascii="Times New Roman" w:hint="cs"/>
          <w:sz w:val="32"/>
          <w:szCs w:val="32"/>
          <w:rtl/>
          <w:lang w:bidi="ar-QA"/>
        </w:rPr>
        <w:t xml:space="preserve">زائر واستلام الباي حسين، وعن </w:t>
      </w:r>
      <w:r w:rsidR="00967253">
        <w:rPr>
          <w:rFonts w:ascii="Times New Roman" w:hint="cs"/>
          <w:sz w:val="32"/>
          <w:szCs w:val="32"/>
          <w:rtl/>
          <w:lang w:bidi="ar-QA"/>
        </w:rPr>
        <w:lastRenderedPageBreak/>
        <w:t>الأ</w:t>
      </w:r>
      <w:r w:rsidRPr="009D5CE7">
        <w:rPr>
          <w:rFonts w:ascii="Times New Roman" w:hint="cs"/>
          <w:sz w:val="32"/>
          <w:szCs w:val="32"/>
          <w:rtl/>
          <w:lang w:bidi="ar-QA"/>
        </w:rPr>
        <w:t>خطاء التي وقع فيها ك</w:t>
      </w:r>
      <w:r w:rsidR="00967253">
        <w:rPr>
          <w:rFonts w:ascii="Times New Roman" w:hint="cs"/>
          <w:sz w:val="32"/>
          <w:szCs w:val="32"/>
          <w:rtl/>
          <w:lang w:bidi="ar-QA"/>
        </w:rPr>
        <w:t>إ</w:t>
      </w:r>
      <w:r w:rsidRPr="009D5CE7">
        <w:rPr>
          <w:rFonts w:ascii="Times New Roman" w:hint="cs"/>
          <w:sz w:val="32"/>
          <w:szCs w:val="32"/>
          <w:rtl/>
          <w:lang w:bidi="ar-QA"/>
        </w:rPr>
        <w:t>عدامه لقائد جيشه، وثقته الخاطئة في وزير المالية، وعدم وجود انضباط من رجال أمنه</w:t>
      </w:r>
      <w:r w:rsidR="00967253">
        <w:rPr>
          <w:rFonts w:ascii="Times New Roman" w:hint="cs"/>
          <w:sz w:val="32"/>
          <w:szCs w:val="32"/>
          <w:rtl/>
          <w:lang w:bidi="ar-QA"/>
        </w:rPr>
        <w:t>،</w:t>
      </w:r>
      <w:r w:rsidRPr="009D5CE7">
        <w:rPr>
          <w:rFonts w:ascii="Times New Roman" w:hint="cs"/>
          <w:sz w:val="32"/>
          <w:szCs w:val="32"/>
          <w:rtl/>
          <w:lang w:bidi="ar-QA"/>
        </w:rPr>
        <w:t xml:space="preserve"> وعدم وجود خطة مدروسة لمواجهة ال</w:t>
      </w:r>
      <w:r w:rsidR="002559FC">
        <w:rPr>
          <w:rFonts w:ascii="Times New Roman" w:hint="cs"/>
          <w:sz w:val="32"/>
          <w:szCs w:val="32"/>
          <w:rtl/>
          <w:lang w:bidi="ar-QA"/>
        </w:rPr>
        <w:t>احتلال</w:t>
      </w:r>
      <w:r w:rsidRPr="009D5CE7">
        <w:rPr>
          <w:rFonts w:ascii="Times New Roman" w:hint="cs"/>
          <w:sz w:val="32"/>
          <w:szCs w:val="32"/>
          <w:rtl/>
          <w:lang w:bidi="ar-QA"/>
        </w:rPr>
        <w:t>.</w:t>
      </w:r>
    </w:p>
    <w:p w:rsidR="00107EEA" w:rsidRPr="009D5CE7" w:rsidRDefault="00107EEA" w:rsidP="00967253">
      <w:pPr>
        <w:pStyle w:val="a4"/>
        <w:jc w:val="both"/>
        <w:rPr>
          <w:rFonts w:ascii="Times New Roman"/>
          <w:sz w:val="32"/>
          <w:szCs w:val="32"/>
          <w:rtl/>
          <w:lang w:bidi="ar-QA"/>
        </w:rPr>
      </w:pPr>
      <w:r w:rsidRPr="009D5CE7">
        <w:rPr>
          <w:rFonts w:ascii="Times New Roman" w:hint="cs"/>
          <w:sz w:val="32"/>
          <w:szCs w:val="32"/>
          <w:rtl/>
          <w:lang w:bidi="ar-QA"/>
        </w:rPr>
        <w:t>وتحدثت عن قيام الحكومة الفرنسية بطبع منشور باللغة العربية لكي يتم توزيعه على الجزائريين وأبناء الأتراك قبل دخول الأراضي الجزائرية</w:t>
      </w:r>
      <w:r w:rsidR="00967253">
        <w:rPr>
          <w:rFonts w:ascii="Times New Roman" w:hint="cs"/>
          <w:sz w:val="32"/>
          <w:szCs w:val="32"/>
          <w:rtl/>
          <w:lang w:bidi="ar-QA"/>
        </w:rPr>
        <w:t>،</w:t>
      </w:r>
      <w:r w:rsidRPr="009D5CE7">
        <w:rPr>
          <w:rFonts w:ascii="Times New Roman" w:hint="cs"/>
          <w:sz w:val="32"/>
          <w:szCs w:val="32"/>
          <w:rtl/>
          <w:lang w:bidi="ar-QA"/>
        </w:rPr>
        <w:t xml:space="preserve"> وقد جاء هذا البيان بمثابة خطة لخلق البلبلة في صفوف الجزائريين وإعطا</w:t>
      </w:r>
      <w:r w:rsidR="00967253">
        <w:rPr>
          <w:rFonts w:ascii="Times New Roman" w:hint="cs"/>
          <w:sz w:val="32"/>
          <w:szCs w:val="32"/>
          <w:rtl/>
          <w:lang w:bidi="ar-QA"/>
        </w:rPr>
        <w:t>ئه</w:t>
      </w:r>
      <w:r w:rsidRPr="009D5CE7">
        <w:rPr>
          <w:rFonts w:ascii="Times New Roman" w:hint="cs"/>
          <w:sz w:val="32"/>
          <w:szCs w:val="32"/>
          <w:rtl/>
          <w:lang w:bidi="ar-QA"/>
        </w:rPr>
        <w:t>م انطباع</w:t>
      </w:r>
      <w:r w:rsidR="00967253">
        <w:rPr>
          <w:rFonts w:ascii="Times New Roman" w:hint="cs"/>
          <w:sz w:val="32"/>
          <w:szCs w:val="32"/>
          <w:rtl/>
          <w:lang w:bidi="ar-QA"/>
        </w:rPr>
        <w:t>اً</w:t>
      </w:r>
      <w:r w:rsidRPr="009D5CE7">
        <w:rPr>
          <w:rFonts w:ascii="Times New Roman" w:hint="cs"/>
          <w:sz w:val="32"/>
          <w:szCs w:val="32"/>
          <w:rtl/>
          <w:lang w:bidi="ar-QA"/>
        </w:rPr>
        <w:t xml:space="preserve"> بأن الفرنسيين جاءوا لتخليص الجزائريين من السيطرة التركية، وبذلك يتضامنون مع فرنسا ولا يتصدرون لها</w:t>
      </w:r>
      <w:r w:rsidR="00967253">
        <w:rPr>
          <w:rFonts w:ascii="Times New Roman" w:hint="cs"/>
          <w:sz w:val="32"/>
          <w:szCs w:val="32"/>
          <w:rtl/>
          <w:lang w:bidi="ar-QA"/>
        </w:rPr>
        <w:t>،</w:t>
      </w:r>
      <w:r w:rsidRPr="009D5CE7">
        <w:rPr>
          <w:rFonts w:ascii="Times New Roman" w:hint="cs"/>
          <w:sz w:val="32"/>
          <w:szCs w:val="32"/>
          <w:rtl/>
          <w:lang w:bidi="ar-QA"/>
        </w:rPr>
        <w:t xml:space="preserve"> وقد أحدث هذا البيان وبيانات أخرى ارتباك</w:t>
      </w:r>
      <w:r w:rsidR="00967253">
        <w:rPr>
          <w:rFonts w:ascii="Times New Roman" w:hint="cs"/>
          <w:sz w:val="32"/>
          <w:szCs w:val="32"/>
          <w:rtl/>
          <w:lang w:bidi="ar-QA"/>
        </w:rPr>
        <w:t>اً</w:t>
      </w:r>
      <w:r w:rsidRPr="009D5CE7">
        <w:rPr>
          <w:rFonts w:ascii="Times New Roman" w:hint="cs"/>
          <w:sz w:val="32"/>
          <w:szCs w:val="32"/>
          <w:rtl/>
          <w:lang w:bidi="ar-QA"/>
        </w:rPr>
        <w:t xml:space="preserve"> في صفوف وجهاء مدينة الجزائر.</w:t>
      </w:r>
    </w:p>
    <w:p w:rsidR="00107EEA" w:rsidRPr="009D5CE7" w:rsidRDefault="00107EEA" w:rsidP="008C1F3E">
      <w:pPr>
        <w:pStyle w:val="a4"/>
        <w:jc w:val="both"/>
        <w:rPr>
          <w:rFonts w:ascii="Times New Roman"/>
          <w:sz w:val="32"/>
          <w:szCs w:val="32"/>
          <w:rtl/>
          <w:lang w:bidi="ar-QA"/>
        </w:rPr>
      </w:pPr>
      <w:r w:rsidRPr="009D5CE7">
        <w:rPr>
          <w:rFonts w:ascii="Times New Roman" w:hint="cs"/>
          <w:sz w:val="32"/>
          <w:szCs w:val="32"/>
          <w:rtl/>
          <w:lang w:bidi="ar-QA"/>
        </w:rPr>
        <w:t>وعلت أصوات بعض رجال التجارة والرأسماليين بالدعوة إلى الاستسلام، لأن الجزائر ضائعة لا محالة</w:t>
      </w:r>
      <w:r w:rsidR="008C1F3E">
        <w:rPr>
          <w:rFonts w:ascii="Times New Roman" w:hint="cs"/>
          <w:sz w:val="32"/>
          <w:szCs w:val="32"/>
          <w:rtl/>
          <w:lang w:bidi="ar-QA"/>
        </w:rPr>
        <w:t>،</w:t>
      </w:r>
      <w:r w:rsidRPr="009D5CE7">
        <w:rPr>
          <w:rFonts w:ascii="Times New Roman" w:hint="cs"/>
          <w:sz w:val="32"/>
          <w:szCs w:val="32"/>
          <w:rtl/>
          <w:lang w:bidi="ar-QA"/>
        </w:rPr>
        <w:t xml:space="preserve"> ولو دخل الفرنسيون بالقوة على أثر هجوم</w:t>
      </w:r>
      <w:r w:rsidR="008C1F3E">
        <w:rPr>
          <w:rFonts w:ascii="Times New Roman" w:hint="cs"/>
          <w:sz w:val="32"/>
          <w:szCs w:val="32"/>
          <w:rtl/>
          <w:lang w:bidi="ar-QA"/>
        </w:rPr>
        <w:t xml:space="preserve"> مثلاً،</w:t>
      </w:r>
      <w:r w:rsidRPr="009D5CE7">
        <w:rPr>
          <w:rFonts w:ascii="Times New Roman" w:hint="cs"/>
          <w:sz w:val="32"/>
          <w:szCs w:val="32"/>
          <w:rtl/>
          <w:lang w:bidi="ar-QA"/>
        </w:rPr>
        <w:t xml:space="preserve"> فإنهم سينهبون المدينة ويقتلون جميع السكان والنساء والأطفال العز</w:t>
      </w:r>
      <w:r w:rsidR="00564616">
        <w:rPr>
          <w:rFonts w:ascii="Times New Roman" w:hint="cs"/>
          <w:sz w:val="32"/>
          <w:szCs w:val="32"/>
          <w:rtl/>
          <w:lang w:bidi="ar-QA"/>
        </w:rPr>
        <w:t>ّ</w:t>
      </w:r>
      <w:r w:rsidRPr="009D5CE7">
        <w:rPr>
          <w:rFonts w:ascii="Times New Roman" w:hint="cs"/>
          <w:sz w:val="32"/>
          <w:szCs w:val="32"/>
          <w:rtl/>
          <w:lang w:bidi="ar-QA"/>
        </w:rPr>
        <w:t>ل</w:t>
      </w:r>
      <w:r w:rsidR="008C1F3E">
        <w:rPr>
          <w:rFonts w:ascii="Times New Roman" w:hint="cs"/>
          <w:sz w:val="32"/>
          <w:szCs w:val="32"/>
          <w:rtl/>
          <w:lang w:bidi="ar-QA"/>
        </w:rPr>
        <w:t>،</w:t>
      </w:r>
      <w:r w:rsidRPr="009D5CE7">
        <w:rPr>
          <w:rFonts w:ascii="Times New Roman" w:hint="cs"/>
          <w:sz w:val="32"/>
          <w:szCs w:val="32"/>
          <w:rtl/>
          <w:lang w:bidi="ar-QA"/>
        </w:rPr>
        <w:t xml:space="preserve"> وكان تبريرهم لقبول فكرة تسليم المدينة إلى الفرنسيين وفقاً لمعاهدة "استسلام"</w:t>
      </w:r>
      <w:r w:rsidR="008C1F3E">
        <w:rPr>
          <w:rFonts w:ascii="Times New Roman" w:hint="cs"/>
          <w:sz w:val="32"/>
          <w:szCs w:val="32"/>
          <w:rtl/>
          <w:lang w:bidi="ar-QA"/>
        </w:rPr>
        <w:t xml:space="preserve"> </w:t>
      </w:r>
      <w:r w:rsidRPr="009D5CE7">
        <w:rPr>
          <w:rFonts w:ascii="Times New Roman" w:hint="cs"/>
          <w:sz w:val="32"/>
          <w:szCs w:val="32"/>
          <w:rtl/>
          <w:lang w:bidi="ar-QA"/>
        </w:rPr>
        <w:t>هو أن أمة شريفة مثل فرنسا لا تنكث بعهودها</w:t>
      </w:r>
      <w:r w:rsidR="008C1F3E">
        <w:rPr>
          <w:rFonts w:ascii="Times New Roman" w:hint="cs"/>
          <w:sz w:val="32"/>
          <w:szCs w:val="32"/>
          <w:rtl/>
          <w:lang w:bidi="ar-QA"/>
        </w:rPr>
        <w:t>،</w:t>
      </w:r>
      <w:r w:rsidRPr="009D5CE7">
        <w:rPr>
          <w:rFonts w:ascii="Times New Roman" w:hint="cs"/>
          <w:sz w:val="32"/>
          <w:szCs w:val="32"/>
          <w:rtl/>
          <w:lang w:bidi="ar-QA"/>
        </w:rPr>
        <w:t xml:space="preserve"> وأننا سنعام</w:t>
      </w:r>
      <w:r w:rsidR="008C1F3E">
        <w:rPr>
          <w:rFonts w:ascii="Times New Roman" w:hint="cs"/>
          <w:sz w:val="32"/>
          <w:szCs w:val="32"/>
          <w:rtl/>
          <w:lang w:bidi="ar-QA"/>
        </w:rPr>
        <w:t>َ</w:t>
      </w:r>
      <w:r w:rsidRPr="009D5CE7">
        <w:rPr>
          <w:rFonts w:ascii="Times New Roman" w:hint="cs"/>
          <w:sz w:val="32"/>
          <w:szCs w:val="32"/>
          <w:rtl/>
          <w:lang w:bidi="ar-QA"/>
        </w:rPr>
        <w:t>ل بكل عدل وب</w:t>
      </w:r>
      <w:r w:rsidR="008C1F3E">
        <w:rPr>
          <w:rFonts w:ascii="Times New Roman" w:hint="cs"/>
          <w:sz w:val="32"/>
          <w:szCs w:val="32"/>
          <w:rtl/>
          <w:lang w:bidi="ar-QA"/>
        </w:rPr>
        <w:t>غض</w:t>
      </w:r>
      <w:r w:rsidRPr="009D5CE7">
        <w:rPr>
          <w:rFonts w:ascii="Times New Roman" w:hint="cs"/>
          <w:sz w:val="32"/>
          <w:szCs w:val="32"/>
          <w:rtl/>
          <w:lang w:bidi="ar-QA"/>
        </w:rPr>
        <w:t xml:space="preserve"> النظر عن كون زيد أو عمر هو الذي يحكمنا، فإن المهم هو أن ن</w:t>
      </w:r>
      <w:r w:rsidR="008C1F3E">
        <w:rPr>
          <w:rFonts w:ascii="Times New Roman" w:hint="cs"/>
          <w:sz w:val="32"/>
          <w:szCs w:val="32"/>
          <w:rtl/>
          <w:lang w:bidi="ar-QA"/>
        </w:rPr>
        <w:t>ُ</w:t>
      </w:r>
      <w:r w:rsidRPr="009D5CE7">
        <w:rPr>
          <w:rFonts w:ascii="Times New Roman" w:hint="cs"/>
          <w:sz w:val="32"/>
          <w:szCs w:val="32"/>
          <w:rtl/>
          <w:lang w:bidi="ar-QA"/>
        </w:rPr>
        <w:t>ح</w:t>
      </w:r>
      <w:r w:rsidR="008C1F3E">
        <w:rPr>
          <w:rFonts w:ascii="Times New Roman" w:hint="cs"/>
          <w:sz w:val="32"/>
          <w:szCs w:val="32"/>
          <w:rtl/>
          <w:lang w:bidi="ar-QA"/>
        </w:rPr>
        <w:t>ْ</w:t>
      </w:r>
      <w:r w:rsidRPr="009D5CE7">
        <w:rPr>
          <w:rFonts w:ascii="Times New Roman" w:hint="cs"/>
          <w:sz w:val="32"/>
          <w:szCs w:val="32"/>
          <w:rtl/>
          <w:lang w:bidi="ar-QA"/>
        </w:rPr>
        <w:t>ك</w:t>
      </w:r>
      <w:r w:rsidR="008C1F3E">
        <w:rPr>
          <w:rFonts w:ascii="Times New Roman" w:hint="cs"/>
          <w:sz w:val="32"/>
          <w:szCs w:val="32"/>
          <w:rtl/>
          <w:lang w:bidi="ar-QA"/>
        </w:rPr>
        <w:t>َ</w:t>
      </w:r>
      <w:r w:rsidRPr="009D5CE7">
        <w:rPr>
          <w:rFonts w:ascii="Times New Roman" w:hint="cs"/>
          <w:sz w:val="32"/>
          <w:szCs w:val="32"/>
          <w:rtl/>
          <w:lang w:bidi="ar-QA"/>
        </w:rPr>
        <w:t>م كما ينبغي وفقاً لمبادئ الحكومة الفرنسية وأن لا ت</w:t>
      </w:r>
      <w:r w:rsidR="008C1F3E">
        <w:rPr>
          <w:rFonts w:ascii="Times New Roman" w:hint="cs"/>
          <w:sz w:val="32"/>
          <w:szCs w:val="32"/>
          <w:rtl/>
          <w:lang w:bidi="ar-QA"/>
        </w:rPr>
        <w:t>ُ</w:t>
      </w:r>
      <w:r w:rsidRPr="009D5CE7">
        <w:rPr>
          <w:rFonts w:ascii="Times New Roman" w:hint="cs"/>
          <w:sz w:val="32"/>
          <w:szCs w:val="32"/>
          <w:rtl/>
          <w:lang w:bidi="ar-QA"/>
        </w:rPr>
        <w:t>م</w:t>
      </w:r>
      <w:r w:rsidR="008C1F3E">
        <w:rPr>
          <w:rFonts w:ascii="Times New Roman" w:hint="cs"/>
          <w:sz w:val="32"/>
          <w:szCs w:val="32"/>
          <w:rtl/>
          <w:lang w:bidi="ar-QA"/>
        </w:rPr>
        <w:t>َ</w:t>
      </w:r>
      <w:r w:rsidRPr="009D5CE7">
        <w:rPr>
          <w:rFonts w:ascii="Times New Roman" w:hint="cs"/>
          <w:sz w:val="32"/>
          <w:szCs w:val="32"/>
          <w:rtl/>
          <w:lang w:bidi="ar-QA"/>
        </w:rPr>
        <w:t>س ديانتنا</w:t>
      </w:r>
      <w:r w:rsidR="00783698" w:rsidRPr="009D5CE7">
        <w:rPr>
          <w:rFonts w:ascii="Times New Roman" w:hint="cs"/>
          <w:sz w:val="32"/>
          <w:szCs w:val="32"/>
          <w:rtl/>
          <w:lang w:bidi="ar-QA"/>
        </w:rPr>
        <w:t>.</w:t>
      </w:r>
      <w:r w:rsidRPr="009D5CE7">
        <w:rPr>
          <w:rFonts w:ascii="Times New Roman" w:hint="cs"/>
          <w:sz w:val="32"/>
          <w:szCs w:val="32"/>
          <w:rtl/>
          <w:lang w:bidi="ar-QA"/>
        </w:rPr>
        <w:t xml:space="preserve"> ومن جهة أخرى فإن عماد الحضارة هي حقوق الإنسان ولذلك فإننا لا نخشى شيئاً من أمة متحضرة</w:t>
      </w:r>
      <w:r w:rsidR="008C1F3E">
        <w:rPr>
          <w:rFonts w:ascii="Times New Roman" w:hint="cs"/>
          <w:sz w:val="32"/>
          <w:szCs w:val="32"/>
          <w:rtl/>
          <w:lang w:bidi="ar-QA"/>
        </w:rPr>
        <w:t>،</w:t>
      </w:r>
      <w:r w:rsidRPr="009D5CE7">
        <w:rPr>
          <w:rFonts w:ascii="Times New Roman" w:hint="cs"/>
          <w:sz w:val="32"/>
          <w:szCs w:val="32"/>
          <w:rtl/>
          <w:lang w:bidi="ar-QA"/>
        </w:rPr>
        <w:t xml:space="preserve"> وهذا هو التفكير الذي أدى في نهاية الأمر إلى عدم مقاومة الجيش الفرنسي</w:t>
      </w:r>
      <w:r w:rsidRPr="009D5CE7">
        <w:rPr>
          <w:rStyle w:val="a6"/>
          <w:rFonts w:ascii="Times New Roman"/>
          <w:sz w:val="32"/>
          <w:szCs w:val="32"/>
          <w:rtl/>
          <w:lang w:bidi="ar-QA"/>
        </w:rPr>
        <w:footnoteReference w:id="1"/>
      </w:r>
      <w:r w:rsidRPr="009D5CE7">
        <w:rPr>
          <w:rFonts w:ascii="Times New Roman" w:hint="cs"/>
          <w:sz w:val="32"/>
          <w:szCs w:val="32"/>
          <w:rtl/>
          <w:lang w:bidi="ar-QA"/>
        </w:rPr>
        <w:t>.</w:t>
      </w:r>
    </w:p>
    <w:p w:rsidR="00107EEA" w:rsidRPr="009D5CE7" w:rsidRDefault="008C1F3E" w:rsidP="00107EEA">
      <w:pPr>
        <w:pStyle w:val="a4"/>
        <w:jc w:val="both"/>
        <w:rPr>
          <w:rFonts w:ascii="Times New Roman"/>
          <w:sz w:val="32"/>
          <w:szCs w:val="32"/>
          <w:rtl/>
          <w:lang w:bidi="ar-QA"/>
        </w:rPr>
      </w:pPr>
      <w:r>
        <w:rPr>
          <w:rFonts w:ascii="Times New Roman" w:hint="cs"/>
          <w:sz w:val="32"/>
          <w:szCs w:val="32"/>
          <w:rtl/>
          <w:lang w:bidi="ar-QA"/>
        </w:rPr>
        <w:t>ولكن ال</w:t>
      </w:r>
      <w:r w:rsidR="00FE4933">
        <w:rPr>
          <w:rFonts w:ascii="Times New Roman" w:hint="cs"/>
          <w:sz w:val="32"/>
          <w:szCs w:val="32"/>
          <w:rtl/>
          <w:lang w:bidi="ar-QA"/>
        </w:rPr>
        <w:t xml:space="preserve">احتلال </w:t>
      </w:r>
      <w:r>
        <w:rPr>
          <w:rFonts w:ascii="Times New Roman" w:hint="cs"/>
          <w:sz w:val="32"/>
          <w:szCs w:val="32"/>
          <w:rtl/>
          <w:lang w:bidi="ar-QA"/>
        </w:rPr>
        <w:t xml:space="preserve">الفرنسي نقض </w:t>
      </w:r>
      <w:r w:rsidR="00107EEA" w:rsidRPr="009D5CE7">
        <w:rPr>
          <w:rFonts w:ascii="Times New Roman" w:hint="cs"/>
          <w:sz w:val="32"/>
          <w:szCs w:val="32"/>
          <w:rtl/>
          <w:lang w:bidi="ar-QA"/>
        </w:rPr>
        <w:t>العهود والمواثيق، وداهم المنازل والبيوت وجرّد النساء من مصاغهن وملابسهن الثمينة وكذلك الأطفال، فتم الاعتداء على الأعراض وانت</w:t>
      </w:r>
      <w:r>
        <w:rPr>
          <w:rFonts w:ascii="Times New Roman" w:hint="cs"/>
          <w:sz w:val="32"/>
          <w:szCs w:val="32"/>
          <w:rtl/>
          <w:lang w:bidi="ar-QA"/>
        </w:rPr>
        <w:t>ُ</w:t>
      </w:r>
      <w:r w:rsidR="00107EEA" w:rsidRPr="009D5CE7">
        <w:rPr>
          <w:rFonts w:ascii="Times New Roman" w:hint="cs"/>
          <w:sz w:val="32"/>
          <w:szCs w:val="32"/>
          <w:rtl/>
          <w:lang w:bidi="ar-QA"/>
        </w:rPr>
        <w:t>هبت الأموال، وس</w:t>
      </w:r>
      <w:r>
        <w:rPr>
          <w:rFonts w:ascii="Times New Roman" w:hint="cs"/>
          <w:sz w:val="32"/>
          <w:szCs w:val="32"/>
          <w:rtl/>
          <w:lang w:bidi="ar-QA"/>
        </w:rPr>
        <w:t>ُ</w:t>
      </w:r>
      <w:r w:rsidR="00107EEA" w:rsidRPr="009D5CE7">
        <w:rPr>
          <w:rFonts w:ascii="Times New Roman" w:hint="cs"/>
          <w:sz w:val="32"/>
          <w:szCs w:val="32"/>
          <w:rtl/>
          <w:lang w:bidi="ar-QA"/>
        </w:rPr>
        <w:t>ف</w:t>
      </w:r>
      <w:r>
        <w:rPr>
          <w:rFonts w:ascii="Times New Roman" w:hint="cs"/>
          <w:sz w:val="32"/>
          <w:szCs w:val="32"/>
          <w:rtl/>
          <w:lang w:bidi="ar-QA"/>
        </w:rPr>
        <w:t>ِ</w:t>
      </w:r>
      <w:r w:rsidR="00107EEA" w:rsidRPr="009D5CE7">
        <w:rPr>
          <w:rFonts w:ascii="Times New Roman" w:hint="cs"/>
          <w:sz w:val="32"/>
          <w:szCs w:val="32"/>
          <w:rtl/>
          <w:lang w:bidi="ar-QA"/>
        </w:rPr>
        <w:t>ك</w:t>
      </w:r>
      <w:r>
        <w:rPr>
          <w:rFonts w:ascii="Times New Roman" w:hint="cs"/>
          <w:sz w:val="32"/>
          <w:szCs w:val="32"/>
          <w:rtl/>
          <w:lang w:bidi="ar-QA"/>
        </w:rPr>
        <w:t>َ</w:t>
      </w:r>
      <w:r w:rsidR="00107EEA" w:rsidRPr="009D5CE7">
        <w:rPr>
          <w:rFonts w:ascii="Times New Roman" w:hint="cs"/>
          <w:sz w:val="32"/>
          <w:szCs w:val="32"/>
          <w:rtl/>
          <w:lang w:bidi="ar-QA"/>
        </w:rPr>
        <w:t>ت الدماء، وتم مصادرة الأوقاف والأملاك..الخ</w:t>
      </w:r>
      <w:r>
        <w:rPr>
          <w:rFonts w:ascii="Times New Roman" w:hint="cs"/>
          <w:sz w:val="32"/>
          <w:szCs w:val="32"/>
          <w:rtl/>
          <w:lang w:bidi="ar-QA"/>
        </w:rPr>
        <w:t>.</w:t>
      </w:r>
    </w:p>
    <w:p w:rsidR="00107EEA" w:rsidRPr="009D5CE7" w:rsidRDefault="00107EEA" w:rsidP="00C67A8E">
      <w:pPr>
        <w:pStyle w:val="a4"/>
        <w:jc w:val="both"/>
        <w:rPr>
          <w:rFonts w:ascii="Times New Roman"/>
          <w:sz w:val="32"/>
          <w:szCs w:val="32"/>
          <w:rtl/>
          <w:lang w:bidi="ar-QA"/>
        </w:rPr>
      </w:pPr>
      <w:r w:rsidRPr="00C67A8E">
        <w:rPr>
          <w:rFonts w:ascii="Times New Roman" w:hint="cs"/>
          <w:b/>
          <w:bCs/>
          <w:color w:val="FF0000"/>
          <w:sz w:val="32"/>
          <w:szCs w:val="32"/>
          <w:rtl/>
          <w:lang w:bidi="ar-QA"/>
        </w:rPr>
        <w:t>المبحث ال</w:t>
      </w:r>
      <w:r w:rsidR="00C67A8E" w:rsidRPr="00C67A8E">
        <w:rPr>
          <w:rFonts w:ascii="Times New Roman" w:hint="cs"/>
          <w:b/>
          <w:bCs/>
          <w:color w:val="FF0000"/>
          <w:sz w:val="32"/>
          <w:szCs w:val="32"/>
          <w:rtl/>
          <w:lang w:bidi="ar-QA"/>
        </w:rPr>
        <w:t>ثاني</w:t>
      </w:r>
      <w:r w:rsidRPr="00C67A8E">
        <w:rPr>
          <w:rFonts w:ascii="Times New Roman" w:hint="cs"/>
          <w:b/>
          <w:bCs/>
          <w:color w:val="FF0000"/>
          <w:sz w:val="32"/>
          <w:szCs w:val="32"/>
          <w:rtl/>
          <w:lang w:bidi="ar-QA"/>
        </w:rPr>
        <w:t>:</w:t>
      </w:r>
      <w:r w:rsidRPr="009D5CE7">
        <w:rPr>
          <w:rFonts w:ascii="Times New Roman" w:hint="cs"/>
          <w:sz w:val="32"/>
          <w:szCs w:val="32"/>
          <w:rtl/>
          <w:lang w:bidi="ar-QA"/>
        </w:rPr>
        <w:t xml:space="preserve"> ظهور المقاومة الجزائرية ضد ال</w:t>
      </w:r>
      <w:r w:rsidR="002559FC">
        <w:rPr>
          <w:rFonts w:ascii="Times New Roman" w:hint="cs"/>
          <w:sz w:val="32"/>
          <w:szCs w:val="32"/>
          <w:rtl/>
          <w:lang w:bidi="ar-QA"/>
        </w:rPr>
        <w:t>احتلال</w:t>
      </w:r>
      <w:r w:rsidRPr="009D5CE7">
        <w:rPr>
          <w:rFonts w:ascii="Times New Roman" w:hint="cs"/>
          <w:sz w:val="32"/>
          <w:szCs w:val="32"/>
          <w:rtl/>
          <w:lang w:bidi="ar-QA"/>
        </w:rPr>
        <w:t xml:space="preserve"> الفرنسي وتطورها مع ظهور الشريف مح</w:t>
      </w:r>
      <w:r w:rsidR="00246BEA">
        <w:rPr>
          <w:rFonts w:ascii="Times New Roman" w:hint="cs"/>
          <w:sz w:val="32"/>
          <w:szCs w:val="32"/>
          <w:rtl/>
          <w:lang w:bidi="ar-QA"/>
        </w:rPr>
        <w:t>ي</w:t>
      </w:r>
      <w:r w:rsidRPr="009D5CE7">
        <w:rPr>
          <w:rFonts w:ascii="Times New Roman" w:hint="cs"/>
          <w:sz w:val="32"/>
          <w:szCs w:val="32"/>
          <w:rtl/>
          <w:lang w:bidi="ar-QA"/>
        </w:rPr>
        <w:t>ي الدين الحسني</w:t>
      </w:r>
      <w:r w:rsidR="008C1F3E">
        <w:rPr>
          <w:rFonts w:ascii="Times New Roman" w:hint="cs"/>
          <w:sz w:val="32"/>
          <w:szCs w:val="32"/>
          <w:rtl/>
          <w:lang w:bidi="ar-QA"/>
        </w:rPr>
        <w:t>،</w:t>
      </w:r>
      <w:r w:rsidRPr="009D5CE7">
        <w:rPr>
          <w:rFonts w:ascii="Times New Roman" w:hint="cs"/>
          <w:sz w:val="32"/>
          <w:szCs w:val="32"/>
          <w:rtl/>
          <w:lang w:bidi="ar-QA"/>
        </w:rPr>
        <w:t xml:space="preserve"> الذي كان يحظى باحترام ووقار وهيبة مميزة وكلمة مسموعة بي</w:t>
      </w:r>
      <w:r w:rsidR="00783698" w:rsidRPr="009D5CE7">
        <w:rPr>
          <w:rFonts w:ascii="Times New Roman" w:hint="cs"/>
          <w:sz w:val="32"/>
          <w:szCs w:val="32"/>
          <w:rtl/>
          <w:lang w:bidi="ar-QA"/>
        </w:rPr>
        <w:t>ن القبائل</w:t>
      </w:r>
      <w:r w:rsidR="008C1F3E">
        <w:rPr>
          <w:rFonts w:ascii="Times New Roman" w:hint="cs"/>
          <w:sz w:val="32"/>
          <w:szCs w:val="32"/>
          <w:rtl/>
          <w:lang w:bidi="ar-QA"/>
        </w:rPr>
        <w:t>.</w:t>
      </w:r>
      <w:r w:rsidR="00246BEA">
        <w:rPr>
          <w:rFonts w:ascii="Times New Roman" w:hint="cs"/>
          <w:sz w:val="32"/>
          <w:szCs w:val="32"/>
          <w:rtl/>
          <w:lang w:bidi="ar-QA"/>
        </w:rPr>
        <w:t xml:space="preserve"> وحقق الجزائر</w:t>
      </w:r>
      <w:r w:rsidR="008C1F3E">
        <w:rPr>
          <w:rFonts w:ascii="Times New Roman" w:hint="cs"/>
          <w:sz w:val="32"/>
          <w:szCs w:val="32"/>
          <w:rtl/>
          <w:lang w:bidi="ar-QA"/>
        </w:rPr>
        <w:t>ي</w:t>
      </w:r>
      <w:r w:rsidR="00783698" w:rsidRPr="009D5CE7">
        <w:rPr>
          <w:rFonts w:ascii="Times New Roman" w:hint="cs"/>
          <w:sz w:val="32"/>
          <w:szCs w:val="32"/>
          <w:rtl/>
          <w:lang w:bidi="ar-QA"/>
        </w:rPr>
        <w:t>ون بقيادته</w:t>
      </w:r>
      <w:r w:rsidRPr="009D5CE7">
        <w:rPr>
          <w:rFonts w:ascii="Times New Roman" w:hint="cs"/>
          <w:sz w:val="32"/>
          <w:szCs w:val="32"/>
          <w:rtl/>
          <w:lang w:bidi="ar-QA"/>
        </w:rPr>
        <w:t xml:space="preserve"> انتصارات عظيمة ضد ال</w:t>
      </w:r>
      <w:r w:rsidR="002559FC">
        <w:rPr>
          <w:rFonts w:ascii="Times New Roman" w:hint="cs"/>
          <w:sz w:val="32"/>
          <w:szCs w:val="32"/>
          <w:rtl/>
          <w:lang w:bidi="ar-QA"/>
        </w:rPr>
        <w:t>احتلال</w:t>
      </w:r>
      <w:r w:rsidR="008C1F3E">
        <w:rPr>
          <w:rFonts w:ascii="Times New Roman" w:hint="cs"/>
          <w:sz w:val="32"/>
          <w:szCs w:val="32"/>
          <w:rtl/>
          <w:lang w:bidi="ar-QA"/>
        </w:rPr>
        <w:t>،</w:t>
      </w:r>
      <w:r w:rsidRPr="009D5CE7">
        <w:rPr>
          <w:rFonts w:ascii="Times New Roman" w:hint="cs"/>
          <w:sz w:val="32"/>
          <w:szCs w:val="32"/>
          <w:rtl/>
          <w:lang w:bidi="ar-QA"/>
        </w:rPr>
        <w:t xml:space="preserve"> ولكن تقدم سن </w:t>
      </w:r>
      <w:r w:rsidRPr="009D5CE7">
        <w:rPr>
          <w:rFonts w:ascii="Times New Roman" w:hint="cs"/>
          <w:sz w:val="32"/>
          <w:szCs w:val="32"/>
          <w:rtl/>
          <w:lang w:bidi="ar-QA"/>
        </w:rPr>
        <w:lastRenderedPageBreak/>
        <w:t>مح</w:t>
      </w:r>
      <w:r w:rsidR="00246BEA">
        <w:rPr>
          <w:rFonts w:ascii="Times New Roman" w:hint="cs"/>
          <w:sz w:val="32"/>
          <w:szCs w:val="32"/>
          <w:rtl/>
          <w:lang w:bidi="ar-QA"/>
        </w:rPr>
        <w:t>ي</w:t>
      </w:r>
      <w:r w:rsidRPr="009D5CE7">
        <w:rPr>
          <w:rFonts w:ascii="Times New Roman" w:hint="cs"/>
          <w:sz w:val="32"/>
          <w:szCs w:val="32"/>
          <w:rtl/>
          <w:lang w:bidi="ar-QA"/>
        </w:rPr>
        <w:t>ي الدين جعله يتأخر في القيادة لصالح ابنه عبد القادر، الذي اشتهر بالشجاعة والذكاء وا</w:t>
      </w:r>
      <w:r w:rsidR="00980F99" w:rsidRPr="009D5CE7">
        <w:rPr>
          <w:rFonts w:ascii="Times New Roman" w:hint="cs"/>
          <w:sz w:val="32"/>
          <w:szCs w:val="32"/>
          <w:rtl/>
          <w:lang w:bidi="ar-QA"/>
        </w:rPr>
        <w:t>لعلم والحزم والصفات الحميدة والخلال</w:t>
      </w:r>
      <w:r w:rsidRPr="009D5CE7">
        <w:rPr>
          <w:rFonts w:ascii="Times New Roman" w:hint="cs"/>
          <w:sz w:val="32"/>
          <w:szCs w:val="32"/>
          <w:rtl/>
          <w:lang w:bidi="ar-QA"/>
        </w:rPr>
        <w:t xml:space="preserve"> العظيمة</w:t>
      </w:r>
      <w:r w:rsidR="008C1F3E">
        <w:rPr>
          <w:rFonts w:ascii="Times New Roman" w:hint="cs"/>
          <w:sz w:val="32"/>
          <w:szCs w:val="32"/>
          <w:rtl/>
          <w:lang w:bidi="ar-QA"/>
        </w:rPr>
        <w:t>،</w:t>
      </w:r>
      <w:r w:rsidRPr="009D5CE7">
        <w:rPr>
          <w:rFonts w:ascii="Times New Roman" w:hint="cs"/>
          <w:sz w:val="32"/>
          <w:szCs w:val="32"/>
          <w:rtl/>
          <w:lang w:bidi="ar-QA"/>
        </w:rPr>
        <w:t xml:space="preserve"> وتمت بيعته من قبل قبائل الج</w:t>
      </w:r>
      <w:r w:rsidR="00783698" w:rsidRPr="009D5CE7">
        <w:rPr>
          <w:rFonts w:ascii="Times New Roman" w:hint="cs"/>
          <w:sz w:val="32"/>
          <w:szCs w:val="32"/>
          <w:rtl/>
          <w:lang w:bidi="ar-QA"/>
        </w:rPr>
        <w:t>زائر على السمع والطاعة وكان اختي</w:t>
      </w:r>
      <w:r w:rsidRPr="009D5CE7">
        <w:rPr>
          <w:rFonts w:ascii="Times New Roman" w:hint="cs"/>
          <w:sz w:val="32"/>
          <w:szCs w:val="32"/>
          <w:rtl/>
          <w:lang w:bidi="ar-QA"/>
        </w:rPr>
        <w:t>اراً شعبياً موف</w:t>
      </w:r>
      <w:r w:rsidR="008C1F3E">
        <w:rPr>
          <w:rFonts w:ascii="Times New Roman" w:hint="cs"/>
          <w:sz w:val="32"/>
          <w:szCs w:val="32"/>
          <w:rtl/>
          <w:lang w:bidi="ar-QA"/>
        </w:rPr>
        <w:t>َّ</w:t>
      </w:r>
      <w:r w:rsidRPr="009D5CE7">
        <w:rPr>
          <w:rFonts w:ascii="Times New Roman" w:hint="cs"/>
          <w:sz w:val="32"/>
          <w:szCs w:val="32"/>
          <w:rtl/>
          <w:lang w:bidi="ar-QA"/>
        </w:rPr>
        <w:t>قاً.</w:t>
      </w:r>
    </w:p>
    <w:p w:rsidR="00107EEA" w:rsidRPr="009D5CE7" w:rsidRDefault="00FB3DB6" w:rsidP="00C67A8E">
      <w:pPr>
        <w:pStyle w:val="a4"/>
        <w:jc w:val="both"/>
        <w:rPr>
          <w:rFonts w:ascii="Times New Roman"/>
          <w:sz w:val="32"/>
          <w:szCs w:val="32"/>
          <w:rtl/>
          <w:lang w:bidi="ar-QA"/>
        </w:rPr>
      </w:pPr>
      <w:r w:rsidRPr="00C67A8E">
        <w:rPr>
          <w:rFonts w:ascii="Times New Roman" w:hint="cs"/>
          <w:b/>
          <w:bCs/>
          <w:color w:val="FF0000"/>
          <w:sz w:val="32"/>
          <w:szCs w:val="32"/>
          <w:rtl/>
          <w:lang w:bidi="ar-QA"/>
        </w:rPr>
        <w:t>المبحث ال</w:t>
      </w:r>
      <w:r w:rsidR="00C67A8E">
        <w:rPr>
          <w:rFonts w:ascii="Times New Roman" w:hint="cs"/>
          <w:b/>
          <w:bCs/>
          <w:color w:val="FF0000"/>
          <w:sz w:val="32"/>
          <w:szCs w:val="32"/>
          <w:rtl/>
          <w:lang w:bidi="ar-QA"/>
        </w:rPr>
        <w:t>ثالث</w:t>
      </w:r>
      <w:r w:rsidRPr="00C67A8E">
        <w:rPr>
          <w:rFonts w:ascii="Times New Roman" w:hint="cs"/>
          <w:color w:val="FF0000"/>
          <w:sz w:val="32"/>
          <w:szCs w:val="32"/>
          <w:rtl/>
          <w:lang w:bidi="ar-QA"/>
        </w:rPr>
        <w:t>:</w:t>
      </w:r>
      <w:r>
        <w:rPr>
          <w:rFonts w:ascii="Times New Roman" w:hint="cs"/>
          <w:sz w:val="32"/>
          <w:szCs w:val="32"/>
          <w:rtl/>
          <w:lang w:bidi="ar-QA"/>
        </w:rPr>
        <w:t xml:space="preserve"> </w:t>
      </w:r>
      <w:r w:rsidR="00107EEA" w:rsidRPr="009D5CE7">
        <w:rPr>
          <w:rFonts w:ascii="Times New Roman" w:hint="cs"/>
          <w:sz w:val="32"/>
          <w:szCs w:val="32"/>
          <w:rtl/>
          <w:lang w:bidi="ar-QA"/>
        </w:rPr>
        <w:t>حكم الأمير</w:t>
      </w:r>
      <w:r w:rsidR="00E415F6">
        <w:rPr>
          <w:rFonts w:ascii="Times New Roman" w:hint="cs"/>
          <w:sz w:val="32"/>
          <w:szCs w:val="32"/>
          <w:rtl/>
          <w:lang w:bidi="ar-LB"/>
        </w:rPr>
        <w:t xml:space="preserve"> عبد القادر</w:t>
      </w:r>
      <w:r w:rsidR="00107EEA" w:rsidRPr="009D5CE7">
        <w:rPr>
          <w:rFonts w:ascii="Times New Roman" w:hint="cs"/>
          <w:sz w:val="32"/>
          <w:szCs w:val="32"/>
          <w:rtl/>
          <w:lang w:bidi="ar-QA"/>
        </w:rPr>
        <w:t xml:space="preserve"> بعد البيعة الشعبية وامتداد سلطانه حتى شمل ثلاثة أرباع القطر الجزائري.</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وبعد أن استقام للأمير الأمر</w:t>
      </w:r>
      <w:r w:rsidR="008C1F3E">
        <w:rPr>
          <w:rFonts w:ascii="Times New Roman" w:hint="cs"/>
          <w:sz w:val="32"/>
          <w:szCs w:val="32"/>
          <w:rtl/>
          <w:lang w:bidi="ar-QA"/>
        </w:rPr>
        <w:t>،</w:t>
      </w:r>
      <w:r w:rsidRPr="009D5CE7">
        <w:rPr>
          <w:rFonts w:ascii="Times New Roman" w:hint="cs"/>
          <w:sz w:val="32"/>
          <w:szCs w:val="32"/>
          <w:rtl/>
          <w:lang w:bidi="ar-QA"/>
        </w:rPr>
        <w:t xml:space="preserve"> ش</w:t>
      </w:r>
      <w:r w:rsidR="008C1F3E">
        <w:rPr>
          <w:rFonts w:ascii="Times New Roman" w:hint="cs"/>
          <w:sz w:val="32"/>
          <w:szCs w:val="32"/>
          <w:rtl/>
          <w:lang w:bidi="ar-QA"/>
        </w:rPr>
        <w:t>َ</w:t>
      </w:r>
      <w:r w:rsidRPr="009D5CE7">
        <w:rPr>
          <w:rFonts w:ascii="Times New Roman" w:hint="cs"/>
          <w:sz w:val="32"/>
          <w:szCs w:val="32"/>
          <w:rtl/>
          <w:lang w:bidi="ar-QA"/>
        </w:rPr>
        <w:t>ر</w:t>
      </w:r>
      <w:r w:rsidR="008C1F3E">
        <w:rPr>
          <w:rFonts w:ascii="Times New Roman" w:hint="cs"/>
          <w:sz w:val="32"/>
          <w:szCs w:val="32"/>
          <w:rtl/>
          <w:lang w:bidi="ar-QA"/>
        </w:rPr>
        <w:t>َ</w:t>
      </w:r>
      <w:r w:rsidRPr="009D5CE7">
        <w:rPr>
          <w:rFonts w:ascii="Times New Roman" w:hint="cs"/>
          <w:sz w:val="32"/>
          <w:szCs w:val="32"/>
          <w:rtl/>
          <w:lang w:bidi="ar-QA"/>
        </w:rPr>
        <w:t>ع في تنظيم أمور الدولة وتشكيل الكوادر الحكومية، فعيّن الأكفاء من الرجال، واعتمد الفقه الإسلامي</w:t>
      </w:r>
      <w:r w:rsidR="008C1F3E">
        <w:rPr>
          <w:rFonts w:ascii="Times New Roman" w:hint="cs"/>
          <w:sz w:val="32"/>
          <w:szCs w:val="32"/>
          <w:rtl/>
          <w:lang w:bidi="ar-QA"/>
        </w:rPr>
        <w:t>،</w:t>
      </w:r>
      <w:r w:rsidRPr="009D5CE7">
        <w:rPr>
          <w:rFonts w:ascii="Times New Roman" w:hint="cs"/>
          <w:sz w:val="32"/>
          <w:szCs w:val="32"/>
          <w:rtl/>
          <w:lang w:bidi="ar-QA"/>
        </w:rPr>
        <w:t xml:space="preserve"> أي</w:t>
      </w:r>
      <w:r w:rsidR="008C1F3E">
        <w:rPr>
          <w:rFonts w:ascii="Times New Roman" w:hint="cs"/>
          <w:sz w:val="32"/>
          <w:szCs w:val="32"/>
          <w:rtl/>
          <w:lang w:bidi="ar-QA"/>
        </w:rPr>
        <w:t>:</w:t>
      </w:r>
      <w:r w:rsidRPr="009D5CE7">
        <w:rPr>
          <w:rFonts w:ascii="Times New Roman" w:hint="cs"/>
          <w:sz w:val="32"/>
          <w:szCs w:val="32"/>
          <w:rtl/>
          <w:lang w:bidi="ar-QA"/>
        </w:rPr>
        <w:t xml:space="preserve"> التشريعات المنبثقة من القرآن الكريم والسنة نظاماً لحكمه</w:t>
      </w:r>
      <w:r w:rsidR="00246BEA">
        <w:rPr>
          <w:rFonts w:ascii="Times New Roman" w:hint="cs"/>
          <w:sz w:val="32"/>
          <w:szCs w:val="32"/>
          <w:rtl/>
          <w:lang w:bidi="ar-QA"/>
        </w:rPr>
        <w:t>،</w:t>
      </w:r>
      <w:r w:rsidRPr="009D5CE7">
        <w:rPr>
          <w:rFonts w:ascii="Times New Roman" w:hint="cs"/>
          <w:sz w:val="32"/>
          <w:szCs w:val="32"/>
          <w:rtl/>
          <w:lang w:bidi="ar-QA"/>
        </w:rPr>
        <w:t xml:space="preserve"> وبناء الدولة والجهاد لتحرير الوطن من الغزاة المحتلين.</w:t>
      </w:r>
    </w:p>
    <w:p w:rsidR="00107EEA" w:rsidRPr="009D5CE7" w:rsidRDefault="00107EEA" w:rsidP="008C1F3E">
      <w:pPr>
        <w:pStyle w:val="a4"/>
        <w:jc w:val="both"/>
        <w:rPr>
          <w:rFonts w:ascii="Times New Roman"/>
          <w:sz w:val="32"/>
          <w:szCs w:val="32"/>
          <w:rtl/>
          <w:lang w:bidi="ar-QA"/>
        </w:rPr>
      </w:pPr>
      <w:r w:rsidRPr="009D5CE7">
        <w:rPr>
          <w:rFonts w:ascii="Times New Roman" w:hint="cs"/>
          <w:sz w:val="32"/>
          <w:szCs w:val="32"/>
          <w:rtl/>
          <w:lang w:bidi="ar-QA"/>
        </w:rPr>
        <w:t>وسارع الأمير عبد القادر في تأسيس الجيش النظامي وطو</w:t>
      </w:r>
      <w:r w:rsidR="008C1F3E">
        <w:rPr>
          <w:rFonts w:ascii="Times New Roman" w:hint="cs"/>
          <w:sz w:val="32"/>
          <w:szCs w:val="32"/>
          <w:rtl/>
          <w:lang w:bidi="ar-QA"/>
        </w:rPr>
        <w:t>َّ</w:t>
      </w:r>
      <w:r w:rsidRPr="009D5CE7">
        <w:rPr>
          <w:rFonts w:ascii="Times New Roman" w:hint="cs"/>
          <w:sz w:val="32"/>
          <w:szCs w:val="32"/>
          <w:rtl/>
          <w:lang w:bidi="ar-QA"/>
        </w:rPr>
        <w:t xml:space="preserve">ر </w:t>
      </w:r>
      <w:r w:rsidR="008C1F3E">
        <w:rPr>
          <w:rFonts w:ascii="Times New Roman" w:hint="cs"/>
          <w:sz w:val="32"/>
          <w:szCs w:val="32"/>
          <w:rtl/>
          <w:lang w:bidi="ar-QA"/>
        </w:rPr>
        <w:t>إ</w:t>
      </w:r>
      <w:r w:rsidRPr="009D5CE7">
        <w:rPr>
          <w:rFonts w:ascii="Times New Roman" w:hint="cs"/>
          <w:sz w:val="32"/>
          <w:szCs w:val="32"/>
          <w:rtl/>
          <w:lang w:bidi="ar-QA"/>
        </w:rPr>
        <w:t>ستراتيجيته العسكرية و</w:t>
      </w:r>
      <w:r w:rsidR="00596D92">
        <w:rPr>
          <w:rFonts w:ascii="Times New Roman" w:hint="cs"/>
          <w:sz w:val="32"/>
          <w:szCs w:val="32"/>
          <w:rtl/>
          <w:lang w:bidi="ar-QA"/>
        </w:rPr>
        <w:t>اهتم</w:t>
      </w:r>
      <w:r w:rsidRPr="009D5CE7">
        <w:rPr>
          <w:rFonts w:ascii="Times New Roman" w:hint="cs"/>
          <w:sz w:val="32"/>
          <w:szCs w:val="32"/>
          <w:rtl/>
          <w:lang w:bidi="ar-QA"/>
        </w:rPr>
        <w:t xml:space="preserve"> بتطوير حرب العصابات وأصبح يتقنها </w:t>
      </w:r>
      <w:r w:rsidR="008C1F3E">
        <w:rPr>
          <w:rFonts w:ascii="Times New Roman" w:hint="cs"/>
          <w:sz w:val="32"/>
          <w:szCs w:val="32"/>
          <w:rtl/>
          <w:lang w:bidi="ar-QA"/>
        </w:rPr>
        <w:t>إ</w:t>
      </w:r>
      <w:r w:rsidRPr="009D5CE7">
        <w:rPr>
          <w:rFonts w:ascii="Times New Roman" w:hint="cs"/>
          <w:sz w:val="32"/>
          <w:szCs w:val="32"/>
          <w:rtl/>
          <w:lang w:bidi="ar-QA"/>
        </w:rPr>
        <w:t>تقاناً كبيراً</w:t>
      </w:r>
      <w:r w:rsidR="008C1F3E">
        <w:rPr>
          <w:rFonts w:ascii="Times New Roman" w:hint="cs"/>
          <w:sz w:val="32"/>
          <w:szCs w:val="32"/>
          <w:rtl/>
          <w:lang w:bidi="ar-QA"/>
        </w:rPr>
        <w:t>،</w:t>
      </w:r>
      <w:r w:rsidRPr="009D5CE7">
        <w:rPr>
          <w:rFonts w:ascii="Times New Roman" w:hint="cs"/>
          <w:sz w:val="32"/>
          <w:szCs w:val="32"/>
          <w:rtl/>
          <w:lang w:bidi="ar-QA"/>
        </w:rPr>
        <w:t xml:space="preserve"> وكان يفاجئ وي</w:t>
      </w:r>
      <w:r w:rsidR="008C1F3E">
        <w:rPr>
          <w:rFonts w:ascii="Times New Roman" w:hint="cs"/>
          <w:sz w:val="32"/>
          <w:szCs w:val="32"/>
          <w:rtl/>
          <w:lang w:bidi="ar-QA"/>
        </w:rPr>
        <w:t>ُ</w:t>
      </w:r>
      <w:r w:rsidRPr="009D5CE7">
        <w:rPr>
          <w:rFonts w:ascii="Times New Roman" w:hint="cs"/>
          <w:sz w:val="32"/>
          <w:szCs w:val="32"/>
          <w:rtl/>
          <w:lang w:bidi="ar-QA"/>
        </w:rPr>
        <w:t>رب</w:t>
      </w:r>
      <w:r w:rsidR="008C1F3E">
        <w:rPr>
          <w:rFonts w:ascii="Times New Roman" w:hint="cs"/>
          <w:sz w:val="32"/>
          <w:szCs w:val="32"/>
          <w:rtl/>
          <w:lang w:bidi="ar-QA"/>
        </w:rPr>
        <w:t>ِ</w:t>
      </w:r>
      <w:r w:rsidRPr="009D5CE7">
        <w:rPr>
          <w:rFonts w:ascii="Times New Roman" w:hint="cs"/>
          <w:sz w:val="32"/>
          <w:szCs w:val="32"/>
          <w:rtl/>
          <w:lang w:bidi="ar-QA"/>
        </w:rPr>
        <w:t>ك الخصم</w:t>
      </w:r>
      <w:r w:rsidR="008C1F3E">
        <w:rPr>
          <w:rFonts w:ascii="Times New Roman" w:hint="cs"/>
          <w:sz w:val="32"/>
          <w:szCs w:val="32"/>
          <w:rtl/>
          <w:lang w:bidi="ar-QA"/>
        </w:rPr>
        <w:t>،</w:t>
      </w:r>
      <w:r w:rsidRPr="009D5CE7">
        <w:rPr>
          <w:rFonts w:ascii="Times New Roman" w:hint="cs"/>
          <w:sz w:val="32"/>
          <w:szCs w:val="32"/>
          <w:rtl/>
          <w:lang w:bidi="ar-QA"/>
        </w:rPr>
        <w:t xml:space="preserve"> وه</w:t>
      </w:r>
      <w:r w:rsidR="008C1F3E">
        <w:rPr>
          <w:rFonts w:ascii="Times New Roman" w:hint="cs"/>
          <w:sz w:val="32"/>
          <w:szCs w:val="32"/>
          <w:rtl/>
          <w:lang w:bidi="ar-QA"/>
        </w:rPr>
        <w:t>ذا</w:t>
      </w:r>
      <w:r w:rsidRPr="009D5CE7">
        <w:rPr>
          <w:rFonts w:ascii="Times New Roman" w:hint="cs"/>
          <w:sz w:val="32"/>
          <w:szCs w:val="32"/>
          <w:rtl/>
          <w:lang w:bidi="ar-QA"/>
        </w:rPr>
        <w:t xml:space="preserve"> </w:t>
      </w:r>
      <w:r w:rsidR="008C1F3E">
        <w:rPr>
          <w:rFonts w:ascii="Times New Roman" w:hint="cs"/>
          <w:sz w:val="32"/>
          <w:szCs w:val="32"/>
          <w:rtl/>
          <w:lang w:bidi="ar-QA"/>
        </w:rPr>
        <w:t>ما جعل</w:t>
      </w:r>
      <w:r w:rsidRPr="009D5CE7">
        <w:rPr>
          <w:rFonts w:ascii="Times New Roman" w:hint="cs"/>
          <w:sz w:val="32"/>
          <w:szCs w:val="32"/>
          <w:rtl/>
          <w:lang w:bidi="ar-QA"/>
        </w:rPr>
        <w:t xml:space="preserve"> الأمير أشهر و</w:t>
      </w:r>
      <w:r w:rsidR="008C1F3E">
        <w:rPr>
          <w:rFonts w:ascii="Times New Roman" w:hint="cs"/>
          <w:sz w:val="32"/>
          <w:szCs w:val="32"/>
          <w:rtl/>
          <w:lang w:bidi="ar-QA"/>
        </w:rPr>
        <w:t>أ</w:t>
      </w:r>
      <w:r w:rsidRPr="009D5CE7">
        <w:rPr>
          <w:rFonts w:ascii="Times New Roman" w:hint="cs"/>
          <w:sz w:val="32"/>
          <w:szCs w:val="32"/>
          <w:rtl/>
          <w:lang w:bidi="ar-QA"/>
        </w:rPr>
        <w:t>لمع رواد هذا النوع من الحرب</w:t>
      </w:r>
      <w:r w:rsidR="008C1F3E">
        <w:rPr>
          <w:rFonts w:ascii="Times New Roman" w:hint="cs"/>
          <w:sz w:val="32"/>
          <w:szCs w:val="32"/>
          <w:rtl/>
          <w:lang w:bidi="ar-QA"/>
        </w:rPr>
        <w:t>.</w:t>
      </w:r>
      <w:r w:rsidRPr="009D5CE7">
        <w:rPr>
          <w:rFonts w:ascii="Times New Roman" w:hint="cs"/>
          <w:sz w:val="32"/>
          <w:szCs w:val="32"/>
          <w:rtl/>
          <w:lang w:bidi="ar-QA"/>
        </w:rPr>
        <w:t xml:space="preserve"> وهو بذلك سبق الأمير عبد الكريم الخطابي زعيم حرب الريف بالمغرب</w:t>
      </w:r>
      <w:r w:rsidR="008C1F3E">
        <w:rPr>
          <w:rFonts w:ascii="Times New Roman" w:hint="cs"/>
          <w:sz w:val="32"/>
          <w:szCs w:val="32"/>
          <w:rtl/>
          <w:lang w:bidi="ar-QA"/>
        </w:rPr>
        <w:t>،</w:t>
      </w:r>
      <w:r w:rsidRPr="009D5CE7">
        <w:rPr>
          <w:rFonts w:ascii="Times New Roman" w:hint="cs"/>
          <w:sz w:val="32"/>
          <w:szCs w:val="32"/>
          <w:rtl/>
          <w:lang w:bidi="ar-QA"/>
        </w:rPr>
        <w:t xml:space="preserve"> والشيخ عمر المختار بليبيا واستفاد منه الكثير من قادة التحرر الذين جاءوا من بعده.</w:t>
      </w:r>
    </w:p>
    <w:p w:rsidR="00107EEA" w:rsidRPr="009D5CE7" w:rsidRDefault="00107EEA" w:rsidP="001600E2">
      <w:pPr>
        <w:pStyle w:val="a4"/>
        <w:jc w:val="both"/>
        <w:rPr>
          <w:rFonts w:ascii="Times New Roman"/>
          <w:sz w:val="32"/>
          <w:szCs w:val="32"/>
          <w:rtl/>
          <w:lang w:bidi="ar-QA"/>
        </w:rPr>
      </w:pPr>
      <w:r w:rsidRPr="009D5CE7">
        <w:rPr>
          <w:rFonts w:ascii="Times New Roman" w:hint="cs"/>
          <w:sz w:val="32"/>
          <w:szCs w:val="32"/>
          <w:rtl/>
          <w:lang w:bidi="ar-QA"/>
        </w:rPr>
        <w:t>و</w:t>
      </w:r>
      <w:r w:rsidR="00596D92">
        <w:rPr>
          <w:rFonts w:ascii="Times New Roman" w:hint="cs"/>
          <w:sz w:val="32"/>
          <w:szCs w:val="32"/>
          <w:rtl/>
          <w:lang w:bidi="ar-QA"/>
        </w:rPr>
        <w:t>اهتم</w:t>
      </w:r>
      <w:r w:rsidRPr="009D5CE7">
        <w:rPr>
          <w:rFonts w:ascii="Times New Roman" w:hint="cs"/>
          <w:sz w:val="32"/>
          <w:szCs w:val="32"/>
          <w:rtl/>
          <w:lang w:bidi="ar-QA"/>
        </w:rPr>
        <w:t xml:space="preserve"> الأمير بتفعيل وتقوية الحكومة المركزية في دولته</w:t>
      </w:r>
      <w:r w:rsidR="008C1F3E">
        <w:rPr>
          <w:rFonts w:ascii="Times New Roman" w:hint="cs"/>
          <w:sz w:val="32"/>
          <w:szCs w:val="32"/>
          <w:rtl/>
          <w:lang w:bidi="ar-QA"/>
        </w:rPr>
        <w:t>،</w:t>
      </w:r>
      <w:r w:rsidRPr="009D5CE7">
        <w:rPr>
          <w:rFonts w:ascii="Times New Roman" w:hint="cs"/>
          <w:sz w:val="32"/>
          <w:szCs w:val="32"/>
          <w:rtl/>
          <w:lang w:bidi="ar-QA"/>
        </w:rPr>
        <w:t xml:space="preserve"> وقس</w:t>
      </w:r>
      <w:r w:rsidR="008C1F3E">
        <w:rPr>
          <w:rFonts w:ascii="Times New Roman" w:hint="cs"/>
          <w:sz w:val="32"/>
          <w:szCs w:val="32"/>
          <w:rtl/>
          <w:lang w:bidi="ar-QA"/>
        </w:rPr>
        <w:t>َّ</w:t>
      </w:r>
      <w:r w:rsidRPr="009D5CE7">
        <w:rPr>
          <w:rFonts w:ascii="Times New Roman" w:hint="cs"/>
          <w:sz w:val="32"/>
          <w:szCs w:val="32"/>
          <w:rtl/>
          <w:lang w:bidi="ar-QA"/>
        </w:rPr>
        <w:t>م البلاد إلى ث</w:t>
      </w:r>
      <w:r w:rsidR="001600E2">
        <w:rPr>
          <w:rFonts w:ascii="Times New Roman" w:hint="cs"/>
          <w:sz w:val="32"/>
          <w:szCs w:val="32"/>
          <w:rtl/>
          <w:lang w:bidi="ar-QA"/>
        </w:rPr>
        <w:t>ماني ولايات وجعل عليها خلفاء يدي</w:t>
      </w:r>
      <w:r w:rsidRPr="009D5CE7">
        <w:rPr>
          <w:rFonts w:ascii="Times New Roman" w:hint="cs"/>
          <w:sz w:val="32"/>
          <w:szCs w:val="32"/>
          <w:rtl/>
          <w:lang w:bidi="ar-QA"/>
        </w:rPr>
        <w:t>رونها من خلال مجلس شورى وادارات محلية فعّالة ووضع مع</w:t>
      </w:r>
      <w:r w:rsidR="00783698" w:rsidRPr="009D5CE7">
        <w:rPr>
          <w:rFonts w:ascii="Times New Roman" w:hint="cs"/>
          <w:sz w:val="32"/>
          <w:szCs w:val="32"/>
          <w:rtl/>
          <w:lang w:bidi="ar-QA"/>
        </w:rPr>
        <w:t>ا</w:t>
      </w:r>
      <w:r w:rsidRPr="009D5CE7">
        <w:rPr>
          <w:rFonts w:ascii="Times New Roman" w:hint="cs"/>
          <w:sz w:val="32"/>
          <w:szCs w:val="32"/>
          <w:rtl/>
          <w:lang w:bidi="ar-QA"/>
        </w:rPr>
        <w:t>يير في تعيين موظفي الدولة ومناصبهم من ذوي الكفاءات والقدرات والملكات الإدارية والقيادية، وأعطى رعاية خاصة للمؤسسة القضائية لتسهم في رفع الظلم وإقامة العدل، وأسس مجلس شورى للدولة مكون من أحد عشر عضواً، وكان كثير الاستشارة والاستماع لأصحاب الخبرة والمعرفة والتجارب العملية في الشأن العام.</w:t>
      </w:r>
    </w:p>
    <w:p w:rsidR="00107EEA" w:rsidRPr="009D5CE7" w:rsidRDefault="00107EEA" w:rsidP="001600E2">
      <w:pPr>
        <w:pStyle w:val="a4"/>
        <w:jc w:val="both"/>
        <w:rPr>
          <w:rFonts w:ascii="Times New Roman"/>
          <w:sz w:val="32"/>
          <w:szCs w:val="32"/>
          <w:rtl/>
          <w:lang w:bidi="ar-QA"/>
        </w:rPr>
      </w:pPr>
      <w:r w:rsidRPr="009D5CE7">
        <w:rPr>
          <w:rFonts w:ascii="Times New Roman" w:hint="cs"/>
          <w:sz w:val="32"/>
          <w:szCs w:val="32"/>
          <w:rtl/>
          <w:lang w:bidi="ar-QA"/>
        </w:rPr>
        <w:t>و</w:t>
      </w:r>
      <w:r w:rsidR="00596D92">
        <w:rPr>
          <w:rFonts w:ascii="Times New Roman" w:hint="cs"/>
          <w:sz w:val="32"/>
          <w:szCs w:val="32"/>
          <w:rtl/>
          <w:lang w:bidi="ar-QA"/>
        </w:rPr>
        <w:t>اهتم</w:t>
      </w:r>
      <w:r w:rsidRPr="009D5CE7">
        <w:rPr>
          <w:rFonts w:ascii="Times New Roman" w:hint="cs"/>
          <w:sz w:val="32"/>
          <w:szCs w:val="32"/>
          <w:rtl/>
          <w:lang w:bidi="ar-QA"/>
        </w:rPr>
        <w:t>ت دولة الأمير بال</w:t>
      </w:r>
      <w:r w:rsidR="00FE4933">
        <w:rPr>
          <w:rFonts w:ascii="Times New Roman" w:hint="cs"/>
          <w:sz w:val="32"/>
          <w:szCs w:val="32"/>
          <w:rtl/>
          <w:lang w:bidi="ar-QA"/>
        </w:rPr>
        <w:t>اقتصاد</w:t>
      </w:r>
      <w:r w:rsidRPr="009D5CE7">
        <w:rPr>
          <w:rFonts w:ascii="Times New Roman" w:hint="cs"/>
          <w:sz w:val="32"/>
          <w:szCs w:val="32"/>
          <w:rtl/>
          <w:lang w:bidi="ar-QA"/>
        </w:rPr>
        <w:t xml:space="preserve"> والموارد المالية وترشيد المصروفات</w:t>
      </w:r>
      <w:r w:rsidR="001600E2">
        <w:rPr>
          <w:rFonts w:ascii="Times New Roman" w:hint="cs"/>
          <w:sz w:val="32"/>
          <w:szCs w:val="32"/>
          <w:rtl/>
          <w:lang w:bidi="ar-QA"/>
        </w:rPr>
        <w:t>،</w:t>
      </w:r>
      <w:r w:rsidRPr="009D5CE7">
        <w:rPr>
          <w:rFonts w:ascii="Times New Roman" w:hint="cs"/>
          <w:sz w:val="32"/>
          <w:szCs w:val="32"/>
          <w:rtl/>
          <w:lang w:bidi="ar-QA"/>
        </w:rPr>
        <w:t xml:space="preserve"> وشجعت حركة التجارة الداخلية </w:t>
      </w:r>
      <w:r w:rsidR="00783698" w:rsidRPr="009D5CE7">
        <w:rPr>
          <w:rFonts w:ascii="Times New Roman" w:hint="cs"/>
          <w:sz w:val="32"/>
          <w:szCs w:val="32"/>
          <w:rtl/>
          <w:lang w:bidi="ar-QA"/>
        </w:rPr>
        <w:t>والخارجية</w:t>
      </w:r>
      <w:r w:rsidR="001600E2">
        <w:rPr>
          <w:rFonts w:ascii="Times New Roman" w:hint="cs"/>
          <w:sz w:val="32"/>
          <w:szCs w:val="32"/>
          <w:rtl/>
          <w:lang w:bidi="ar-QA"/>
        </w:rPr>
        <w:t>،</w:t>
      </w:r>
      <w:r w:rsidR="00783698" w:rsidRPr="009D5CE7">
        <w:rPr>
          <w:rFonts w:ascii="Times New Roman" w:hint="cs"/>
          <w:sz w:val="32"/>
          <w:szCs w:val="32"/>
          <w:rtl/>
          <w:lang w:bidi="ar-QA"/>
        </w:rPr>
        <w:t xml:space="preserve"> وكان لدولة الأمير جهاز</w:t>
      </w:r>
      <w:r w:rsidRPr="009D5CE7">
        <w:rPr>
          <w:rFonts w:ascii="Times New Roman" w:hint="cs"/>
          <w:sz w:val="32"/>
          <w:szCs w:val="32"/>
          <w:rtl/>
          <w:lang w:bidi="ar-QA"/>
        </w:rPr>
        <w:t xml:space="preserve"> دبلوماسي متميز ونشط</w:t>
      </w:r>
      <w:r w:rsidR="001600E2">
        <w:rPr>
          <w:rFonts w:ascii="Times New Roman" w:hint="cs"/>
          <w:sz w:val="32"/>
          <w:szCs w:val="32"/>
          <w:rtl/>
          <w:lang w:bidi="ar-QA"/>
        </w:rPr>
        <w:t>،</w:t>
      </w:r>
      <w:r w:rsidRPr="009D5CE7">
        <w:rPr>
          <w:rFonts w:ascii="Times New Roman" w:hint="cs"/>
          <w:sz w:val="32"/>
          <w:szCs w:val="32"/>
          <w:rtl/>
          <w:lang w:bidi="ar-QA"/>
        </w:rPr>
        <w:t xml:space="preserve"> ساهم في </w:t>
      </w:r>
      <w:r w:rsidR="001600E2">
        <w:rPr>
          <w:rFonts w:ascii="Times New Roman" w:hint="cs"/>
          <w:sz w:val="32"/>
          <w:szCs w:val="32"/>
          <w:rtl/>
          <w:lang w:bidi="ar-QA"/>
        </w:rPr>
        <w:t>إ</w:t>
      </w:r>
      <w:r w:rsidRPr="009D5CE7">
        <w:rPr>
          <w:rFonts w:ascii="Times New Roman" w:hint="cs"/>
          <w:sz w:val="32"/>
          <w:szCs w:val="32"/>
          <w:rtl/>
          <w:lang w:bidi="ar-QA"/>
        </w:rPr>
        <w:t xml:space="preserve">نجاح مفاوضات عدة منها معاهدة </w:t>
      </w:r>
      <w:r w:rsidR="001600E2">
        <w:rPr>
          <w:rFonts w:ascii="Adobe Caslon Pro" w:hAnsi="Adobe Caslon Pro"/>
          <w:sz w:val="32"/>
          <w:szCs w:val="32"/>
          <w:rtl/>
          <w:lang w:bidi="ar-QA"/>
        </w:rPr>
        <w:t>«</w:t>
      </w:r>
      <w:r w:rsidRPr="009D5CE7">
        <w:rPr>
          <w:rFonts w:ascii="Times New Roman" w:hint="cs"/>
          <w:sz w:val="32"/>
          <w:szCs w:val="32"/>
          <w:rtl/>
          <w:lang w:bidi="ar-QA"/>
        </w:rPr>
        <w:t>ديمشال</w:t>
      </w:r>
      <w:r w:rsidR="001600E2">
        <w:rPr>
          <w:rFonts w:ascii="Adobe Caslon Pro" w:hAnsi="Adobe Caslon Pro"/>
          <w:sz w:val="32"/>
          <w:szCs w:val="32"/>
          <w:rtl/>
          <w:lang w:bidi="ar-QA"/>
        </w:rPr>
        <w:t>»</w:t>
      </w:r>
      <w:r w:rsidRPr="009D5CE7">
        <w:rPr>
          <w:rFonts w:ascii="Times New Roman" w:hint="cs"/>
          <w:sz w:val="32"/>
          <w:szCs w:val="32"/>
          <w:rtl/>
          <w:lang w:bidi="ar-QA"/>
        </w:rPr>
        <w:t xml:space="preserve"> ومعاهدة </w:t>
      </w:r>
      <w:r w:rsidR="001600E2">
        <w:rPr>
          <w:rFonts w:ascii="Adobe Caslon Pro" w:hAnsi="Adobe Caslon Pro"/>
          <w:sz w:val="32"/>
          <w:szCs w:val="32"/>
          <w:rtl/>
          <w:lang w:bidi="ar-QA"/>
        </w:rPr>
        <w:t>«</w:t>
      </w:r>
      <w:r w:rsidRPr="009D5CE7">
        <w:rPr>
          <w:rFonts w:ascii="Times New Roman" w:hint="cs"/>
          <w:sz w:val="32"/>
          <w:szCs w:val="32"/>
          <w:rtl/>
          <w:lang w:bidi="ar-QA"/>
        </w:rPr>
        <w:t>التافنة</w:t>
      </w:r>
      <w:r w:rsidR="001600E2">
        <w:rPr>
          <w:rFonts w:ascii="Adobe Caslon Pro" w:hAnsi="Adobe Caslon Pro"/>
          <w:sz w:val="32"/>
          <w:szCs w:val="32"/>
          <w:rtl/>
          <w:lang w:bidi="ar-QA"/>
        </w:rPr>
        <w:t>»</w:t>
      </w:r>
      <w:r w:rsidRPr="009D5CE7">
        <w:rPr>
          <w:rFonts w:ascii="Times New Roman" w:hint="cs"/>
          <w:sz w:val="32"/>
          <w:szCs w:val="32"/>
          <w:rtl/>
          <w:lang w:bidi="ar-QA"/>
        </w:rPr>
        <w:t>.</w:t>
      </w:r>
    </w:p>
    <w:p w:rsidR="00107EEA" w:rsidRPr="009D5CE7" w:rsidRDefault="00107EEA" w:rsidP="001600E2">
      <w:pPr>
        <w:pStyle w:val="a4"/>
        <w:jc w:val="both"/>
        <w:rPr>
          <w:rFonts w:ascii="Times New Roman"/>
          <w:sz w:val="32"/>
          <w:szCs w:val="32"/>
          <w:rtl/>
          <w:lang w:bidi="ar-QA"/>
        </w:rPr>
      </w:pPr>
      <w:r w:rsidRPr="009D5CE7">
        <w:rPr>
          <w:rFonts w:ascii="Times New Roman" w:hint="cs"/>
          <w:sz w:val="32"/>
          <w:szCs w:val="32"/>
          <w:rtl/>
          <w:lang w:bidi="ar-QA"/>
        </w:rPr>
        <w:lastRenderedPageBreak/>
        <w:t xml:space="preserve">وبيّنت </w:t>
      </w:r>
      <w:r w:rsidR="00596D92">
        <w:rPr>
          <w:rFonts w:ascii="Times New Roman" w:hint="cs"/>
          <w:sz w:val="32"/>
          <w:szCs w:val="32"/>
          <w:rtl/>
          <w:lang w:bidi="ar-QA"/>
        </w:rPr>
        <w:t>اهتم</w:t>
      </w:r>
      <w:r w:rsidRPr="009D5CE7">
        <w:rPr>
          <w:rFonts w:ascii="Times New Roman" w:hint="cs"/>
          <w:sz w:val="32"/>
          <w:szCs w:val="32"/>
          <w:rtl/>
          <w:lang w:bidi="ar-QA"/>
        </w:rPr>
        <w:t>ام دولة الأمير بجهاز المخابرات ونشر الثقافة من خلال المدارس والمساجد والزوايا والتشج</w:t>
      </w:r>
      <w:r w:rsidR="001600E2">
        <w:rPr>
          <w:rFonts w:ascii="Times New Roman" w:hint="cs"/>
          <w:sz w:val="32"/>
          <w:szCs w:val="32"/>
          <w:rtl/>
          <w:lang w:bidi="ar-QA"/>
        </w:rPr>
        <w:t>يع على العلم والتعلم والتفقه، وتركيزها</w:t>
      </w:r>
      <w:r w:rsidRPr="009D5CE7">
        <w:rPr>
          <w:rFonts w:ascii="Times New Roman" w:hint="cs"/>
          <w:sz w:val="32"/>
          <w:szCs w:val="32"/>
          <w:rtl/>
          <w:lang w:bidi="ar-QA"/>
        </w:rPr>
        <w:t xml:space="preserve"> على الصناعة الحربية واحتياج</w:t>
      </w:r>
      <w:r w:rsidR="001600E2">
        <w:rPr>
          <w:rFonts w:ascii="Times New Roman" w:hint="cs"/>
          <w:sz w:val="32"/>
          <w:szCs w:val="32"/>
          <w:rtl/>
          <w:lang w:bidi="ar-QA"/>
        </w:rPr>
        <w:t>ا</w:t>
      </w:r>
      <w:r w:rsidRPr="009D5CE7">
        <w:rPr>
          <w:rFonts w:ascii="Times New Roman" w:hint="cs"/>
          <w:sz w:val="32"/>
          <w:szCs w:val="32"/>
          <w:rtl/>
          <w:lang w:bidi="ar-QA"/>
        </w:rPr>
        <w:t xml:space="preserve">تها </w:t>
      </w:r>
      <w:r w:rsidR="001600E2">
        <w:rPr>
          <w:rFonts w:ascii="Times New Roman" w:hint="cs"/>
          <w:sz w:val="32"/>
          <w:szCs w:val="32"/>
          <w:rtl/>
          <w:lang w:bidi="ar-QA"/>
        </w:rPr>
        <w:t xml:space="preserve">نظراً </w:t>
      </w:r>
      <w:r w:rsidRPr="009D5CE7">
        <w:rPr>
          <w:rFonts w:ascii="Times New Roman" w:hint="cs"/>
          <w:sz w:val="32"/>
          <w:szCs w:val="32"/>
          <w:rtl/>
          <w:lang w:bidi="ar-QA"/>
        </w:rPr>
        <w:t>لاهميتها في حركة الجهاد ضد ال</w:t>
      </w:r>
      <w:r w:rsidR="002559FC">
        <w:rPr>
          <w:rFonts w:ascii="Times New Roman" w:hint="cs"/>
          <w:sz w:val="32"/>
          <w:szCs w:val="32"/>
          <w:rtl/>
          <w:lang w:bidi="ar-QA"/>
        </w:rPr>
        <w:t>احتلال</w:t>
      </w:r>
      <w:r w:rsidR="001600E2">
        <w:rPr>
          <w:rFonts w:ascii="Times New Roman" w:hint="cs"/>
          <w:sz w:val="32"/>
          <w:szCs w:val="32"/>
          <w:rtl/>
          <w:lang w:bidi="ar-QA"/>
        </w:rPr>
        <w:t xml:space="preserve">، كما </w:t>
      </w:r>
      <w:r w:rsidRPr="009D5CE7">
        <w:rPr>
          <w:rFonts w:ascii="Times New Roman" w:hint="cs"/>
          <w:sz w:val="32"/>
          <w:szCs w:val="32"/>
          <w:rtl/>
          <w:lang w:bidi="ar-QA"/>
        </w:rPr>
        <w:t>استجلبت من الخارج خبراء وأهل تخصص في ميادين الصناعة وعلم المعادن.</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وبيّنت معارك الأمير التي خاضها ضد العدو واضطر</w:t>
      </w:r>
      <w:r w:rsidR="00783698" w:rsidRPr="009D5CE7">
        <w:rPr>
          <w:rFonts w:ascii="Times New Roman" w:hint="cs"/>
          <w:sz w:val="32"/>
          <w:szCs w:val="32"/>
          <w:rtl/>
          <w:lang w:bidi="ar-QA"/>
        </w:rPr>
        <w:t>ار</w:t>
      </w:r>
      <w:r w:rsidRPr="009D5CE7">
        <w:rPr>
          <w:rFonts w:ascii="Times New Roman" w:hint="cs"/>
          <w:sz w:val="32"/>
          <w:szCs w:val="32"/>
          <w:rtl/>
          <w:lang w:bidi="ar-QA"/>
        </w:rPr>
        <w:t xml:space="preserve"> العدو للمعاهدة، فقد توالت الضربات المتتالية على الحاميات الفرنسية في المدن الساحلية الكبرى من كل حدب وصوب</w:t>
      </w:r>
      <w:r w:rsidR="001600E2">
        <w:rPr>
          <w:rFonts w:ascii="Times New Roman" w:hint="cs"/>
          <w:sz w:val="32"/>
          <w:szCs w:val="32"/>
          <w:rtl/>
          <w:lang w:bidi="ar-QA"/>
        </w:rPr>
        <w:t>،</w:t>
      </w:r>
      <w:r w:rsidRPr="009D5CE7">
        <w:rPr>
          <w:rFonts w:ascii="Times New Roman" w:hint="cs"/>
          <w:sz w:val="32"/>
          <w:szCs w:val="32"/>
          <w:rtl/>
          <w:lang w:bidi="ar-QA"/>
        </w:rPr>
        <w:t xml:space="preserve"> وكيف استفاد منها في تطوير وتقوية مؤسسات الدولة الناشئة وفتح مجال للعلاقات الخارجية مع الدول، فقد اعترف به سلطان مراكش</w:t>
      </w:r>
      <w:r w:rsidR="001600E2">
        <w:rPr>
          <w:rFonts w:ascii="Times New Roman" w:hint="cs"/>
          <w:sz w:val="32"/>
          <w:szCs w:val="32"/>
          <w:rtl/>
          <w:lang w:bidi="ar-QA"/>
        </w:rPr>
        <w:t>،</w:t>
      </w:r>
      <w:r w:rsidRPr="009D5CE7">
        <w:rPr>
          <w:rFonts w:ascii="Times New Roman" w:hint="cs"/>
          <w:sz w:val="32"/>
          <w:szCs w:val="32"/>
          <w:rtl/>
          <w:lang w:bidi="ar-QA"/>
        </w:rPr>
        <w:t xml:space="preserve"> وعمل الأمير على بسط نفوذه وإقرار الأمن والسلام في المناطق الخاضعة لسلطانه.</w:t>
      </w:r>
    </w:p>
    <w:p w:rsidR="00107EEA" w:rsidRPr="009D5CE7" w:rsidRDefault="00107EEA" w:rsidP="001600E2">
      <w:pPr>
        <w:pStyle w:val="a4"/>
        <w:jc w:val="both"/>
        <w:rPr>
          <w:rFonts w:ascii="Times New Roman"/>
          <w:sz w:val="32"/>
          <w:szCs w:val="32"/>
          <w:rtl/>
          <w:lang w:bidi="ar-QA"/>
        </w:rPr>
      </w:pPr>
      <w:r w:rsidRPr="009D5CE7">
        <w:rPr>
          <w:rFonts w:ascii="Times New Roman" w:hint="cs"/>
          <w:sz w:val="32"/>
          <w:szCs w:val="32"/>
          <w:rtl/>
          <w:lang w:bidi="ar-QA"/>
        </w:rPr>
        <w:t>ووضحت عبقرية الأمير وقيادته الفذة في الحرب والسلم ومحاربته للشعوذة والدجل بين الناس، و</w:t>
      </w:r>
      <w:r w:rsidR="001600E2">
        <w:rPr>
          <w:rFonts w:ascii="Times New Roman" w:hint="cs"/>
          <w:sz w:val="32"/>
          <w:szCs w:val="32"/>
          <w:rtl/>
          <w:lang w:bidi="ar-QA"/>
        </w:rPr>
        <w:t>ت</w:t>
      </w:r>
      <w:r w:rsidRPr="009D5CE7">
        <w:rPr>
          <w:rFonts w:ascii="Times New Roman" w:hint="cs"/>
          <w:sz w:val="32"/>
          <w:szCs w:val="32"/>
          <w:rtl/>
          <w:lang w:bidi="ar-QA"/>
        </w:rPr>
        <w:t xml:space="preserve">وقفت </w:t>
      </w:r>
      <w:r w:rsidR="001600E2">
        <w:rPr>
          <w:rFonts w:ascii="Times New Roman" w:hint="cs"/>
          <w:sz w:val="32"/>
          <w:szCs w:val="32"/>
          <w:rtl/>
          <w:lang w:bidi="ar-QA"/>
        </w:rPr>
        <w:t>عند</w:t>
      </w:r>
      <w:r w:rsidRPr="009D5CE7">
        <w:rPr>
          <w:rFonts w:ascii="Times New Roman" w:hint="cs"/>
          <w:sz w:val="32"/>
          <w:szCs w:val="32"/>
          <w:rtl/>
          <w:lang w:bidi="ar-QA"/>
        </w:rPr>
        <w:t xml:space="preserve"> العمل الاستخباراتي الفرنسي</w:t>
      </w:r>
      <w:r w:rsidR="001600E2">
        <w:rPr>
          <w:rFonts w:ascii="Times New Roman" w:hint="cs"/>
          <w:sz w:val="32"/>
          <w:szCs w:val="32"/>
          <w:rtl/>
          <w:lang w:bidi="ar-QA"/>
        </w:rPr>
        <w:t xml:space="preserve"> الخطير</w:t>
      </w:r>
      <w:r w:rsidRPr="009D5CE7">
        <w:rPr>
          <w:rFonts w:ascii="Times New Roman" w:hint="cs"/>
          <w:sz w:val="32"/>
          <w:szCs w:val="32"/>
          <w:rtl/>
          <w:lang w:bidi="ar-QA"/>
        </w:rPr>
        <w:t xml:space="preserve"> الموجه لاختراق دولة الأمير و</w:t>
      </w:r>
      <w:r w:rsidR="001600E2">
        <w:rPr>
          <w:rFonts w:ascii="Times New Roman" w:hint="cs"/>
          <w:sz w:val="32"/>
          <w:szCs w:val="32"/>
          <w:rtl/>
          <w:lang w:bidi="ar-QA"/>
        </w:rPr>
        <w:t>أثره</w:t>
      </w:r>
      <w:r w:rsidRPr="009D5CE7">
        <w:rPr>
          <w:rFonts w:ascii="Times New Roman" w:hint="cs"/>
          <w:sz w:val="32"/>
          <w:szCs w:val="32"/>
          <w:rtl/>
          <w:lang w:bidi="ar-QA"/>
        </w:rPr>
        <w:t xml:space="preserve"> في إضعاف حركة الجهاد</w:t>
      </w:r>
      <w:r w:rsidR="001600E2">
        <w:rPr>
          <w:rFonts w:ascii="Times New Roman" w:hint="cs"/>
          <w:sz w:val="32"/>
          <w:szCs w:val="32"/>
          <w:rtl/>
          <w:lang w:bidi="ar-QA"/>
        </w:rPr>
        <w:t>.</w:t>
      </w:r>
      <w:r w:rsidRPr="009D5CE7">
        <w:rPr>
          <w:rFonts w:ascii="Times New Roman" w:hint="cs"/>
          <w:sz w:val="32"/>
          <w:szCs w:val="32"/>
          <w:rtl/>
          <w:lang w:bidi="ar-QA"/>
        </w:rPr>
        <w:t xml:space="preserve"> ووضحت في هذا الكتاب </w:t>
      </w:r>
      <w:r w:rsidR="00596D92">
        <w:rPr>
          <w:rFonts w:ascii="Times New Roman" w:hint="cs"/>
          <w:sz w:val="32"/>
          <w:szCs w:val="32"/>
          <w:rtl/>
          <w:lang w:bidi="ar-QA"/>
        </w:rPr>
        <w:t>اهتم</w:t>
      </w:r>
      <w:r w:rsidRPr="009D5CE7">
        <w:rPr>
          <w:rFonts w:ascii="Times New Roman" w:hint="cs"/>
          <w:sz w:val="32"/>
          <w:szCs w:val="32"/>
          <w:rtl/>
          <w:lang w:bidi="ar-QA"/>
        </w:rPr>
        <w:t>ام الأمير بالعمل على تنظيم دولته بسائر أنواع الضبط التشريعي والإداري، وكان يضطر إلى إنزال العقاب بالقبائل العاصية المتعاونة مع العدو</w:t>
      </w:r>
      <w:r w:rsidR="001600E2">
        <w:rPr>
          <w:rFonts w:ascii="Times New Roman" w:hint="cs"/>
          <w:sz w:val="32"/>
          <w:szCs w:val="32"/>
          <w:rtl/>
          <w:lang w:bidi="ar-QA"/>
        </w:rPr>
        <w:t>.</w:t>
      </w:r>
      <w:r w:rsidRPr="009D5CE7">
        <w:rPr>
          <w:rFonts w:ascii="Times New Roman" w:hint="cs"/>
          <w:sz w:val="32"/>
          <w:szCs w:val="32"/>
          <w:rtl/>
          <w:lang w:bidi="ar-QA"/>
        </w:rPr>
        <w:t xml:space="preserve"> وأراد أن يحيط علماء المغرب ببعض ا</w:t>
      </w:r>
      <w:r w:rsidR="00783698" w:rsidRPr="009D5CE7">
        <w:rPr>
          <w:rFonts w:ascii="Times New Roman" w:hint="cs"/>
          <w:sz w:val="32"/>
          <w:szCs w:val="32"/>
          <w:rtl/>
          <w:lang w:bidi="ar-QA"/>
        </w:rPr>
        <w:t>ل</w:t>
      </w:r>
      <w:r w:rsidR="001600E2">
        <w:rPr>
          <w:rFonts w:ascii="Times New Roman" w:hint="cs"/>
          <w:sz w:val="32"/>
          <w:szCs w:val="32"/>
          <w:rtl/>
          <w:lang w:bidi="ar-QA"/>
        </w:rPr>
        <w:t>مشاكل التي تواجهه وطلب منهم الإ</w:t>
      </w:r>
      <w:r w:rsidRPr="009D5CE7">
        <w:rPr>
          <w:rFonts w:ascii="Times New Roman" w:hint="cs"/>
          <w:sz w:val="32"/>
          <w:szCs w:val="32"/>
          <w:rtl/>
          <w:lang w:bidi="ar-QA"/>
        </w:rPr>
        <w:t>جابة، فأرسل بعث</w:t>
      </w:r>
      <w:r w:rsidR="001600E2">
        <w:rPr>
          <w:rFonts w:ascii="Times New Roman" w:hint="cs"/>
          <w:sz w:val="32"/>
          <w:szCs w:val="32"/>
          <w:rtl/>
          <w:lang w:bidi="ar-QA"/>
        </w:rPr>
        <w:t>ة</w:t>
      </w:r>
      <w:r w:rsidRPr="009D5CE7">
        <w:rPr>
          <w:rFonts w:ascii="Times New Roman" w:hint="cs"/>
          <w:sz w:val="32"/>
          <w:szCs w:val="32"/>
          <w:rtl/>
          <w:lang w:bidi="ar-QA"/>
        </w:rPr>
        <w:t xml:space="preserve"> برئاسة عبد الله سقاط تحمل أس</w:t>
      </w:r>
      <w:r w:rsidR="00783698" w:rsidRPr="009D5CE7">
        <w:rPr>
          <w:rFonts w:ascii="Times New Roman" w:hint="cs"/>
          <w:sz w:val="32"/>
          <w:szCs w:val="32"/>
          <w:rtl/>
          <w:lang w:bidi="ar-QA"/>
        </w:rPr>
        <w:t>ئلة موجهة إلى علماء المغرب الأقص</w:t>
      </w:r>
      <w:r w:rsidRPr="009D5CE7">
        <w:rPr>
          <w:rFonts w:ascii="Times New Roman" w:hint="cs"/>
          <w:sz w:val="32"/>
          <w:szCs w:val="32"/>
          <w:rtl/>
          <w:lang w:bidi="ar-QA"/>
        </w:rPr>
        <w:t>ى</w:t>
      </w:r>
      <w:r w:rsidR="00783698" w:rsidRPr="009D5CE7">
        <w:rPr>
          <w:rFonts w:ascii="Times New Roman" w:hint="cs"/>
          <w:sz w:val="32"/>
          <w:szCs w:val="32"/>
          <w:rtl/>
          <w:lang w:bidi="ar-QA"/>
        </w:rPr>
        <w:t>،</w:t>
      </w:r>
      <w:r w:rsidRPr="009D5CE7">
        <w:rPr>
          <w:rFonts w:ascii="Times New Roman" w:hint="cs"/>
          <w:sz w:val="32"/>
          <w:szCs w:val="32"/>
          <w:rtl/>
          <w:lang w:bidi="ar-QA"/>
        </w:rPr>
        <w:t xml:space="preserve"> طالباً منهم الإجابة عليها وقد أجاب عليها شيخ الإسلام ال</w:t>
      </w:r>
      <w:r w:rsidR="00980F99" w:rsidRPr="009D5CE7">
        <w:rPr>
          <w:rFonts w:ascii="Times New Roman" w:hint="cs"/>
          <w:sz w:val="32"/>
          <w:szCs w:val="32"/>
          <w:rtl/>
          <w:lang w:bidi="ar-QA"/>
        </w:rPr>
        <w:t>ت</w:t>
      </w:r>
      <w:r w:rsidRPr="009D5CE7">
        <w:rPr>
          <w:rFonts w:ascii="Times New Roman" w:hint="cs"/>
          <w:sz w:val="32"/>
          <w:szCs w:val="32"/>
          <w:rtl/>
          <w:lang w:bidi="ar-QA"/>
        </w:rPr>
        <w:t>س</w:t>
      </w:r>
      <w:r w:rsidR="00980F99" w:rsidRPr="009D5CE7">
        <w:rPr>
          <w:rFonts w:ascii="Times New Roman" w:hint="cs"/>
          <w:sz w:val="32"/>
          <w:szCs w:val="32"/>
          <w:rtl/>
          <w:lang w:bidi="ar-QA"/>
        </w:rPr>
        <w:t>ول</w:t>
      </w:r>
      <w:r w:rsidRPr="009D5CE7">
        <w:rPr>
          <w:rFonts w:ascii="Times New Roman" w:hint="cs"/>
          <w:sz w:val="32"/>
          <w:szCs w:val="32"/>
          <w:rtl/>
          <w:lang w:bidi="ar-QA"/>
        </w:rPr>
        <w:t>ي.</w:t>
      </w:r>
    </w:p>
    <w:p w:rsidR="00107EEA" w:rsidRPr="009D5CE7" w:rsidRDefault="00783698" w:rsidP="00107EEA">
      <w:pPr>
        <w:pStyle w:val="a4"/>
        <w:jc w:val="both"/>
        <w:rPr>
          <w:rFonts w:ascii="Times New Roman"/>
          <w:sz w:val="32"/>
          <w:szCs w:val="32"/>
          <w:rtl/>
          <w:lang w:bidi="ar-QA"/>
        </w:rPr>
      </w:pPr>
      <w:r w:rsidRPr="009D5CE7">
        <w:rPr>
          <w:rFonts w:ascii="Times New Roman" w:hint="cs"/>
          <w:sz w:val="32"/>
          <w:szCs w:val="32"/>
          <w:rtl/>
          <w:lang w:bidi="ar-QA"/>
        </w:rPr>
        <w:t>كان قص</w:t>
      </w:r>
      <w:r w:rsidR="00107EEA" w:rsidRPr="009D5CE7">
        <w:rPr>
          <w:rFonts w:ascii="Times New Roman" w:hint="cs"/>
          <w:sz w:val="32"/>
          <w:szCs w:val="32"/>
          <w:rtl/>
          <w:lang w:bidi="ar-QA"/>
        </w:rPr>
        <w:t>د الأمير من هذه الاستشارات القانونية من علماء المغرب إبراء ذمته أمام الله وتجنبه من أن يعاقب خارج أحكام الشريعة</w:t>
      </w:r>
      <w:r w:rsidR="001600E2">
        <w:rPr>
          <w:rFonts w:ascii="Times New Roman" w:hint="cs"/>
          <w:sz w:val="32"/>
          <w:szCs w:val="32"/>
          <w:rtl/>
          <w:lang w:bidi="ar-QA"/>
        </w:rPr>
        <w:t>،</w:t>
      </w:r>
      <w:r w:rsidR="00107EEA" w:rsidRPr="009D5CE7">
        <w:rPr>
          <w:rFonts w:ascii="Times New Roman" w:hint="cs"/>
          <w:sz w:val="32"/>
          <w:szCs w:val="32"/>
          <w:rtl/>
          <w:lang w:bidi="ar-QA"/>
        </w:rPr>
        <w:t xml:space="preserve"> وتقوية موقفه أمام الناس الذين سيشعرون بأن الأمير يطبق عليهم ما أمر الله به بشهادة علماء متعمقين في الشريعة وأصول الدين</w:t>
      </w:r>
      <w:r w:rsidR="00107EEA" w:rsidRPr="009D5CE7">
        <w:rPr>
          <w:rStyle w:val="a6"/>
          <w:rFonts w:ascii="Times New Roman"/>
          <w:sz w:val="32"/>
          <w:szCs w:val="32"/>
          <w:rtl/>
          <w:lang w:bidi="ar-QA"/>
        </w:rPr>
        <w:footnoteReference w:id="2"/>
      </w:r>
      <w:r w:rsidR="00107EEA" w:rsidRPr="009D5CE7">
        <w:rPr>
          <w:rFonts w:ascii="Times New Roman" w:hint="cs"/>
          <w:sz w:val="32"/>
          <w:szCs w:val="32"/>
          <w:rtl/>
          <w:lang w:bidi="ar-QA"/>
        </w:rPr>
        <w:t>.</w:t>
      </w:r>
    </w:p>
    <w:p w:rsidR="00107EEA" w:rsidRPr="009D5CE7" w:rsidRDefault="00107EEA" w:rsidP="001600E2">
      <w:pPr>
        <w:pStyle w:val="a4"/>
        <w:jc w:val="both"/>
        <w:rPr>
          <w:rFonts w:ascii="Times New Roman"/>
          <w:sz w:val="32"/>
          <w:szCs w:val="32"/>
          <w:rtl/>
          <w:lang w:bidi="ar-QA"/>
        </w:rPr>
      </w:pPr>
      <w:r w:rsidRPr="009D5CE7">
        <w:rPr>
          <w:rFonts w:ascii="Times New Roman" w:hint="cs"/>
          <w:sz w:val="32"/>
          <w:szCs w:val="32"/>
          <w:rtl/>
          <w:lang w:bidi="ar-QA"/>
        </w:rPr>
        <w:lastRenderedPageBreak/>
        <w:t>وتحدثت عن نقض ال</w:t>
      </w:r>
      <w:r w:rsidR="002559FC">
        <w:rPr>
          <w:rFonts w:ascii="Times New Roman" w:hint="cs"/>
          <w:sz w:val="32"/>
          <w:szCs w:val="32"/>
          <w:rtl/>
          <w:lang w:bidi="ar-QA"/>
        </w:rPr>
        <w:t>احتلال</w:t>
      </w:r>
      <w:r w:rsidRPr="009D5CE7">
        <w:rPr>
          <w:rFonts w:ascii="Times New Roman" w:hint="cs"/>
          <w:sz w:val="32"/>
          <w:szCs w:val="32"/>
          <w:rtl/>
          <w:lang w:bidi="ar-QA"/>
        </w:rPr>
        <w:t xml:space="preserve"> الفرنسي لمعاهدة </w:t>
      </w:r>
      <w:r w:rsidR="001600E2">
        <w:rPr>
          <w:rFonts w:ascii="Adobe Caslon Pro" w:hAnsi="Adobe Caslon Pro"/>
          <w:sz w:val="32"/>
          <w:szCs w:val="32"/>
          <w:rtl/>
          <w:lang w:bidi="ar-QA"/>
        </w:rPr>
        <w:t>«</w:t>
      </w:r>
      <w:r w:rsidRPr="009D5CE7">
        <w:rPr>
          <w:rFonts w:ascii="Times New Roman" w:hint="cs"/>
          <w:sz w:val="32"/>
          <w:szCs w:val="32"/>
          <w:rtl/>
          <w:lang w:bidi="ar-QA"/>
        </w:rPr>
        <w:t>التافنة</w:t>
      </w:r>
      <w:r w:rsidR="001600E2">
        <w:rPr>
          <w:rFonts w:ascii="Adobe Caslon Pro" w:hAnsi="Adobe Caslon Pro"/>
          <w:sz w:val="32"/>
          <w:szCs w:val="32"/>
          <w:rtl/>
          <w:lang w:bidi="ar-QA"/>
        </w:rPr>
        <w:t>»</w:t>
      </w:r>
      <w:r w:rsidRPr="009D5CE7">
        <w:rPr>
          <w:rFonts w:ascii="Times New Roman" w:hint="cs"/>
          <w:sz w:val="32"/>
          <w:szCs w:val="32"/>
          <w:rtl/>
          <w:lang w:bidi="ar-QA"/>
        </w:rPr>
        <w:t xml:space="preserve"> وحرص الأمير على إطالة أمد الهدنة</w:t>
      </w:r>
      <w:r w:rsidR="001600E2">
        <w:rPr>
          <w:rFonts w:ascii="Times New Roman" w:hint="cs"/>
          <w:sz w:val="32"/>
          <w:szCs w:val="32"/>
          <w:rtl/>
          <w:lang w:bidi="ar-QA"/>
        </w:rPr>
        <w:t>.</w:t>
      </w:r>
      <w:r w:rsidRPr="009D5CE7">
        <w:rPr>
          <w:rFonts w:ascii="Times New Roman" w:hint="cs"/>
          <w:sz w:val="32"/>
          <w:szCs w:val="32"/>
          <w:rtl/>
          <w:lang w:bidi="ar-QA"/>
        </w:rPr>
        <w:t xml:space="preserve"> ولكن القتال اندلع من جديد وكيف وجه الأمير نداءه للشعب وأوامره إلى خلفائه</w:t>
      </w:r>
      <w:r w:rsidR="001600E2">
        <w:rPr>
          <w:rFonts w:ascii="Times New Roman" w:hint="cs"/>
          <w:sz w:val="32"/>
          <w:szCs w:val="32"/>
          <w:rtl/>
          <w:lang w:bidi="ar-QA"/>
        </w:rPr>
        <w:t>.</w:t>
      </w:r>
      <w:r w:rsidRPr="009D5CE7">
        <w:rPr>
          <w:rFonts w:ascii="Times New Roman" w:hint="cs"/>
          <w:sz w:val="32"/>
          <w:szCs w:val="32"/>
          <w:rtl/>
          <w:lang w:bidi="ar-QA"/>
        </w:rPr>
        <w:t xml:space="preserve"> وبدأت مرحلة جديدة</w:t>
      </w:r>
      <w:r w:rsidR="001600E2">
        <w:rPr>
          <w:rFonts w:ascii="Times New Roman" w:hint="cs"/>
          <w:sz w:val="32"/>
          <w:szCs w:val="32"/>
          <w:rtl/>
          <w:lang w:bidi="ar-QA"/>
        </w:rPr>
        <w:t>،</w:t>
      </w:r>
      <w:r w:rsidRPr="009D5CE7">
        <w:rPr>
          <w:rFonts w:ascii="Times New Roman" w:hint="cs"/>
          <w:sz w:val="32"/>
          <w:szCs w:val="32"/>
          <w:rtl/>
          <w:lang w:bidi="ar-QA"/>
        </w:rPr>
        <w:t xml:space="preserve"> من الزحف على معسكرات العدو وحصونه وتكبد الفرنسيون خسائر رهيبة</w:t>
      </w:r>
      <w:r w:rsidR="001600E2">
        <w:rPr>
          <w:rFonts w:ascii="Times New Roman" w:hint="cs"/>
          <w:sz w:val="32"/>
          <w:szCs w:val="32"/>
          <w:rtl/>
          <w:lang w:bidi="ar-QA"/>
        </w:rPr>
        <w:t>،</w:t>
      </w:r>
      <w:r w:rsidRPr="009D5CE7">
        <w:rPr>
          <w:rFonts w:ascii="Times New Roman" w:hint="cs"/>
          <w:sz w:val="32"/>
          <w:szCs w:val="32"/>
          <w:rtl/>
          <w:lang w:bidi="ar-QA"/>
        </w:rPr>
        <w:t xml:space="preserve"> فقد لخ</w:t>
      </w:r>
      <w:r w:rsidR="001600E2">
        <w:rPr>
          <w:rFonts w:ascii="Times New Roman" w:hint="cs"/>
          <w:sz w:val="32"/>
          <w:szCs w:val="32"/>
          <w:rtl/>
          <w:lang w:bidi="ar-QA"/>
        </w:rPr>
        <w:t>َّ</w:t>
      </w:r>
      <w:r w:rsidRPr="009D5CE7">
        <w:rPr>
          <w:rFonts w:ascii="Times New Roman" w:hint="cs"/>
          <w:sz w:val="32"/>
          <w:szCs w:val="32"/>
          <w:rtl/>
          <w:lang w:bidi="ar-QA"/>
        </w:rPr>
        <w:t xml:space="preserve">ص بسيسكا توري معاناة الفرنسيين هذه فقال: إن </w:t>
      </w:r>
      <w:r w:rsidR="008C6B88">
        <w:rPr>
          <w:rFonts w:ascii="Times New Roman" w:hint="cs"/>
          <w:sz w:val="32"/>
          <w:szCs w:val="32"/>
          <w:rtl/>
          <w:lang w:bidi="ar-QA"/>
        </w:rPr>
        <w:t>أفريق</w:t>
      </w:r>
      <w:r w:rsidR="001600E2">
        <w:rPr>
          <w:rFonts w:ascii="Times New Roman" w:hint="cs"/>
          <w:sz w:val="32"/>
          <w:szCs w:val="32"/>
          <w:rtl/>
          <w:lang w:bidi="ar-QA"/>
        </w:rPr>
        <w:t>يا هي الخراب في السلم والإ</w:t>
      </w:r>
      <w:r w:rsidRPr="009D5CE7">
        <w:rPr>
          <w:rFonts w:ascii="Times New Roman" w:hint="cs"/>
          <w:sz w:val="32"/>
          <w:szCs w:val="32"/>
          <w:rtl/>
          <w:lang w:bidi="ar-QA"/>
        </w:rPr>
        <w:t xml:space="preserve">نهاك في وقت الحرب، ولقد قام الجنرال </w:t>
      </w:r>
      <w:r w:rsidR="001600E2">
        <w:rPr>
          <w:rFonts w:ascii="Adobe Caslon Pro" w:hAnsi="Adobe Caslon Pro"/>
          <w:sz w:val="32"/>
          <w:szCs w:val="32"/>
          <w:rtl/>
          <w:lang w:bidi="ar-QA"/>
        </w:rPr>
        <w:t>«</w:t>
      </w:r>
      <w:r w:rsidRPr="009D5CE7">
        <w:rPr>
          <w:rFonts w:ascii="Times New Roman" w:hint="cs"/>
          <w:sz w:val="32"/>
          <w:szCs w:val="32"/>
          <w:rtl/>
          <w:lang w:bidi="ar-QA"/>
        </w:rPr>
        <w:t>بوجو</w:t>
      </w:r>
      <w:r w:rsidR="001600E2">
        <w:rPr>
          <w:rFonts w:ascii="Adobe Caslon Pro" w:hAnsi="Adobe Caslon Pro"/>
          <w:sz w:val="32"/>
          <w:szCs w:val="32"/>
          <w:rtl/>
          <w:lang w:bidi="ar-QA"/>
        </w:rPr>
        <w:t>»</w:t>
      </w:r>
      <w:r w:rsidRPr="009D5CE7">
        <w:rPr>
          <w:rFonts w:ascii="Times New Roman" w:hint="cs"/>
          <w:sz w:val="32"/>
          <w:szCs w:val="32"/>
          <w:rtl/>
          <w:lang w:bidi="ar-QA"/>
        </w:rPr>
        <w:t xml:space="preserve"> بردود أفعال عنيفة فدمر الأرياف والقرى وحرق المحاصيل وقطع الأشجار المثمرة وعاقب كل قبيلة وقعت تحت سلطانه ساهمت في دعم الأمير عبد القادر وجرّدها من أراضيها وكانت خطته مبنية على إبادة الشعب، فقد قتل من أبناء الشعب الجزائري عشرات الألوف رجالاً ونساء وأطفالاً وشيوخاً.</w:t>
      </w:r>
    </w:p>
    <w:p w:rsidR="00107EEA" w:rsidRPr="009D5CE7" w:rsidRDefault="00107EEA" w:rsidP="00246BEA">
      <w:pPr>
        <w:pStyle w:val="a4"/>
        <w:jc w:val="both"/>
        <w:rPr>
          <w:rFonts w:ascii="Times New Roman"/>
          <w:sz w:val="32"/>
          <w:szCs w:val="32"/>
          <w:rtl/>
          <w:lang w:bidi="ar-QA"/>
        </w:rPr>
      </w:pPr>
      <w:r w:rsidRPr="009D5CE7">
        <w:rPr>
          <w:rFonts w:ascii="Times New Roman" w:hint="cs"/>
          <w:sz w:val="32"/>
          <w:szCs w:val="32"/>
          <w:rtl/>
          <w:lang w:bidi="ar-QA"/>
        </w:rPr>
        <w:t>واضطرت فرنسا للنفير العام وواصلت</w:t>
      </w:r>
      <w:r w:rsidR="001600E2">
        <w:rPr>
          <w:rFonts w:ascii="Times New Roman" w:hint="cs"/>
          <w:sz w:val="32"/>
          <w:szCs w:val="32"/>
          <w:rtl/>
          <w:lang w:bidi="ar-QA"/>
        </w:rPr>
        <w:t xml:space="preserve"> -</w:t>
      </w:r>
      <w:r w:rsidRPr="009D5CE7">
        <w:rPr>
          <w:rFonts w:ascii="Times New Roman" w:hint="cs"/>
          <w:sz w:val="32"/>
          <w:szCs w:val="32"/>
          <w:rtl/>
          <w:lang w:bidi="ar-QA"/>
        </w:rPr>
        <w:t xml:space="preserve"> بلا انقطاع</w:t>
      </w:r>
      <w:r w:rsidR="001600E2">
        <w:rPr>
          <w:rFonts w:ascii="Times New Roman" w:hint="cs"/>
          <w:sz w:val="32"/>
          <w:szCs w:val="32"/>
          <w:rtl/>
          <w:lang w:bidi="ar-QA"/>
        </w:rPr>
        <w:t xml:space="preserve"> -</w:t>
      </w:r>
      <w:r w:rsidRPr="009D5CE7">
        <w:rPr>
          <w:rFonts w:ascii="Times New Roman" w:hint="cs"/>
          <w:sz w:val="32"/>
          <w:szCs w:val="32"/>
          <w:rtl/>
          <w:lang w:bidi="ar-QA"/>
        </w:rPr>
        <w:t xml:space="preserve"> تزويد الجنرالات ا</w:t>
      </w:r>
      <w:r w:rsidR="001600E2">
        <w:rPr>
          <w:rFonts w:ascii="Times New Roman" w:hint="cs"/>
          <w:sz w:val="32"/>
          <w:szCs w:val="32"/>
          <w:rtl/>
          <w:lang w:bidi="ar-QA"/>
        </w:rPr>
        <w:t>لفرنسيين وجيوشهم في الجزائر بالإ</w:t>
      </w:r>
      <w:r w:rsidRPr="009D5CE7">
        <w:rPr>
          <w:rFonts w:ascii="Times New Roman" w:hint="cs"/>
          <w:sz w:val="32"/>
          <w:szCs w:val="32"/>
          <w:rtl/>
          <w:lang w:bidi="ar-QA"/>
        </w:rPr>
        <w:t>مدادات والمؤن والعتاد والرجال والسلاح والذخائر</w:t>
      </w:r>
      <w:r w:rsidR="001600E2">
        <w:rPr>
          <w:rFonts w:ascii="Times New Roman" w:hint="cs"/>
          <w:sz w:val="32"/>
          <w:szCs w:val="32"/>
          <w:rtl/>
          <w:lang w:bidi="ar-QA"/>
        </w:rPr>
        <w:t>.</w:t>
      </w:r>
      <w:r w:rsidRPr="009D5CE7">
        <w:rPr>
          <w:rFonts w:ascii="Times New Roman" w:hint="cs"/>
          <w:sz w:val="32"/>
          <w:szCs w:val="32"/>
          <w:rtl/>
          <w:lang w:bidi="ar-QA"/>
        </w:rPr>
        <w:t xml:space="preserve"> وكانت </w:t>
      </w:r>
      <w:r w:rsidR="001600E2">
        <w:rPr>
          <w:rFonts w:ascii="Times New Roman" w:hint="cs"/>
          <w:sz w:val="32"/>
          <w:szCs w:val="32"/>
          <w:rtl/>
          <w:lang w:bidi="ar-QA"/>
        </w:rPr>
        <w:t xml:space="preserve">إحدى هذه الدفعات </w:t>
      </w:r>
      <w:r w:rsidRPr="009D5CE7">
        <w:rPr>
          <w:rFonts w:ascii="Times New Roman" w:hint="cs"/>
          <w:sz w:val="32"/>
          <w:szCs w:val="32"/>
          <w:rtl/>
          <w:lang w:bidi="ar-QA"/>
        </w:rPr>
        <w:t>وصلت يوم 22/ 2/ 1841م وكان عدد القوات 88000 جندي</w:t>
      </w:r>
      <w:r w:rsidR="001600E2">
        <w:rPr>
          <w:rFonts w:ascii="Times New Roman" w:hint="cs"/>
          <w:sz w:val="32"/>
          <w:szCs w:val="32"/>
          <w:rtl/>
          <w:lang w:bidi="ar-QA"/>
        </w:rPr>
        <w:t>.</w:t>
      </w:r>
      <w:r w:rsidRPr="009D5CE7">
        <w:rPr>
          <w:rFonts w:ascii="Times New Roman" w:hint="cs"/>
          <w:sz w:val="32"/>
          <w:szCs w:val="32"/>
          <w:rtl/>
          <w:lang w:bidi="ar-QA"/>
        </w:rPr>
        <w:t xml:space="preserve"> علاوة على ما هو موجود بالجزائر</w:t>
      </w:r>
      <w:r w:rsidR="001600E2">
        <w:rPr>
          <w:rFonts w:ascii="Times New Roman" w:hint="cs"/>
          <w:sz w:val="32"/>
          <w:szCs w:val="32"/>
          <w:rtl/>
          <w:lang w:bidi="ar-QA"/>
        </w:rPr>
        <w:t>،</w:t>
      </w:r>
      <w:r w:rsidRPr="009D5CE7">
        <w:rPr>
          <w:rFonts w:ascii="Times New Roman" w:hint="cs"/>
          <w:sz w:val="32"/>
          <w:szCs w:val="32"/>
          <w:rtl/>
          <w:lang w:bidi="ar-QA"/>
        </w:rPr>
        <w:t xml:space="preserve"> وكان رد الأمير عبد القادر رسالة إلى الجنرال </w:t>
      </w:r>
      <w:r w:rsidR="001600E2">
        <w:rPr>
          <w:rFonts w:ascii="Adobe Caslon Pro" w:hAnsi="Adobe Caslon Pro"/>
          <w:sz w:val="32"/>
          <w:szCs w:val="32"/>
          <w:rtl/>
          <w:lang w:bidi="ar-QA"/>
        </w:rPr>
        <w:t>«</w:t>
      </w:r>
      <w:r w:rsidRPr="009D5CE7">
        <w:rPr>
          <w:rFonts w:ascii="Times New Roman" w:hint="cs"/>
          <w:sz w:val="32"/>
          <w:szCs w:val="32"/>
          <w:rtl/>
          <w:lang w:bidi="ar-QA"/>
        </w:rPr>
        <w:t>بوجو</w:t>
      </w:r>
      <w:r w:rsidR="001600E2">
        <w:rPr>
          <w:rFonts w:ascii="Adobe Caslon Pro" w:hAnsi="Adobe Caslon Pro"/>
          <w:sz w:val="32"/>
          <w:szCs w:val="32"/>
          <w:rtl/>
          <w:lang w:bidi="ar-QA"/>
        </w:rPr>
        <w:t>»</w:t>
      </w:r>
      <w:r w:rsidRPr="009D5CE7">
        <w:rPr>
          <w:rFonts w:ascii="Times New Roman" w:hint="cs"/>
          <w:sz w:val="32"/>
          <w:szCs w:val="32"/>
          <w:rtl/>
          <w:lang w:bidi="ar-QA"/>
        </w:rPr>
        <w:t xml:space="preserve"> جاء فيها: </w:t>
      </w:r>
      <w:r w:rsidR="001600E2">
        <w:rPr>
          <w:rFonts w:ascii="Times New Roman" w:hint="cs"/>
          <w:sz w:val="32"/>
          <w:szCs w:val="32"/>
          <w:rtl/>
          <w:lang w:bidi="ar-QA"/>
        </w:rPr>
        <w:t>ا</w:t>
      </w:r>
      <w:r w:rsidRPr="009D5CE7">
        <w:rPr>
          <w:rFonts w:ascii="Times New Roman" w:hint="cs"/>
          <w:sz w:val="32"/>
          <w:szCs w:val="32"/>
          <w:rtl/>
          <w:lang w:bidi="ar-QA"/>
        </w:rPr>
        <w:t>علموا أنني بعونه تعالى وقوته لا أخشى كثرتكم ولا أعتبر قوتكم، لعلمي أنكم لا تضرونني بشيء، إلا أن يضرني الله به، ولا يلحقني منكم إلا ما قد</w:t>
      </w:r>
      <w:r w:rsidR="001600E2">
        <w:rPr>
          <w:rFonts w:ascii="Times New Roman" w:hint="cs"/>
          <w:sz w:val="32"/>
          <w:szCs w:val="32"/>
          <w:rtl/>
          <w:lang w:bidi="ar-QA"/>
        </w:rPr>
        <w:t>َّ</w:t>
      </w:r>
      <w:r w:rsidRPr="009D5CE7">
        <w:rPr>
          <w:rFonts w:ascii="Times New Roman" w:hint="cs"/>
          <w:sz w:val="32"/>
          <w:szCs w:val="32"/>
          <w:rtl/>
          <w:lang w:bidi="ar-QA"/>
        </w:rPr>
        <w:t>ره الله علي.</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وقد استمرت المعارك مع الجيوش الفرنسية</w:t>
      </w:r>
      <w:r w:rsidR="001600E2">
        <w:rPr>
          <w:rFonts w:ascii="Times New Roman" w:hint="cs"/>
          <w:sz w:val="32"/>
          <w:szCs w:val="32"/>
          <w:rtl/>
          <w:lang w:bidi="ar-QA"/>
        </w:rPr>
        <w:t>،</w:t>
      </w:r>
      <w:r w:rsidRPr="009D5CE7">
        <w:rPr>
          <w:rFonts w:ascii="Times New Roman" w:hint="cs"/>
          <w:sz w:val="32"/>
          <w:szCs w:val="32"/>
          <w:rtl/>
          <w:lang w:bidi="ar-QA"/>
        </w:rPr>
        <w:t xml:space="preserve"> وكانت خطط الأمير عبد القادر متنوعة ومتجددة</w:t>
      </w:r>
      <w:r w:rsidR="00F60789">
        <w:rPr>
          <w:rFonts w:ascii="Times New Roman" w:hint="cs"/>
          <w:sz w:val="32"/>
          <w:szCs w:val="32"/>
          <w:rtl/>
          <w:lang w:bidi="ar-QA"/>
        </w:rPr>
        <w:t>،</w:t>
      </w:r>
      <w:r w:rsidRPr="009D5CE7">
        <w:rPr>
          <w:rFonts w:ascii="Times New Roman" w:hint="cs"/>
          <w:sz w:val="32"/>
          <w:szCs w:val="32"/>
          <w:rtl/>
          <w:lang w:bidi="ar-QA"/>
        </w:rPr>
        <w:t xml:space="preserve"> وهزم الجنرال </w:t>
      </w:r>
      <w:r w:rsidR="00F60789">
        <w:rPr>
          <w:rFonts w:ascii="Adobe Caslon Pro" w:hAnsi="Adobe Caslon Pro"/>
          <w:sz w:val="32"/>
          <w:szCs w:val="32"/>
          <w:rtl/>
          <w:lang w:bidi="ar-QA"/>
        </w:rPr>
        <w:t>«</w:t>
      </w:r>
      <w:r w:rsidRPr="009D5CE7">
        <w:rPr>
          <w:rFonts w:ascii="Times New Roman" w:hint="cs"/>
          <w:sz w:val="32"/>
          <w:szCs w:val="32"/>
          <w:rtl/>
          <w:lang w:bidi="ar-QA"/>
        </w:rPr>
        <w:t>بيجو</w:t>
      </w:r>
      <w:r w:rsidR="00F60789">
        <w:rPr>
          <w:rFonts w:ascii="Adobe Caslon Pro" w:hAnsi="Adobe Caslon Pro"/>
          <w:sz w:val="32"/>
          <w:szCs w:val="32"/>
          <w:rtl/>
          <w:lang w:bidi="ar-QA"/>
        </w:rPr>
        <w:t>»</w:t>
      </w:r>
      <w:r w:rsidRPr="009D5CE7">
        <w:rPr>
          <w:rFonts w:ascii="Times New Roman" w:hint="cs"/>
          <w:sz w:val="32"/>
          <w:szCs w:val="32"/>
          <w:rtl/>
          <w:lang w:bidi="ar-QA"/>
        </w:rPr>
        <w:t xml:space="preserve"> في معارك أيالة </w:t>
      </w:r>
      <w:r w:rsidR="00F60789">
        <w:rPr>
          <w:rFonts w:ascii="Times New Roman" w:hint="cs"/>
          <w:sz w:val="32"/>
          <w:szCs w:val="32"/>
          <w:rtl/>
          <w:lang w:bidi="ar-QA"/>
        </w:rPr>
        <w:t>و</w:t>
      </w:r>
      <w:r w:rsidRPr="009D5CE7">
        <w:rPr>
          <w:rFonts w:ascii="Times New Roman" w:hint="cs"/>
          <w:sz w:val="32"/>
          <w:szCs w:val="32"/>
          <w:rtl/>
          <w:lang w:bidi="ar-QA"/>
        </w:rPr>
        <w:t>وهران ومتيجة على الرغم من كثرة جنوده وحداثة الأسلحة.</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وكانت قوة الأمير تكمن في استحالة العثور عليه</w:t>
      </w:r>
      <w:r w:rsidR="00F60789">
        <w:rPr>
          <w:rFonts w:ascii="Times New Roman" w:hint="cs"/>
          <w:sz w:val="32"/>
          <w:szCs w:val="32"/>
          <w:rtl/>
          <w:lang w:bidi="ar-QA"/>
        </w:rPr>
        <w:t>،</w:t>
      </w:r>
      <w:r w:rsidRPr="009D5CE7">
        <w:rPr>
          <w:rFonts w:ascii="Times New Roman" w:hint="cs"/>
          <w:sz w:val="32"/>
          <w:szCs w:val="32"/>
          <w:rtl/>
          <w:lang w:bidi="ar-QA"/>
        </w:rPr>
        <w:t xml:space="preserve"> إنها في المكان الرحب الواسع في حرارة شمس </w:t>
      </w:r>
      <w:r w:rsidR="008C6B88">
        <w:rPr>
          <w:rFonts w:ascii="Times New Roman" w:hint="cs"/>
          <w:sz w:val="32"/>
          <w:szCs w:val="32"/>
          <w:rtl/>
          <w:lang w:bidi="ar-QA"/>
        </w:rPr>
        <w:t>أفريق</w:t>
      </w:r>
      <w:r w:rsidRPr="009D5CE7">
        <w:rPr>
          <w:rFonts w:ascii="Times New Roman" w:hint="cs"/>
          <w:sz w:val="32"/>
          <w:szCs w:val="32"/>
          <w:rtl/>
          <w:lang w:bidi="ar-QA"/>
        </w:rPr>
        <w:t>يا المحرقة</w:t>
      </w:r>
      <w:r w:rsidR="00F60789">
        <w:rPr>
          <w:rFonts w:ascii="Times New Roman" w:hint="cs"/>
          <w:sz w:val="32"/>
          <w:szCs w:val="32"/>
          <w:rtl/>
          <w:lang w:bidi="ar-QA"/>
        </w:rPr>
        <w:t>،</w:t>
      </w:r>
      <w:r w:rsidRPr="009D5CE7">
        <w:rPr>
          <w:rFonts w:ascii="Times New Roman" w:hint="cs"/>
          <w:sz w:val="32"/>
          <w:szCs w:val="32"/>
          <w:rtl/>
          <w:lang w:bidi="ar-QA"/>
        </w:rPr>
        <w:t xml:space="preserve"> في مكان ندرة المياه، إنها أيضاً في حياة الترحال التي خطها كأسلوب لمحاربة فرنسا.</w:t>
      </w:r>
    </w:p>
    <w:p w:rsidR="00107EEA" w:rsidRPr="009D5CE7" w:rsidRDefault="00783698" w:rsidP="00F60789">
      <w:pPr>
        <w:pStyle w:val="a4"/>
        <w:jc w:val="both"/>
        <w:rPr>
          <w:rFonts w:ascii="Times New Roman"/>
          <w:sz w:val="32"/>
          <w:szCs w:val="32"/>
          <w:rtl/>
          <w:lang w:bidi="ar-QA"/>
        </w:rPr>
      </w:pPr>
      <w:r w:rsidRPr="009D5CE7">
        <w:rPr>
          <w:rFonts w:ascii="Times New Roman" w:hint="cs"/>
          <w:sz w:val="32"/>
          <w:szCs w:val="32"/>
          <w:rtl/>
          <w:lang w:bidi="ar-QA"/>
        </w:rPr>
        <w:lastRenderedPageBreak/>
        <w:t>لقد اعترف خصومه القاد</w:t>
      </w:r>
      <w:r w:rsidR="00107EEA" w:rsidRPr="009D5CE7">
        <w:rPr>
          <w:rFonts w:ascii="Times New Roman" w:hint="cs"/>
          <w:sz w:val="32"/>
          <w:szCs w:val="32"/>
          <w:rtl/>
          <w:lang w:bidi="ar-QA"/>
        </w:rPr>
        <w:t>ة العسكريون بعبقريته الفذة</w:t>
      </w:r>
      <w:r w:rsidR="00F60789">
        <w:rPr>
          <w:rFonts w:ascii="Times New Roman" w:hint="cs"/>
          <w:sz w:val="32"/>
          <w:szCs w:val="32"/>
          <w:rtl/>
          <w:lang w:bidi="ar-QA"/>
        </w:rPr>
        <w:t>،</w:t>
      </w:r>
      <w:r w:rsidR="00107EEA" w:rsidRPr="009D5CE7">
        <w:rPr>
          <w:rFonts w:ascii="Times New Roman" w:hint="cs"/>
          <w:sz w:val="32"/>
          <w:szCs w:val="32"/>
          <w:rtl/>
          <w:lang w:bidi="ar-QA"/>
        </w:rPr>
        <w:t xml:space="preserve"> وأظهروا </w:t>
      </w:r>
      <w:r w:rsidR="00F60789">
        <w:rPr>
          <w:rFonts w:ascii="Times New Roman" w:hint="cs"/>
          <w:sz w:val="32"/>
          <w:szCs w:val="32"/>
          <w:rtl/>
          <w:lang w:bidi="ar-QA"/>
        </w:rPr>
        <w:t>إ</w:t>
      </w:r>
      <w:r w:rsidR="00107EEA" w:rsidRPr="009D5CE7">
        <w:rPr>
          <w:rFonts w:ascii="Times New Roman" w:hint="cs"/>
          <w:sz w:val="32"/>
          <w:szCs w:val="32"/>
          <w:rtl/>
          <w:lang w:bidi="ar-QA"/>
        </w:rPr>
        <w:t xml:space="preserve">عجابهم بالأمير مثل المارشال </w:t>
      </w:r>
      <w:r w:rsidR="00F60789">
        <w:rPr>
          <w:rFonts w:ascii="Adobe Caslon Pro" w:hAnsi="Adobe Caslon Pro"/>
          <w:sz w:val="32"/>
          <w:szCs w:val="32"/>
          <w:rtl/>
          <w:lang w:bidi="ar-QA"/>
        </w:rPr>
        <w:t>«</w:t>
      </w:r>
      <w:r w:rsidR="00F60789" w:rsidRPr="009D5CE7">
        <w:rPr>
          <w:rFonts w:ascii="Times New Roman" w:hint="cs"/>
          <w:sz w:val="32"/>
          <w:szCs w:val="32"/>
          <w:rtl/>
          <w:lang w:bidi="ar-QA"/>
        </w:rPr>
        <w:t>بوجو</w:t>
      </w:r>
      <w:r w:rsidR="00F60789">
        <w:rPr>
          <w:rFonts w:ascii="Adobe Caslon Pro" w:hAnsi="Adobe Caslon Pro"/>
          <w:sz w:val="32"/>
          <w:szCs w:val="32"/>
          <w:rtl/>
          <w:lang w:bidi="ar-QA"/>
        </w:rPr>
        <w:t>»</w:t>
      </w:r>
      <w:r w:rsidR="00107EEA" w:rsidRPr="009D5CE7">
        <w:rPr>
          <w:rFonts w:ascii="Times New Roman" w:hint="cs"/>
          <w:sz w:val="32"/>
          <w:szCs w:val="32"/>
          <w:rtl/>
          <w:lang w:bidi="ar-QA"/>
        </w:rPr>
        <w:t>، و</w:t>
      </w:r>
      <w:r w:rsidR="00F60789">
        <w:rPr>
          <w:rFonts w:ascii="Adobe Caslon Pro" w:hAnsi="Adobe Caslon Pro"/>
          <w:sz w:val="32"/>
          <w:szCs w:val="32"/>
          <w:rtl/>
          <w:lang w:bidi="ar-QA"/>
        </w:rPr>
        <w:t>«</w:t>
      </w:r>
      <w:r w:rsidR="00107EEA" w:rsidRPr="009D5CE7">
        <w:rPr>
          <w:rFonts w:ascii="Times New Roman" w:hint="cs"/>
          <w:sz w:val="32"/>
          <w:szCs w:val="32"/>
          <w:rtl/>
          <w:lang w:bidi="ar-QA"/>
        </w:rPr>
        <w:t>لامورسيير</w:t>
      </w:r>
      <w:r w:rsidR="00F60789">
        <w:rPr>
          <w:rFonts w:ascii="Adobe Caslon Pro" w:hAnsi="Adobe Caslon Pro"/>
          <w:sz w:val="32"/>
          <w:szCs w:val="32"/>
          <w:rtl/>
          <w:lang w:bidi="ar-QA"/>
        </w:rPr>
        <w:t>»</w:t>
      </w:r>
      <w:r w:rsidR="00107EEA" w:rsidRPr="009D5CE7">
        <w:rPr>
          <w:rFonts w:ascii="Times New Roman" w:hint="cs"/>
          <w:sz w:val="32"/>
          <w:szCs w:val="32"/>
          <w:rtl/>
          <w:lang w:bidi="ar-QA"/>
        </w:rPr>
        <w:t xml:space="preserve"> و</w:t>
      </w:r>
      <w:r w:rsidR="00F60789">
        <w:rPr>
          <w:rFonts w:ascii="Adobe Caslon Pro" w:hAnsi="Adobe Caslon Pro"/>
          <w:sz w:val="32"/>
          <w:szCs w:val="32"/>
          <w:rtl/>
          <w:lang w:bidi="ar-QA"/>
        </w:rPr>
        <w:t>«</w:t>
      </w:r>
      <w:r w:rsidR="00107EEA" w:rsidRPr="009D5CE7">
        <w:rPr>
          <w:rFonts w:ascii="Times New Roman" w:hint="cs"/>
          <w:sz w:val="32"/>
          <w:szCs w:val="32"/>
          <w:rtl/>
          <w:lang w:bidi="ar-QA"/>
        </w:rPr>
        <w:t>شاغارنيه</w:t>
      </w:r>
      <w:r w:rsidR="00F60789">
        <w:rPr>
          <w:rFonts w:ascii="Adobe Caslon Pro" w:hAnsi="Adobe Caslon Pro"/>
          <w:sz w:val="32"/>
          <w:szCs w:val="32"/>
          <w:rtl/>
          <w:lang w:bidi="ar-QA"/>
        </w:rPr>
        <w:t>»</w:t>
      </w:r>
      <w:r w:rsidR="00107EEA" w:rsidRPr="009D5CE7">
        <w:rPr>
          <w:rFonts w:ascii="Times New Roman" w:hint="cs"/>
          <w:sz w:val="32"/>
          <w:szCs w:val="32"/>
          <w:rtl/>
          <w:lang w:bidi="ar-QA"/>
        </w:rPr>
        <w:t>.</w:t>
      </w:r>
    </w:p>
    <w:p w:rsidR="00107EEA" w:rsidRPr="009D5CE7" w:rsidRDefault="00107EEA" w:rsidP="00F60789">
      <w:pPr>
        <w:pStyle w:val="a4"/>
        <w:jc w:val="both"/>
        <w:rPr>
          <w:rFonts w:ascii="Times New Roman"/>
          <w:sz w:val="32"/>
          <w:szCs w:val="32"/>
          <w:rtl/>
          <w:lang w:bidi="ar-QA"/>
        </w:rPr>
      </w:pPr>
      <w:r w:rsidRPr="009D5CE7">
        <w:rPr>
          <w:rFonts w:ascii="Times New Roman" w:hint="cs"/>
          <w:sz w:val="32"/>
          <w:szCs w:val="32"/>
          <w:rtl/>
          <w:lang w:bidi="ar-QA"/>
        </w:rPr>
        <w:t xml:space="preserve">لقد قال الجنرال </w:t>
      </w:r>
      <w:r w:rsidR="00F60789">
        <w:rPr>
          <w:rFonts w:ascii="Adobe Caslon Pro" w:hAnsi="Adobe Caslon Pro"/>
          <w:sz w:val="32"/>
          <w:szCs w:val="32"/>
          <w:rtl/>
          <w:lang w:bidi="ar-QA"/>
        </w:rPr>
        <w:t>«</w:t>
      </w:r>
      <w:r w:rsidR="00F60789" w:rsidRPr="009D5CE7">
        <w:rPr>
          <w:rFonts w:ascii="Times New Roman" w:hint="cs"/>
          <w:sz w:val="32"/>
          <w:szCs w:val="32"/>
          <w:rtl/>
          <w:lang w:bidi="ar-QA"/>
        </w:rPr>
        <w:t>بوجو</w:t>
      </w:r>
      <w:r w:rsidR="00F60789">
        <w:rPr>
          <w:rFonts w:ascii="Adobe Caslon Pro" w:hAnsi="Adobe Caslon Pro"/>
          <w:sz w:val="32"/>
          <w:szCs w:val="32"/>
          <w:rtl/>
          <w:lang w:bidi="ar-QA"/>
        </w:rPr>
        <w:t>»</w:t>
      </w:r>
      <w:r w:rsidRPr="009D5CE7">
        <w:rPr>
          <w:rFonts w:ascii="Times New Roman" w:hint="cs"/>
          <w:sz w:val="32"/>
          <w:szCs w:val="32"/>
          <w:rtl/>
          <w:lang w:bidi="ar-QA"/>
        </w:rPr>
        <w:t xml:space="preserve"> عن الأمير عبد القادر: خصم صنديد نخشى بطشه</w:t>
      </w:r>
      <w:r w:rsidR="00F60789">
        <w:rPr>
          <w:rFonts w:ascii="Times New Roman" w:hint="cs"/>
          <w:sz w:val="32"/>
          <w:szCs w:val="32"/>
          <w:rtl/>
          <w:lang w:bidi="ar-QA"/>
        </w:rPr>
        <w:t>.</w:t>
      </w:r>
      <w:r w:rsidRPr="009D5CE7">
        <w:rPr>
          <w:rFonts w:ascii="Times New Roman" w:hint="cs"/>
          <w:sz w:val="32"/>
          <w:szCs w:val="32"/>
          <w:rtl/>
          <w:lang w:bidi="ar-QA"/>
        </w:rPr>
        <w:t xml:space="preserve"> وأصبحت الإمدادات تتوالى من فرنسا على قواتها بالجزائر</w:t>
      </w:r>
      <w:r w:rsidR="00F60789">
        <w:rPr>
          <w:rFonts w:ascii="Times New Roman" w:hint="cs"/>
          <w:sz w:val="32"/>
          <w:szCs w:val="32"/>
          <w:rtl/>
          <w:lang w:bidi="ar-QA"/>
        </w:rPr>
        <w:t>،</w:t>
      </w:r>
      <w:r w:rsidRPr="009D5CE7">
        <w:rPr>
          <w:rFonts w:ascii="Times New Roman" w:hint="cs"/>
          <w:sz w:val="32"/>
          <w:szCs w:val="32"/>
          <w:rtl/>
          <w:lang w:bidi="ar-QA"/>
        </w:rPr>
        <w:t xml:space="preserve"> ووضع قادة ال</w:t>
      </w:r>
      <w:r w:rsidR="002559FC">
        <w:rPr>
          <w:rFonts w:ascii="Times New Roman" w:hint="cs"/>
          <w:sz w:val="32"/>
          <w:szCs w:val="32"/>
          <w:rtl/>
          <w:lang w:bidi="ar-QA"/>
        </w:rPr>
        <w:t>احتلال</w:t>
      </w:r>
      <w:r w:rsidR="00F60789">
        <w:rPr>
          <w:rFonts w:ascii="Times New Roman" w:hint="cs"/>
          <w:sz w:val="32"/>
          <w:szCs w:val="32"/>
          <w:rtl/>
          <w:lang w:bidi="ar-QA"/>
        </w:rPr>
        <w:t xml:space="preserve"> خطة</w:t>
      </w:r>
      <w:r w:rsidRPr="009D5CE7">
        <w:rPr>
          <w:rFonts w:ascii="Times New Roman" w:hint="cs"/>
          <w:sz w:val="32"/>
          <w:szCs w:val="32"/>
          <w:rtl/>
          <w:lang w:bidi="ar-QA"/>
        </w:rPr>
        <w:t xml:space="preserve"> جديدة للزحف الشامل، اعتمدت على تدمير المدن ومطاردة القبائل وارتكاب المجازر.</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 xml:space="preserve">وفي تلك الفترة الحرجة من تاريخ شعب الجزائر ابتكر الأمير عبد القادر مدينة الخيام المتنقلة لتجنيب المدن الدمار، ما </w:t>
      </w:r>
      <w:r w:rsidR="00CA63A6">
        <w:rPr>
          <w:rFonts w:ascii="Times New Roman" w:hint="cs"/>
          <w:sz w:val="32"/>
          <w:szCs w:val="32"/>
          <w:rtl/>
          <w:lang w:bidi="ar-QA"/>
        </w:rPr>
        <w:t>استطاع</w:t>
      </w:r>
      <w:r w:rsidRPr="009D5CE7">
        <w:rPr>
          <w:rFonts w:ascii="Times New Roman" w:hint="cs"/>
          <w:sz w:val="32"/>
          <w:szCs w:val="32"/>
          <w:rtl/>
          <w:lang w:bidi="ar-QA"/>
        </w:rPr>
        <w:t xml:space="preserve"> إلى ذلك سبيلا</w:t>
      </w:r>
      <w:r w:rsidR="00246BEA">
        <w:rPr>
          <w:rFonts w:ascii="Times New Roman" w:hint="cs"/>
          <w:sz w:val="32"/>
          <w:szCs w:val="32"/>
          <w:rtl/>
          <w:lang w:bidi="ar-QA"/>
        </w:rPr>
        <w:t>ً</w:t>
      </w:r>
      <w:r w:rsidRPr="009D5CE7">
        <w:rPr>
          <w:rFonts w:ascii="Times New Roman" w:hint="cs"/>
          <w:sz w:val="32"/>
          <w:szCs w:val="32"/>
          <w:rtl/>
          <w:lang w:bidi="ar-QA"/>
        </w:rPr>
        <w:t>.</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وكان الأمير يقوم بزياراته الميدانية مع القادة العسكريين والعلماء والأطباء في المناطق التي لا</w:t>
      </w:r>
      <w:r w:rsidR="00F60789">
        <w:rPr>
          <w:rFonts w:ascii="Times New Roman" w:hint="cs"/>
          <w:sz w:val="32"/>
          <w:szCs w:val="32"/>
          <w:rtl/>
          <w:lang w:bidi="ar-QA"/>
        </w:rPr>
        <w:t xml:space="preserve"> </w:t>
      </w:r>
      <w:r w:rsidRPr="009D5CE7">
        <w:rPr>
          <w:rFonts w:ascii="Times New Roman" w:hint="cs"/>
          <w:sz w:val="32"/>
          <w:szCs w:val="32"/>
          <w:rtl/>
          <w:lang w:bidi="ar-QA"/>
        </w:rPr>
        <w:t xml:space="preserve">زالت </w:t>
      </w:r>
      <w:r w:rsidR="00783698" w:rsidRPr="009D5CE7">
        <w:rPr>
          <w:rFonts w:ascii="Times New Roman" w:hint="cs"/>
          <w:sz w:val="32"/>
          <w:szCs w:val="32"/>
          <w:rtl/>
          <w:lang w:bidi="ar-QA"/>
        </w:rPr>
        <w:t xml:space="preserve">تحت </w:t>
      </w:r>
      <w:r w:rsidRPr="009D5CE7">
        <w:rPr>
          <w:rFonts w:ascii="Times New Roman" w:hint="cs"/>
          <w:sz w:val="32"/>
          <w:szCs w:val="32"/>
          <w:rtl/>
          <w:lang w:bidi="ar-QA"/>
        </w:rPr>
        <w:t>سلطته</w:t>
      </w:r>
      <w:r w:rsidR="00783698" w:rsidRPr="009D5CE7">
        <w:rPr>
          <w:rFonts w:ascii="Times New Roman" w:hint="cs"/>
          <w:sz w:val="32"/>
          <w:szCs w:val="32"/>
          <w:rtl/>
          <w:lang w:bidi="ar-QA"/>
        </w:rPr>
        <w:t>،</w:t>
      </w:r>
      <w:r w:rsidRPr="009D5CE7">
        <w:rPr>
          <w:rFonts w:ascii="Times New Roman" w:hint="cs"/>
          <w:sz w:val="32"/>
          <w:szCs w:val="32"/>
          <w:rtl/>
          <w:lang w:bidi="ar-QA"/>
        </w:rPr>
        <w:t xml:space="preserve"> وكان يتواصل مع جنوده وضباطه في الجبهات والثغور</w:t>
      </w:r>
      <w:r w:rsidR="00F60789">
        <w:rPr>
          <w:rFonts w:ascii="Times New Roman" w:hint="cs"/>
          <w:sz w:val="32"/>
          <w:szCs w:val="32"/>
          <w:rtl/>
          <w:lang w:bidi="ar-QA"/>
        </w:rPr>
        <w:t>،</w:t>
      </w:r>
      <w:r w:rsidRPr="009D5CE7">
        <w:rPr>
          <w:rFonts w:ascii="Times New Roman" w:hint="cs"/>
          <w:sz w:val="32"/>
          <w:szCs w:val="32"/>
          <w:rtl/>
          <w:lang w:bidi="ar-QA"/>
        </w:rPr>
        <w:t xml:space="preserve"> يقدم لهم العون المعنوي والمادي ويرسل إليهم الرسائل والقصائد التي تحثهم على الجهاد والكفاح والنضال.</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وتعرضت المدينة المتنق</w:t>
      </w:r>
      <w:r w:rsidR="00F60789">
        <w:rPr>
          <w:rFonts w:ascii="Times New Roman" w:hint="cs"/>
          <w:sz w:val="32"/>
          <w:szCs w:val="32"/>
          <w:rtl/>
          <w:lang w:bidi="ar-QA"/>
        </w:rPr>
        <w:t>ِّ</w:t>
      </w:r>
      <w:r w:rsidRPr="009D5CE7">
        <w:rPr>
          <w:rFonts w:ascii="Times New Roman" w:hint="cs"/>
          <w:sz w:val="32"/>
          <w:szCs w:val="32"/>
          <w:rtl/>
          <w:lang w:bidi="ar-QA"/>
        </w:rPr>
        <w:t>لة للهجوم من قبل قوات ال</w:t>
      </w:r>
      <w:r w:rsidR="002559FC">
        <w:rPr>
          <w:rFonts w:ascii="Times New Roman" w:hint="cs"/>
          <w:sz w:val="32"/>
          <w:szCs w:val="32"/>
          <w:rtl/>
          <w:lang w:bidi="ar-QA"/>
        </w:rPr>
        <w:t>احتلال</w:t>
      </w:r>
      <w:r w:rsidRPr="009D5CE7">
        <w:rPr>
          <w:rFonts w:ascii="Times New Roman" w:hint="cs"/>
          <w:sz w:val="32"/>
          <w:szCs w:val="32"/>
          <w:rtl/>
          <w:lang w:bidi="ar-QA"/>
        </w:rPr>
        <w:t xml:space="preserve"> الفرنسي في إحدى غيبات الأمير و</w:t>
      </w:r>
      <w:r w:rsidR="00CA63A6">
        <w:rPr>
          <w:rFonts w:ascii="Times New Roman" w:hint="cs"/>
          <w:sz w:val="32"/>
          <w:szCs w:val="32"/>
          <w:rtl/>
          <w:lang w:bidi="ar-QA"/>
        </w:rPr>
        <w:t>استطاع</w:t>
      </w:r>
      <w:r w:rsidRPr="009D5CE7">
        <w:rPr>
          <w:rFonts w:ascii="Times New Roman" w:hint="cs"/>
          <w:sz w:val="32"/>
          <w:szCs w:val="32"/>
          <w:rtl/>
          <w:lang w:bidi="ar-QA"/>
        </w:rPr>
        <w:t xml:space="preserve"> أن يرد رداً سريعاً على القوات التي هاجمت وأعاد بناء المدينة.</w:t>
      </w:r>
    </w:p>
    <w:p w:rsidR="00107EEA" w:rsidRPr="009D5CE7" w:rsidRDefault="00107EEA" w:rsidP="00F60789">
      <w:pPr>
        <w:pStyle w:val="a4"/>
        <w:jc w:val="both"/>
        <w:rPr>
          <w:rFonts w:ascii="Times New Roman"/>
          <w:sz w:val="32"/>
          <w:szCs w:val="32"/>
          <w:rtl/>
          <w:lang w:bidi="ar-QA"/>
        </w:rPr>
      </w:pPr>
      <w:r w:rsidRPr="009D5CE7">
        <w:rPr>
          <w:rFonts w:ascii="Times New Roman" w:hint="cs"/>
          <w:sz w:val="32"/>
          <w:szCs w:val="32"/>
          <w:rtl/>
          <w:lang w:bidi="ar-QA"/>
        </w:rPr>
        <w:t>عملت فرنسا على تشديد الخناق على الأمير ودولته ومارست ضغوطاً سياسية وعسكرية على سلطان المغرب لكي ينحاز ضد الأمير</w:t>
      </w:r>
      <w:r w:rsidR="0065183B">
        <w:rPr>
          <w:rFonts w:ascii="Times New Roman" w:hint="cs"/>
          <w:sz w:val="32"/>
          <w:szCs w:val="32"/>
          <w:rtl/>
          <w:lang w:bidi="ar-QA"/>
        </w:rPr>
        <w:t>,</w:t>
      </w:r>
      <w:r w:rsidRPr="009D5CE7">
        <w:rPr>
          <w:rFonts w:ascii="Times New Roman" w:hint="cs"/>
          <w:sz w:val="32"/>
          <w:szCs w:val="32"/>
          <w:rtl/>
          <w:lang w:bidi="ar-QA"/>
        </w:rPr>
        <w:t xml:space="preserve"> واضطر الأمير</w:t>
      </w:r>
      <w:r w:rsidR="00F60789">
        <w:rPr>
          <w:rFonts w:ascii="Times New Roman" w:hint="cs"/>
          <w:sz w:val="32"/>
          <w:szCs w:val="32"/>
          <w:rtl/>
          <w:lang w:bidi="ar-QA"/>
        </w:rPr>
        <w:t>،</w:t>
      </w:r>
      <w:r w:rsidRPr="009D5CE7">
        <w:rPr>
          <w:rFonts w:ascii="Times New Roman" w:hint="cs"/>
          <w:sz w:val="32"/>
          <w:szCs w:val="32"/>
          <w:rtl/>
          <w:lang w:bidi="ar-QA"/>
        </w:rPr>
        <w:t xml:space="preserve"> في نهاية المطاف إلى طلب الأمان للهجرة إلى ديار المسلمين في </w:t>
      </w:r>
      <w:r w:rsidR="00F60789">
        <w:rPr>
          <w:rFonts w:ascii="Times New Roman" w:hint="cs"/>
          <w:sz w:val="32"/>
          <w:szCs w:val="32"/>
          <w:rtl/>
          <w:lang w:bidi="ar-QA"/>
        </w:rPr>
        <w:t>إسطنبول</w:t>
      </w:r>
      <w:r w:rsidRPr="009D5CE7">
        <w:rPr>
          <w:rFonts w:ascii="Times New Roman" w:hint="cs"/>
          <w:sz w:val="32"/>
          <w:szCs w:val="32"/>
          <w:rtl/>
          <w:lang w:bidi="ar-QA"/>
        </w:rPr>
        <w:t xml:space="preserve"> أو الشام ولكن فرنسا نقضت العهد وغدرت وسجنت الأمير.</w:t>
      </w:r>
    </w:p>
    <w:p w:rsidR="00107EEA" w:rsidRPr="009D5CE7" w:rsidRDefault="00107EEA" w:rsidP="00F60789">
      <w:pPr>
        <w:pStyle w:val="a4"/>
        <w:jc w:val="both"/>
        <w:rPr>
          <w:rFonts w:ascii="Times New Roman"/>
          <w:sz w:val="32"/>
          <w:szCs w:val="32"/>
          <w:rtl/>
          <w:lang w:bidi="ar-QA"/>
        </w:rPr>
      </w:pPr>
      <w:r w:rsidRPr="009D5CE7">
        <w:rPr>
          <w:rFonts w:ascii="Times New Roman" w:hint="cs"/>
          <w:sz w:val="32"/>
          <w:szCs w:val="32"/>
          <w:rtl/>
          <w:lang w:bidi="ar-QA"/>
        </w:rPr>
        <w:t xml:space="preserve">وقد تحدثت عن الأيام التي قضاها في سجون فرنسا ثم مغادرتها إلى </w:t>
      </w:r>
      <w:r w:rsidR="00F60789">
        <w:rPr>
          <w:rFonts w:ascii="Times New Roman" w:hint="cs"/>
          <w:sz w:val="32"/>
          <w:szCs w:val="32"/>
          <w:rtl/>
          <w:lang w:bidi="ar-QA"/>
        </w:rPr>
        <w:t>إسطنبول</w:t>
      </w:r>
      <w:r w:rsidRPr="009D5CE7">
        <w:rPr>
          <w:rFonts w:ascii="Times New Roman" w:hint="cs"/>
          <w:sz w:val="32"/>
          <w:szCs w:val="32"/>
          <w:rtl/>
          <w:lang w:bidi="ar-QA"/>
        </w:rPr>
        <w:t xml:space="preserve"> ثم استقراره في مدينة بورصة بالدولة العثمانية</w:t>
      </w:r>
      <w:r w:rsidR="00F60789">
        <w:rPr>
          <w:rFonts w:ascii="Times New Roman" w:hint="cs"/>
          <w:sz w:val="32"/>
          <w:szCs w:val="32"/>
          <w:rtl/>
          <w:lang w:bidi="ar-QA"/>
        </w:rPr>
        <w:t>،</w:t>
      </w:r>
      <w:r w:rsidRPr="009D5CE7">
        <w:rPr>
          <w:rFonts w:ascii="Times New Roman" w:hint="cs"/>
          <w:sz w:val="32"/>
          <w:szCs w:val="32"/>
          <w:rtl/>
          <w:lang w:bidi="ar-QA"/>
        </w:rPr>
        <w:t xml:space="preserve"> ثم انتقاله إلى دمشق حيث مقر إقامته الأخير، وتكلمت عن تفرغه للعبادة والعلم والتدريس ومخالطة العلماء وعن جهوده الاجتماعية.</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lastRenderedPageBreak/>
        <w:t xml:space="preserve">وناقشت الاتهامات التي وجهت إلى الأمير مثل: </w:t>
      </w:r>
      <w:r w:rsidR="00C078B7">
        <w:rPr>
          <w:rFonts w:ascii="Times New Roman" w:hint="cs"/>
          <w:sz w:val="32"/>
          <w:szCs w:val="32"/>
          <w:rtl/>
          <w:lang w:bidi="ar-QA"/>
        </w:rPr>
        <w:t>ا</w:t>
      </w:r>
      <w:r w:rsidRPr="009D5CE7">
        <w:rPr>
          <w:rFonts w:ascii="Times New Roman" w:hint="cs"/>
          <w:sz w:val="32"/>
          <w:szCs w:val="32"/>
          <w:rtl/>
          <w:lang w:bidi="ar-QA"/>
        </w:rPr>
        <w:t>تهامه بوحدة الوجود وتأثره بفكر بن عربي ونسبة كتاب المواقف إليه، واثبت بالدليل والبرهان بطلان الكثير مما نسب إليه وبراءته من عقيدة وحدة الوجود والانتساب إلى المحافل الماسونية.</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لقد تعرض الأمير عبد القادر لحملات تشويه مركزة ومنظمة واختلقوا له الأكاذيب وزعموا أنه سلم نفسه لفرنسا واستسلم في نهاية المطاف، ونسبوا إليه رسائل ومعاهد</w:t>
      </w:r>
      <w:r w:rsidR="00A01884" w:rsidRPr="009D5CE7">
        <w:rPr>
          <w:rFonts w:ascii="Times New Roman" w:hint="cs"/>
          <w:sz w:val="32"/>
          <w:szCs w:val="32"/>
          <w:rtl/>
          <w:lang w:bidi="ar-QA"/>
        </w:rPr>
        <w:t>ات سخيفة ومخزية وزعموا أنها بخطه</w:t>
      </w:r>
      <w:r w:rsidR="00C078B7">
        <w:rPr>
          <w:rFonts w:ascii="Times New Roman" w:hint="cs"/>
          <w:sz w:val="32"/>
          <w:szCs w:val="32"/>
          <w:rtl/>
          <w:lang w:bidi="ar-QA"/>
        </w:rPr>
        <w:t>,</w:t>
      </w:r>
      <w:r w:rsidRPr="009D5CE7">
        <w:rPr>
          <w:rFonts w:ascii="Times New Roman" w:hint="cs"/>
          <w:sz w:val="32"/>
          <w:szCs w:val="32"/>
          <w:rtl/>
          <w:lang w:bidi="ar-QA"/>
        </w:rPr>
        <w:t xml:space="preserve"> ثم اختلقوا قصة انتسابه للجمعية الماسونية وزو</w:t>
      </w:r>
      <w:r w:rsidR="00C078B7">
        <w:rPr>
          <w:rFonts w:ascii="Times New Roman" w:hint="cs"/>
          <w:sz w:val="32"/>
          <w:szCs w:val="32"/>
          <w:rtl/>
          <w:lang w:bidi="ar-QA"/>
        </w:rPr>
        <w:t>َّ</w:t>
      </w:r>
      <w:r w:rsidRPr="009D5CE7">
        <w:rPr>
          <w:rFonts w:ascii="Times New Roman" w:hint="cs"/>
          <w:sz w:val="32"/>
          <w:szCs w:val="32"/>
          <w:rtl/>
          <w:lang w:bidi="ar-QA"/>
        </w:rPr>
        <w:t>روا عليه رسائل بهذا الخصوص، وكل ذلك كي يسقط اعتباره عند الناس كرجل مخلص لأمته، وحتى لا يكون قدوة للأجيال المتعاقبة في نضاله وكفاحه وجهاده وروحه الثائرة ضد الظلم والجور</w:t>
      </w:r>
      <w:r w:rsidR="00A01884" w:rsidRPr="009D5CE7">
        <w:rPr>
          <w:rFonts w:ascii="Times New Roman" w:hint="cs"/>
          <w:sz w:val="32"/>
          <w:szCs w:val="32"/>
          <w:rtl/>
          <w:lang w:bidi="ar-QA"/>
        </w:rPr>
        <w:t>،</w:t>
      </w:r>
      <w:r w:rsidRPr="009D5CE7">
        <w:rPr>
          <w:rFonts w:ascii="Times New Roman" w:hint="cs"/>
          <w:sz w:val="32"/>
          <w:szCs w:val="32"/>
          <w:rtl/>
          <w:lang w:bidi="ar-QA"/>
        </w:rPr>
        <w:t xml:space="preserve"> ولكن الله أبى </w:t>
      </w:r>
      <w:r w:rsidR="00A01884" w:rsidRPr="009D5CE7">
        <w:rPr>
          <w:rFonts w:ascii="Times New Roman" w:hint="cs"/>
          <w:sz w:val="32"/>
          <w:szCs w:val="32"/>
          <w:rtl/>
          <w:lang w:bidi="ar-QA"/>
        </w:rPr>
        <w:t xml:space="preserve">إلا </w:t>
      </w:r>
      <w:r w:rsidRPr="009D5CE7">
        <w:rPr>
          <w:rFonts w:ascii="Times New Roman" w:hint="cs"/>
          <w:sz w:val="32"/>
          <w:szCs w:val="32"/>
          <w:rtl/>
          <w:lang w:bidi="ar-QA"/>
        </w:rPr>
        <w:t>أن يخرج الحق للناس بفضله وم</w:t>
      </w:r>
      <w:r w:rsidR="00C078B7">
        <w:rPr>
          <w:rFonts w:ascii="Times New Roman" w:hint="cs"/>
          <w:sz w:val="32"/>
          <w:szCs w:val="32"/>
          <w:rtl/>
          <w:lang w:bidi="ar-QA"/>
        </w:rPr>
        <w:t>َ</w:t>
      </w:r>
      <w:r w:rsidRPr="009D5CE7">
        <w:rPr>
          <w:rFonts w:ascii="Times New Roman" w:hint="cs"/>
          <w:sz w:val="32"/>
          <w:szCs w:val="32"/>
          <w:rtl/>
          <w:lang w:bidi="ar-QA"/>
        </w:rPr>
        <w:t>ن</w:t>
      </w:r>
      <w:r w:rsidR="00C078B7">
        <w:rPr>
          <w:rFonts w:ascii="Times New Roman" w:hint="cs"/>
          <w:sz w:val="32"/>
          <w:szCs w:val="32"/>
          <w:rtl/>
          <w:lang w:bidi="ar-QA"/>
        </w:rPr>
        <w:t>ِّ</w:t>
      </w:r>
      <w:r w:rsidRPr="009D5CE7">
        <w:rPr>
          <w:rFonts w:ascii="Times New Roman" w:hint="cs"/>
          <w:sz w:val="32"/>
          <w:szCs w:val="32"/>
          <w:rtl/>
          <w:lang w:bidi="ar-QA"/>
        </w:rPr>
        <w:t>ه</w:t>
      </w:r>
      <w:r w:rsidR="00C078B7">
        <w:rPr>
          <w:rFonts w:ascii="Times New Roman" w:hint="cs"/>
          <w:sz w:val="32"/>
          <w:szCs w:val="32"/>
          <w:rtl/>
          <w:lang w:bidi="ar-QA"/>
        </w:rPr>
        <w:t>،</w:t>
      </w:r>
      <w:r w:rsidRPr="009D5CE7">
        <w:rPr>
          <w:rFonts w:ascii="Times New Roman" w:hint="cs"/>
          <w:sz w:val="32"/>
          <w:szCs w:val="32"/>
          <w:rtl/>
          <w:lang w:bidi="ar-QA"/>
        </w:rPr>
        <w:t xml:space="preserve"> ثم جهود الباحثين المخلصين.</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إن الأمير عبد القادر اشتهر بين الناس بنزعته الإسلامية، و</w:t>
      </w:r>
      <w:r w:rsidR="00596D92">
        <w:rPr>
          <w:rFonts w:ascii="Times New Roman" w:hint="cs"/>
          <w:sz w:val="32"/>
          <w:szCs w:val="32"/>
          <w:rtl/>
          <w:lang w:bidi="ar-QA"/>
        </w:rPr>
        <w:t>اهتم</w:t>
      </w:r>
      <w:r w:rsidRPr="009D5CE7">
        <w:rPr>
          <w:rFonts w:ascii="Times New Roman" w:hint="cs"/>
          <w:sz w:val="32"/>
          <w:szCs w:val="32"/>
          <w:rtl/>
          <w:lang w:bidi="ar-QA"/>
        </w:rPr>
        <w:t>امه بالقرآن والسنة والتصوف السني الرشيد على نهج الشيخ عبد القادر الجيلاني الذي أثنى عليه علماء السلف من أمثال ابن تيمية وابن القيم وغيرهم كثير.</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وقد در</w:t>
      </w:r>
      <w:r w:rsidR="003C0173" w:rsidRPr="009D5CE7">
        <w:rPr>
          <w:rFonts w:ascii="Times New Roman" w:hint="cs"/>
          <w:sz w:val="32"/>
          <w:szCs w:val="32"/>
          <w:rtl/>
          <w:lang w:bidi="ar-QA"/>
        </w:rPr>
        <w:t>َّ</w:t>
      </w:r>
      <w:r w:rsidRPr="009D5CE7">
        <w:rPr>
          <w:rFonts w:ascii="Times New Roman" w:hint="cs"/>
          <w:sz w:val="32"/>
          <w:szCs w:val="32"/>
          <w:rtl/>
          <w:lang w:bidi="ar-QA"/>
        </w:rPr>
        <w:t>س الأمير عبد القادر بالجامع الأموي صحيح البخاري وموطأ الإمام مالك ورسالة أبي زيد القيرواني وأشاد بمبحث العقائد الذي في مقدمة الرسالة</w:t>
      </w:r>
      <w:r w:rsidR="00A01884" w:rsidRPr="009D5CE7">
        <w:rPr>
          <w:rFonts w:ascii="Times New Roman" w:hint="cs"/>
          <w:sz w:val="32"/>
          <w:szCs w:val="32"/>
          <w:rtl/>
          <w:lang w:bidi="ar-QA"/>
        </w:rPr>
        <w:t>،</w:t>
      </w:r>
      <w:r w:rsidRPr="009D5CE7">
        <w:rPr>
          <w:rFonts w:ascii="Times New Roman" w:hint="cs"/>
          <w:sz w:val="32"/>
          <w:szCs w:val="32"/>
          <w:rtl/>
          <w:lang w:bidi="ar-QA"/>
        </w:rPr>
        <w:t xml:space="preserve"> وكل هذه الكتب تحالف تماماً العقائد الموجودة في كتاب "المواقف" المنسوب إليه بالباطل والبهتان والافتراء.</w:t>
      </w:r>
    </w:p>
    <w:p w:rsidR="00107EEA" w:rsidRPr="009D5CE7" w:rsidRDefault="00107EEA" w:rsidP="00246BEA">
      <w:pPr>
        <w:pStyle w:val="a4"/>
        <w:spacing w:before="240" w:after="240"/>
        <w:jc w:val="both"/>
        <w:rPr>
          <w:rFonts w:ascii="Times New Roman"/>
          <w:sz w:val="32"/>
          <w:szCs w:val="32"/>
          <w:rtl/>
          <w:lang w:bidi="ar-QA"/>
        </w:rPr>
      </w:pPr>
      <w:r w:rsidRPr="009D5CE7">
        <w:rPr>
          <w:rFonts w:ascii="Times New Roman" w:hint="cs"/>
          <w:sz w:val="32"/>
          <w:szCs w:val="32"/>
          <w:rtl/>
          <w:lang w:bidi="ar-QA"/>
        </w:rPr>
        <w:t>إن الأمير عبد القادر الجزائري لم يعتقد يوماً من الأيام لا بوحدة الوجود ولا الحلول ولا الاتحاد، بل كانت عقيدته سنية صافية من البدع</w:t>
      </w:r>
      <w:r w:rsidR="00246BEA">
        <w:rPr>
          <w:rFonts w:ascii="Times New Roman" w:hint="cs"/>
          <w:sz w:val="32"/>
          <w:szCs w:val="32"/>
          <w:rtl/>
          <w:lang w:bidi="ar-QA"/>
        </w:rPr>
        <w:t>،</w:t>
      </w:r>
      <w:r w:rsidRPr="009D5CE7">
        <w:rPr>
          <w:rFonts w:ascii="Times New Roman" w:hint="cs"/>
          <w:sz w:val="32"/>
          <w:szCs w:val="32"/>
          <w:rtl/>
          <w:lang w:bidi="ar-QA"/>
        </w:rPr>
        <w:t xml:space="preserve"> اشتهر بالتقوى والخوف من الله عز وجل والإيمان به وباليوم الآخر وحفظ القرآن في سن مبكرة من حياته</w:t>
      </w:r>
      <w:r w:rsidR="00C078B7">
        <w:rPr>
          <w:rFonts w:ascii="Times New Roman" w:hint="cs"/>
          <w:sz w:val="32"/>
          <w:szCs w:val="32"/>
          <w:rtl/>
          <w:lang w:bidi="ar-QA"/>
        </w:rPr>
        <w:t>،</w:t>
      </w:r>
      <w:r w:rsidRPr="009D5CE7">
        <w:rPr>
          <w:rFonts w:ascii="Times New Roman" w:hint="cs"/>
          <w:sz w:val="32"/>
          <w:szCs w:val="32"/>
          <w:rtl/>
          <w:lang w:bidi="ar-QA"/>
        </w:rPr>
        <w:t xml:space="preserve"> مالكي المذهب</w:t>
      </w:r>
      <w:r w:rsidR="00A01884" w:rsidRPr="009D5CE7">
        <w:rPr>
          <w:rFonts w:ascii="Times New Roman" w:hint="cs"/>
          <w:sz w:val="32"/>
          <w:szCs w:val="32"/>
          <w:rtl/>
          <w:lang w:bidi="ar-QA"/>
        </w:rPr>
        <w:t>،</w:t>
      </w:r>
      <w:r w:rsidRPr="009D5CE7">
        <w:rPr>
          <w:rFonts w:ascii="Times New Roman" w:hint="cs"/>
          <w:sz w:val="32"/>
          <w:szCs w:val="32"/>
          <w:rtl/>
          <w:lang w:bidi="ar-QA"/>
        </w:rPr>
        <w:t xml:space="preserve"> متقيد بشرع الله في حياته الخاصة وأسرته ومجتمعه ودولته</w:t>
      </w:r>
      <w:r w:rsidR="00C078B7">
        <w:rPr>
          <w:rFonts w:ascii="Times New Roman" w:hint="cs"/>
          <w:sz w:val="32"/>
          <w:szCs w:val="32"/>
          <w:rtl/>
          <w:lang w:bidi="ar-QA"/>
        </w:rPr>
        <w:t>،</w:t>
      </w:r>
      <w:r w:rsidRPr="009D5CE7">
        <w:rPr>
          <w:rFonts w:ascii="Times New Roman" w:hint="cs"/>
          <w:sz w:val="32"/>
          <w:szCs w:val="32"/>
          <w:rtl/>
          <w:lang w:bidi="ar-QA"/>
        </w:rPr>
        <w:t xml:space="preserve"> وما نسب إلى الأمير من الرموز ووحدة الوجود والعقائد الفاسدة ما هي إلا أباطيل واتهامات </w:t>
      </w:r>
      <w:r w:rsidR="00246BEA">
        <w:rPr>
          <w:rFonts w:ascii="Times New Roman" w:hint="cs"/>
          <w:sz w:val="32"/>
          <w:szCs w:val="32"/>
          <w:rtl/>
          <w:lang w:bidi="ar-QA"/>
        </w:rPr>
        <w:t>ت</w:t>
      </w:r>
      <w:r w:rsidRPr="009D5CE7">
        <w:rPr>
          <w:rFonts w:ascii="Times New Roman" w:hint="cs"/>
          <w:sz w:val="32"/>
          <w:szCs w:val="32"/>
          <w:rtl/>
          <w:lang w:bidi="ar-QA"/>
        </w:rPr>
        <w:t>م</w:t>
      </w:r>
      <w:r w:rsidR="00246BEA">
        <w:rPr>
          <w:rFonts w:ascii="Times New Roman" w:hint="cs"/>
          <w:sz w:val="32"/>
          <w:szCs w:val="32"/>
          <w:rtl/>
          <w:lang w:bidi="ar-QA"/>
        </w:rPr>
        <w:t>َّ</w:t>
      </w:r>
      <w:r w:rsidRPr="009D5CE7">
        <w:rPr>
          <w:rFonts w:ascii="Times New Roman" w:hint="cs"/>
          <w:sz w:val="32"/>
          <w:szCs w:val="32"/>
          <w:rtl/>
          <w:lang w:bidi="ar-QA"/>
        </w:rPr>
        <w:t xml:space="preserve"> كشفها وبي</w:t>
      </w:r>
      <w:r w:rsidR="00246BEA">
        <w:rPr>
          <w:rFonts w:ascii="Times New Roman" w:hint="cs"/>
          <w:sz w:val="32"/>
          <w:szCs w:val="32"/>
          <w:rtl/>
          <w:lang w:bidi="ar-QA"/>
        </w:rPr>
        <w:t>ا</w:t>
      </w:r>
      <w:r w:rsidRPr="009D5CE7">
        <w:rPr>
          <w:rFonts w:ascii="Times New Roman" w:hint="cs"/>
          <w:sz w:val="32"/>
          <w:szCs w:val="32"/>
          <w:rtl/>
          <w:lang w:bidi="ar-QA"/>
        </w:rPr>
        <w:t>ن بطلانها بالعلم الرصين والحجج الدامغة والأدلة القاطعة في هذا الكتاب.</w:t>
      </w:r>
    </w:p>
    <w:p w:rsidR="00107EEA" w:rsidRPr="009D5CE7" w:rsidRDefault="00107EEA" w:rsidP="00C078B7">
      <w:pPr>
        <w:pStyle w:val="a4"/>
        <w:spacing w:before="240" w:after="240"/>
        <w:jc w:val="both"/>
        <w:rPr>
          <w:rFonts w:ascii="Times New Roman"/>
          <w:sz w:val="32"/>
          <w:szCs w:val="32"/>
          <w:rtl/>
          <w:lang w:bidi="ar-QA"/>
        </w:rPr>
      </w:pPr>
      <w:r w:rsidRPr="009D5CE7">
        <w:rPr>
          <w:rFonts w:ascii="Times New Roman" w:hint="cs"/>
          <w:sz w:val="32"/>
          <w:szCs w:val="32"/>
          <w:rtl/>
          <w:lang w:bidi="ar-QA"/>
        </w:rPr>
        <w:lastRenderedPageBreak/>
        <w:t>فالأمير عبد القادر منهجه في الحياة عب</w:t>
      </w:r>
      <w:r w:rsidR="00C078B7">
        <w:rPr>
          <w:rFonts w:ascii="Times New Roman" w:hint="cs"/>
          <w:sz w:val="32"/>
          <w:szCs w:val="32"/>
          <w:rtl/>
          <w:lang w:bidi="ar-QA"/>
        </w:rPr>
        <w:t>ّ</w:t>
      </w:r>
      <w:r w:rsidRPr="009D5CE7">
        <w:rPr>
          <w:rFonts w:ascii="Times New Roman" w:hint="cs"/>
          <w:sz w:val="32"/>
          <w:szCs w:val="32"/>
          <w:rtl/>
          <w:lang w:bidi="ar-QA"/>
        </w:rPr>
        <w:t>ر عنه في أبيات شعرية قال فيها:</w:t>
      </w:r>
    </w:p>
    <w:p w:rsidR="00107EEA" w:rsidRPr="009D5CE7" w:rsidRDefault="00107EEA" w:rsidP="005474F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عليك بشرع الله فالزم حدوده</w:t>
      </w:r>
    </w:p>
    <w:p w:rsidR="00107EEA" w:rsidRPr="009D5CE7" w:rsidRDefault="00107EEA" w:rsidP="005474FE">
      <w:pPr>
        <w:pStyle w:val="a4"/>
        <w:ind w:left="2880" w:firstLine="720"/>
        <w:jc w:val="both"/>
        <w:rPr>
          <w:rFonts w:ascii="Times New Roman"/>
          <w:sz w:val="32"/>
          <w:szCs w:val="32"/>
          <w:rtl/>
          <w:lang w:bidi="ar-QA"/>
        </w:rPr>
      </w:pPr>
      <w:r w:rsidRPr="009D5CE7">
        <w:rPr>
          <w:rFonts w:ascii="Times New Roman" w:hint="cs"/>
          <w:sz w:val="32"/>
          <w:szCs w:val="32"/>
          <w:rtl/>
          <w:lang w:bidi="ar-QA"/>
        </w:rPr>
        <w:t>حيثما سار سر وحيثما وقف قف</w:t>
      </w:r>
    </w:p>
    <w:p w:rsidR="00107EEA" w:rsidRPr="00C078B7" w:rsidRDefault="00107EEA" w:rsidP="005474FE">
      <w:pPr>
        <w:pStyle w:val="a4"/>
        <w:jc w:val="both"/>
        <w:rPr>
          <w:rFonts w:ascii="Times New Roman"/>
          <w:b/>
          <w:bCs/>
          <w:sz w:val="32"/>
          <w:szCs w:val="32"/>
          <w:rtl/>
          <w:lang w:bidi="ar-QA"/>
        </w:rPr>
      </w:pPr>
      <w:r w:rsidRPr="00C078B7">
        <w:rPr>
          <w:rFonts w:ascii="Times New Roman" w:hint="cs"/>
          <w:b/>
          <w:bCs/>
          <w:sz w:val="32"/>
          <w:szCs w:val="32"/>
          <w:rtl/>
          <w:lang w:bidi="ar-QA"/>
        </w:rPr>
        <w:t>ومن شعره العذب الجميل قوله:</w:t>
      </w:r>
    </w:p>
    <w:p w:rsidR="00107EEA" w:rsidRPr="009D5CE7" w:rsidRDefault="00107EEA" w:rsidP="005474F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الحمد لله الذي قد خصني</w:t>
      </w:r>
    </w:p>
    <w:p w:rsidR="00A01884" w:rsidRPr="009D5CE7" w:rsidRDefault="00A01884" w:rsidP="00C078B7">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بصفات كل الناس لا النسناس</w:t>
      </w:r>
    </w:p>
    <w:p w:rsidR="00A01884" w:rsidRPr="009D5CE7" w:rsidRDefault="00A01884" w:rsidP="005474FE">
      <w:pPr>
        <w:pStyle w:val="a4"/>
        <w:jc w:val="both"/>
        <w:rPr>
          <w:rFonts w:ascii="Times New Roman"/>
          <w:sz w:val="32"/>
          <w:szCs w:val="32"/>
          <w:rtl/>
          <w:lang w:bidi="ar-QA"/>
        </w:rPr>
      </w:pPr>
      <w:r w:rsidRPr="009D5CE7">
        <w:rPr>
          <w:rFonts w:ascii="Times New Roman" w:hint="cs"/>
          <w:sz w:val="32"/>
          <w:szCs w:val="32"/>
          <w:rtl/>
          <w:lang w:bidi="ar-QA"/>
        </w:rPr>
        <w:t>الجود والعلم النفيس وإنني</w:t>
      </w:r>
      <w:r w:rsidR="00107EEA" w:rsidRPr="009D5CE7">
        <w:rPr>
          <w:rFonts w:ascii="Times New Roman" w:hint="cs"/>
          <w:sz w:val="32"/>
          <w:szCs w:val="32"/>
          <w:rtl/>
          <w:lang w:bidi="ar-QA"/>
        </w:rPr>
        <w:tab/>
      </w:r>
      <w:r w:rsidR="00107EEA" w:rsidRPr="009D5CE7">
        <w:rPr>
          <w:rFonts w:ascii="Times New Roman" w:hint="cs"/>
          <w:sz w:val="32"/>
          <w:szCs w:val="32"/>
          <w:rtl/>
          <w:lang w:bidi="ar-QA"/>
        </w:rPr>
        <w:tab/>
      </w:r>
      <w:r w:rsidR="00107EEA" w:rsidRPr="009D5CE7">
        <w:rPr>
          <w:rFonts w:ascii="Times New Roman" w:hint="cs"/>
          <w:sz w:val="32"/>
          <w:szCs w:val="32"/>
          <w:rtl/>
          <w:lang w:bidi="ar-QA"/>
        </w:rPr>
        <w:tab/>
      </w:r>
      <w:r w:rsidR="00107EEA" w:rsidRPr="009D5CE7">
        <w:rPr>
          <w:rFonts w:ascii="Times New Roman" w:hint="cs"/>
          <w:sz w:val="32"/>
          <w:szCs w:val="32"/>
          <w:rtl/>
          <w:lang w:bidi="ar-QA"/>
        </w:rPr>
        <w:tab/>
      </w:r>
      <w:r w:rsidR="00107EEA" w:rsidRPr="009D5CE7">
        <w:rPr>
          <w:rFonts w:ascii="Times New Roman" w:hint="cs"/>
          <w:sz w:val="32"/>
          <w:szCs w:val="32"/>
          <w:rtl/>
          <w:lang w:bidi="ar-QA"/>
        </w:rPr>
        <w:tab/>
      </w:r>
    </w:p>
    <w:p w:rsidR="00107EEA" w:rsidRPr="009D5CE7" w:rsidRDefault="00A01884" w:rsidP="00C078B7">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00C078B7">
        <w:rPr>
          <w:rFonts w:ascii="Times New Roman" w:hint="cs"/>
          <w:sz w:val="32"/>
          <w:szCs w:val="32"/>
          <w:rtl/>
          <w:lang w:bidi="ar-QA"/>
        </w:rPr>
        <w:t>لأ</w:t>
      </w:r>
      <w:r w:rsidR="00107EEA" w:rsidRPr="009D5CE7">
        <w:rPr>
          <w:rFonts w:ascii="Times New Roman" w:hint="cs"/>
          <w:sz w:val="32"/>
          <w:szCs w:val="32"/>
          <w:rtl/>
          <w:lang w:bidi="ar-QA"/>
        </w:rPr>
        <w:t>نا الصبور لدى اشتداد الباس</w:t>
      </w:r>
    </w:p>
    <w:p w:rsidR="00107EEA" w:rsidRPr="009D5CE7" w:rsidRDefault="00107EEA" w:rsidP="005474FE">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وتحدثني شكراً لنعمة خالقي</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00A01884" w:rsidRPr="009D5CE7">
        <w:rPr>
          <w:rFonts w:ascii="Times New Roman" w:hint="cs"/>
          <w:sz w:val="32"/>
          <w:szCs w:val="32"/>
          <w:rtl/>
          <w:lang w:bidi="ar-QA"/>
        </w:rPr>
        <w:t xml:space="preserve">  </w:t>
      </w:r>
      <w:r w:rsidR="00A01884" w:rsidRPr="009D5CE7">
        <w:rPr>
          <w:rFonts w:ascii="Times New Roman" w:hint="cs"/>
          <w:sz w:val="32"/>
          <w:szCs w:val="32"/>
          <w:rtl/>
          <w:lang w:bidi="ar-QA"/>
        </w:rPr>
        <w:tab/>
      </w:r>
      <w:r w:rsidR="00A01884" w:rsidRPr="009D5CE7">
        <w:rPr>
          <w:rFonts w:ascii="Times New Roman" w:hint="cs"/>
          <w:sz w:val="32"/>
          <w:szCs w:val="32"/>
          <w:rtl/>
          <w:lang w:bidi="ar-QA"/>
        </w:rPr>
        <w:tab/>
      </w:r>
      <w:r w:rsidRPr="009D5CE7">
        <w:rPr>
          <w:rFonts w:ascii="Times New Roman" w:hint="cs"/>
          <w:sz w:val="32"/>
          <w:szCs w:val="32"/>
          <w:rtl/>
          <w:lang w:bidi="ar-QA"/>
        </w:rPr>
        <w:t>إذ كان في ضمني جميع الناس</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و</w:t>
      </w:r>
      <w:r w:rsidR="00C078B7">
        <w:rPr>
          <w:rFonts w:ascii="Times New Roman" w:hint="cs"/>
          <w:sz w:val="32"/>
          <w:szCs w:val="32"/>
          <w:rtl/>
          <w:lang w:bidi="ar-QA"/>
        </w:rPr>
        <w:t>ثمّة</w:t>
      </w:r>
      <w:r w:rsidRPr="009D5CE7">
        <w:rPr>
          <w:rFonts w:ascii="Times New Roman" w:hint="cs"/>
          <w:sz w:val="32"/>
          <w:szCs w:val="32"/>
          <w:rtl/>
          <w:lang w:bidi="ar-QA"/>
        </w:rPr>
        <w:t xml:space="preserve"> أمر مهم ويحدث كثيراً في ما يتعلق بتشابه الأسماء</w:t>
      </w:r>
      <w:r w:rsidR="00C078B7">
        <w:rPr>
          <w:rFonts w:ascii="Times New Roman" w:hint="cs"/>
          <w:sz w:val="32"/>
          <w:szCs w:val="32"/>
          <w:rtl/>
          <w:lang w:bidi="ar-QA"/>
        </w:rPr>
        <w:t>،</w:t>
      </w:r>
      <w:r w:rsidRPr="009D5CE7">
        <w:rPr>
          <w:rFonts w:ascii="Times New Roman" w:hint="cs"/>
          <w:sz w:val="32"/>
          <w:szCs w:val="32"/>
          <w:rtl/>
          <w:lang w:bidi="ar-QA"/>
        </w:rPr>
        <w:t xml:space="preserve"> فهناك غير الأمير عبد القادر من العلماء والأسماء المتطابقة مع اسمه وكتبوا كتباً وألفوا في مواضيع التصوف واختلط الحابل بالنابل على بعض الناس</w:t>
      </w:r>
      <w:r w:rsidR="00C078B7">
        <w:rPr>
          <w:rFonts w:ascii="Times New Roman" w:hint="cs"/>
          <w:sz w:val="32"/>
          <w:szCs w:val="32"/>
          <w:rtl/>
          <w:lang w:bidi="ar-QA"/>
        </w:rPr>
        <w:t>،</w:t>
      </w:r>
      <w:r w:rsidRPr="009D5CE7">
        <w:rPr>
          <w:rFonts w:ascii="Times New Roman" w:hint="cs"/>
          <w:sz w:val="32"/>
          <w:szCs w:val="32"/>
          <w:rtl/>
          <w:lang w:bidi="ar-QA"/>
        </w:rPr>
        <w:t xml:space="preserve"> وقد بينت ذلك في هذا الكتاب</w:t>
      </w:r>
      <w:r w:rsidR="00C078B7">
        <w:rPr>
          <w:rFonts w:ascii="Times New Roman" w:hint="cs"/>
          <w:sz w:val="32"/>
          <w:szCs w:val="32"/>
          <w:rtl/>
          <w:lang w:bidi="ar-QA"/>
        </w:rPr>
        <w:t>،</w:t>
      </w:r>
      <w:r w:rsidRPr="009D5CE7">
        <w:rPr>
          <w:rFonts w:ascii="Times New Roman" w:hint="cs"/>
          <w:sz w:val="32"/>
          <w:szCs w:val="32"/>
          <w:rtl/>
          <w:lang w:bidi="ar-QA"/>
        </w:rPr>
        <w:t xml:space="preserve"> وناقشت في هذا الكتاب</w:t>
      </w:r>
      <w:r w:rsidR="00C078B7">
        <w:rPr>
          <w:rFonts w:ascii="Times New Roman" w:hint="cs"/>
          <w:sz w:val="32"/>
          <w:szCs w:val="32"/>
          <w:rtl/>
          <w:lang w:bidi="ar-QA"/>
        </w:rPr>
        <w:t xml:space="preserve"> أيضاً</w:t>
      </w:r>
      <w:r w:rsidRPr="009D5CE7">
        <w:rPr>
          <w:rFonts w:ascii="Times New Roman" w:hint="cs"/>
          <w:sz w:val="32"/>
          <w:szCs w:val="32"/>
          <w:rtl/>
          <w:lang w:bidi="ar-QA"/>
        </w:rPr>
        <w:t xml:space="preserve"> اتهام الأمير بأنه تعاطف مع الماسونية ثم انتسب إلى  محافلهم وتتبعت جذور هذه التهمة وبينت زيفها وبطلانها.</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إن الحقيقة التاريخية التي وصلت إليها من خلال الدراسة العميقة والبحث الجاد وتتبع سير</w:t>
      </w:r>
      <w:r w:rsidR="00A01884" w:rsidRPr="009D5CE7">
        <w:rPr>
          <w:rFonts w:ascii="Times New Roman" w:hint="cs"/>
          <w:sz w:val="32"/>
          <w:szCs w:val="32"/>
          <w:rtl/>
          <w:lang w:bidi="ar-QA"/>
        </w:rPr>
        <w:t>ة</w:t>
      </w:r>
      <w:r w:rsidRPr="009D5CE7">
        <w:rPr>
          <w:rFonts w:ascii="Times New Roman" w:hint="cs"/>
          <w:sz w:val="32"/>
          <w:szCs w:val="32"/>
          <w:rtl/>
          <w:lang w:bidi="ar-QA"/>
        </w:rPr>
        <w:t xml:space="preserve"> الأمير يوم بيوم وشهر</w:t>
      </w:r>
      <w:r w:rsidR="00C078B7">
        <w:rPr>
          <w:rFonts w:ascii="Times New Roman" w:hint="cs"/>
          <w:sz w:val="32"/>
          <w:szCs w:val="32"/>
          <w:rtl/>
          <w:lang w:bidi="ar-QA"/>
        </w:rPr>
        <w:t>اً</w:t>
      </w:r>
      <w:r w:rsidRPr="009D5CE7">
        <w:rPr>
          <w:rFonts w:ascii="Times New Roman" w:hint="cs"/>
          <w:sz w:val="32"/>
          <w:szCs w:val="32"/>
          <w:rtl/>
          <w:lang w:bidi="ar-QA"/>
        </w:rPr>
        <w:t xml:space="preserve"> بشهر وسنة</w:t>
      </w:r>
      <w:r w:rsidR="00C078B7">
        <w:rPr>
          <w:rFonts w:ascii="Times New Roman" w:hint="cs"/>
          <w:sz w:val="32"/>
          <w:szCs w:val="32"/>
          <w:rtl/>
          <w:lang w:bidi="ar-QA"/>
        </w:rPr>
        <w:t>ً</w:t>
      </w:r>
      <w:r w:rsidRPr="009D5CE7">
        <w:rPr>
          <w:rFonts w:ascii="Times New Roman" w:hint="cs"/>
          <w:sz w:val="32"/>
          <w:szCs w:val="32"/>
          <w:rtl/>
          <w:lang w:bidi="ar-QA"/>
        </w:rPr>
        <w:t xml:space="preserve"> بسنة في الجزائر وفي الحج وفي السجون وفي المنافي وفي المهجر</w:t>
      </w:r>
      <w:r w:rsidR="00C078B7">
        <w:rPr>
          <w:rFonts w:ascii="Times New Roman" w:hint="cs"/>
          <w:sz w:val="32"/>
          <w:szCs w:val="32"/>
          <w:rtl/>
          <w:lang w:bidi="ar-QA"/>
        </w:rPr>
        <w:t>،</w:t>
      </w:r>
      <w:r w:rsidRPr="009D5CE7">
        <w:rPr>
          <w:rFonts w:ascii="Times New Roman" w:hint="cs"/>
          <w:sz w:val="32"/>
          <w:szCs w:val="32"/>
          <w:rtl/>
          <w:lang w:bidi="ar-QA"/>
        </w:rPr>
        <w:t xml:space="preserve"> وفي مجالسه العلمية والحربية والسياسية تبين لنا أن الأمير لم يكن يوماً ماسونياً ولا خادماً لفرنسا، والمبادرة التي قام بها الأمير في الدفاع عن المسيحيين في الشام كانت خالصة لوجه الله الكريم، ولم تكن لدنيا يصيبها أو وسام يبتغيه.</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 xml:space="preserve">لقد حاول تشرشل صاحب كتاب "حياة عبد القادر" ومن سار على طريقته من أمثال جرجي زيدان وغيرهم ربط الأمير عبد القادر بالمحافل الماسونية ولكنهم عجزوا عن تقديم </w:t>
      </w:r>
      <w:r w:rsidRPr="009D5CE7">
        <w:rPr>
          <w:rFonts w:ascii="Times New Roman" w:hint="cs"/>
          <w:sz w:val="32"/>
          <w:szCs w:val="32"/>
          <w:rtl/>
          <w:lang w:bidi="ar-QA"/>
        </w:rPr>
        <w:lastRenderedPageBreak/>
        <w:t>الدليل مما يبطل هذا الخبر المزعوم من أساسه</w:t>
      </w:r>
      <w:r w:rsidR="00C078B7">
        <w:rPr>
          <w:rFonts w:ascii="Times New Roman" w:hint="cs"/>
          <w:sz w:val="32"/>
          <w:szCs w:val="32"/>
          <w:rtl/>
          <w:lang w:bidi="ar-QA"/>
        </w:rPr>
        <w:t>.</w:t>
      </w:r>
      <w:r w:rsidRPr="009D5CE7">
        <w:rPr>
          <w:rFonts w:ascii="Times New Roman" w:hint="cs"/>
          <w:sz w:val="32"/>
          <w:szCs w:val="32"/>
          <w:rtl/>
          <w:lang w:bidi="ar-QA"/>
        </w:rPr>
        <w:t xml:space="preserve"> إن حياة الأمير صفحة مفتوحة للباحثين ناصعة البياض نقية طاهرة</w:t>
      </w:r>
      <w:r w:rsidR="00F66B33" w:rsidRPr="009D5CE7">
        <w:rPr>
          <w:rFonts w:ascii="Times New Roman" w:hint="cs"/>
          <w:sz w:val="32"/>
          <w:szCs w:val="32"/>
          <w:rtl/>
          <w:lang w:bidi="ar-QA"/>
        </w:rPr>
        <w:t>،</w:t>
      </w:r>
      <w:r w:rsidRPr="009D5CE7">
        <w:rPr>
          <w:rFonts w:ascii="Times New Roman" w:hint="cs"/>
          <w:sz w:val="32"/>
          <w:szCs w:val="32"/>
          <w:rtl/>
          <w:lang w:bidi="ar-QA"/>
        </w:rPr>
        <w:t xml:space="preserve"> واتهامات أعدائه الباطلة تتساقط أمام الحقائق الراسخة وتتلاشى مع الحجج الدامغة، وتذهب جفاء لأنها زبد، وسيرته العطرة تبقى خالدة في معانيها وقيمها ومبادئها لأنها تنفع الناس.</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 xml:space="preserve">إن كل الذين </w:t>
      </w:r>
      <w:r w:rsidR="00C078B7">
        <w:rPr>
          <w:rFonts w:ascii="Times New Roman" w:hint="cs"/>
          <w:sz w:val="32"/>
          <w:szCs w:val="32"/>
          <w:rtl/>
          <w:lang w:bidi="ar-QA"/>
        </w:rPr>
        <w:t>ا</w:t>
      </w:r>
      <w:r w:rsidRPr="009D5CE7">
        <w:rPr>
          <w:rFonts w:ascii="Times New Roman" w:hint="cs"/>
          <w:sz w:val="32"/>
          <w:szCs w:val="32"/>
          <w:rtl/>
          <w:lang w:bidi="ar-QA"/>
        </w:rPr>
        <w:t xml:space="preserve">دَّعوا انتساب الأمير عبد القادر إلى هذه الجمعية لم يقدموا أي دليل مادي أو مستند وثائقي يثبت صحة </w:t>
      </w:r>
      <w:r w:rsidR="00C078B7">
        <w:rPr>
          <w:rFonts w:ascii="Times New Roman" w:hint="cs"/>
          <w:sz w:val="32"/>
          <w:szCs w:val="32"/>
          <w:rtl/>
          <w:lang w:bidi="ar-QA"/>
        </w:rPr>
        <w:t>ا</w:t>
      </w:r>
      <w:r w:rsidRPr="009D5CE7">
        <w:rPr>
          <w:rFonts w:ascii="Times New Roman" w:hint="cs"/>
          <w:sz w:val="32"/>
          <w:szCs w:val="32"/>
          <w:rtl/>
          <w:lang w:bidi="ar-QA"/>
        </w:rPr>
        <w:t>دعائهم، ومن</w:t>
      </w:r>
      <w:r w:rsidR="00F66B33" w:rsidRPr="009D5CE7">
        <w:rPr>
          <w:rFonts w:ascii="Times New Roman" w:hint="cs"/>
          <w:sz w:val="32"/>
          <w:szCs w:val="32"/>
          <w:rtl/>
          <w:lang w:bidi="ar-QA"/>
        </w:rPr>
        <w:t>هم</w:t>
      </w:r>
      <w:r w:rsidRPr="009D5CE7">
        <w:rPr>
          <w:rFonts w:ascii="Times New Roman" w:hint="cs"/>
          <w:sz w:val="32"/>
          <w:szCs w:val="32"/>
          <w:rtl/>
          <w:lang w:bidi="ar-QA"/>
        </w:rPr>
        <w:t xml:space="preserve"> من يعتذر خشية الإطالة عن عدم تقديم الأدلة أو الوثائق، ويكتفي بإبراز صورة الأمير عبد القادر المعروفة وهو يرتدي الأوسمة التي وصلته من ملوك ورؤساء العالم، وعلى صدره وشا</w:t>
      </w:r>
      <w:r w:rsidR="003C0173" w:rsidRPr="009D5CE7">
        <w:rPr>
          <w:rFonts w:ascii="Times New Roman" w:hint="cs"/>
          <w:sz w:val="32"/>
          <w:szCs w:val="32"/>
          <w:rtl/>
          <w:lang w:bidi="ar-QA"/>
        </w:rPr>
        <w:t>ح الفروسية الأحمر الذي أهداه إلي</w:t>
      </w:r>
      <w:r w:rsidRPr="009D5CE7">
        <w:rPr>
          <w:rFonts w:ascii="Times New Roman" w:hint="cs"/>
          <w:sz w:val="32"/>
          <w:szCs w:val="32"/>
          <w:rtl/>
          <w:lang w:bidi="ar-QA"/>
        </w:rPr>
        <w:t>ه ملك إيطاليا فكتور  عمانوئيل مع الوسام الذي جاءه بمناسبة إنقاذ أرواح خمسة عشر ألف مسيحي في الفتنة المشهورة في الشام، وهذا من دون أي تعليق سوى عدم الرغبة في الإطالة، والحقيقة أن هذه الحجة هي أيضاً باطلة لأنه لو توافرت الوثيقة مهما كانت لما أحجموا عن ذكرها.</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 xml:space="preserve">والحقيقة أنه لا يوجد أي مستند سوى أقوال تدخل في القيل والقال نقلاً عن مصدر بريطاني بقصد الدعاية للمحافل الماسونية وخدمة غايات </w:t>
      </w:r>
      <w:r w:rsidR="00C078B7">
        <w:rPr>
          <w:rFonts w:ascii="Times New Roman" w:hint="cs"/>
          <w:sz w:val="32"/>
          <w:szCs w:val="32"/>
          <w:rtl/>
          <w:lang w:bidi="ar-QA"/>
        </w:rPr>
        <w:t>ا</w:t>
      </w:r>
      <w:r w:rsidRPr="009D5CE7">
        <w:rPr>
          <w:rFonts w:ascii="Times New Roman" w:hint="cs"/>
          <w:sz w:val="32"/>
          <w:szCs w:val="32"/>
          <w:rtl/>
          <w:lang w:bidi="ar-QA"/>
        </w:rPr>
        <w:t>ستعمارية مكشوفة، فكثير من المستشرقين كانوا يقدمون خدمات قيِّمة لبلادهم تشجعهم عليها حكوماتهم لأغراض استعمارية غير خافية</w:t>
      </w:r>
      <w:r w:rsidR="00C078B7">
        <w:rPr>
          <w:rFonts w:ascii="Times New Roman" w:hint="cs"/>
          <w:sz w:val="32"/>
          <w:szCs w:val="32"/>
          <w:rtl/>
          <w:lang w:bidi="ar-QA"/>
        </w:rPr>
        <w:t>،</w:t>
      </w:r>
      <w:r w:rsidRPr="009D5CE7">
        <w:rPr>
          <w:rFonts w:ascii="Times New Roman" w:hint="cs"/>
          <w:sz w:val="32"/>
          <w:szCs w:val="32"/>
          <w:rtl/>
          <w:lang w:bidi="ar-QA"/>
        </w:rPr>
        <w:t xml:space="preserve"> ولكن مما ي</w:t>
      </w:r>
      <w:r w:rsidR="00F66B33" w:rsidRPr="009D5CE7">
        <w:rPr>
          <w:rFonts w:ascii="Times New Roman" w:hint="cs"/>
          <w:sz w:val="32"/>
          <w:szCs w:val="32"/>
          <w:rtl/>
          <w:lang w:bidi="ar-QA"/>
        </w:rPr>
        <w:t>زعج الباحث</w:t>
      </w:r>
      <w:r w:rsidR="00C078B7">
        <w:rPr>
          <w:rFonts w:ascii="Times New Roman" w:hint="cs"/>
          <w:sz w:val="32"/>
          <w:szCs w:val="32"/>
          <w:rtl/>
          <w:lang w:bidi="ar-QA"/>
        </w:rPr>
        <w:t>و</w:t>
      </w:r>
      <w:r w:rsidR="00F66B33" w:rsidRPr="009D5CE7">
        <w:rPr>
          <w:rFonts w:ascii="Times New Roman" w:hint="cs"/>
          <w:sz w:val="32"/>
          <w:szCs w:val="32"/>
          <w:rtl/>
          <w:lang w:bidi="ar-QA"/>
        </w:rPr>
        <w:t>ن عن الحقيقة أن نرى إ</w:t>
      </w:r>
      <w:r w:rsidRPr="009D5CE7">
        <w:rPr>
          <w:rFonts w:ascii="Times New Roman" w:hint="cs"/>
          <w:sz w:val="32"/>
          <w:szCs w:val="32"/>
          <w:rtl/>
          <w:lang w:bidi="ar-QA"/>
        </w:rPr>
        <w:t xml:space="preserve">فكهم واختلاقهم وقد تناقلتها أقلام كتَّاب ومؤرخين من </w:t>
      </w:r>
      <w:r w:rsidR="00C078B7">
        <w:rPr>
          <w:rFonts w:ascii="Times New Roman" w:hint="cs"/>
          <w:sz w:val="32"/>
          <w:szCs w:val="32"/>
          <w:rtl/>
          <w:lang w:bidi="ar-QA"/>
        </w:rPr>
        <w:t>أ</w:t>
      </w:r>
      <w:r w:rsidRPr="009D5CE7">
        <w:rPr>
          <w:rFonts w:ascii="Times New Roman" w:hint="cs"/>
          <w:sz w:val="32"/>
          <w:szCs w:val="32"/>
          <w:rtl/>
          <w:lang w:bidi="ar-QA"/>
        </w:rPr>
        <w:t xml:space="preserve">بناء شعوبنا وكأنهم ظفروا بصيد ثمين، ولم يكلفوا أنفسهم عناء البحث والتمحيص والتدقيق، فذكروا ما ذكروه نقلاً، لا تحقيقاً وبحثاً بدون أن يقدموا وثائق </w:t>
      </w:r>
      <w:r w:rsidR="00F66B33" w:rsidRPr="009D5CE7">
        <w:rPr>
          <w:rFonts w:ascii="Times New Roman" w:hint="cs"/>
          <w:sz w:val="32"/>
          <w:szCs w:val="32"/>
          <w:rtl/>
          <w:lang w:bidi="ar-QA"/>
        </w:rPr>
        <w:t>علمية ومستندات حقيقية وبراهين ع</w:t>
      </w:r>
      <w:r w:rsidRPr="009D5CE7">
        <w:rPr>
          <w:rFonts w:ascii="Times New Roman" w:hint="cs"/>
          <w:sz w:val="32"/>
          <w:szCs w:val="32"/>
          <w:rtl/>
          <w:lang w:bidi="ar-QA"/>
        </w:rPr>
        <w:t>م</w:t>
      </w:r>
      <w:r w:rsidR="00F66B33" w:rsidRPr="009D5CE7">
        <w:rPr>
          <w:rFonts w:ascii="Times New Roman" w:hint="cs"/>
          <w:sz w:val="32"/>
          <w:szCs w:val="32"/>
          <w:rtl/>
          <w:lang w:bidi="ar-QA"/>
        </w:rPr>
        <w:t>ل</w:t>
      </w:r>
      <w:r w:rsidRPr="009D5CE7">
        <w:rPr>
          <w:rFonts w:ascii="Times New Roman" w:hint="cs"/>
          <w:sz w:val="32"/>
          <w:szCs w:val="32"/>
          <w:rtl/>
          <w:lang w:bidi="ar-QA"/>
        </w:rPr>
        <w:t>ية.</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 xml:space="preserve">إن </w:t>
      </w:r>
      <w:r w:rsidR="00C078B7">
        <w:rPr>
          <w:rFonts w:ascii="Times New Roman" w:hint="cs"/>
          <w:sz w:val="32"/>
          <w:szCs w:val="32"/>
          <w:rtl/>
          <w:lang w:bidi="ar-QA"/>
        </w:rPr>
        <w:t>ا</w:t>
      </w:r>
      <w:r w:rsidRPr="009D5CE7">
        <w:rPr>
          <w:rFonts w:ascii="Times New Roman" w:hint="cs"/>
          <w:sz w:val="32"/>
          <w:szCs w:val="32"/>
          <w:rtl/>
          <w:lang w:bidi="ar-QA"/>
        </w:rPr>
        <w:t xml:space="preserve">تهام الأمير عبد القادر بالانتساب إلى الماسونية تتهاوى أمام البحث العلمي ولا وجود لها في حقائق التاريخ، وإنما تدخل ضمن الحرب الاستخباراتية في تشويه رموز </w:t>
      </w:r>
      <w:r w:rsidRPr="009D5CE7">
        <w:rPr>
          <w:rFonts w:ascii="Times New Roman" w:hint="cs"/>
          <w:sz w:val="32"/>
          <w:szCs w:val="32"/>
          <w:rtl/>
          <w:lang w:bidi="ar-QA"/>
        </w:rPr>
        <w:lastRenderedPageBreak/>
        <w:t>النضال والكفاح في هذه الأمة، ويأبى الله إلا أن تظهر الحقيقة بأنوارها لتزيل ظلام البهتان والأكاذيب.</w:t>
      </w:r>
    </w:p>
    <w:p w:rsidR="00107EEA" w:rsidRPr="009D5CE7" w:rsidRDefault="00107EEA" w:rsidP="00246BEA">
      <w:pPr>
        <w:pStyle w:val="a4"/>
        <w:jc w:val="both"/>
        <w:rPr>
          <w:rFonts w:ascii="Times New Roman"/>
          <w:sz w:val="32"/>
          <w:szCs w:val="32"/>
          <w:rtl/>
          <w:lang w:bidi="ar-QA"/>
        </w:rPr>
      </w:pPr>
      <w:r w:rsidRPr="009D5CE7">
        <w:rPr>
          <w:rFonts w:ascii="Times New Roman" w:hint="cs"/>
          <w:sz w:val="32"/>
          <w:szCs w:val="32"/>
          <w:rtl/>
          <w:lang w:bidi="ar-QA"/>
        </w:rPr>
        <w:t>وتحدثت في هذا الكتاب عن الأمير الإنسان وعلاقته بأمه وزوجته وأولاده و</w:t>
      </w:r>
      <w:r w:rsidR="00C078B7">
        <w:rPr>
          <w:rFonts w:ascii="Times New Roman" w:hint="cs"/>
          <w:sz w:val="32"/>
          <w:szCs w:val="32"/>
          <w:rtl/>
          <w:lang w:bidi="ar-QA"/>
        </w:rPr>
        <w:t>أ</w:t>
      </w:r>
      <w:r w:rsidRPr="009D5CE7">
        <w:rPr>
          <w:rFonts w:ascii="Times New Roman" w:hint="cs"/>
          <w:sz w:val="32"/>
          <w:szCs w:val="32"/>
          <w:rtl/>
          <w:lang w:bidi="ar-QA"/>
        </w:rPr>
        <w:t>قاربه وأصحابه وأصدقائه وأبناء شعبه، وعن مواهبه الأدبية والشعرية ونشرتها حسب المواقف والمناسبات.</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ودوَّنت في هذا الكتاب أيامه الأخيرة ومرضه ووفاته ودفنه</w:t>
      </w:r>
      <w:r w:rsidR="00C078B7">
        <w:rPr>
          <w:rFonts w:ascii="Times New Roman" w:hint="cs"/>
          <w:sz w:val="32"/>
          <w:szCs w:val="32"/>
          <w:rtl/>
          <w:lang w:bidi="ar-QA"/>
        </w:rPr>
        <w:t>،</w:t>
      </w:r>
      <w:r w:rsidRPr="009D5CE7">
        <w:rPr>
          <w:rFonts w:ascii="Times New Roman" w:hint="cs"/>
          <w:sz w:val="32"/>
          <w:szCs w:val="32"/>
          <w:rtl/>
          <w:lang w:bidi="ar-QA"/>
        </w:rPr>
        <w:t xml:space="preserve"> ونقل رفات الأمير بعد تحرير الجزائر عام 1966</w:t>
      </w:r>
      <w:r w:rsidR="00C078B7">
        <w:rPr>
          <w:rFonts w:ascii="Times New Roman" w:hint="cs"/>
          <w:sz w:val="32"/>
          <w:szCs w:val="32"/>
          <w:rtl/>
          <w:lang w:bidi="ar-QA"/>
        </w:rPr>
        <w:t>م إلى بلاده في احتفال شعبي ورس</w:t>
      </w:r>
      <w:r w:rsidRPr="009D5CE7">
        <w:rPr>
          <w:rFonts w:ascii="Times New Roman" w:hint="cs"/>
          <w:sz w:val="32"/>
          <w:szCs w:val="32"/>
          <w:rtl/>
          <w:lang w:bidi="ar-QA"/>
        </w:rPr>
        <w:t xml:space="preserve">مي مهيب، وما </w:t>
      </w:r>
      <w:r w:rsidR="00C078B7">
        <w:rPr>
          <w:rFonts w:ascii="Times New Roman" w:hint="cs"/>
          <w:sz w:val="32"/>
          <w:szCs w:val="32"/>
          <w:rtl/>
          <w:lang w:bidi="ar-QA"/>
        </w:rPr>
        <w:t>إ</w:t>
      </w:r>
      <w:r w:rsidRPr="009D5CE7">
        <w:rPr>
          <w:rFonts w:ascii="Times New Roman" w:hint="cs"/>
          <w:sz w:val="32"/>
          <w:szCs w:val="32"/>
          <w:rtl/>
          <w:lang w:bidi="ar-QA"/>
        </w:rPr>
        <w:t>ن حطت الطائرة بجثمان الأمير في مطار العاصمة وأطل جثمانه الملفوف بالعلم الجزائري حتى امتدت أيادي رئيس الجمهورية "هواري بومدين" والوزراء لتحمله، وفي تلك اللحظات</w:t>
      </w:r>
      <w:r w:rsidR="003C4737" w:rsidRPr="009D5CE7">
        <w:rPr>
          <w:rFonts w:ascii="Times New Roman" w:hint="cs"/>
          <w:sz w:val="32"/>
          <w:szCs w:val="32"/>
          <w:rtl/>
          <w:lang w:bidi="ar-QA"/>
        </w:rPr>
        <w:t xml:space="preserve"> علت أ</w:t>
      </w:r>
      <w:r w:rsidRPr="009D5CE7">
        <w:rPr>
          <w:rFonts w:ascii="Times New Roman" w:hint="cs"/>
          <w:sz w:val="32"/>
          <w:szCs w:val="32"/>
          <w:rtl/>
          <w:lang w:bidi="ar-QA"/>
        </w:rPr>
        <w:t>صوات عشرات الألوف من الجزائريين والجزائريات "الله أكبر" تشق عنان السماء، وكانت ترافق الهتافات زغاريد النساء، وكانت دموع الفرح تملأ مآقي الجميع وتسيل مدراراً.</w:t>
      </w:r>
    </w:p>
    <w:p w:rsidR="00107EEA" w:rsidRDefault="00107EEA" w:rsidP="00107EEA">
      <w:pPr>
        <w:pStyle w:val="a4"/>
        <w:jc w:val="both"/>
        <w:rPr>
          <w:rFonts w:ascii="Times New Roman"/>
          <w:sz w:val="32"/>
          <w:szCs w:val="32"/>
          <w:rtl/>
          <w:lang w:bidi="ar-QA"/>
        </w:rPr>
      </w:pPr>
      <w:r w:rsidRPr="009D5CE7">
        <w:rPr>
          <w:rFonts w:ascii="Times New Roman" w:hint="cs"/>
          <w:sz w:val="32"/>
          <w:szCs w:val="32"/>
          <w:rtl/>
          <w:lang w:bidi="ar-QA"/>
        </w:rPr>
        <w:t>وقد نظم الشاعر الكبير محمد الأخضر السائحي قصيدة عصماء بمناسبة هذا الحدث التاريخي الكبير  حيَّا بها دمشق الفيحاء، جاء فيها:</w:t>
      </w:r>
    </w:p>
    <w:p w:rsidR="002A4B24" w:rsidRPr="009D5CE7" w:rsidRDefault="002A4B24" w:rsidP="00107EEA">
      <w:pPr>
        <w:pStyle w:val="a4"/>
        <w:jc w:val="both"/>
        <w:rPr>
          <w:rFonts w:ascii="Times New Roman"/>
          <w:sz w:val="32"/>
          <w:szCs w:val="32"/>
          <w:rtl/>
          <w:lang w:bidi="ar-QA"/>
        </w:rPr>
      </w:pP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يا دمشق الفيحاء ألف تحية</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قد عرفناك في الندى أُموية</w:t>
      </w:r>
    </w:p>
    <w:p w:rsidR="00107EEA" w:rsidRPr="009D5CE7" w:rsidRDefault="003C4737"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أي بُشرى حَملْ</w:t>
      </w:r>
      <w:r w:rsidR="00107EEA" w:rsidRPr="009D5CE7">
        <w:rPr>
          <w:rFonts w:ascii="Times New Roman" w:hint="cs"/>
          <w:sz w:val="32"/>
          <w:szCs w:val="32"/>
          <w:rtl/>
          <w:lang w:bidi="ar-QA"/>
        </w:rPr>
        <w:t>تِها لبلادي</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برُفات الأمير أي هدية</w:t>
      </w:r>
    </w:p>
    <w:p w:rsidR="00107EEA" w:rsidRPr="00E415F6" w:rsidRDefault="00107EEA" w:rsidP="00107EEA">
      <w:pPr>
        <w:pStyle w:val="a4"/>
        <w:jc w:val="both"/>
        <w:rPr>
          <w:rFonts w:ascii="Times New Roman"/>
          <w:b/>
          <w:bCs/>
          <w:sz w:val="32"/>
          <w:szCs w:val="32"/>
          <w:rtl/>
          <w:lang w:bidi="ar-QA"/>
        </w:rPr>
      </w:pPr>
      <w:r w:rsidRPr="00E415F6">
        <w:rPr>
          <w:rFonts w:ascii="Times New Roman" w:hint="cs"/>
          <w:b/>
          <w:bCs/>
          <w:sz w:val="32"/>
          <w:szCs w:val="32"/>
          <w:rtl/>
          <w:lang w:bidi="ar-QA"/>
        </w:rPr>
        <w:t>وخاطب في قصيدته الجيش الجزائري فقال:</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من عُلاها استمدَّ جيش بلادي</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ذلك العزم يوم خاض المنايا</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هي ليست كما سمعتم رُفاتاً</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بل تُراث</w:t>
      </w:r>
      <w:r w:rsidR="00C078B7">
        <w:rPr>
          <w:rFonts w:ascii="Times New Roman" w:hint="cs"/>
          <w:sz w:val="32"/>
          <w:szCs w:val="32"/>
          <w:rtl/>
          <w:lang w:bidi="ar-QA"/>
        </w:rPr>
        <w:t>اً</w:t>
      </w:r>
      <w:r w:rsidRPr="009D5CE7">
        <w:rPr>
          <w:rFonts w:ascii="Times New Roman" w:hint="cs"/>
          <w:sz w:val="32"/>
          <w:szCs w:val="32"/>
          <w:rtl/>
          <w:lang w:bidi="ar-QA"/>
        </w:rPr>
        <w:t xml:space="preserve"> مقدَّساً وعطايا</w:t>
      </w:r>
    </w:p>
    <w:p w:rsidR="00107EEA" w:rsidRPr="00E415F6" w:rsidRDefault="003C4737" w:rsidP="00107EEA">
      <w:pPr>
        <w:pStyle w:val="a4"/>
        <w:jc w:val="both"/>
        <w:rPr>
          <w:rFonts w:ascii="Times New Roman"/>
          <w:b/>
          <w:bCs/>
          <w:sz w:val="32"/>
          <w:szCs w:val="32"/>
          <w:rtl/>
          <w:lang w:bidi="ar-QA"/>
        </w:rPr>
      </w:pPr>
      <w:r w:rsidRPr="00E415F6">
        <w:rPr>
          <w:rFonts w:ascii="Times New Roman" w:hint="cs"/>
          <w:b/>
          <w:bCs/>
          <w:sz w:val="32"/>
          <w:szCs w:val="32"/>
          <w:rtl/>
          <w:lang w:bidi="ar-QA"/>
        </w:rPr>
        <w:t>وقال مخاطباً رو</w:t>
      </w:r>
      <w:r w:rsidR="00107EEA" w:rsidRPr="00E415F6">
        <w:rPr>
          <w:rFonts w:ascii="Times New Roman" w:hint="cs"/>
          <w:b/>
          <w:bCs/>
          <w:sz w:val="32"/>
          <w:szCs w:val="32"/>
          <w:rtl/>
          <w:lang w:bidi="ar-QA"/>
        </w:rPr>
        <w:t>ح الأمير:</w:t>
      </w:r>
    </w:p>
    <w:p w:rsidR="00107EEA" w:rsidRPr="009D5CE7" w:rsidRDefault="003C4737"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ذهب الغاصبون لا دوميش</w:t>
      </w:r>
      <w:r w:rsidR="00107EEA" w:rsidRPr="009D5CE7">
        <w:rPr>
          <w:rFonts w:ascii="Times New Roman" w:hint="cs"/>
          <w:sz w:val="32"/>
          <w:szCs w:val="32"/>
          <w:rtl/>
          <w:lang w:bidi="ar-QA"/>
        </w:rPr>
        <w:t>يل</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003C4737" w:rsidRPr="009D5CE7">
        <w:rPr>
          <w:rFonts w:ascii="Times New Roman" w:hint="cs"/>
          <w:sz w:val="32"/>
          <w:szCs w:val="32"/>
          <w:rtl/>
          <w:lang w:bidi="ar-QA"/>
        </w:rPr>
        <w:t>و</w:t>
      </w:r>
      <w:r w:rsidRPr="009D5CE7">
        <w:rPr>
          <w:rFonts w:ascii="Times New Roman" w:hint="cs"/>
          <w:sz w:val="32"/>
          <w:szCs w:val="32"/>
          <w:rtl/>
          <w:lang w:bidi="ar-QA"/>
        </w:rPr>
        <w:t>لادو</w:t>
      </w:r>
      <w:r w:rsidR="003C4737" w:rsidRPr="009D5CE7">
        <w:rPr>
          <w:rFonts w:ascii="Times New Roman" w:hint="cs"/>
          <w:sz w:val="32"/>
          <w:szCs w:val="32"/>
          <w:rtl/>
          <w:lang w:bidi="ar-QA"/>
        </w:rPr>
        <w:t>ر</w:t>
      </w:r>
      <w:r w:rsidRPr="009D5CE7">
        <w:rPr>
          <w:rFonts w:ascii="Times New Roman" w:hint="cs"/>
          <w:sz w:val="32"/>
          <w:szCs w:val="32"/>
          <w:rtl/>
          <w:lang w:bidi="ar-QA"/>
        </w:rPr>
        <w:t>ليان، ولا صليل السلاح</w:t>
      </w:r>
    </w:p>
    <w:p w:rsidR="00107EEA" w:rsidRPr="009D5CE7" w:rsidRDefault="008D331D" w:rsidP="00107EEA">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مات بيجو وألف بيجو وأو</w:t>
      </w:r>
      <w:r w:rsidR="00107EEA" w:rsidRPr="009D5CE7">
        <w:rPr>
          <w:rFonts w:ascii="Times New Roman" w:hint="cs"/>
          <w:sz w:val="32"/>
          <w:szCs w:val="32"/>
          <w:rtl/>
          <w:lang w:bidi="ar-QA"/>
        </w:rPr>
        <w:t>دى</w:t>
      </w:r>
    </w:p>
    <w:p w:rsidR="00107EEA" w:rsidRPr="009D5CE7" w:rsidRDefault="00107EEA" w:rsidP="00C078B7">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كل جيش رمته هُوجُ الرياح</w:t>
      </w:r>
    </w:p>
    <w:p w:rsidR="00107EEA" w:rsidRPr="009D5CE7" w:rsidRDefault="00107EEA" w:rsidP="00107EEA">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أنت في كل ثائر كنت تحيا</w:t>
      </w:r>
    </w:p>
    <w:p w:rsidR="00107EEA" w:rsidRDefault="00246BEA" w:rsidP="00107EEA">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عبقريّ</w:t>
      </w:r>
      <w:r w:rsidR="00107EEA" w:rsidRPr="009D5CE7">
        <w:rPr>
          <w:rFonts w:ascii="Times New Roman" w:hint="cs"/>
          <w:sz w:val="32"/>
          <w:szCs w:val="32"/>
          <w:rtl/>
          <w:lang w:bidi="ar-QA"/>
        </w:rPr>
        <w:t>اً محنكاً في الكفاح</w:t>
      </w:r>
    </w:p>
    <w:p w:rsidR="002A4B24" w:rsidRPr="009D5CE7" w:rsidRDefault="002A4B24" w:rsidP="00107EEA">
      <w:pPr>
        <w:pStyle w:val="a4"/>
        <w:jc w:val="both"/>
        <w:rPr>
          <w:rFonts w:ascii="Times New Roman"/>
          <w:sz w:val="32"/>
          <w:szCs w:val="32"/>
          <w:rtl/>
          <w:lang w:bidi="ar-QA"/>
        </w:rPr>
      </w:pPr>
    </w:p>
    <w:p w:rsidR="00107EEA" w:rsidRPr="009D5CE7" w:rsidRDefault="00107EEA" w:rsidP="0097130F">
      <w:pPr>
        <w:pStyle w:val="a4"/>
        <w:spacing w:after="240"/>
        <w:jc w:val="both"/>
        <w:rPr>
          <w:rFonts w:ascii="Times New Roman"/>
          <w:sz w:val="32"/>
          <w:szCs w:val="32"/>
          <w:rtl/>
          <w:lang w:bidi="ar-QA"/>
        </w:rPr>
      </w:pPr>
      <w:r w:rsidRPr="009D5CE7">
        <w:rPr>
          <w:rFonts w:ascii="Times New Roman" w:hint="cs"/>
          <w:sz w:val="32"/>
          <w:szCs w:val="32"/>
          <w:rtl/>
          <w:lang w:bidi="ar-QA"/>
        </w:rPr>
        <w:t>إن</w:t>
      </w:r>
      <w:r w:rsidR="008D331D">
        <w:rPr>
          <w:rFonts w:ascii="Times New Roman" w:hint="cs"/>
          <w:sz w:val="32"/>
          <w:szCs w:val="32"/>
          <w:rtl/>
          <w:lang w:bidi="ar-QA"/>
        </w:rPr>
        <w:t>َّ</w:t>
      </w:r>
      <w:r w:rsidRPr="009D5CE7">
        <w:rPr>
          <w:rFonts w:ascii="Times New Roman" w:hint="cs"/>
          <w:sz w:val="32"/>
          <w:szCs w:val="32"/>
          <w:rtl/>
          <w:lang w:bidi="ar-QA"/>
        </w:rPr>
        <w:t xml:space="preserve"> الله عز وجل أعلى ذكر الأمير في تاريخ البشرية المعاصر وأصبح من رموز النضال وأحرار العالم  الذين ناضلوا وكافحوا وجاهدوا لتن</w:t>
      </w:r>
      <w:r w:rsidR="003C4737" w:rsidRPr="009D5CE7">
        <w:rPr>
          <w:rFonts w:ascii="Times New Roman" w:hint="cs"/>
          <w:sz w:val="32"/>
          <w:szCs w:val="32"/>
          <w:rtl/>
          <w:lang w:bidi="ar-QA"/>
        </w:rPr>
        <w:t>ال شعوبهم الحرية والكرامة، لقد أ</w:t>
      </w:r>
      <w:r w:rsidRPr="009D5CE7">
        <w:rPr>
          <w:rFonts w:ascii="Times New Roman" w:hint="cs"/>
          <w:sz w:val="32"/>
          <w:szCs w:val="32"/>
          <w:rtl/>
          <w:lang w:bidi="ar-QA"/>
        </w:rPr>
        <w:t>ثار كفاحه البطولي ضد فرنسا الغازية إعجاباً كبيراً في كافة أنحاء العالم والدول الأور</w:t>
      </w:r>
      <w:r w:rsidR="00E855FC">
        <w:rPr>
          <w:rFonts w:ascii="Times New Roman" w:hint="cs"/>
          <w:sz w:val="32"/>
          <w:szCs w:val="32"/>
          <w:rtl/>
          <w:lang w:bidi="ar-QA"/>
        </w:rPr>
        <w:t>و</w:t>
      </w:r>
      <w:r w:rsidRPr="009D5CE7">
        <w:rPr>
          <w:rFonts w:ascii="Times New Roman" w:hint="cs"/>
          <w:sz w:val="32"/>
          <w:szCs w:val="32"/>
          <w:rtl/>
          <w:lang w:bidi="ar-QA"/>
        </w:rPr>
        <w:t>بية، كما كان له صدى كبير حتى في الولايات المتحدة الأمريكية، ففي سنة 1846م أ</w:t>
      </w:r>
      <w:r w:rsidR="008D331D">
        <w:rPr>
          <w:rFonts w:ascii="Times New Roman" w:hint="cs"/>
          <w:sz w:val="32"/>
          <w:szCs w:val="32"/>
          <w:rtl/>
          <w:lang w:bidi="ar-QA"/>
        </w:rPr>
        <w:t>ُ</w:t>
      </w:r>
      <w:r w:rsidRPr="009D5CE7">
        <w:rPr>
          <w:rFonts w:ascii="Times New Roman" w:hint="cs"/>
          <w:sz w:val="32"/>
          <w:szCs w:val="32"/>
          <w:rtl/>
          <w:lang w:bidi="ar-QA"/>
        </w:rPr>
        <w:t>س</w:t>
      </w:r>
      <w:r w:rsidR="008D331D">
        <w:rPr>
          <w:rFonts w:ascii="Times New Roman" w:hint="cs"/>
          <w:sz w:val="32"/>
          <w:szCs w:val="32"/>
          <w:rtl/>
          <w:lang w:bidi="ar-QA"/>
        </w:rPr>
        <w:t>ِّ</w:t>
      </w:r>
      <w:r w:rsidRPr="009D5CE7">
        <w:rPr>
          <w:rFonts w:ascii="Times New Roman" w:hint="cs"/>
          <w:sz w:val="32"/>
          <w:szCs w:val="32"/>
          <w:rtl/>
          <w:lang w:bidi="ar-QA"/>
        </w:rPr>
        <w:t xml:space="preserve">ست </w:t>
      </w:r>
      <w:r w:rsidR="008D331D">
        <w:rPr>
          <w:rFonts w:ascii="Times New Roman" w:hint="cs"/>
          <w:sz w:val="32"/>
          <w:szCs w:val="32"/>
          <w:rtl/>
          <w:lang w:bidi="ar-QA"/>
        </w:rPr>
        <w:t xml:space="preserve">في </w:t>
      </w:r>
      <w:r w:rsidRPr="009D5CE7">
        <w:rPr>
          <w:rFonts w:ascii="Times New Roman" w:hint="cs"/>
          <w:sz w:val="32"/>
          <w:szCs w:val="32"/>
          <w:rtl/>
          <w:lang w:bidi="ar-QA"/>
        </w:rPr>
        <w:t>مدينة صغيرة بولاية إيوا "</w:t>
      </w:r>
      <w:r w:rsidRPr="009D5CE7">
        <w:rPr>
          <w:rFonts w:ascii="Times New Roman"/>
          <w:sz w:val="32"/>
          <w:szCs w:val="32"/>
          <w:lang w:bidi="ar-QA"/>
        </w:rPr>
        <w:t>iowa</w:t>
      </w:r>
      <w:r w:rsidR="003C4737" w:rsidRPr="009D5CE7">
        <w:rPr>
          <w:rFonts w:ascii="Times New Roman" w:hint="cs"/>
          <w:sz w:val="32"/>
          <w:szCs w:val="32"/>
          <w:rtl/>
          <w:lang w:bidi="ar-QA"/>
        </w:rPr>
        <w:t>" من طرف</w:t>
      </w:r>
      <w:r w:rsidRPr="009D5CE7">
        <w:rPr>
          <w:rFonts w:ascii="Times New Roman" w:hint="cs"/>
          <w:sz w:val="32"/>
          <w:szCs w:val="32"/>
          <w:rtl/>
          <w:lang w:bidi="ar-QA"/>
        </w:rPr>
        <w:t xml:space="preserve"> ثلاثة رواد أمريكيين يسمون جون تومسون، وتيموثي ديفي</w:t>
      </w:r>
      <w:r w:rsidR="003C4737" w:rsidRPr="009D5CE7">
        <w:rPr>
          <w:rFonts w:ascii="Times New Roman" w:hint="cs"/>
          <w:sz w:val="32"/>
          <w:szCs w:val="32"/>
          <w:rtl/>
          <w:lang w:bidi="ar-QA"/>
        </w:rPr>
        <w:t xml:space="preserve">س وتشنز سايج أطلق عليها اسم </w:t>
      </w:r>
      <w:r w:rsidR="008D331D">
        <w:rPr>
          <w:rFonts w:ascii="Adobe Caslon Pro" w:hAnsi="Adobe Caslon Pro"/>
          <w:sz w:val="32"/>
          <w:szCs w:val="32"/>
          <w:rtl/>
          <w:lang w:bidi="ar-QA"/>
        </w:rPr>
        <w:t>«</w:t>
      </w:r>
      <w:r w:rsidRPr="008D331D">
        <w:rPr>
          <w:rFonts w:ascii="Times New Roman" w:hint="cs"/>
          <w:b/>
          <w:bCs/>
          <w:sz w:val="32"/>
          <w:szCs w:val="32"/>
          <w:rtl/>
          <w:lang w:bidi="ar-QA"/>
        </w:rPr>
        <w:t>القادر على شرف الأمير</w:t>
      </w:r>
      <w:r w:rsidR="008D331D">
        <w:rPr>
          <w:rFonts w:ascii="Adobe Caslon Pro" w:hAnsi="Adobe Caslon Pro"/>
          <w:b/>
          <w:bCs/>
          <w:sz w:val="32"/>
          <w:szCs w:val="32"/>
          <w:rtl/>
          <w:lang w:bidi="ar-QA"/>
        </w:rPr>
        <w:t>»</w:t>
      </w:r>
      <w:r w:rsidRPr="009D5CE7">
        <w:rPr>
          <w:rFonts w:ascii="Times New Roman" w:hint="cs"/>
          <w:sz w:val="32"/>
          <w:szCs w:val="32"/>
          <w:rtl/>
          <w:lang w:bidi="ar-QA"/>
        </w:rPr>
        <w:t>.</w:t>
      </w:r>
    </w:p>
    <w:p w:rsidR="00107EEA" w:rsidRPr="009D5CE7" w:rsidRDefault="00107EEA" w:rsidP="008D331D">
      <w:pPr>
        <w:pStyle w:val="a4"/>
        <w:spacing w:after="240"/>
        <w:jc w:val="both"/>
        <w:rPr>
          <w:rFonts w:ascii="Times New Roman"/>
          <w:sz w:val="32"/>
          <w:szCs w:val="32"/>
          <w:rtl/>
          <w:lang w:bidi="ar-QA"/>
        </w:rPr>
      </w:pPr>
      <w:r w:rsidRPr="009D5CE7">
        <w:rPr>
          <w:rFonts w:ascii="Times New Roman" w:hint="cs"/>
          <w:sz w:val="32"/>
          <w:szCs w:val="32"/>
          <w:rtl/>
          <w:lang w:bidi="ar-QA"/>
        </w:rPr>
        <w:t>إن الذين كانوا يتجاهلون الوزن الكبير لمكانة الأمير العالمية هم الذين اندهشوا لتعدي سيرته المحيطات والبحار والفيافي والصحاري والقفار والقارات</w:t>
      </w:r>
      <w:r w:rsidR="008D331D">
        <w:rPr>
          <w:rFonts w:ascii="Times New Roman" w:hint="cs"/>
          <w:sz w:val="32"/>
          <w:szCs w:val="32"/>
          <w:rtl/>
          <w:lang w:bidi="ar-QA"/>
        </w:rPr>
        <w:t>،</w:t>
      </w:r>
      <w:r w:rsidRPr="009D5CE7">
        <w:rPr>
          <w:rFonts w:ascii="Times New Roman" w:hint="cs"/>
          <w:sz w:val="32"/>
          <w:szCs w:val="32"/>
          <w:rtl/>
          <w:lang w:bidi="ar-QA"/>
        </w:rPr>
        <w:t xml:space="preserve"> في زمن كادت به الاتصالات أن تنعدم، فقد كانت شعوب </w:t>
      </w:r>
      <w:r w:rsidR="00BA181A">
        <w:rPr>
          <w:rFonts w:ascii="Times New Roman" w:hint="cs"/>
          <w:sz w:val="32"/>
          <w:szCs w:val="32"/>
          <w:rtl/>
          <w:lang w:bidi="ar-QA"/>
        </w:rPr>
        <w:t>أوروبا</w:t>
      </w:r>
      <w:r w:rsidRPr="009D5CE7">
        <w:rPr>
          <w:rFonts w:ascii="Times New Roman" w:hint="cs"/>
          <w:sz w:val="32"/>
          <w:szCs w:val="32"/>
          <w:rtl/>
          <w:lang w:bidi="ar-QA"/>
        </w:rPr>
        <w:t xml:space="preserve"> وحكوماتها تتابع بإعجاب ملحمة الأمير وقتاله البطولي وعبقريته التنظيمية ووطنيته الفياضة وقيمه الإنسانية.</w:t>
      </w:r>
    </w:p>
    <w:p w:rsidR="00107EEA" w:rsidRPr="009D5CE7" w:rsidRDefault="00107EEA" w:rsidP="00246BEA">
      <w:pPr>
        <w:pStyle w:val="a4"/>
        <w:jc w:val="both"/>
        <w:rPr>
          <w:rFonts w:ascii="Times New Roman"/>
          <w:sz w:val="32"/>
          <w:szCs w:val="32"/>
          <w:rtl/>
          <w:lang w:bidi="ar-QA"/>
        </w:rPr>
      </w:pPr>
      <w:r w:rsidRPr="009D5CE7">
        <w:rPr>
          <w:rFonts w:ascii="Times New Roman" w:hint="cs"/>
          <w:sz w:val="32"/>
          <w:szCs w:val="32"/>
          <w:rtl/>
          <w:lang w:bidi="ar-QA"/>
        </w:rPr>
        <w:t>هذا وقد انتهيت من هذا ا</w:t>
      </w:r>
      <w:r w:rsidR="00246BEA">
        <w:rPr>
          <w:rFonts w:ascii="Times New Roman" w:hint="cs"/>
          <w:sz w:val="32"/>
          <w:szCs w:val="32"/>
          <w:rtl/>
          <w:lang w:bidi="ar-QA"/>
        </w:rPr>
        <w:t>لكتاب يوم الجمعة 28 جمادى الآ</w:t>
      </w:r>
      <w:r w:rsidR="00236966" w:rsidRPr="009D5CE7">
        <w:rPr>
          <w:rFonts w:ascii="Times New Roman" w:hint="cs"/>
          <w:sz w:val="32"/>
          <w:szCs w:val="32"/>
          <w:rtl/>
          <w:lang w:bidi="ar-QA"/>
        </w:rPr>
        <w:t xml:space="preserve">خرة </w:t>
      </w:r>
      <w:r w:rsidRPr="009D5CE7">
        <w:rPr>
          <w:rFonts w:ascii="Times New Roman" w:hint="cs"/>
          <w:sz w:val="32"/>
          <w:szCs w:val="32"/>
          <w:rtl/>
          <w:lang w:bidi="ar-QA"/>
        </w:rPr>
        <w:t>1436هـ</w:t>
      </w:r>
      <w:r w:rsidR="004C73F2">
        <w:rPr>
          <w:rFonts w:ascii="Times New Roman" w:hint="cs"/>
          <w:sz w:val="32"/>
          <w:szCs w:val="32"/>
          <w:rtl/>
          <w:lang w:bidi="ar-QA"/>
        </w:rPr>
        <w:t>،</w:t>
      </w:r>
      <w:r w:rsidRPr="009D5CE7">
        <w:rPr>
          <w:rFonts w:ascii="Times New Roman" w:hint="cs"/>
          <w:sz w:val="32"/>
          <w:szCs w:val="32"/>
          <w:rtl/>
          <w:lang w:bidi="ar-QA"/>
        </w:rPr>
        <w:t xml:space="preserve"> 17 إبريل 2015م الساعة الخامسة بعد صلاة العصر بالدوحة، والفضل لله من قبل ومن بعد، </w:t>
      </w:r>
      <w:r w:rsidRPr="009D5CE7">
        <w:rPr>
          <w:rFonts w:ascii="Times New Roman" w:hint="cs"/>
          <w:sz w:val="32"/>
          <w:szCs w:val="32"/>
          <w:rtl/>
          <w:lang w:bidi="ar-QA"/>
        </w:rPr>
        <w:lastRenderedPageBreak/>
        <w:t>وأسأله سبحانه وتعالى أن يتقبل هذا العمل قبولاً حسناً وأن يكرمنا برفقة النبيين والصدِّيقين والشهداء والصالحين.</w:t>
      </w:r>
    </w:p>
    <w:p w:rsidR="00107EEA" w:rsidRDefault="00107EEA" w:rsidP="005474FE">
      <w:pPr>
        <w:pStyle w:val="a4"/>
        <w:jc w:val="both"/>
        <w:rPr>
          <w:rFonts w:ascii="Times New Roman"/>
          <w:sz w:val="32"/>
          <w:szCs w:val="32"/>
          <w:rtl/>
          <w:lang w:bidi="ar-QA"/>
        </w:rPr>
      </w:pPr>
      <w:r w:rsidRPr="009D5CE7">
        <w:rPr>
          <w:rFonts w:ascii="Times New Roman" w:hint="cs"/>
          <w:sz w:val="32"/>
          <w:szCs w:val="32"/>
          <w:rtl/>
          <w:lang w:bidi="ar-QA"/>
        </w:rPr>
        <w:t>قال تعالى: "</w:t>
      </w:r>
      <w:r w:rsidRPr="009D5CE7">
        <w:rPr>
          <w:rFonts w:ascii="Times New Roman"/>
          <w:sz w:val="32"/>
          <w:szCs w:val="32"/>
          <w:rtl/>
          <w:lang w:bidi="ar-QA"/>
        </w:rPr>
        <w:t xml:space="preserve"> مَا</w:t>
      </w:r>
      <w:r w:rsidRPr="009D5CE7">
        <w:rPr>
          <w:rFonts w:ascii="Times New Roman"/>
          <w:sz w:val="32"/>
          <w:szCs w:val="32"/>
          <w:lang w:bidi="ar-QA"/>
        </w:rPr>
        <w:t xml:space="preserve"> </w:t>
      </w:r>
      <w:r w:rsidRPr="009D5CE7">
        <w:rPr>
          <w:rFonts w:ascii="Times New Roman"/>
          <w:sz w:val="32"/>
          <w:szCs w:val="32"/>
          <w:rtl/>
          <w:lang w:bidi="ar-QA"/>
        </w:rPr>
        <w:t>يَفْتَحِ</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لِلنَّاسِ</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رَّحْمَةٍ</w:t>
      </w:r>
      <w:r w:rsidRPr="009D5CE7">
        <w:rPr>
          <w:rFonts w:ascii="Times New Roman"/>
          <w:sz w:val="32"/>
          <w:szCs w:val="32"/>
          <w:lang w:bidi="ar-QA"/>
        </w:rPr>
        <w:t xml:space="preserve"> </w:t>
      </w:r>
      <w:r w:rsidRPr="009D5CE7">
        <w:rPr>
          <w:rFonts w:ascii="Times New Roman"/>
          <w:sz w:val="32"/>
          <w:szCs w:val="32"/>
          <w:rtl/>
          <w:lang w:bidi="ar-QA"/>
        </w:rPr>
        <w:t>فَلَا</w:t>
      </w:r>
      <w:r w:rsidRPr="009D5CE7">
        <w:rPr>
          <w:rFonts w:ascii="Times New Roman"/>
          <w:sz w:val="32"/>
          <w:szCs w:val="32"/>
          <w:lang w:bidi="ar-QA"/>
        </w:rPr>
        <w:t xml:space="preserve"> </w:t>
      </w:r>
      <w:r w:rsidRPr="009D5CE7">
        <w:rPr>
          <w:rFonts w:ascii="Times New Roman"/>
          <w:sz w:val="32"/>
          <w:szCs w:val="32"/>
          <w:rtl/>
          <w:lang w:bidi="ar-QA"/>
        </w:rPr>
        <w:t>مُمْسِكَ</w:t>
      </w:r>
      <w:r w:rsidRPr="009D5CE7">
        <w:rPr>
          <w:rFonts w:ascii="Times New Roman"/>
          <w:sz w:val="32"/>
          <w:szCs w:val="32"/>
          <w:lang w:bidi="ar-QA"/>
        </w:rPr>
        <w:t xml:space="preserve"> </w:t>
      </w:r>
      <w:r w:rsidRPr="009D5CE7">
        <w:rPr>
          <w:rFonts w:ascii="Times New Roman"/>
          <w:sz w:val="32"/>
          <w:szCs w:val="32"/>
          <w:rtl/>
          <w:lang w:bidi="ar-QA"/>
        </w:rPr>
        <w:t>لَهَا</w:t>
      </w:r>
      <w:r w:rsidRPr="009D5CE7">
        <w:rPr>
          <w:rFonts w:ascii="Times New Roman" w:hint="cs"/>
          <w:sz w:val="32"/>
          <w:szCs w:val="32"/>
          <w:rtl/>
          <w:lang w:bidi="ar-QA"/>
        </w:rPr>
        <w:t xml:space="preserve"> </w:t>
      </w:r>
      <w:r w:rsidRPr="009D5CE7">
        <w:rPr>
          <w:rFonts w:ascii="Times New Roman"/>
          <w:sz w:val="32"/>
          <w:szCs w:val="32"/>
          <w:rtl/>
          <w:lang w:bidi="ar-QA"/>
        </w:rPr>
        <w:t>وَمَا</w:t>
      </w:r>
      <w:r w:rsidRPr="009D5CE7">
        <w:rPr>
          <w:rFonts w:ascii="Times New Roman"/>
          <w:sz w:val="32"/>
          <w:szCs w:val="32"/>
          <w:lang w:bidi="ar-QA"/>
        </w:rPr>
        <w:t xml:space="preserve"> </w:t>
      </w:r>
      <w:r w:rsidRPr="009D5CE7">
        <w:rPr>
          <w:rFonts w:ascii="Times New Roman"/>
          <w:sz w:val="32"/>
          <w:szCs w:val="32"/>
          <w:rtl/>
          <w:lang w:bidi="ar-QA"/>
        </w:rPr>
        <w:t>يُمْسِكْ</w:t>
      </w:r>
      <w:r w:rsidRPr="009D5CE7">
        <w:rPr>
          <w:rFonts w:ascii="Times New Roman"/>
          <w:sz w:val="32"/>
          <w:szCs w:val="32"/>
          <w:lang w:bidi="ar-QA"/>
        </w:rPr>
        <w:t xml:space="preserve"> </w:t>
      </w:r>
      <w:r w:rsidRPr="009D5CE7">
        <w:rPr>
          <w:rFonts w:ascii="Times New Roman"/>
          <w:sz w:val="32"/>
          <w:szCs w:val="32"/>
          <w:rtl/>
          <w:lang w:bidi="ar-QA"/>
        </w:rPr>
        <w:t>فَلَا</w:t>
      </w:r>
      <w:r w:rsidRPr="009D5CE7">
        <w:rPr>
          <w:rFonts w:ascii="Times New Roman"/>
          <w:sz w:val="32"/>
          <w:szCs w:val="32"/>
          <w:lang w:bidi="ar-QA"/>
        </w:rPr>
        <w:t xml:space="preserve"> </w:t>
      </w:r>
      <w:r w:rsidRPr="009D5CE7">
        <w:rPr>
          <w:rFonts w:ascii="Times New Roman"/>
          <w:sz w:val="32"/>
          <w:szCs w:val="32"/>
          <w:rtl/>
          <w:lang w:bidi="ar-QA"/>
        </w:rPr>
        <w:t>مُرْسِلَ</w:t>
      </w:r>
      <w:r w:rsidRPr="009D5CE7">
        <w:rPr>
          <w:rFonts w:ascii="Times New Roman"/>
          <w:sz w:val="32"/>
          <w:szCs w:val="32"/>
          <w:lang w:bidi="ar-QA"/>
        </w:rPr>
        <w:t xml:space="preserve"> </w:t>
      </w:r>
      <w:r w:rsidRPr="009D5CE7">
        <w:rPr>
          <w:rFonts w:ascii="Times New Roman"/>
          <w:sz w:val="32"/>
          <w:szCs w:val="32"/>
          <w:rtl/>
          <w:lang w:bidi="ar-QA"/>
        </w:rPr>
        <w:t>لَهُ</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بَعْدِهِ</w:t>
      </w:r>
      <w:r w:rsidR="005474FE" w:rsidRPr="009D5CE7">
        <w:rPr>
          <w:rFonts w:ascii="Times New Roman" w:hint="cs"/>
          <w:sz w:val="32"/>
          <w:szCs w:val="32"/>
          <w:rtl/>
          <w:lang w:bidi="ar-QA"/>
        </w:rPr>
        <w:t xml:space="preserve"> </w:t>
      </w:r>
      <w:r w:rsidRPr="009D5CE7">
        <w:rPr>
          <w:rFonts w:ascii="Times New Roman"/>
          <w:sz w:val="32"/>
          <w:szCs w:val="32"/>
          <w:rtl/>
          <w:lang w:bidi="ar-QA"/>
        </w:rPr>
        <w:t>هُوَ</w:t>
      </w:r>
      <w:r w:rsidRPr="009D5CE7">
        <w:rPr>
          <w:rFonts w:ascii="Times New Roman"/>
          <w:sz w:val="32"/>
          <w:szCs w:val="32"/>
          <w:lang w:bidi="ar-QA"/>
        </w:rPr>
        <w:t xml:space="preserve"> </w:t>
      </w:r>
      <w:r w:rsidRPr="009D5CE7">
        <w:rPr>
          <w:rFonts w:ascii="Times New Roman"/>
          <w:sz w:val="32"/>
          <w:szCs w:val="32"/>
          <w:rtl/>
          <w:lang w:bidi="ar-QA"/>
        </w:rPr>
        <w:t>الْعَزِيزُ</w:t>
      </w:r>
      <w:r w:rsidRPr="009D5CE7">
        <w:rPr>
          <w:rFonts w:ascii="Times New Roman"/>
          <w:sz w:val="32"/>
          <w:szCs w:val="32"/>
          <w:lang w:bidi="ar-QA"/>
        </w:rPr>
        <w:t xml:space="preserve"> </w:t>
      </w:r>
      <w:r w:rsidRPr="009D5CE7">
        <w:rPr>
          <w:rFonts w:ascii="Times New Roman"/>
          <w:sz w:val="32"/>
          <w:szCs w:val="32"/>
          <w:rtl/>
          <w:lang w:bidi="ar-QA"/>
        </w:rPr>
        <w:t>الْحَكِيمُ</w:t>
      </w:r>
      <w:r w:rsidRPr="009D5CE7">
        <w:rPr>
          <w:rFonts w:ascii="Times New Roman" w:hint="cs"/>
          <w:sz w:val="32"/>
          <w:szCs w:val="32"/>
          <w:rtl/>
          <w:lang w:bidi="ar-QA"/>
        </w:rPr>
        <w:t>" (فاطر ، آية : 2).</w:t>
      </w:r>
    </w:p>
    <w:p w:rsidR="00107EEA" w:rsidRPr="009D5CE7" w:rsidRDefault="00107EEA" w:rsidP="00C67A8E">
      <w:pPr>
        <w:pStyle w:val="a4"/>
        <w:spacing w:before="240" w:after="240"/>
        <w:jc w:val="both"/>
        <w:rPr>
          <w:rFonts w:ascii="Times New Roman"/>
          <w:sz w:val="32"/>
          <w:szCs w:val="32"/>
          <w:rtl/>
          <w:lang w:bidi="ar-QA"/>
        </w:rPr>
      </w:pPr>
      <w:r w:rsidRPr="009D5CE7">
        <w:rPr>
          <w:rFonts w:ascii="Times New Roman" w:hint="cs"/>
          <w:sz w:val="32"/>
          <w:szCs w:val="32"/>
          <w:rtl/>
          <w:lang w:bidi="ar-QA"/>
        </w:rPr>
        <w:t>ولا يسعني في نهاية هذا الكتاب إلا أن أقف بقلب خاشع منيب أمام خالقي العظيم وإلهي الكريم، معترفاً بفضله وكرمه وجوده متبرئاً من حولي وقوتي، ملتجئاً إليه في كل حركاتي وسكناتي وحياتي ومماتي، فالله خالقي هو المتفضل وربي الكريم هو المعين وإلهي العظيم هو الموفق، فلو تخلى عني ووكلني إلى عقلي ونفسي، لتبل</w:t>
      </w:r>
      <w:r w:rsidR="004C73F2">
        <w:rPr>
          <w:rFonts w:ascii="Times New Roman" w:hint="cs"/>
          <w:sz w:val="32"/>
          <w:szCs w:val="32"/>
          <w:rtl/>
          <w:lang w:bidi="ar-QA"/>
        </w:rPr>
        <w:t>َّ</w:t>
      </w:r>
      <w:r w:rsidRPr="009D5CE7">
        <w:rPr>
          <w:rFonts w:ascii="Times New Roman" w:hint="cs"/>
          <w:sz w:val="32"/>
          <w:szCs w:val="32"/>
          <w:rtl/>
          <w:lang w:bidi="ar-QA"/>
        </w:rPr>
        <w:t>د مني العقل، ولغابت الذاكرة، وليبست الأصابع، ولجفت العواطف ولتحجرت المشاعر ولعجز القلم عن البيان.</w:t>
      </w:r>
    </w:p>
    <w:p w:rsidR="00107EEA" w:rsidRPr="009D5CE7" w:rsidRDefault="00107EEA" w:rsidP="00C67A8E">
      <w:pPr>
        <w:pStyle w:val="a4"/>
        <w:spacing w:before="240" w:after="240"/>
        <w:jc w:val="both"/>
        <w:rPr>
          <w:rFonts w:ascii="Times New Roman"/>
          <w:sz w:val="32"/>
          <w:szCs w:val="32"/>
          <w:rtl/>
          <w:lang w:bidi="ar-QA"/>
        </w:rPr>
      </w:pPr>
      <w:r w:rsidRPr="009D5CE7">
        <w:rPr>
          <w:rFonts w:ascii="Times New Roman" w:hint="cs"/>
          <w:sz w:val="32"/>
          <w:szCs w:val="32"/>
          <w:rtl/>
          <w:lang w:bidi="ar-QA"/>
        </w:rPr>
        <w:t xml:space="preserve">اللهم بصرني بما يرضيك، واشرح صدري، وجنِّبني اللهم ما </w:t>
      </w:r>
      <w:r w:rsidR="00236966" w:rsidRPr="009D5CE7">
        <w:rPr>
          <w:rFonts w:ascii="Times New Roman" w:hint="cs"/>
          <w:sz w:val="32"/>
          <w:szCs w:val="32"/>
          <w:rtl/>
          <w:lang w:bidi="ar-QA"/>
        </w:rPr>
        <w:t xml:space="preserve">لا </w:t>
      </w:r>
      <w:r w:rsidRPr="009D5CE7">
        <w:rPr>
          <w:rFonts w:ascii="Times New Roman" w:hint="cs"/>
          <w:sz w:val="32"/>
          <w:szCs w:val="32"/>
          <w:rtl/>
          <w:lang w:bidi="ar-QA"/>
        </w:rPr>
        <w:t xml:space="preserve">يرضيك واصرفه عن قلبي وتفكيري، وأسألك باسمائك الحسنة وصفاتك العلا أن تثيبني وإخواني الذين أعانوني على إتمام هذا الجهد الذي لولا أنت ثم هم ما كان له وجود ولا </w:t>
      </w:r>
      <w:r w:rsidR="004C73F2">
        <w:rPr>
          <w:rFonts w:ascii="Times New Roman" w:hint="cs"/>
          <w:sz w:val="32"/>
          <w:szCs w:val="32"/>
          <w:rtl/>
          <w:lang w:bidi="ar-QA"/>
        </w:rPr>
        <w:t>ا</w:t>
      </w:r>
      <w:r w:rsidRPr="009D5CE7">
        <w:rPr>
          <w:rFonts w:ascii="Times New Roman" w:hint="cs"/>
          <w:sz w:val="32"/>
          <w:szCs w:val="32"/>
          <w:rtl/>
          <w:lang w:bidi="ar-QA"/>
        </w:rPr>
        <w:t>نتشار بين الناس، ونرجو من كل مسلم يطلع على هذا الكتاب ألا ينسى العبد الفقير إلى عفو ربه ومغفرته ورحمته ورضوانه من دعائه.</w:t>
      </w:r>
    </w:p>
    <w:p w:rsidR="00107EEA" w:rsidRPr="009D5CE7" w:rsidRDefault="00107EEA" w:rsidP="0097130F">
      <w:pPr>
        <w:pStyle w:val="a4"/>
        <w:spacing w:after="240"/>
        <w:jc w:val="both"/>
        <w:rPr>
          <w:rFonts w:ascii="Times New Roman"/>
          <w:sz w:val="32"/>
          <w:szCs w:val="32"/>
          <w:rtl/>
          <w:lang w:bidi="ar-QA"/>
        </w:rPr>
      </w:pPr>
      <w:r w:rsidRPr="009D5CE7">
        <w:rPr>
          <w:rFonts w:ascii="Times New Roman" w:hint="cs"/>
          <w:sz w:val="32"/>
          <w:szCs w:val="32"/>
          <w:rtl/>
          <w:lang w:bidi="ar-QA"/>
        </w:rPr>
        <w:t>ـ قال تعالى: "</w:t>
      </w:r>
      <w:r w:rsidRPr="009D5CE7">
        <w:rPr>
          <w:rFonts w:ascii="Times New Roman"/>
          <w:sz w:val="32"/>
          <w:szCs w:val="32"/>
          <w:rtl/>
          <w:lang w:bidi="ar-QA"/>
        </w:rPr>
        <w:t xml:space="preserve"> رَبِّ</w:t>
      </w:r>
      <w:r w:rsidRPr="009D5CE7">
        <w:rPr>
          <w:rFonts w:ascii="Times New Roman"/>
          <w:sz w:val="32"/>
          <w:szCs w:val="32"/>
          <w:lang w:bidi="ar-QA"/>
        </w:rPr>
        <w:t xml:space="preserve"> </w:t>
      </w:r>
      <w:r w:rsidRPr="009D5CE7">
        <w:rPr>
          <w:rFonts w:ascii="Times New Roman"/>
          <w:sz w:val="32"/>
          <w:szCs w:val="32"/>
          <w:rtl/>
          <w:lang w:bidi="ar-QA"/>
        </w:rPr>
        <w:t>أَوْزِعْنِي</w:t>
      </w:r>
      <w:r w:rsidRPr="009D5CE7">
        <w:rPr>
          <w:rFonts w:ascii="Times New Roman"/>
          <w:sz w:val="32"/>
          <w:szCs w:val="32"/>
          <w:lang w:bidi="ar-QA"/>
        </w:rPr>
        <w:t xml:space="preserve"> </w:t>
      </w:r>
      <w:r w:rsidRPr="009D5CE7">
        <w:rPr>
          <w:rFonts w:ascii="Times New Roman"/>
          <w:sz w:val="32"/>
          <w:szCs w:val="32"/>
          <w:rtl/>
          <w:lang w:bidi="ar-QA"/>
        </w:rPr>
        <w:t>أَنْ</w:t>
      </w:r>
      <w:r w:rsidRPr="009D5CE7">
        <w:rPr>
          <w:rFonts w:ascii="Times New Roman"/>
          <w:sz w:val="32"/>
          <w:szCs w:val="32"/>
          <w:lang w:bidi="ar-QA"/>
        </w:rPr>
        <w:t xml:space="preserve"> </w:t>
      </w:r>
      <w:r w:rsidRPr="009D5CE7">
        <w:rPr>
          <w:rFonts w:ascii="Times New Roman"/>
          <w:sz w:val="32"/>
          <w:szCs w:val="32"/>
          <w:rtl/>
          <w:lang w:bidi="ar-QA"/>
        </w:rPr>
        <w:t>أَشْكُرَ</w:t>
      </w:r>
      <w:r w:rsidRPr="009D5CE7">
        <w:rPr>
          <w:rFonts w:ascii="Times New Roman" w:hint="cs"/>
          <w:sz w:val="32"/>
          <w:szCs w:val="32"/>
          <w:rtl/>
          <w:lang w:bidi="ar-QA"/>
        </w:rPr>
        <w:t xml:space="preserve"> </w:t>
      </w:r>
      <w:r w:rsidRPr="009D5CE7">
        <w:rPr>
          <w:rFonts w:ascii="Times New Roman"/>
          <w:sz w:val="32"/>
          <w:szCs w:val="32"/>
          <w:rtl/>
          <w:lang w:bidi="ar-QA"/>
        </w:rPr>
        <w:t>نِعْمَتَكَ</w:t>
      </w:r>
      <w:r w:rsidRPr="009D5CE7">
        <w:rPr>
          <w:rFonts w:ascii="Times New Roman"/>
          <w:sz w:val="32"/>
          <w:szCs w:val="32"/>
          <w:lang w:bidi="ar-QA"/>
        </w:rPr>
        <w:t xml:space="preserve"> </w:t>
      </w:r>
      <w:r w:rsidRPr="009D5CE7">
        <w:rPr>
          <w:rFonts w:ascii="Times New Roman"/>
          <w:sz w:val="32"/>
          <w:szCs w:val="32"/>
          <w:rtl/>
          <w:lang w:bidi="ar-QA"/>
        </w:rPr>
        <w:t>الَّتِي</w:t>
      </w:r>
      <w:r w:rsidRPr="009D5CE7">
        <w:rPr>
          <w:rFonts w:ascii="Times New Roman"/>
          <w:sz w:val="32"/>
          <w:szCs w:val="32"/>
          <w:lang w:bidi="ar-QA"/>
        </w:rPr>
        <w:t xml:space="preserve"> </w:t>
      </w:r>
      <w:r w:rsidRPr="009D5CE7">
        <w:rPr>
          <w:rFonts w:ascii="Times New Roman"/>
          <w:sz w:val="32"/>
          <w:szCs w:val="32"/>
          <w:rtl/>
          <w:lang w:bidi="ar-QA"/>
        </w:rPr>
        <w:t>أَنْعَمْتَ</w:t>
      </w:r>
      <w:r w:rsidRPr="009D5CE7">
        <w:rPr>
          <w:rFonts w:ascii="Times New Roman"/>
          <w:sz w:val="32"/>
          <w:szCs w:val="32"/>
          <w:lang w:bidi="ar-QA"/>
        </w:rPr>
        <w:t xml:space="preserve"> </w:t>
      </w:r>
      <w:r w:rsidRPr="009D5CE7">
        <w:rPr>
          <w:rFonts w:ascii="Times New Roman"/>
          <w:sz w:val="32"/>
          <w:szCs w:val="32"/>
          <w:rtl/>
          <w:lang w:bidi="ar-QA"/>
        </w:rPr>
        <w:t>عَلَيَّ</w:t>
      </w:r>
      <w:r w:rsidRPr="009D5CE7">
        <w:rPr>
          <w:rFonts w:ascii="Times New Roman"/>
          <w:sz w:val="32"/>
          <w:szCs w:val="32"/>
          <w:lang w:bidi="ar-QA"/>
        </w:rPr>
        <w:t xml:space="preserve"> </w:t>
      </w:r>
      <w:r w:rsidRPr="009D5CE7">
        <w:rPr>
          <w:rFonts w:ascii="Times New Roman"/>
          <w:sz w:val="32"/>
          <w:szCs w:val="32"/>
          <w:rtl/>
          <w:lang w:bidi="ar-QA"/>
        </w:rPr>
        <w:t>وَعَلَى</w:t>
      </w:r>
      <w:r w:rsidRPr="009D5CE7">
        <w:rPr>
          <w:rFonts w:ascii="Times New Roman"/>
          <w:sz w:val="32"/>
          <w:szCs w:val="32"/>
          <w:lang w:bidi="ar-QA"/>
        </w:rPr>
        <w:t xml:space="preserve"> </w:t>
      </w:r>
      <w:r w:rsidRPr="009D5CE7">
        <w:rPr>
          <w:rFonts w:ascii="Times New Roman"/>
          <w:sz w:val="32"/>
          <w:szCs w:val="32"/>
          <w:rtl/>
          <w:lang w:bidi="ar-QA"/>
        </w:rPr>
        <w:t>وَالِدَيَّ</w:t>
      </w:r>
      <w:r w:rsidRPr="009D5CE7">
        <w:rPr>
          <w:rFonts w:ascii="Times New Roman"/>
          <w:sz w:val="32"/>
          <w:szCs w:val="32"/>
          <w:lang w:bidi="ar-QA"/>
        </w:rPr>
        <w:t xml:space="preserve"> </w:t>
      </w:r>
      <w:r w:rsidRPr="009D5CE7">
        <w:rPr>
          <w:rFonts w:ascii="Times New Roman"/>
          <w:sz w:val="32"/>
          <w:szCs w:val="32"/>
          <w:rtl/>
          <w:lang w:bidi="ar-QA"/>
        </w:rPr>
        <w:t>وَأَنْ</w:t>
      </w:r>
      <w:r w:rsidRPr="009D5CE7">
        <w:rPr>
          <w:rFonts w:ascii="Times New Roman"/>
          <w:sz w:val="32"/>
          <w:szCs w:val="32"/>
          <w:lang w:bidi="ar-QA"/>
        </w:rPr>
        <w:t xml:space="preserve"> </w:t>
      </w:r>
      <w:r w:rsidRPr="009D5CE7">
        <w:rPr>
          <w:rFonts w:ascii="Times New Roman"/>
          <w:sz w:val="32"/>
          <w:szCs w:val="32"/>
          <w:rtl/>
          <w:lang w:bidi="ar-QA"/>
        </w:rPr>
        <w:t>أَعْمَلَ</w:t>
      </w:r>
      <w:r w:rsidRPr="009D5CE7">
        <w:rPr>
          <w:rFonts w:ascii="Times New Roman"/>
          <w:sz w:val="32"/>
          <w:szCs w:val="32"/>
          <w:lang w:bidi="ar-QA"/>
        </w:rPr>
        <w:t xml:space="preserve"> </w:t>
      </w:r>
      <w:r w:rsidRPr="009D5CE7">
        <w:rPr>
          <w:rFonts w:ascii="Times New Roman"/>
          <w:sz w:val="32"/>
          <w:szCs w:val="32"/>
          <w:rtl/>
          <w:lang w:bidi="ar-QA"/>
        </w:rPr>
        <w:t>صَالِحًا</w:t>
      </w:r>
      <w:r w:rsidRPr="009D5CE7">
        <w:rPr>
          <w:rFonts w:ascii="Times New Roman" w:hint="cs"/>
          <w:sz w:val="32"/>
          <w:szCs w:val="32"/>
          <w:rtl/>
          <w:lang w:bidi="ar-QA"/>
        </w:rPr>
        <w:t xml:space="preserve"> </w:t>
      </w:r>
      <w:r w:rsidRPr="009D5CE7">
        <w:rPr>
          <w:rFonts w:ascii="Times New Roman"/>
          <w:sz w:val="32"/>
          <w:szCs w:val="32"/>
          <w:rtl/>
          <w:lang w:bidi="ar-QA"/>
        </w:rPr>
        <w:t>تَرْضَاهُ</w:t>
      </w:r>
      <w:r w:rsidRPr="009D5CE7">
        <w:rPr>
          <w:rFonts w:ascii="Times New Roman"/>
          <w:sz w:val="32"/>
          <w:szCs w:val="32"/>
          <w:lang w:bidi="ar-QA"/>
        </w:rPr>
        <w:t xml:space="preserve"> </w:t>
      </w:r>
      <w:r w:rsidRPr="009D5CE7">
        <w:rPr>
          <w:rFonts w:ascii="Times New Roman"/>
          <w:sz w:val="32"/>
          <w:szCs w:val="32"/>
          <w:rtl/>
          <w:lang w:bidi="ar-QA"/>
        </w:rPr>
        <w:t>وَأَدْخِلْنِي</w:t>
      </w:r>
      <w:r w:rsidRPr="009D5CE7">
        <w:rPr>
          <w:rFonts w:ascii="Times New Roman"/>
          <w:sz w:val="32"/>
          <w:szCs w:val="32"/>
          <w:lang w:bidi="ar-QA"/>
        </w:rPr>
        <w:t xml:space="preserve"> </w:t>
      </w:r>
      <w:r w:rsidRPr="009D5CE7">
        <w:rPr>
          <w:rFonts w:ascii="Times New Roman"/>
          <w:sz w:val="32"/>
          <w:szCs w:val="32"/>
          <w:rtl/>
          <w:lang w:bidi="ar-QA"/>
        </w:rPr>
        <w:t>بِرَحْمَتِكَ</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عِبَادِكَ</w:t>
      </w:r>
      <w:r w:rsidRPr="009D5CE7">
        <w:rPr>
          <w:rFonts w:ascii="Times New Roman"/>
          <w:sz w:val="32"/>
          <w:szCs w:val="32"/>
          <w:lang w:bidi="ar-QA"/>
        </w:rPr>
        <w:t xml:space="preserve"> </w:t>
      </w:r>
      <w:r w:rsidRPr="009D5CE7">
        <w:rPr>
          <w:rFonts w:ascii="Times New Roman"/>
          <w:sz w:val="32"/>
          <w:szCs w:val="32"/>
          <w:rtl/>
          <w:lang w:bidi="ar-QA"/>
        </w:rPr>
        <w:t>الصَّالِحِينَ</w:t>
      </w:r>
      <w:r w:rsidRPr="009D5CE7">
        <w:rPr>
          <w:rFonts w:ascii="Times New Roman" w:hint="cs"/>
          <w:sz w:val="32"/>
          <w:szCs w:val="32"/>
          <w:rtl/>
          <w:lang w:bidi="ar-QA"/>
        </w:rPr>
        <w:t>" (النمل ، آية : 19).</w:t>
      </w:r>
    </w:p>
    <w:p w:rsidR="00107EEA" w:rsidRPr="009D5CE7" w:rsidRDefault="00107EEA" w:rsidP="004C73F2">
      <w:pPr>
        <w:pStyle w:val="a4"/>
        <w:spacing w:after="240"/>
        <w:jc w:val="both"/>
        <w:rPr>
          <w:rFonts w:ascii="Times New Roman"/>
          <w:sz w:val="32"/>
          <w:szCs w:val="32"/>
          <w:rtl/>
          <w:lang w:bidi="ar-QA"/>
        </w:rPr>
      </w:pPr>
      <w:r w:rsidRPr="009D5CE7">
        <w:rPr>
          <w:rFonts w:ascii="Times New Roman" w:hint="cs"/>
          <w:sz w:val="32"/>
          <w:szCs w:val="32"/>
          <w:rtl/>
          <w:lang w:bidi="ar-QA"/>
        </w:rPr>
        <w:t>و</w:t>
      </w:r>
      <w:r w:rsidR="004C73F2">
        <w:rPr>
          <w:rFonts w:ascii="Times New Roman" w:hint="cs"/>
          <w:sz w:val="32"/>
          <w:szCs w:val="32"/>
          <w:rtl/>
          <w:lang w:bidi="ar-QA"/>
        </w:rPr>
        <w:t>أ</w:t>
      </w:r>
      <w:r w:rsidRPr="009D5CE7">
        <w:rPr>
          <w:rFonts w:ascii="Times New Roman" w:hint="cs"/>
          <w:sz w:val="32"/>
          <w:szCs w:val="32"/>
          <w:rtl/>
          <w:lang w:bidi="ar-QA"/>
        </w:rPr>
        <w:t>ختتم هذه المقدمة بقول الله تعالى: "</w:t>
      </w:r>
      <w:r w:rsidRPr="009D5CE7">
        <w:rPr>
          <w:rFonts w:ascii="Times New Roman"/>
          <w:sz w:val="32"/>
          <w:szCs w:val="32"/>
          <w:rtl/>
          <w:lang w:bidi="ar-QA"/>
        </w:rPr>
        <w:t>وَالَّذِينَ</w:t>
      </w:r>
      <w:r w:rsidRPr="009D5CE7">
        <w:rPr>
          <w:rFonts w:ascii="Times New Roman"/>
          <w:sz w:val="32"/>
          <w:szCs w:val="32"/>
          <w:lang w:bidi="ar-QA"/>
        </w:rPr>
        <w:t xml:space="preserve"> </w:t>
      </w:r>
      <w:r w:rsidRPr="009D5CE7">
        <w:rPr>
          <w:rFonts w:ascii="Times New Roman"/>
          <w:sz w:val="32"/>
          <w:szCs w:val="32"/>
          <w:rtl/>
          <w:lang w:bidi="ar-QA"/>
        </w:rPr>
        <w:t>جَاؤُوا</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بَعْدِهِمْ</w:t>
      </w:r>
      <w:r w:rsidRPr="009D5CE7">
        <w:rPr>
          <w:rFonts w:ascii="Times New Roman"/>
          <w:sz w:val="32"/>
          <w:szCs w:val="32"/>
          <w:lang w:bidi="ar-QA"/>
        </w:rPr>
        <w:t xml:space="preserve"> </w:t>
      </w:r>
      <w:r w:rsidRPr="009D5CE7">
        <w:rPr>
          <w:rFonts w:ascii="Times New Roman"/>
          <w:sz w:val="32"/>
          <w:szCs w:val="32"/>
          <w:rtl/>
          <w:lang w:bidi="ar-QA"/>
        </w:rPr>
        <w:t>يَقُولُونَ</w:t>
      </w:r>
      <w:r w:rsidRPr="009D5CE7">
        <w:rPr>
          <w:rFonts w:ascii="Times New Roman"/>
          <w:sz w:val="32"/>
          <w:szCs w:val="32"/>
          <w:lang w:bidi="ar-QA"/>
        </w:rPr>
        <w:t xml:space="preserve"> </w:t>
      </w:r>
      <w:r w:rsidRPr="009D5CE7">
        <w:rPr>
          <w:rFonts w:ascii="Times New Roman"/>
          <w:sz w:val="32"/>
          <w:szCs w:val="32"/>
          <w:rtl/>
          <w:lang w:bidi="ar-QA"/>
        </w:rPr>
        <w:t>رَبَّنَا</w:t>
      </w:r>
      <w:r w:rsidRPr="009D5CE7">
        <w:rPr>
          <w:rFonts w:ascii="Times New Roman"/>
          <w:sz w:val="32"/>
          <w:szCs w:val="32"/>
          <w:lang w:bidi="ar-QA"/>
        </w:rPr>
        <w:t xml:space="preserve"> </w:t>
      </w:r>
      <w:r w:rsidRPr="009D5CE7">
        <w:rPr>
          <w:rFonts w:ascii="Times New Roman"/>
          <w:sz w:val="32"/>
          <w:szCs w:val="32"/>
          <w:rtl/>
          <w:lang w:bidi="ar-QA"/>
        </w:rPr>
        <w:t>اغْفِرْ</w:t>
      </w:r>
      <w:r w:rsidRPr="009D5CE7">
        <w:rPr>
          <w:rFonts w:ascii="Times New Roman"/>
          <w:sz w:val="32"/>
          <w:szCs w:val="32"/>
          <w:lang w:bidi="ar-QA"/>
        </w:rPr>
        <w:t xml:space="preserve"> </w:t>
      </w:r>
      <w:r w:rsidRPr="009D5CE7">
        <w:rPr>
          <w:rFonts w:ascii="Times New Roman"/>
          <w:sz w:val="32"/>
          <w:szCs w:val="32"/>
          <w:rtl/>
          <w:lang w:bidi="ar-QA"/>
        </w:rPr>
        <w:t>لَنَا</w:t>
      </w:r>
      <w:r w:rsidRPr="009D5CE7">
        <w:rPr>
          <w:rFonts w:ascii="Times New Roman" w:hint="cs"/>
          <w:sz w:val="32"/>
          <w:szCs w:val="32"/>
          <w:rtl/>
          <w:lang w:bidi="ar-QA"/>
        </w:rPr>
        <w:t xml:space="preserve"> </w:t>
      </w:r>
      <w:r w:rsidRPr="009D5CE7">
        <w:rPr>
          <w:rFonts w:ascii="Times New Roman"/>
          <w:sz w:val="32"/>
          <w:szCs w:val="32"/>
          <w:rtl/>
          <w:lang w:bidi="ar-QA"/>
        </w:rPr>
        <w:t>وَلِإِخْوَانِنَا</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سَبَقُونَا</w:t>
      </w:r>
      <w:r w:rsidRPr="009D5CE7">
        <w:rPr>
          <w:rFonts w:ascii="Times New Roman"/>
          <w:sz w:val="32"/>
          <w:szCs w:val="32"/>
          <w:lang w:bidi="ar-QA"/>
        </w:rPr>
        <w:t xml:space="preserve"> </w:t>
      </w:r>
      <w:r w:rsidRPr="009D5CE7">
        <w:rPr>
          <w:rFonts w:ascii="Times New Roman"/>
          <w:sz w:val="32"/>
          <w:szCs w:val="32"/>
          <w:rtl/>
          <w:lang w:bidi="ar-QA"/>
        </w:rPr>
        <w:t>بِالْإِيمَانِ</w:t>
      </w:r>
      <w:r w:rsidRPr="009D5CE7">
        <w:rPr>
          <w:rFonts w:ascii="Times New Roman"/>
          <w:sz w:val="32"/>
          <w:szCs w:val="32"/>
          <w:lang w:bidi="ar-QA"/>
        </w:rPr>
        <w:t xml:space="preserve"> </w:t>
      </w:r>
      <w:r w:rsidRPr="009D5CE7">
        <w:rPr>
          <w:rFonts w:ascii="Times New Roman"/>
          <w:sz w:val="32"/>
          <w:szCs w:val="32"/>
          <w:rtl/>
          <w:lang w:bidi="ar-QA"/>
        </w:rPr>
        <w:t>وَلَا</w:t>
      </w:r>
      <w:r w:rsidRPr="009D5CE7">
        <w:rPr>
          <w:rFonts w:ascii="Times New Roman"/>
          <w:sz w:val="32"/>
          <w:szCs w:val="32"/>
          <w:lang w:bidi="ar-QA"/>
        </w:rPr>
        <w:t xml:space="preserve"> </w:t>
      </w:r>
      <w:r w:rsidRPr="009D5CE7">
        <w:rPr>
          <w:rFonts w:ascii="Times New Roman"/>
          <w:sz w:val="32"/>
          <w:szCs w:val="32"/>
          <w:rtl/>
          <w:lang w:bidi="ar-QA"/>
        </w:rPr>
        <w:t>تَجْعَلْ</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قُلُوبِنَا</w:t>
      </w:r>
      <w:r w:rsidRPr="009D5CE7">
        <w:rPr>
          <w:rFonts w:ascii="Times New Roman" w:hint="cs"/>
          <w:sz w:val="32"/>
          <w:szCs w:val="32"/>
          <w:rtl/>
          <w:lang w:bidi="ar-QA"/>
        </w:rPr>
        <w:t xml:space="preserve"> </w:t>
      </w:r>
      <w:r w:rsidRPr="009D5CE7">
        <w:rPr>
          <w:rFonts w:ascii="Times New Roman"/>
          <w:sz w:val="32"/>
          <w:szCs w:val="32"/>
          <w:rtl/>
          <w:lang w:bidi="ar-QA"/>
        </w:rPr>
        <w:t>غِلًّا</w:t>
      </w:r>
      <w:r w:rsidRPr="009D5CE7">
        <w:rPr>
          <w:rFonts w:ascii="Times New Roman"/>
          <w:sz w:val="32"/>
          <w:szCs w:val="32"/>
          <w:lang w:bidi="ar-QA"/>
        </w:rPr>
        <w:t xml:space="preserve"> </w:t>
      </w:r>
      <w:r w:rsidRPr="009D5CE7">
        <w:rPr>
          <w:rFonts w:ascii="Times New Roman"/>
          <w:sz w:val="32"/>
          <w:szCs w:val="32"/>
          <w:rtl/>
          <w:lang w:bidi="ar-QA"/>
        </w:rPr>
        <w:t>لِّلَّذِينَ</w:t>
      </w:r>
      <w:r w:rsidRPr="009D5CE7">
        <w:rPr>
          <w:rFonts w:ascii="Times New Roman"/>
          <w:sz w:val="32"/>
          <w:szCs w:val="32"/>
          <w:lang w:bidi="ar-QA"/>
        </w:rPr>
        <w:t xml:space="preserve"> </w:t>
      </w:r>
      <w:r w:rsidRPr="009D5CE7">
        <w:rPr>
          <w:rFonts w:ascii="Times New Roman"/>
          <w:sz w:val="32"/>
          <w:szCs w:val="32"/>
          <w:rtl/>
          <w:lang w:bidi="ar-QA"/>
        </w:rPr>
        <w:t>آمَنُوا</w:t>
      </w:r>
      <w:r w:rsidRPr="009D5CE7">
        <w:rPr>
          <w:rFonts w:ascii="Times New Roman"/>
          <w:sz w:val="32"/>
          <w:szCs w:val="32"/>
          <w:lang w:bidi="ar-QA"/>
        </w:rPr>
        <w:t xml:space="preserve"> </w:t>
      </w:r>
      <w:r w:rsidRPr="009D5CE7">
        <w:rPr>
          <w:rFonts w:ascii="Times New Roman"/>
          <w:sz w:val="32"/>
          <w:szCs w:val="32"/>
          <w:rtl/>
          <w:lang w:bidi="ar-QA"/>
        </w:rPr>
        <w:t>رَبَّنَا</w:t>
      </w:r>
      <w:r w:rsidRPr="009D5CE7">
        <w:rPr>
          <w:rFonts w:ascii="Times New Roman"/>
          <w:sz w:val="32"/>
          <w:szCs w:val="32"/>
          <w:lang w:bidi="ar-QA"/>
        </w:rPr>
        <w:t xml:space="preserve"> </w:t>
      </w:r>
      <w:r w:rsidRPr="009D5CE7">
        <w:rPr>
          <w:rFonts w:ascii="Times New Roman"/>
          <w:sz w:val="32"/>
          <w:szCs w:val="32"/>
          <w:rtl/>
          <w:lang w:bidi="ar-QA"/>
        </w:rPr>
        <w:t>إِنَّكَ</w:t>
      </w:r>
      <w:r w:rsidRPr="009D5CE7">
        <w:rPr>
          <w:rFonts w:ascii="Times New Roman"/>
          <w:sz w:val="32"/>
          <w:szCs w:val="32"/>
          <w:lang w:bidi="ar-QA"/>
        </w:rPr>
        <w:t xml:space="preserve"> </w:t>
      </w:r>
      <w:r w:rsidRPr="009D5CE7">
        <w:rPr>
          <w:rFonts w:ascii="Times New Roman"/>
          <w:sz w:val="32"/>
          <w:szCs w:val="32"/>
          <w:rtl/>
          <w:lang w:bidi="ar-QA"/>
        </w:rPr>
        <w:t>رَؤُوفٌ</w:t>
      </w:r>
      <w:r w:rsidRPr="009D5CE7">
        <w:rPr>
          <w:rFonts w:ascii="Times New Roman"/>
          <w:sz w:val="32"/>
          <w:szCs w:val="32"/>
          <w:lang w:bidi="ar-QA"/>
        </w:rPr>
        <w:t xml:space="preserve"> </w:t>
      </w:r>
      <w:r w:rsidRPr="009D5CE7">
        <w:rPr>
          <w:rFonts w:ascii="Times New Roman"/>
          <w:sz w:val="32"/>
          <w:szCs w:val="32"/>
          <w:rtl/>
          <w:lang w:bidi="ar-QA"/>
        </w:rPr>
        <w:t>رَّحِيمٌ</w:t>
      </w:r>
      <w:r w:rsidRPr="009D5CE7">
        <w:rPr>
          <w:rFonts w:ascii="Times New Roman" w:hint="cs"/>
          <w:sz w:val="32"/>
          <w:szCs w:val="32"/>
          <w:rtl/>
          <w:lang w:bidi="ar-QA"/>
        </w:rPr>
        <w:t>" (الحشر ، آية : 10).</w:t>
      </w:r>
    </w:p>
    <w:p w:rsidR="00107EEA" w:rsidRPr="009D5CE7" w:rsidRDefault="00A42F37" w:rsidP="004C73F2">
      <w:pPr>
        <w:pStyle w:val="a4"/>
        <w:spacing w:after="240"/>
        <w:ind w:left="4320" w:firstLine="36"/>
        <w:jc w:val="center"/>
        <w:rPr>
          <w:rFonts w:ascii="Times New Roman"/>
          <w:b/>
          <w:bCs/>
          <w:sz w:val="32"/>
          <w:szCs w:val="32"/>
          <w:rtl/>
          <w:lang w:bidi="ar-QA"/>
        </w:rPr>
      </w:pPr>
      <w:r>
        <w:rPr>
          <w:rFonts w:ascii="Times New Roman" w:hint="cs"/>
          <w:b/>
          <w:bCs/>
          <w:sz w:val="32"/>
          <w:szCs w:val="32"/>
          <w:rtl/>
          <w:lang w:bidi="ar-QA"/>
        </w:rPr>
        <w:lastRenderedPageBreak/>
        <w:t>الفقير إلى عفو ربه</w:t>
      </w:r>
      <w:r w:rsidR="004C73F2">
        <w:rPr>
          <w:rFonts w:ascii="Times New Roman" w:hint="cs"/>
          <w:b/>
          <w:bCs/>
          <w:sz w:val="32"/>
          <w:szCs w:val="32"/>
          <w:rtl/>
          <w:lang w:bidi="ar-QA"/>
        </w:rPr>
        <w:t xml:space="preserve"> </w:t>
      </w:r>
      <w:r>
        <w:rPr>
          <w:rFonts w:ascii="Times New Roman" w:hint="cs"/>
          <w:b/>
          <w:bCs/>
          <w:sz w:val="32"/>
          <w:szCs w:val="32"/>
          <w:rtl/>
          <w:lang w:bidi="ar-QA"/>
        </w:rPr>
        <w:t xml:space="preserve"> ومغفرته</w:t>
      </w:r>
      <w:r w:rsidR="005474FE" w:rsidRPr="009D5CE7">
        <w:rPr>
          <w:rFonts w:ascii="Times New Roman" w:hint="cs"/>
          <w:b/>
          <w:bCs/>
          <w:sz w:val="32"/>
          <w:szCs w:val="32"/>
          <w:rtl/>
          <w:lang w:bidi="ar-QA"/>
        </w:rPr>
        <w:t xml:space="preserve"> </w:t>
      </w:r>
      <w:r w:rsidR="00107EEA" w:rsidRPr="009D5CE7">
        <w:rPr>
          <w:rFonts w:ascii="Times New Roman" w:hint="cs"/>
          <w:b/>
          <w:bCs/>
          <w:sz w:val="32"/>
          <w:szCs w:val="32"/>
          <w:rtl/>
          <w:lang w:bidi="ar-QA"/>
        </w:rPr>
        <w:t>ورحمته ورضوانه</w:t>
      </w:r>
    </w:p>
    <w:p w:rsidR="00107EEA" w:rsidRPr="00246BEA" w:rsidRDefault="00107EEA" w:rsidP="004C73F2">
      <w:pPr>
        <w:pStyle w:val="a4"/>
        <w:ind w:left="4320" w:hanging="54"/>
        <w:jc w:val="right"/>
        <w:rPr>
          <w:rFonts w:ascii="Times New Roman"/>
          <w:b/>
          <w:bCs/>
          <w:sz w:val="36"/>
          <w:szCs w:val="36"/>
          <w:rtl/>
          <w:lang w:bidi="ar-QA"/>
        </w:rPr>
      </w:pPr>
      <w:r w:rsidRPr="00246BEA">
        <w:rPr>
          <w:rFonts w:ascii="Times New Roman" w:hint="cs"/>
          <w:b/>
          <w:bCs/>
          <w:sz w:val="36"/>
          <w:szCs w:val="36"/>
          <w:rtl/>
          <w:lang w:bidi="ar-QA"/>
        </w:rPr>
        <w:t>علي محمد محمد الصَّلاَّبيِّ</w:t>
      </w:r>
    </w:p>
    <w:p w:rsidR="00107EEA" w:rsidRDefault="00107EEA" w:rsidP="004C73F2">
      <w:pPr>
        <w:pStyle w:val="a4"/>
        <w:ind w:left="4320" w:firstLine="36"/>
        <w:jc w:val="center"/>
        <w:rPr>
          <w:rFonts w:ascii="Times New Roman"/>
          <w:b/>
          <w:bCs/>
          <w:sz w:val="32"/>
          <w:szCs w:val="32"/>
          <w:rtl/>
          <w:lang w:bidi="ar-QA"/>
        </w:rPr>
      </w:pPr>
      <w:r w:rsidRPr="009D5CE7">
        <w:rPr>
          <w:rFonts w:ascii="Times New Roman" w:hint="cs"/>
          <w:b/>
          <w:bCs/>
          <w:sz w:val="32"/>
          <w:szCs w:val="32"/>
          <w:rtl/>
          <w:lang w:bidi="ar-QA"/>
        </w:rPr>
        <w:t>غفر الله له ولوالديه ولجميع المسلمين</w:t>
      </w:r>
    </w:p>
    <w:p w:rsidR="002A4B24" w:rsidRDefault="002A4B24" w:rsidP="004C73F2">
      <w:pPr>
        <w:pStyle w:val="a4"/>
        <w:ind w:left="4320" w:firstLine="36"/>
        <w:jc w:val="center"/>
        <w:rPr>
          <w:rFonts w:ascii="Times New Roman"/>
          <w:b/>
          <w:bCs/>
          <w:sz w:val="32"/>
          <w:szCs w:val="32"/>
          <w:rtl/>
          <w:lang w:bidi="ar-QA"/>
        </w:rPr>
      </w:pPr>
    </w:p>
    <w:p w:rsidR="002A4B24" w:rsidRDefault="002A4B24" w:rsidP="004C73F2">
      <w:pPr>
        <w:pStyle w:val="a4"/>
        <w:ind w:left="4320" w:firstLine="36"/>
        <w:jc w:val="center"/>
        <w:rPr>
          <w:rFonts w:ascii="Times New Roman"/>
          <w:b/>
          <w:bCs/>
          <w:sz w:val="32"/>
          <w:szCs w:val="32"/>
          <w:rtl/>
          <w:lang w:bidi="ar-QA"/>
        </w:rPr>
      </w:pPr>
    </w:p>
    <w:p w:rsidR="002A4B24" w:rsidRDefault="002A4B24" w:rsidP="004C73F2">
      <w:pPr>
        <w:pStyle w:val="a4"/>
        <w:ind w:left="4320" w:firstLine="36"/>
        <w:jc w:val="center"/>
        <w:rPr>
          <w:rFonts w:ascii="Times New Roman"/>
          <w:b/>
          <w:bCs/>
          <w:sz w:val="32"/>
          <w:szCs w:val="32"/>
          <w:rtl/>
          <w:lang w:bidi="ar-QA"/>
        </w:rPr>
      </w:pPr>
    </w:p>
    <w:p w:rsidR="002A4B24" w:rsidRDefault="002A4B24" w:rsidP="004C73F2">
      <w:pPr>
        <w:pStyle w:val="a4"/>
        <w:ind w:left="4320" w:firstLine="36"/>
        <w:jc w:val="center"/>
        <w:rPr>
          <w:rFonts w:ascii="Times New Roman"/>
          <w:b/>
          <w:bCs/>
          <w:sz w:val="32"/>
          <w:szCs w:val="32"/>
          <w:rtl/>
          <w:lang w:bidi="ar-QA"/>
        </w:rPr>
      </w:pPr>
    </w:p>
    <w:p w:rsidR="002A4B24" w:rsidRDefault="002A4B24" w:rsidP="004C73F2">
      <w:pPr>
        <w:pStyle w:val="a4"/>
        <w:ind w:left="4320" w:firstLine="36"/>
        <w:jc w:val="center"/>
        <w:rPr>
          <w:rFonts w:ascii="Times New Roman"/>
          <w:b/>
          <w:bCs/>
          <w:sz w:val="32"/>
          <w:szCs w:val="32"/>
          <w:rtl/>
          <w:lang w:bidi="ar-QA"/>
        </w:rPr>
      </w:pPr>
    </w:p>
    <w:p w:rsidR="002A4B24" w:rsidRDefault="002A4B24" w:rsidP="004C73F2">
      <w:pPr>
        <w:pStyle w:val="a4"/>
        <w:ind w:left="4320" w:firstLine="36"/>
        <w:jc w:val="center"/>
        <w:rPr>
          <w:rFonts w:ascii="Times New Roman"/>
          <w:b/>
          <w:bCs/>
          <w:sz w:val="32"/>
          <w:szCs w:val="32"/>
          <w:rtl/>
          <w:lang w:bidi="ar-QA"/>
        </w:rPr>
      </w:pPr>
    </w:p>
    <w:p w:rsidR="002A4B24" w:rsidRDefault="002A4B24" w:rsidP="004C73F2">
      <w:pPr>
        <w:pStyle w:val="a4"/>
        <w:ind w:left="4320" w:firstLine="36"/>
        <w:jc w:val="center"/>
        <w:rPr>
          <w:rFonts w:ascii="Times New Roman"/>
          <w:b/>
          <w:bCs/>
          <w:sz w:val="32"/>
          <w:szCs w:val="32"/>
          <w:rtl/>
          <w:lang w:bidi="ar-QA"/>
        </w:rPr>
      </w:pPr>
    </w:p>
    <w:p w:rsidR="002A4B24" w:rsidRDefault="002A4B24" w:rsidP="004C73F2">
      <w:pPr>
        <w:pStyle w:val="a4"/>
        <w:ind w:left="4320" w:firstLine="36"/>
        <w:jc w:val="center"/>
        <w:rPr>
          <w:rFonts w:ascii="Times New Roman"/>
          <w:b/>
          <w:bCs/>
          <w:sz w:val="32"/>
          <w:szCs w:val="32"/>
          <w:rtl/>
          <w:lang w:bidi="ar-QA"/>
        </w:rPr>
      </w:pPr>
    </w:p>
    <w:p w:rsidR="002A4B24" w:rsidRDefault="002A4B24" w:rsidP="004C73F2">
      <w:pPr>
        <w:pStyle w:val="a4"/>
        <w:ind w:left="4320" w:firstLine="36"/>
        <w:jc w:val="center"/>
        <w:rPr>
          <w:rFonts w:ascii="Times New Roman"/>
          <w:b/>
          <w:bCs/>
          <w:sz w:val="32"/>
          <w:szCs w:val="32"/>
          <w:rtl/>
          <w:lang w:bidi="ar-QA"/>
        </w:rPr>
      </w:pPr>
    </w:p>
    <w:p w:rsidR="002A4B24" w:rsidRDefault="002A4B24" w:rsidP="004C73F2">
      <w:pPr>
        <w:pStyle w:val="a4"/>
        <w:ind w:left="4320" w:firstLine="36"/>
        <w:jc w:val="center"/>
        <w:rPr>
          <w:rFonts w:ascii="Times New Roman"/>
          <w:b/>
          <w:bCs/>
          <w:sz w:val="32"/>
          <w:szCs w:val="32"/>
          <w:rtl/>
          <w:lang w:bidi="ar-QA"/>
        </w:rPr>
      </w:pPr>
    </w:p>
    <w:p w:rsidR="0097130F" w:rsidRDefault="0097130F" w:rsidP="00E415F6">
      <w:pPr>
        <w:pStyle w:val="a4"/>
        <w:ind w:left="4320" w:firstLine="720"/>
        <w:jc w:val="center"/>
        <w:rPr>
          <w:rFonts w:ascii="Times New Roman"/>
          <w:b/>
          <w:bCs/>
          <w:sz w:val="32"/>
          <w:szCs w:val="32"/>
          <w:rtl/>
          <w:lang w:bidi="ar-QA"/>
        </w:rPr>
      </w:pPr>
    </w:p>
    <w:p w:rsidR="0097130F" w:rsidRDefault="0097130F" w:rsidP="00E415F6">
      <w:pPr>
        <w:pStyle w:val="a4"/>
        <w:ind w:left="4320" w:firstLine="720"/>
        <w:jc w:val="center"/>
        <w:rPr>
          <w:rFonts w:ascii="Times New Roman"/>
          <w:b/>
          <w:bCs/>
          <w:sz w:val="32"/>
          <w:szCs w:val="32"/>
          <w:rtl/>
          <w:lang w:bidi="ar-QA"/>
        </w:rPr>
      </w:pPr>
    </w:p>
    <w:p w:rsidR="0097130F" w:rsidRPr="009D5CE7" w:rsidRDefault="0097130F" w:rsidP="00E415F6">
      <w:pPr>
        <w:pStyle w:val="a4"/>
        <w:ind w:left="4320" w:firstLine="720"/>
        <w:jc w:val="center"/>
        <w:rPr>
          <w:rFonts w:ascii="Times New Roman"/>
          <w:sz w:val="32"/>
          <w:szCs w:val="32"/>
          <w:rtl/>
          <w:lang w:bidi="ar-QA"/>
        </w:rPr>
      </w:pPr>
    </w:p>
    <w:p w:rsidR="005474FE" w:rsidRPr="00A7528C" w:rsidRDefault="00305183" w:rsidP="005474FE">
      <w:pPr>
        <w:jc w:val="center"/>
        <w:rPr>
          <w:b/>
          <w:bCs/>
          <w:shadow/>
          <w:color w:val="FF0000"/>
          <w:sz w:val="40"/>
          <w:szCs w:val="40"/>
          <w:u w:val="single"/>
          <w:rtl/>
          <w:lang w:bidi="ar-QA"/>
        </w:rPr>
      </w:pPr>
      <w:r w:rsidRPr="00A7528C">
        <w:rPr>
          <w:rFonts w:hint="cs"/>
          <w:b/>
          <w:bCs/>
          <w:shadow/>
          <w:color w:val="FF0000"/>
          <w:sz w:val="40"/>
          <w:szCs w:val="40"/>
          <w:u w:val="single"/>
          <w:rtl/>
          <w:lang w:bidi="ar-QA"/>
        </w:rPr>
        <w:t>المبحث الأول</w:t>
      </w:r>
    </w:p>
    <w:p w:rsidR="00073356" w:rsidRPr="00D90DAE" w:rsidRDefault="00073356" w:rsidP="00831652">
      <w:pPr>
        <w:jc w:val="center"/>
        <w:rPr>
          <w:b/>
          <w:bCs/>
          <w:shadow/>
          <w:color w:val="FF0000"/>
          <w:sz w:val="44"/>
          <w:szCs w:val="44"/>
          <w:rtl/>
          <w:lang w:bidi="ar-QA"/>
        </w:rPr>
      </w:pPr>
      <w:r w:rsidRPr="00D90DAE">
        <w:rPr>
          <w:rFonts w:hint="cs"/>
          <w:b/>
          <w:bCs/>
          <w:shadow/>
          <w:color w:val="FF0000"/>
          <w:sz w:val="44"/>
          <w:szCs w:val="44"/>
          <w:rtl/>
          <w:lang w:bidi="ar-QA"/>
        </w:rPr>
        <w:t>ال</w:t>
      </w:r>
      <w:r w:rsidR="002559FC" w:rsidRPr="00D90DAE">
        <w:rPr>
          <w:rFonts w:hint="cs"/>
          <w:b/>
          <w:bCs/>
          <w:shadow/>
          <w:color w:val="FF0000"/>
          <w:sz w:val="44"/>
          <w:szCs w:val="44"/>
          <w:rtl/>
          <w:lang w:bidi="ar-QA"/>
        </w:rPr>
        <w:t>احتلال</w:t>
      </w:r>
      <w:r w:rsidRPr="00D90DAE">
        <w:rPr>
          <w:rFonts w:hint="cs"/>
          <w:b/>
          <w:bCs/>
          <w:shadow/>
          <w:color w:val="FF0000"/>
          <w:sz w:val="44"/>
          <w:szCs w:val="44"/>
          <w:rtl/>
          <w:lang w:bidi="ar-QA"/>
        </w:rPr>
        <w:t xml:space="preserve"> الإجرامي الفرنسي للجزائر</w:t>
      </w:r>
    </w:p>
    <w:p w:rsidR="00831652" w:rsidRPr="00831652" w:rsidRDefault="00831652" w:rsidP="00831652">
      <w:pPr>
        <w:jc w:val="center"/>
        <w:rPr>
          <w:sz w:val="40"/>
          <w:szCs w:val="40"/>
          <w:rtl/>
          <w:lang w:bidi="ar-QA"/>
        </w:rPr>
      </w:pPr>
    </w:p>
    <w:p w:rsidR="00073356" w:rsidRPr="00831652" w:rsidRDefault="00073356" w:rsidP="00073356">
      <w:pPr>
        <w:rPr>
          <w:b/>
          <w:bCs/>
          <w:sz w:val="36"/>
          <w:szCs w:val="36"/>
          <w:rtl/>
          <w:lang w:bidi="ar-QA"/>
        </w:rPr>
      </w:pPr>
      <w:r w:rsidRPr="00831652">
        <w:rPr>
          <w:rFonts w:hint="cs"/>
          <w:b/>
          <w:bCs/>
          <w:sz w:val="36"/>
          <w:szCs w:val="36"/>
          <w:rtl/>
          <w:lang w:bidi="ar-QA"/>
        </w:rPr>
        <w:t>مقدمة:</w:t>
      </w:r>
    </w:p>
    <w:p w:rsidR="00073356" w:rsidRPr="009D5CE7" w:rsidRDefault="00073356" w:rsidP="00073356">
      <w:pPr>
        <w:jc w:val="both"/>
        <w:rPr>
          <w:sz w:val="32"/>
          <w:szCs w:val="32"/>
          <w:rtl/>
          <w:lang w:bidi="ar-QA"/>
        </w:rPr>
      </w:pPr>
      <w:r w:rsidRPr="009D5CE7">
        <w:rPr>
          <w:rFonts w:hint="cs"/>
          <w:sz w:val="32"/>
          <w:szCs w:val="32"/>
          <w:rtl/>
          <w:lang w:bidi="ar-QA"/>
        </w:rPr>
        <w:t>إن معظم المؤرخين لا يؤمنون بالإهانة المزعومة المتمثلة في ضربة المروحة  التي أصابت قنصل فرنسا "بيار ديفال" من طرف الدّاي حسين "يوم 29 أفريل  1827" الذي كان يوم عيد المسلمين.</w:t>
      </w:r>
    </w:p>
    <w:p w:rsidR="00073356" w:rsidRPr="009D5CE7" w:rsidRDefault="00073356" w:rsidP="00073356">
      <w:pPr>
        <w:jc w:val="both"/>
        <w:rPr>
          <w:sz w:val="32"/>
          <w:szCs w:val="32"/>
          <w:rtl/>
          <w:lang w:bidi="ar-QA"/>
        </w:rPr>
      </w:pPr>
      <w:r w:rsidRPr="009D5CE7">
        <w:rPr>
          <w:rFonts w:hint="cs"/>
          <w:sz w:val="32"/>
          <w:szCs w:val="32"/>
          <w:rtl/>
          <w:lang w:bidi="ar-QA"/>
        </w:rPr>
        <w:t>هناك روايات متعارضة صدرت من القنصل ومن الدّاي: فالدّاي يتحدث عن ضربة حفيفة ناجمة عن محادثات تميزت بالشدة في موضوع العلاقات الجزائرية الفرنسية، في تلك المحادثات أشار الدّاي إلى أنه لم يتلق جواباً من الحكومة الفرنسية في موضوع الدين الذي كان على عاتقها بعد أن زوّدتها شركة بكري بوشناق بالحبوب علماً بأن الخزينة الجزائرية لها حقوق مترتبة على تلك الصفقة، وقد تم بشأن هذه القضية اتفاق صادق عليه الدّاي يوم 23 ديسمبر 1819م وغرفة النواب الفرنسية يوم 24 جويلية 1820م.</w:t>
      </w:r>
    </w:p>
    <w:p w:rsidR="00073356" w:rsidRPr="009D5CE7" w:rsidRDefault="00073356" w:rsidP="00073356">
      <w:pPr>
        <w:jc w:val="both"/>
        <w:rPr>
          <w:sz w:val="32"/>
          <w:szCs w:val="32"/>
          <w:rtl/>
          <w:lang w:bidi="ar-QA"/>
        </w:rPr>
      </w:pPr>
      <w:r w:rsidRPr="009D5CE7">
        <w:rPr>
          <w:rFonts w:hint="cs"/>
          <w:sz w:val="32"/>
          <w:szCs w:val="32"/>
          <w:rtl/>
          <w:lang w:bidi="ar-QA"/>
        </w:rPr>
        <w:t>وفي تقرير موجه إلى السلطان سليم الثالث، أكد الدّاي أن القنصل أجاب بكلام شاتم الدين الإسلامي ولشخصية السلطان، إن اجابة القنصل كانت تحمل ما معناه: إن الملك الفرنسي والدولة الفرنسية لا يرضيان بالإجابة على رسائلك.</w:t>
      </w:r>
    </w:p>
    <w:p w:rsidR="00073356" w:rsidRPr="009D5CE7" w:rsidRDefault="00073356" w:rsidP="00073356">
      <w:pPr>
        <w:jc w:val="both"/>
        <w:rPr>
          <w:sz w:val="32"/>
          <w:szCs w:val="32"/>
          <w:rtl/>
          <w:lang w:bidi="ar-QA"/>
        </w:rPr>
      </w:pPr>
      <w:r w:rsidRPr="009D5CE7">
        <w:rPr>
          <w:rFonts w:hint="cs"/>
          <w:sz w:val="32"/>
          <w:szCs w:val="32"/>
          <w:rtl/>
          <w:lang w:bidi="ar-QA"/>
        </w:rPr>
        <w:t>لقد حول القنصل "بيار ديفال" القضية إلى قضية تمس بشرف فرنسا في حين أنه هو الذي أهان بجوابه الإسلام والدولة الجزائرية</w:t>
      </w:r>
      <w:r w:rsidRPr="009D5CE7">
        <w:rPr>
          <w:rStyle w:val="a6"/>
          <w:sz w:val="32"/>
          <w:szCs w:val="32"/>
          <w:rtl/>
          <w:lang w:bidi="ar-QA"/>
        </w:rPr>
        <w:footnoteReference w:id="3"/>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كان الدّاي قد سمح ليهوديين من أصل إيطالي هما بكري وبوشناق، وتحت حماية قنصلية فرنسا بتصدير القمح الجزائري إلى فرنسا في سنوات الثورة الفرنسية، كان هذان المرابيان يشتريان القمح بثمن م</w:t>
      </w:r>
      <w:r w:rsidR="00014FEA">
        <w:rPr>
          <w:rFonts w:hint="cs"/>
          <w:sz w:val="32"/>
          <w:szCs w:val="32"/>
          <w:rtl/>
          <w:lang w:bidi="ar-QA"/>
        </w:rPr>
        <w:t>ن</w:t>
      </w:r>
      <w:r w:rsidRPr="009D5CE7">
        <w:rPr>
          <w:rFonts w:hint="cs"/>
          <w:sz w:val="32"/>
          <w:szCs w:val="32"/>
          <w:rtl/>
          <w:lang w:bidi="ar-QA"/>
        </w:rPr>
        <w:t xml:space="preserve">خفض ويبيعانه لفرنسا بثمن غال. كان بوشناق يقيم في مدينة الجزائر، وكان بكري يعيش في فرنسا وكان ثمن هذا القمح يعتبر قرضاً دولياً بسبب دخول الحكومة الفرنسية وداي الجزائر، كطرفين في صفقاته، وكانت التجارة الخارجية يسيطر </w:t>
      </w:r>
      <w:r w:rsidRPr="009D5CE7">
        <w:rPr>
          <w:rFonts w:hint="cs"/>
          <w:sz w:val="32"/>
          <w:szCs w:val="32"/>
          <w:rtl/>
          <w:lang w:bidi="ar-QA"/>
        </w:rPr>
        <w:lastRenderedPageBreak/>
        <w:t>عليها المرابون اليهود وفرنسا والتجارة الداخلية في عهد الدّاي حسين تحت سيطرة المرابين اليهوديين.</w:t>
      </w:r>
    </w:p>
    <w:p w:rsidR="00073356" w:rsidRPr="009D5CE7" w:rsidRDefault="00073356" w:rsidP="00073356">
      <w:pPr>
        <w:jc w:val="both"/>
        <w:rPr>
          <w:sz w:val="32"/>
          <w:szCs w:val="32"/>
          <w:rtl/>
          <w:lang w:bidi="ar-QA"/>
        </w:rPr>
      </w:pPr>
      <w:r w:rsidRPr="009D5CE7">
        <w:rPr>
          <w:rFonts w:hint="cs"/>
          <w:sz w:val="32"/>
          <w:szCs w:val="32"/>
          <w:rtl/>
          <w:lang w:bidi="ar-QA"/>
        </w:rPr>
        <w:t>ولم يخف بعض الساسة الفرنسيين النزهاء امتعاضهم من موقف حكومتهم من هذا الدين، فقد قام وزير خارجية فرنسا تاليران بتقديم رأيه في مجلس الوزراء  عندما عبر عن اقتناعه بحق الجزائر في هذا الدين، وبضرورة أن تعبر فرنسا عن عرفانها لهذا البلد على موقفه من مد الشعب الفرنسي بالقمح مع تأجيل الدفع في الأوقات الحرجة التي كانت تمر بها خزينة الدولة الفرنسية</w:t>
      </w:r>
      <w:r w:rsidRPr="009D5CE7">
        <w:rPr>
          <w:rStyle w:val="a6"/>
          <w:sz w:val="32"/>
          <w:szCs w:val="32"/>
          <w:rtl/>
          <w:lang w:bidi="ar-QA"/>
        </w:rPr>
        <w:footnoteReference w:id="4"/>
      </w:r>
      <w:r w:rsidRPr="009D5CE7">
        <w:rPr>
          <w:rFonts w:hint="cs"/>
          <w:sz w:val="32"/>
          <w:szCs w:val="32"/>
          <w:rtl/>
          <w:lang w:bidi="ar-QA"/>
        </w:rPr>
        <w:t>، لكن لم يسمع إلى نصيحته وتراكم الدين فوصل إلى ثمانية ملايين فرنك، لكن حكومة القنصلية لم تسمح إلا بدفع  نصف هذا المبلغ، ولم تنفذ الخزينة الفرنسية أمر الدفع واستمر الوضع على ما هو عليه طوال عهد الإمبراطورية، لأن نابليون يرفض تسديد أي دين ما لم يجبر بالقوة على ذلك وفي سنة 1819م طالب المرابيان اليهوديان فرنسا بدفع المبلغ الذي ارتفع إلى 24 مليون فرنك كثمن للقمح الجزائري، وشكلت الحكومة الفرنسية لجنة لبحث المسألة وخفضت المبلغ من 24 مليون إلى سبعة ملايين فرنك، ووافق اليهوديان على هذا التخفيض كتسوية نهائية للمسألة وصدر اعتراف رسمي من الحكومة الفرنسية في قرارها الصادر يوم 28 اكتوبر 1819م، ووافق البرلمان على هذا القرار يوم 24 يوليو 1820م، ووافق الدّاي على هذه التسوية وطالب بدفع المبلغ المعترف به في أقرب وقت لحاجة خزينة الدولة الجزائرية للمال.</w:t>
      </w:r>
    </w:p>
    <w:p w:rsidR="00073356" w:rsidRPr="009D5CE7" w:rsidRDefault="00073356" w:rsidP="00073356">
      <w:pPr>
        <w:jc w:val="both"/>
        <w:rPr>
          <w:sz w:val="32"/>
          <w:szCs w:val="32"/>
          <w:rtl/>
          <w:lang w:bidi="ar-QA"/>
        </w:rPr>
      </w:pPr>
      <w:r w:rsidRPr="009D5CE7">
        <w:rPr>
          <w:rFonts w:hint="cs"/>
          <w:sz w:val="32"/>
          <w:szCs w:val="32"/>
          <w:rtl/>
          <w:lang w:bidi="ar-QA"/>
        </w:rPr>
        <w:t xml:space="preserve">ومن الغريب أن الحكومة الفرنسية قررت اقتطاع مبلغ من الدين لليهوديين المرابيين اللذين يتمتعان بالجنسية الجزائرية واللذين قررا عدم العودة للجزائر، وكإمعان في نسج خيوط المؤامرة على الدين قررت المحكمة الفرنسية حق  المرابين في جزء من الدين الذي هو دين من الدولة الجزائرية على الدولة الفرنسية، واعترض الدّاي على أن تفصل محكمة فرنسية في خلاف بينه وبين  يهوديين من رعاياه طالباً من الحكومة الفرنسية إعادتهما له </w:t>
      </w:r>
      <w:r w:rsidRPr="009D5CE7">
        <w:rPr>
          <w:rFonts w:hint="cs"/>
          <w:sz w:val="32"/>
          <w:szCs w:val="32"/>
          <w:rtl/>
          <w:lang w:bidi="ar-QA"/>
        </w:rPr>
        <w:lastRenderedPageBreak/>
        <w:t>كمجرمين، ولم ترد الحكومة الفرنسية عليه، فاضطر إلى الكتابة إلى ملك فرنسا طالباً منه دفع المبلغ سبعة ملايين فرنك لخزينة الدولة الجزائرية، وسحب القنصل الفرنسي بالجزائر الذي يعمل على عرقلة حل هذه المسألة بين الدولتين، وتسليم اليهوديين وكتعبير على قلة اللياقة الدبلوماسية قررت فرنسا تثبيت القنصل وتكليفه بتبليغ الدّاي أن الملك قرر عدم النظر في مطالبه.</w:t>
      </w:r>
    </w:p>
    <w:p w:rsidR="00073356" w:rsidRPr="009D5CE7" w:rsidRDefault="00073356" w:rsidP="00073356">
      <w:pPr>
        <w:jc w:val="both"/>
        <w:rPr>
          <w:sz w:val="32"/>
          <w:szCs w:val="32"/>
          <w:rtl/>
          <w:lang w:bidi="ar-QA"/>
        </w:rPr>
      </w:pPr>
      <w:r w:rsidRPr="009D5CE7">
        <w:rPr>
          <w:rFonts w:hint="cs"/>
          <w:sz w:val="32"/>
          <w:szCs w:val="32"/>
          <w:rtl/>
          <w:lang w:bidi="ar-QA"/>
        </w:rPr>
        <w:t>ثم قررت الحكومة الفرنسية عدم الاعتراف بتسديد الدين للدولة الجزائرية وإنما تسديده للمرابين اليهوديين وتجنب القنصل زيارة الدّاي منتظراً وصول الاسطول الفرنسي للجزائر من طولون وفي يوم 30 أفريل 1827م حضر القنصل لحفل استقبال بقصر الدّاي، وعندما سأله الدّاي عن الرد الذي تلقاه من حكومته على رسالته التي بعث بها للملك أجابه باستفزاز: "إن حكومتي لن ترد عليك .." فاعتبر الدّاي هذا الجواب إهانة له وطلب من القنصل مغادرة القاعة ملوحاً بمروحة كانت في يده واعتبرت الحكومة الفرنسية أن الدّاي أهانها عندما ضرب قنصلها بالمروحة واعتبرت ضربة المروحة سبباً كافياً لغزو الجزائر</w:t>
      </w:r>
      <w:r w:rsidRPr="009D5CE7">
        <w:rPr>
          <w:rStyle w:val="a6"/>
          <w:sz w:val="32"/>
          <w:szCs w:val="32"/>
          <w:rtl/>
          <w:lang w:bidi="ar-QA"/>
        </w:rPr>
        <w:footnoteReference w:id="5"/>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قطعت العلاقات بين البلدين وراحت فرنسا تعد العدة لغزو الجزائر بعد أن انكشفت شواطئها على إثر تدمير اسطولها في معركة نافارين وانقسم المسؤولون الفرنسيون: فريق يخشى من المقاومة الجزائرية فيقترح الاكتفاء بفرض حصار بحري على السواحل الجزائرية كرد على إهانة الدّاي وإجباره على الخضوع للمطالب الفرنسية، أما الفريق الثاني فيرى ضرورة القيام بعملية إنزال و</w:t>
      </w:r>
      <w:r w:rsidR="002559FC">
        <w:rPr>
          <w:rFonts w:hint="cs"/>
          <w:sz w:val="32"/>
          <w:szCs w:val="32"/>
          <w:rtl/>
          <w:lang w:bidi="ar-QA"/>
        </w:rPr>
        <w:t>احتلال</w:t>
      </w:r>
      <w:r w:rsidRPr="009D5CE7">
        <w:rPr>
          <w:rFonts w:hint="cs"/>
          <w:sz w:val="32"/>
          <w:szCs w:val="32"/>
          <w:rtl/>
          <w:lang w:bidi="ar-QA"/>
        </w:rPr>
        <w:t xml:space="preserve"> مدينة الجزائر وهو التيار اليميني الذي يرى في </w:t>
      </w:r>
      <w:r w:rsidR="002559FC">
        <w:rPr>
          <w:rFonts w:hint="cs"/>
          <w:sz w:val="32"/>
          <w:szCs w:val="32"/>
          <w:rtl/>
          <w:lang w:bidi="ar-QA"/>
        </w:rPr>
        <w:t>احتلال</w:t>
      </w:r>
      <w:r w:rsidRPr="009D5CE7">
        <w:rPr>
          <w:rFonts w:hint="cs"/>
          <w:sz w:val="32"/>
          <w:szCs w:val="32"/>
          <w:rtl/>
          <w:lang w:bidi="ar-QA"/>
        </w:rPr>
        <w:t xml:space="preserve"> الجزائر عملية تنسي الشعب هزيمة 1815م وأسرة بوربون متحمسة لهذا الحل من تثبيت عودتها لعرش فرنسا الذي تحقق بفرض قوى خارجية.</w:t>
      </w:r>
    </w:p>
    <w:p w:rsidR="00073356" w:rsidRPr="009D5CE7" w:rsidRDefault="00073356" w:rsidP="00073356">
      <w:pPr>
        <w:jc w:val="both"/>
        <w:rPr>
          <w:sz w:val="32"/>
          <w:szCs w:val="32"/>
          <w:rtl/>
          <w:lang w:bidi="ar-QA"/>
        </w:rPr>
      </w:pPr>
      <w:r w:rsidRPr="009D5CE7">
        <w:rPr>
          <w:rFonts w:hint="cs"/>
          <w:sz w:val="32"/>
          <w:szCs w:val="32"/>
          <w:rtl/>
          <w:lang w:bidi="ar-QA"/>
        </w:rPr>
        <w:lastRenderedPageBreak/>
        <w:t>فرض الأسطول الفرنسي حصار على السواحل الجزائرية ثلاث سنوات من 16/ 6/ 1827م وحتى 13/ 6/ 1830م تاريخ الغزو، وكلف الحصار فرنسا مبلغ سبعة ملايين فرنك سنوياً.</w:t>
      </w:r>
    </w:p>
    <w:p w:rsidR="00073356" w:rsidRPr="009D5CE7" w:rsidRDefault="00073356" w:rsidP="00073356">
      <w:pPr>
        <w:jc w:val="both"/>
        <w:rPr>
          <w:sz w:val="32"/>
          <w:szCs w:val="32"/>
          <w:rtl/>
          <w:lang w:bidi="ar-QA"/>
        </w:rPr>
      </w:pPr>
      <w:r w:rsidRPr="009D5CE7">
        <w:rPr>
          <w:rFonts w:hint="cs"/>
          <w:b/>
          <w:bCs/>
          <w:sz w:val="32"/>
          <w:szCs w:val="32"/>
          <w:rtl/>
          <w:lang w:bidi="ar-QA"/>
        </w:rPr>
        <w:t>ـ مشروع محمد علي باشا ملك مصر:</w:t>
      </w:r>
    </w:p>
    <w:p w:rsidR="00073356" w:rsidRPr="009D5CE7" w:rsidRDefault="00073356" w:rsidP="00D90DAE">
      <w:pPr>
        <w:spacing w:before="240"/>
        <w:jc w:val="both"/>
        <w:rPr>
          <w:sz w:val="32"/>
          <w:szCs w:val="32"/>
          <w:rtl/>
          <w:lang w:bidi="ar-QA"/>
        </w:rPr>
      </w:pPr>
      <w:r w:rsidRPr="009D5CE7">
        <w:rPr>
          <w:rFonts w:hint="cs"/>
          <w:sz w:val="32"/>
          <w:szCs w:val="32"/>
          <w:rtl/>
          <w:lang w:bidi="ar-QA"/>
        </w:rPr>
        <w:t>وتدخل محمد علي ملك مصر وعرض مشروعه ل</w:t>
      </w:r>
      <w:r w:rsidR="002559FC">
        <w:rPr>
          <w:rFonts w:hint="cs"/>
          <w:sz w:val="32"/>
          <w:szCs w:val="32"/>
          <w:rtl/>
          <w:lang w:bidi="ar-QA"/>
        </w:rPr>
        <w:t>احتلال</w:t>
      </w:r>
      <w:r w:rsidRPr="009D5CE7">
        <w:rPr>
          <w:rFonts w:hint="cs"/>
          <w:sz w:val="32"/>
          <w:szCs w:val="32"/>
          <w:rtl/>
          <w:lang w:bidi="ar-QA"/>
        </w:rPr>
        <w:t xml:space="preserve"> المغرب العربي: ليبيا وتونس والجزائر، وضمهما لمصر، وإسقاط الدّاي عدو فرنسا مقابل دعم فرنسا له، على أن يضمن لها الحصول على امتيازات </w:t>
      </w:r>
      <w:r w:rsidR="00FE4933">
        <w:rPr>
          <w:rFonts w:hint="cs"/>
          <w:sz w:val="32"/>
          <w:szCs w:val="32"/>
          <w:rtl/>
          <w:lang w:bidi="ar-QA"/>
        </w:rPr>
        <w:t>اقتصاد</w:t>
      </w:r>
      <w:r w:rsidRPr="009D5CE7">
        <w:rPr>
          <w:rFonts w:hint="cs"/>
          <w:sz w:val="32"/>
          <w:szCs w:val="32"/>
          <w:rtl/>
          <w:lang w:bidi="ar-QA"/>
        </w:rPr>
        <w:t>ية وعسكرية بالجزائر وقد عبر عن استعداده للتوجه إلى المغرب العربي على رأس جيش قومه 62 ألف جندي.</w:t>
      </w:r>
    </w:p>
    <w:p w:rsidR="00073356" w:rsidRDefault="00073356" w:rsidP="00D90DAE">
      <w:pPr>
        <w:spacing w:before="240"/>
        <w:jc w:val="both"/>
        <w:rPr>
          <w:sz w:val="32"/>
          <w:szCs w:val="32"/>
          <w:rtl/>
          <w:lang w:bidi="ar-QA"/>
        </w:rPr>
      </w:pPr>
      <w:r w:rsidRPr="009D5CE7">
        <w:rPr>
          <w:rFonts w:hint="cs"/>
          <w:sz w:val="32"/>
          <w:szCs w:val="32"/>
          <w:rtl/>
          <w:lang w:bidi="ar-QA"/>
        </w:rPr>
        <w:t xml:space="preserve">لكن بريطانيا عارضت تدخل محمد علي وتوسعه غرباً بالرغم من محاولة هذا إقناعها بأن هدفه منع فرنسا من </w:t>
      </w:r>
      <w:r w:rsidR="002559FC">
        <w:rPr>
          <w:rFonts w:hint="cs"/>
          <w:sz w:val="32"/>
          <w:szCs w:val="32"/>
          <w:rtl/>
          <w:lang w:bidi="ar-QA"/>
        </w:rPr>
        <w:t>احتلال</w:t>
      </w:r>
      <w:r w:rsidRPr="009D5CE7">
        <w:rPr>
          <w:rFonts w:hint="cs"/>
          <w:sz w:val="32"/>
          <w:szCs w:val="32"/>
          <w:rtl/>
          <w:lang w:bidi="ar-QA"/>
        </w:rPr>
        <w:t xml:space="preserve"> بلد مسلم وفي يوم 23/ 1/ 1830م هددت بريطانيا فرنسا رسمياً بأنها قررت استعمال القوة ضد مشروع محمد علي، وفشل المشروع لا بسبب التهديد البريطاني فقط وإنما بسبب معارضة وزيري الحربية والبحرية الفرنسيين ورفضهما إقحام محمد علي في قضية الجزائر، وإرضاء لوزيريه قدم رئيس الوزراء بولينياك تعديلاً لعرض محمد علي يتمثل في دعم محمد علي للسيطرة على طرابلس وتونس مقابل مساعدته لفرنسا على </w:t>
      </w:r>
      <w:r w:rsidR="002559FC">
        <w:rPr>
          <w:rFonts w:hint="cs"/>
          <w:sz w:val="32"/>
          <w:szCs w:val="32"/>
          <w:rtl/>
          <w:lang w:bidi="ar-QA"/>
        </w:rPr>
        <w:t>احتلال</w:t>
      </w:r>
      <w:r w:rsidRPr="009D5CE7">
        <w:rPr>
          <w:rFonts w:hint="cs"/>
          <w:sz w:val="32"/>
          <w:szCs w:val="32"/>
          <w:rtl/>
          <w:lang w:bidi="ar-QA"/>
        </w:rPr>
        <w:t xml:space="preserve"> الجزائر، ورفض محمد علي المشروع المعدل لأنه لا يريد أن يسجل عليه العمل على مساعدة دولة مسيحية على استعمار بلد مسلم وفي الأخير رفض مجلس الوزراء الفرنسي مشروع محمد علي في جلسة 12/ 10/ 1829م</w:t>
      </w:r>
      <w:r w:rsidRPr="009D5CE7">
        <w:rPr>
          <w:rStyle w:val="a6"/>
          <w:sz w:val="32"/>
          <w:szCs w:val="32"/>
          <w:rtl/>
          <w:lang w:bidi="ar-QA"/>
        </w:rPr>
        <w:footnoteReference w:id="6"/>
      </w:r>
      <w:r w:rsidRPr="009D5CE7">
        <w:rPr>
          <w:rFonts w:hint="cs"/>
          <w:sz w:val="32"/>
          <w:szCs w:val="32"/>
          <w:rtl/>
          <w:lang w:bidi="ar-QA"/>
        </w:rPr>
        <w:t>.</w:t>
      </w:r>
    </w:p>
    <w:p w:rsidR="00D90DAE" w:rsidRPr="009D5CE7" w:rsidRDefault="00D90DAE" w:rsidP="00D90DAE">
      <w:pPr>
        <w:spacing w:before="240"/>
        <w:jc w:val="both"/>
        <w:rPr>
          <w:sz w:val="32"/>
          <w:szCs w:val="32"/>
          <w:rtl/>
          <w:lang w:bidi="ar-QA"/>
        </w:rPr>
      </w:pPr>
    </w:p>
    <w:p w:rsidR="00073356" w:rsidRPr="009D5CE7" w:rsidRDefault="00073356" w:rsidP="00D90DAE">
      <w:pPr>
        <w:spacing w:before="240"/>
        <w:jc w:val="both"/>
        <w:rPr>
          <w:sz w:val="32"/>
          <w:szCs w:val="32"/>
          <w:rtl/>
          <w:lang w:bidi="ar-QA"/>
        </w:rPr>
      </w:pPr>
      <w:r w:rsidRPr="009D5CE7">
        <w:rPr>
          <w:rFonts w:hint="cs"/>
          <w:b/>
          <w:bCs/>
          <w:sz w:val="32"/>
          <w:szCs w:val="32"/>
          <w:rtl/>
          <w:lang w:bidi="ar-QA"/>
        </w:rPr>
        <w:t>ـ وصف المؤرخ عبد الرحمن الجبرتي لمحمد علي:</w:t>
      </w:r>
    </w:p>
    <w:p w:rsidR="00073356" w:rsidRPr="009D5CE7" w:rsidRDefault="00073356" w:rsidP="00073356">
      <w:pPr>
        <w:jc w:val="both"/>
        <w:rPr>
          <w:sz w:val="32"/>
          <w:szCs w:val="32"/>
          <w:rtl/>
          <w:lang w:bidi="ar-QA"/>
        </w:rPr>
      </w:pPr>
      <w:r w:rsidRPr="009D5CE7">
        <w:rPr>
          <w:rFonts w:hint="cs"/>
          <w:sz w:val="32"/>
          <w:szCs w:val="32"/>
          <w:rtl/>
          <w:lang w:bidi="ar-QA"/>
        </w:rPr>
        <w:lastRenderedPageBreak/>
        <w:t>وصف المؤرخ الجبرتي محمد علي بأنه مخادع وكذاب يحلف الإيمان الكاذبة ظالم لا عهد له ولا ذمة يضمر السوء، واستخدم العسف والجور في نفس الوقت الذي يعد فيه بالعدل لا يخفف من عسفه وظلمه و</w:t>
      </w:r>
      <w:r w:rsidR="002902B5">
        <w:rPr>
          <w:rFonts w:hint="cs"/>
          <w:sz w:val="32"/>
          <w:szCs w:val="32"/>
          <w:rtl/>
          <w:lang w:bidi="ar-QA"/>
        </w:rPr>
        <w:t>استبد</w:t>
      </w:r>
      <w:r w:rsidRPr="009D5CE7">
        <w:rPr>
          <w:rFonts w:hint="cs"/>
          <w:sz w:val="32"/>
          <w:szCs w:val="32"/>
          <w:rtl/>
          <w:lang w:bidi="ar-QA"/>
        </w:rPr>
        <w:t>اده استجداء شيخ</w:t>
      </w:r>
      <w:r w:rsidRPr="009D5CE7">
        <w:rPr>
          <w:rStyle w:val="a6"/>
          <w:sz w:val="32"/>
          <w:szCs w:val="32"/>
          <w:rtl/>
          <w:lang w:bidi="ar-QA"/>
        </w:rPr>
        <w:footnoteReference w:id="7"/>
      </w:r>
      <w:r w:rsidRPr="009D5CE7">
        <w:rPr>
          <w:rFonts w:hint="cs"/>
          <w:sz w:val="32"/>
          <w:szCs w:val="32"/>
          <w:rtl/>
          <w:lang w:bidi="ar-QA"/>
        </w:rPr>
        <w:t>، ولقد دعت هذه الصفات البعض بأن يصور محمد علي بأنه ميكافللي، أو أنه تعلم على فكر ميكافللي صاحب نظرية "الغاية تبرر الوسيلة" فقيل له مرة ـ أي محمد علي ـ إن ميكافللي ألف كتاباً اسمه "الأمير" فكلف أحد النصارى المحيطين به ـ وقد اعتاد أن يكون أغلب مرافقيه من النصارى واليهود واسمه أرتين ـ بترجمة هذا الكتاب، وأن يوافيه كل يوم بصفحة مترجمة، فلما وصل إلى الصفحة العاشرة توقف على المواصلة قائلاً بأنه يمتلك من الحيل مالم يخطر لميكافللي على بال</w:t>
      </w:r>
      <w:r w:rsidRPr="009D5CE7">
        <w:rPr>
          <w:rStyle w:val="a6"/>
          <w:sz w:val="32"/>
          <w:szCs w:val="32"/>
          <w:rtl/>
          <w:lang w:bidi="ar-QA"/>
        </w:rPr>
        <w:footnoteReference w:id="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ولقد علق بعض الكتّاب على ذلك بأن هذه الصفات التي رشحت محمد علي لأن يصبح والياً على مصر</w:t>
      </w:r>
      <w:r w:rsidRPr="009D5CE7">
        <w:rPr>
          <w:rStyle w:val="a6"/>
          <w:sz w:val="32"/>
          <w:szCs w:val="32"/>
          <w:rtl/>
          <w:lang w:bidi="ar-QA"/>
        </w:rPr>
        <w:footnoteReference w:id="9"/>
      </w:r>
      <w:r w:rsidRPr="009D5CE7">
        <w:rPr>
          <w:rFonts w:hint="cs"/>
          <w:sz w:val="32"/>
          <w:szCs w:val="32"/>
          <w:rtl/>
          <w:lang w:bidi="ar-QA"/>
        </w:rPr>
        <w:t>، وتلك الصفة القذرة من حب الزعامة وإلى حد الجنون وقسوة القلب، والنظر إلى الذات، وعدم المبالاة بالإسلام هي التي تبحث عنها المحافل الماسونية لصناعة الأبطال الذين يدمرون الإسلام ودوله من داخله.</w:t>
      </w:r>
    </w:p>
    <w:p w:rsidR="00073356" w:rsidRPr="009D5CE7" w:rsidRDefault="00073356" w:rsidP="00073356">
      <w:pPr>
        <w:jc w:val="both"/>
        <w:rPr>
          <w:sz w:val="32"/>
          <w:szCs w:val="32"/>
          <w:rtl/>
          <w:lang w:bidi="ar-QA"/>
        </w:rPr>
      </w:pPr>
      <w:r w:rsidRPr="009D5CE7">
        <w:rPr>
          <w:rFonts w:hint="cs"/>
          <w:sz w:val="32"/>
          <w:szCs w:val="32"/>
          <w:rtl/>
          <w:lang w:bidi="ar-QA"/>
        </w:rPr>
        <w:t>إن محمد علي باشا لم يكن لديه مانعاً أن يقوم بدور ال</w:t>
      </w:r>
      <w:r w:rsidR="002559FC">
        <w:rPr>
          <w:rFonts w:hint="cs"/>
          <w:sz w:val="32"/>
          <w:szCs w:val="32"/>
          <w:rtl/>
          <w:lang w:bidi="ar-QA"/>
        </w:rPr>
        <w:t>احتلال</w:t>
      </w:r>
      <w:r w:rsidRPr="009D5CE7">
        <w:rPr>
          <w:rFonts w:hint="cs"/>
          <w:sz w:val="32"/>
          <w:szCs w:val="32"/>
          <w:rtl/>
          <w:lang w:bidi="ar-QA"/>
        </w:rPr>
        <w:t xml:space="preserve"> للجزائر لصالح فرنسا إلا أن البرلمان الفرنسي رفض ذلك ومواقف بعض الدول الاور</w:t>
      </w:r>
      <w:r w:rsidR="00014FEA">
        <w:rPr>
          <w:rFonts w:hint="cs"/>
          <w:sz w:val="32"/>
          <w:szCs w:val="32"/>
          <w:rtl/>
          <w:lang w:bidi="ar-QA"/>
        </w:rPr>
        <w:t>و</w:t>
      </w:r>
      <w:r w:rsidRPr="009D5CE7">
        <w:rPr>
          <w:rFonts w:hint="cs"/>
          <w:sz w:val="32"/>
          <w:szCs w:val="32"/>
          <w:rtl/>
          <w:lang w:bidi="ar-QA"/>
        </w:rPr>
        <w:t>بية اجبرته على التخلي عن تلك الفكرة التوسيعية على حساب شعوب ودول تمر بأضعف مراحلها.</w:t>
      </w:r>
    </w:p>
    <w:p w:rsidR="00073356" w:rsidRPr="009D5CE7" w:rsidRDefault="00073356" w:rsidP="00073356">
      <w:pPr>
        <w:jc w:val="both"/>
        <w:rPr>
          <w:sz w:val="32"/>
          <w:szCs w:val="32"/>
          <w:rtl/>
          <w:lang w:bidi="ar-QA"/>
        </w:rPr>
      </w:pPr>
      <w:r w:rsidRPr="009D5CE7">
        <w:rPr>
          <w:rFonts w:hint="cs"/>
          <w:sz w:val="32"/>
          <w:szCs w:val="32"/>
          <w:rtl/>
          <w:lang w:bidi="ar-QA"/>
        </w:rPr>
        <w:t xml:space="preserve">لقد كانت المصالح الفرنسية ترى ضرورة دعم محمد علي ليتحقق لها اطماعها المستقبلية في حفظ وتقوية محافلها الماسونية، وإضعاف الدولة العلية العثمانية وزرع خنجرها المسموم في قلب الدولة العثمانية ولذلك أنشأت لمحمد علي اسطولاً بحرياً متقدماً متطوراً وترسانة </w:t>
      </w:r>
      <w:r w:rsidRPr="009D5CE7">
        <w:rPr>
          <w:rFonts w:hint="cs"/>
          <w:sz w:val="32"/>
          <w:szCs w:val="32"/>
          <w:rtl/>
          <w:lang w:bidi="ar-QA"/>
        </w:rPr>
        <w:lastRenderedPageBreak/>
        <w:t>بحرية في دمياط والقناطر الخيرية لتنظيم عملية الري في مصر، وكل ذلك إنما كان لتنفيذ المخطط الصليبي الذي  فشلت الحملة الفرنسية بتنفيذه بسبب اضطرارها إلى الخروج</w:t>
      </w:r>
      <w:r w:rsidRPr="009D5CE7">
        <w:rPr>
          <w:rStyle w:val="a6"/>
          <w:sz w:val="32"/>
          <w:szCs w:val="32"/>
          <w:rtl/>
          <w:lang w:bidi="ar-QA"/>
        </w:rPr>
        <w:footnoteReference w:id="10"/>
      </w:r>
      <w:r w:rsidRPr="009D5CE7">
        <w:rPr>
          <w:rFonts w:hint="cs"/>
          <w:sz w:val="32"/>
          <w:szCs w:val="32"/>
          <w:rtl/>
          <w:lang w:bidi="ar-QA"/>
        </w:rPr>
        <w:t>.</w:t>
      </w:r>
    </w:p>
    <w:p w:rsidR="00073356" w:rsidRPr="00D90DAE" w:rsidRDefault="00073356" w:rsidP="007B68B2">
      <w:pPr>
        <w:spacing w:before="240"/>
        <w:jc w:val="center"/>
        <w:rPr>
          <w:shadow/>
          <w:color w:val="FF0000"/>
          <w:sz w:val="40"/>
          <w:szCs w:val="40"/>
          <w:rtl/>
          <w:lang w:bidi="ar-QA"/>
        </w:rPr>
      </w:pPr>
      <w:r w:rsidRPr="00D90DAE">
        <w:rPr>
          <w:rFonts w:hint="cs"/>
          <w:b/>
          <w:bCs/>
          <w:shadow/>
          <w:color w:val="FF0000"/>
          <w:sz w:val="40"/>
          <w:szCs w:val="40"/>
          <w:rtl/>
          <w:lang w:bidi="ar-QA"/>
        </w:rPr>
        <w:t>أولاً: الأسباب الحقيقية لل</w:t>
      </w:r>
      <w:r w:rsidR="002559FC" w:rsidRPr="00D90DAE">
        <w:rPr>
          <w:rFonts w:hint="cs"/>
          <w:b/>
          <w:bCs/>
          <w:shadow/>
          <w:color w:val="FF0000"/>
          <w:sz w:val="40"/>
          <w:szCs w:val="40"/>
          <w:rtl/>
          <w:lang w:bidi="ar-QA"/>
        </w:rPr>
        <w:t>احتلال</w:t>
      </w:r>
      <w:r w:rsidRPr="00D90DAE">
        <w:rPr>
          <w:rFonts w:hint="cs"/>
          <w:b/>
          <w:bCs/>
          <w:shadow/>
          <w:color w:val="FF0000"/>
          <w:sz w:val="40"/>
          <w:szCs w:val="40"/>
          <w:rtl/>
          <w:lang w:bidi="ar-QA"/>
        </w:rPr>
        <w:t xml:space="preserve"> الفرنسي للجزائر</w:t>
      </w:r>
    </w:p>
    <w:p w:rsidR="00073356" w:rsidRPr="009D5CE7" w:rsidRDefault="00073356" w:rsidP="00D90DAE">
      <w:pPr>
        <w:spacing w:before="240"/>
        <w:jc w:val="both"/>
        <w:rPr>
          <w:sz w:val="32"/>
          <w:szCs w:val="32"/>
          <w:rtl/>
          <w:lang w:bidi="ar-QA"/>
        </w:rPr>
      </w:pPr>
      <w:r w:rsidRPr="009D5CE7">
        <w:rPr>
          <w:rFonts w:hint="cs"/>
          <w:sz w:val="32"/>
          <w:szCs w:val="32"/>
          <w:rtl/>
          <w:lang w:bidi="ar-QA"/>
        </w:rPr>
        <w:t>كانت فرنسا مدفوعة في غزوها للجزائر بأسباب عدة ولكنها ادعت أمام الرأي العام الأوروبي أن هدفها القيام بحملة تأديبية ضد الجزائر، وفي الحقيقة إن فرنسا كانت تخطط ل</w:t>
      </w:r>
      <w:r w:rsidR="002559FC">
        <w:rPr>
          <w:rFonts w:hint="cs"/>
          <w:sz w:val="32"/>
          <w:szCs w:val="32"/>
          <w:rtl/>
          <w:lang w:bidi="ar-QA"/>
        </w:rPr>
        <w:t>احتلال</w:t>
      </w:r>
      <w:r w:rsidRPr="009D5CE7">
        <w:rPr>
          <w:rFonts w:hint="cs"/>
          <w:sz w:val="32"/>
          <w:szCs w:val="32"/>
          <w:rtl/>
          <w:lang w:bidi="ar-QA"/>
        </w:rPr>
        <w:t xml:space="preserve"> الجزائر و</w:t>
      </w:r>
      <w:r w:rsidR="00E665A9">
        <w:rPr>
          <w:rFonts w:hint="cs"/>
          <w:sz w:val="32"/>
          <w:szCs w:val="32"/>
          <w:rtl/>
          <w:lang w:bidi="ar-QA"/>
        </w:rPr>
        <w:t xml:space="preserve">الاستيلاء </w:t>
      </w:r>
      <w:r w:rsidRPr="009D5CE7">
        <w:rPr>
          <w:rFonts w:hint="cs"/>
          <w:sz w:val="32"/>
          <w:szCs w:val="32"/>
          <w:rtl/>
          <w:lang w:bidi="ar-QA"/>
        </w:rPr>
        <w:t xml:space="preserve">عليها منذ 1792م، أي سنة إبعاد إسبانيا وتصفية قاعدتها العسكرية في المرسى الكبير بوهران، فقد كانت هناك رغبة قوية للتجار الفرنسيين والقيادة السياسية بتلك البلاد أن تحل فرنسا محل إسبانيا في شمال </w:t>
      </w:r>
      <w:r w:rsidR="008C6B88">
        <w:rPr>
          <w:rFonts w:hint="cs"/>
          <w:sz w:val="32"/>
          <w:szCs w:val="32"/>
          <w:rtl/>
          <w:lang w:bidi="ar-QA"/>
        </w:rPr>
        <w:t>أفريق</w:t>
      </w:r>
      <w:r w:rsidRPr="009D5CE7">
        <w:rPr>
          <w:rFonts w:hint="cs"/>
          <w:sz w:val="32"/>
          <w:szCs w:val="32"/>
          <w:rtl/>
          <w:lang w:bidi="ar-QA"/>
        </w:rPr>
        <w:t>يا وتسيطر على هذه المنطقة الغنية بالثروات الطبيعية وبصفتها موقعاً استراتيجياً هاماً من الناحية العسكرية، فإن الجيش الفرنسي كان يسعى باستمرار لتقوية اسطوله وإنهاء السيطرة الإنجليزية على حوض البحر الأبيض المتوسط، كما أن هناك أسباب عديدة سياسية، ودينية و</w:t>
      </w:r>
      <w:r w:rsidR="00FE4933">
        <w:rPr>
          <w:rFonts w:hint="cs"/>
          <w:sz w:val="32"/>
          <w:szCs w:val="32"/>
          <w:rtl/>
          <w:lang w:bidi="ar-QA"/>
        </w:rPr>
        <w:t>اقتصاد</w:t>
      </w:r>
      <w:r w:rsidRPr="009D5CE7">
        <w:rPr>
          <w:rFonts w:hint="cs"/>
          <w:sz w:val="32"/>
          <w:szCs w:val="32"/>
          <w:rtl/>
          <w:lang w:bidi="ar-QA"/>
        </w:rPr>
        <w:t>ية وغيرها ويمكن تلخيص أهم الأسباب في الآتي:</w:t>
      </w:r>
    </w:p>
    <w:p w:rsidR="00073356" w:rsidRPr="009D5CE7" w:rsidRDefault="00073356" w:rsidP="00073356">
      <w:pPr>
        <w:jc w:val="both"/>
        <w:rPr>
          <w:sz w:val="32"/>
          <w:szCs w:val="32"/>
          <w:rtl/>
          <w:lang w:bidi="ar-QA"/>
        </w:rPr>
      </w:pPr>
      <w:r w:rsidRPr="009D5CE7">
        <w:rPr>
          <w:rFonts w:hint="cs"/>
          <w:b/>
          <w:bCs/>
          <w:sz w:val="32"/>
          <w:szCs w:val="32"/>
          <w:rtl/>
          <w:lang w:bidi="ar-QA"/>
        </w:rPr>
        <w:t>1ـ السياسية:</w:t>
      </w:r>
    </w:p>
    <w:p w:rsidR="00073356" w:rsidRPr="009D5CE7" w:rsidRDefault="00073356" w:rsidP="00073356">
      <w:pPr>
        <w:jc w:val="both"/>
        <w:rPr>
          <w:sz w:val="32"/>
          <w:szCs w:val="32"/>
          <w:rtl/>
          <w:lang w:bidi="ar-QA"/>
        </w:rPr>
      </w:pPr>
      <w:r w:rsidRPr="009D5CE7">
        <w:rPr>
          <w:rFonts w:hint="cs"/>
          <w:sz w:val="32"/>
          <w:szCs w:val="32"/>
          <w:rtl/>
          <w:lang w:bidi="ar-QA"/>
        </w:rPr>
        <w:t>وتتمثل في اعتبار حكومة الجزائر تابعة للإمبراطورية العثمانية التي بدأت تنهار والدول الأور</w:t>
      </w:r>
      <w:r w:rsidR="00014FEA">
        <w:rPr>
          <w:rFonts w:hint="cs"/>
          <w:sz w:val="32"/>
          <w:szCs w:val="32"/>
          <w:rtl/>
          <w:lang w:bidi="ar-QA"/>
        </w:rPr>
        <w:t>و</w:t>
      </w:r>
      <w:r w:rsidRPr="009D5CE7">
        <w:rPr>
          <w:rFonts w:hint="cs"/>
          <w:sz w:val="32"/>
          <w:szCs w:val="32"/>
          <w:rtl/>
          <w:lang w:bidi="ar-QA"/>
        </w:rPr>
        <w:t xml:space="preserve">بية تتهيأ للاستيلاء على الأراضي التابعة لها وخاصة أن الفرنسيين كانوا يعتقدون أنهم سيحصلون على غنيمة تقدر 150 مليون فرنك توجد بخزينة الدّاي. كما أن شارل العاشر ملك فرنسا كان يرغب في خلق تعاون وثيق مع روسيا في حوض البحر الأبيض المتوسط حتى يتغلب على الهيمنة البريطانية في البحر المتوسط والتمركز في ميناء الجزائر الذي كان يعتبر في نظر الملك الفرنسي تابعاً للأمبراطورية العثمانية المنهارة، ثم إن المعارضة سيطرت على مجلس النواب في انتخابات نوفبر 1827م خلقت مصاعب </w:t>
      </w:r>
      <w:r w:rsidRPr="009D5CE7">
        <w:rPr>
          <w:rFonts w:hint="cs"/>
          <w:sz w:val="32"/>
          <w:szCs w:val="32"/>
          <w:rtl/>
          <w:lang w:bidi="ar-QA"/>
        </w:rPr>
        <w:lastRenderedPageBreak/>
        <w:t>داخلية للملك الفرنسي الذي كان يعتقد أن الحل الوحيد لإسكات المعارضة هو احراز انتصار باهر على دّاي الجزائر، وإذا لم يتمكن من ذلك فإن المعارضة ستحرز انتصاراً آخر في الانتخابات البرلمانية</w:t>
      </w:r>
      <w:r w:rsidRPr="009D5CE7">
        <w:rPr>
          <w:rStyle w:val="a6"/>
          <w:sz w:val="32"/>
          <w:szCs w:val="32"/>
          <w:rtl/>
          <w:lang w:bidi="ar-QA"/>
        </w:rPr>
        <w:footnoteReference w:id="11"/>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2ـ الأسباب العسكرية:</w:t>
      </w:r>
    </w:p>
    <w:p w:rsidR="00073356" w:rsidRPr="009D5CE7" w:rsidRDefault="00073356" w:rsidP="00073356">
      <w:pPr>
        <w:jc w:val="both"/>
        <w:rPr>
          <w:sz w:val="32"/>
          <w:szCs w:val="32"/>
          <w:rtl/>
          <w:lang w:bidi="ar-QA"/>
        </w:rPr>
      </w:pPr>
      <w:r w:rsidRPr="009D5CE7">
        <w:rPr>
          <w:rFonts w:hint="cs"/>
          <w:sz w:val="32"/>
          <w:szCs w:val="32"/>
          <w:rtl/>
          <w:lang w:bidi="ar-QA"/>
        </w:rPr>
        <w:t xml:space="preserve">إن انهزام الجيش الفرنسي في أوروبا وفشله في </w:t>
      </w:r>
      <w:r w:rsidR="002559FC">
        <w:rPr>
          <w:rFonts w:hint="cs"/>
          <w:sz w:val="32"/>
          <w:szCs w:val="32"/>
          <w:rtl/>
          <w:lang w:bidi="ar-QA"/>
        </w:rPr>
        <w:t>احتلال</w:t>
      </w:r>
      <w:r w:rsidRPr="009D5CE7">
        <w:rPr>
          <w:rFonts w:hint="cs"/>
          <w:sz w:val="32"/>
          <w:szCs w:val="32"/>
          <w:rtl/>
          <w:lang w:bidi="ar-QA"/>
        </w:rPr>
        <w:t xml:space="preserve"> مصر والانسحاب منها تحت ضربات القوات الإنجليزية في سنة 1801م قد دفع نابليون بونابرت أن يبعث بأحد ضباطه إلى الجزائر في الفترة الممتدة من 24 ماي إلى 17 جويلية 1808م لكي يضع له خطة عسكرية تسمح له بإقامة محميات فرنسية في شمال </w:t>
      </w:r>
      <w:r w:rsidR="008C6B88">
        <w:rPr>
          <w:rFonts w:hint="cs"/>
          <w:sz w:val="32"/>
          <w:szCs w:val="32"/>
          <w:rtl/>
          <w:lang w:bidi="ar-QA"/>
        </w:rPr>
        <w:t>أفريق</w:t>
      </w:r>
      <w:r w:rsidRPr="009D5CE7">
        <w:rPr>
          <w:rFonts w:hint="cs"/>
          <w:sz w:val="32"/>
          <w:szCs w:val="32"/>
          <w:rtl/>
          <w:lang w:bidi="ar-QA"/>
        </w:rPr>
        <w:t>يا تمتد من المغرب الاقصى إلى مصر "مثلما عملت روما في الماضي" وفي عام 1809م قام هذا الضابط العسكري "بوتان" بتسليم المخطط العسكري ل</w:t>
      </w:r>
      <w:r w:rsidR="002559FC">
        <w:rPr>
          <w:rFonts w:hint="cs"/>
          <w:sz w:val="32"/>
          <w:szCs w:val="32"/>
          <w:rtl/>
          <w:lang w:bidi="ar-QA"/>
        </w:rPr>
        <w:t>احتلال</w:t>
      </w:r>
      <w:r w:rsidRPr="009D5CE7">
        <w:rPr>
          <w:rFonts w:hint="cs"/>
          <w:sz w:val="32"/>
          <w:szCs w:val="32"/>
          <w:rtl/>
          <w:lang w:bidi="ar-QA"/>
        </w:rPr>
        <w:t xml:space="preserve"> الجزائر إلى نابليون واقترح فيه على الامبراطور الفرنسي أن يحتل مدينة الجزائر عن طريق البر، ثم التوسع ل</w:t>
      </w:r>
      <w:r w:rsidR="002559FC">
        <w:rPr>
          <w:rFonts w:hint="cs"/>
          <w:sz w:val="32"/>
          <w:szCs w:val="32"/>
          <w:rtl/>
          <w:lang w:bidi="ar-QA"/>
        </w:rPr>
        <w:t>احتلال</w:t>
      </w:r>
      <w:r w:rsidRPr="009D5CE7">
        <w:rPr>
          <w:rFonts w:hint="cs"/>
          <w:sz w:val="32"/>
          <w:szCs w:val="32"/>
          <w:rtl/>
          <w:lang w:bidi="ar-QA"/>
        </w:rPr>
        <w:t xml:space="preserve"> بقية أراضي الجزائر لأن بقية المقاطعات الجزائرية سوف تتعاون فيما بينها وتطيح بالسلطات الفرنسية في الجزائر العاصمة وعند إنهزام نابليون في معركة واترلو سنة 1815م وتحالف الدول الكبرى ضد الجيش الفرنسي في اوروبا شعر ملك فرنسا أنه من الأفضل أن يعتمد على سياسة التوسع في </w:t>
      </w:r>
      <w:r w:rsidR="008C6B88">
        <w:rPr>
          <w:rFonts w:hint="cs"/>
          <w:sz w:val="32"/>
          <w:szCs w:val="32"/>
          <w:rtl/>
          <w:lang w:bidi="ar-QA"/>
        </w:rPr>
        <w:t>أفريق</w:t>
      </w:r>
      <w:r w:rsidRPr="009D5CE7">
        <w:rPr>
          <w:rFonts w:hint="cs"/>
          <w:sz w:val="32"/>
          <w:szCs w:val="32"/>
          <w:rtl/>
          <w:lang w:bidi="ar-QA"/>
        </w:rPr>
        <w:t>يا ويعمل على انشغال الجيش بمسائل حيوية تتمثل من إمكانية قيام الجيش بإنقلاب ضده في فرنسا، وبالفعل فإن الجيش الفرنسي قد انشغل ب</w:t>
      </w:r>
      <w:r w:rsidR="002559FC">
        <w:rPr>
          <w:rFonts w:hint="cs"/>
          <w:sz w:val="32"/>
          <w:szCs w:val="32"/>
          <w:rtl/>
          <w:lang w:bidi="ar-QA"/>
        </w:rPr>
        <w:t>احتلال</w:t>
      </w:r>
      <w:r w:rsidRPr="009D5CE7">
        <w:rPr>
          <w:rFonts w:hint="cs"/>
          <w:sz w:val="32"/>
          <w:szCs w:val="32"/>
          <w:rtl/>
          <w:lang w:bidi="ar-QA"/>
        </w:rPr>
        <w:t xml:space="preserve"> الجزائر واقام سلطة عسكرية متينة بهذا البلد إلى غاية نوفبر 1954م يوم قامت الثورة الجزائرية الأخيرة ووضعت نهاية لخرافة الجزائر الفرنسية</w:t>
      </w:r>
      <w:r w:rsidRPr="009D5CE7">
        <w:rPr>
          <w:rStyle w:val="a6"/>
          <w:sz w:val="32"/>
          <w:szCs w:val="32"/>
          <w:rtl/>
          <w:lang w:bidi="ar-QA"/>
        </w:rPr>
        <w:footnoteReference w:id="1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3ـ الأسباب ال</w:t>
      </w:r>
      <w:r w:rsidR="00FE4933">
        <w:rPr>
          <w:rFonts w:hint="cs"/>
          <w:b/>
          <w:bCs/>
          <w:sz w:val="32"/>
          <w:szCs w:val="32"/>
          <w:rtl/>
          <w:lang w:bidi="ar-QA"/>
        </w:rPr>
        <w:t>اقتصاد</w:t>
      </w:r>
      <w:r w:rsidRPr="009D5CE7">
        <w:rPr>
          <w:rFonts w:hint="cs"/>
          <w:b/>
          <w:bCs/>
          <w:sz w:val="32"/>
          <w:szCs w:val="32"/>
          <w:rtl/>
          <w:lang w:bidi="ar-QA"/>
        </w:rPr>
        <w:t>ية:</w:t>
      </w:r>
    </w:p>
    <w:p w:rsidR="00073356" w:rsidRPr="009D5CE7" w:rsidRDefault="00073356" w:rsidP="00073356">
      <w:pPr>
        <w:jc w:val="both"/>
        <w:rPr>
          <w:sz w:val="32"/>
          <w:szCs w:val="32"/>
          <w:rtl/>
          <w:lang w:bidi="ar-QA"/>
        </w:rPr>
      </w:pPr>
      <w:r w:rsidRPr="009D5CE7">
        <w:rPr>
          <w:rFonts w:hint="cs"/>
          <w:sz w:val="32"/>
          <w:szCs w:val="32"/>
          <w:rtl/>
          <w:lang w:bidi="ar-QA"/>
        </w:rPr>
        <w:t xml:space="preserve">كانت فرنسا تطمع في خيرات الجزائر وثرواتها الطبيعية الوافرة وتتطلع لتعريف منتجاتها في أسواقها، كما كانت ترغب في التخلص من ديون الجزائر عليها وتتمثل قيمة كميات </w:t>
      </w:r>
      <w:r w:rsidRPr="009D5CE7">
        <w:rPr>
          <w:rFonts w:hint="cs"/>
          <w:sz w:val="32"/>
          <w:szCs w:val="32"/>
          <w:rtl/>
          <w:lang w:bidi="ar-QA"/>
        </w:rPr>
        <w:lastRenderedPageBreak/>
        <w:t>القمح الوفيرة التي استوردتها فرنسا منها، وسبق تأجيل السداد بمساعدة بعض التجار اليهود في الجزائر وقد كشف القنصل التجاري الفرنسي عن هذه الدوافع ال</w:t>
      </w:r>
      <w:r w:rsidR="00FE4933">
        <w:rPr>
          <w:rFonts w:hint="cs"/>
          <w:sz w:val="32"/>
          <w:szCs w:val="32"/>
          <w:rtl/>
          <w:lang w:bidi="ar-QA"/>
        </w:rPr>
        <w:t>اقتصاد</w:t>
      </w:r>
      <w:r w:rsidRPr="009D5CE7">
        <w:rPr>
          <w:rFonts w:hint="cs"/>
          <w:sz w:val="32"/>
          <w:szCs w:val="32"/>
          <w:rtl/>
          <w:lang w:bidi="ar-QA"/>
        </w:rPr>
        <w:t>ية في رسالته التي بعث بها إلى حكومته في باريس قبيل غزو الجزائر حيث قال:</w:t>
      </w:r>
    </w:p>
    <w:p w:rsidR="00073356" w:rsidRPr="009D5CE7" w:rsidRDefault="00073356" w:rsidP="00073356">
      <w:pPr>
        <w:jc w:val="both"/>
        <w:rPr>
          <w:sz w:val="32"/>
          <w:szCs w:val="32"/>
          <w:rtl/>
          <w:lang w:bidi="ar-QA"/>
        </w:rPr>
      </w:pPr>
      <w:r w:rsidRPr="009D5CE7">
        <w:rPr>
          <w:rFonts w:hint="cs"/>
          <w:sz w:val="32"/>
          <w:szCs w:val="32"/>
          <w:rtl/>
          <w:lang w:bidi="ar-QA"/>
        </w:rPr>
        <w:t>أن الفوائد المادية التي تعود على فرنسا من غزو الجزائر بغض النظر عن ملايين الفرنكات الذهبية التي تزخر بها الخزانة الجزائرية، أجدى وأنفع لفرنسا من كل عمليات الغزو ال</w:t>
      </w:r>
      <w:r w:rsidR="00FE4933">
        <w:rPr>
          <w:rFonts w:hint="cs"/>
          <w:sz w:val="32"/>
          <w:szCs w:val="32"/>
          <w:rtl/>
          <w:lang w:bidi="ar-QA"/>
        </w:rPr>
        <w:t>اقتصاد</w:t>
      </w:r>
      <w:r w:rsidRPr="009D5CE7">
        <w:rPr>
          <w:rFonts w:hint="cs"/>
          <w:sz w:val="32"/>
          <w:szCs w:val="32"/>
          <w:rtl/>
          <w:lang w:bidi="ar-QA"/>
        </w:rPr>
        <w:t>ي التي قامت به حتى الآن... فهناك سهول طيبة ذات خصب عجيب، ومناجم غنية بالحديد والرصاص وجبال من العناصر المعدنية كلها تنتظر الأيدي التي تستغلها</w:t>
      </w:r>
      <w:r w:rsidRPr="009D5CE7">
        <w:rPr>
          <w:rStyle w:val="a6"/>
          <w:sz w:val="32"/>
          <w:szCs w:val="32"/>
          <w:rtl/>
          <w:lang w:bidi="ar-QA"/>
        </w:rPr>
        <w:footnoteReference w:id="13"/>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إن الجانب ال</w:t>
      </w:r>
      <w:r w:rsidR="00FE4933">
        <w:rPr>
          <w:rFonts w:hint="cs"/>
          <w:sz w:val="32"/>
          <w:szCs w:val="32"/>
          <w:rtl/>
          <w:lang w:bidi="ar-QA"/>
        </w:rPr>
        <w:t>اقتصاد</w:t>
      </w:r>
      <w:r w:rsidRPr="009D5CE7">
        <w:rPr>
          <w:rFonts w:hint="cs"/>
          <w:sz w:val="32"/>
          <w:szCs w:val="32"/>
          <w:rtl/>
          <w:lang w:bidi="ar-QA"/>
        </w:rPr>
        <w:t xml:space="preserve">ي قد لعب دوراً قوياً في إقدام فرنسا على </w:t>
      </w:r>
      <w:r w:rsidR="002559FC">
        <w:rPr>
          <w:rFonts w:hint="cs"/>
          <w:sz w:val="32"/>
          <w:szCs w:val="32"/>
          <w:rtl/>
          <w:lang w:bidi="ar-QA"/>
        </w:rPr>
        <w:t>احتلال</w:t>
      </w:r>
      <w:r w:rsidRPr="009D5CE7">
        <w:rPr>
          <w:rFonts w:hint="cs"/>
          <w:sz w:val="32"/>
          <w:szCs w:val="32"/>
          <w:rtl/>
          <w:lang w:bidi="ar-QA"/>
        </w:rPr>
        <w:t xml:space="preserve"> الجزائر، ويظهر هذا بوضوح في الدراسة التي نشرها السيد تاليرات في شهر جويلية من عام 1797م والتي كان عنوانها محاولة حول الامتيازات التي يمكن الحصول عليها من جراء إنشاء مستعمرات جديدة في الظروف الحالية، وقد طلبت حكومة فرنسا في عهد نابليون بونابرت من قنصلها في الجزائر أن يجيبها بدقة عن بعض الأسئلة المتعلقة بمشروع </w:t>
      </w:r>
      <w:r w:rsidR="002559FC">
        <w:rPr>
          <w:rFonts w:hint="cs"/>
          <w:sz w:val="32"/>
          <w:szCs w:val="32"/>
          <w:rtl/>
          <w:lang w:bidi="ar-QA"/>
        </w:rPr>
        <w:t>احتلال</w:t>
      </w:r>
      <w:r w:rsidRPr="009D5CE7">
        <w:rPr>
          <w:rFonts w:hint="cs"/>
          <w:sz w:val="32"/>
          <w:szCs w:val="32"/>
          <w:rtl/>
          <w:lang w:bidi="ar-QA"/>
        </w:rPr>
        <w:t xml:space="preserve"> الجزائر.</w:t>
      </w:r>
    </w:p>
    <w:p w:rsidR="00073356" w:rsidRPr="009D5CE7" w:rsidRDefault="00073356" w:rsidP="00073356">
      <w:pPr>
        <w:jc w:val="both"/>
        <w:rPr>
          <w:sz w:val="32"/>
          <w:szCs w:val="32"/>
          <w:rtl/>
          <w:lang w:bidi="ar-QA"/>
        </w:rPr>
      </w:pPr>
      <w:r w:rsidRPr="009D5CE7">
        <w:rPr>
          <w:rFonts w:hint="cs"/>
          <w:sz w:val="32"/>
          <w:szCs w:val="32"/>
          <w:rtl/>
          <w:lang w:bidi="ar-QA"/>
        </w:rPr>
        <w:t>وقد تعاون الرأسماليون الفرنسيون مع رجال الجيش الفرنسي في دفع الحكومة والدولة ل</w:t>
      </w:r>
      <w:r w:rsidR="002559FC">
        <w:rPr>
          <w:rFonts w:hint="cs"/>
          <w:sz w:val="32"/>
          <w:szCs w:val="32"/>
          <w:rtl/>
          <w:lang w:bidi="ar-QA"/>
        </w:rPr>
        <w:t>احتلال</w:t>
      </w:r>
      <w:r w:rsidRPr="009D5CE7">
        <w:rPr>
          <w:rFonts w:hint="cs"/>
          <w:sz w:val="32"/>
          <w:szCs w:val="32"/>
          <w:rtl/>
          <w:lang w:bidi="ar-QA"/>
        </w:rPr>
        <w:t xml:space="preserve"> الجزائر و</w:t>
      </w:r>
      <w:r w:rsidR="00E665A9">
        <w:rPr>
          <w:rFonts w:hint="cs"/>
          <w:sz w:val="32"/>
          <w:szCs w:val="32"/>
          <w:rtl/>
          <w:lang w:bidi="ar-QA"/>
        </w:rPr>
        <w:t xml:space="preserve">الاستيلاء </w:t>
      </w:r>
      <w:r w:rsidRPr="009D5CE7">
        <w:rPr>
          <w:rFonts w:hint="cs"/>
          <w:sz w:val="32"/>
          <w:szCs w:val="32"/>
          <w:rtl/>
          <w:lang w:bidi="ar-QA"/>
        </w:rPr>
        <w:t>على الأرض الخصبة بها وزراعة العنب والبحث عن الذهب في المناجم الجزائرية، واستجابة لهذا المخطط قام الجنرال "كلوزيل" في بداية ال</w:t>
      </w:r>
      <w:r w:rsidR="002559FC">
        <w:rPr>
          <w:rFonts w:hint="cs"/>
          <w:sz w:val="32"/>
          <w:szCs w:val="32"/>
          <w:rtl/>
          <w:lang w:bidi="ar-QA"/>
        </w:rPr>
        <w:t>احتلال</w:t>
      </w:r>
      <w:r w:rsidRPr="009D5CE7">
        <w:rPr>
          <w:rFonts w:hint="cs"/>
          <w:sz w:val="32"/>
          <w:szCs w:val="32"/>
          <w:rtl/>
          <w:lang w:bidi="ar-QA"/>
        </w:rPr>
        <w:t xml:space="preserve"> بإصدار قانون يقضي بتسليم الأراضي الجزائرية الخصبة للمهاجرين الأوربيين وبرزت قوة التجار والنواب الفرنسيين في تكوين كتلة قوية بالبرلمان للدفاع عن مكتسبات الاوربيين في الجزائر وطرد كل من يحاول مراقبتهم أو الحد من سيطرتهم وقد أحرزوا على نجاح هائل إلى درجة أنهم </w:t>
      </w:r>
      <w:r w:rsidR="00CA63A6">
        <w:rPr>
          <w:rFonts w:hint="cs"/>
          <w:sz w:val="32"/>
          <w:szCs w:val="32"/>
          <w:rtl/>
          <w:lang w:bidi="ar-QA"/>
        </w:rPr>
        <w:t>استطاع</w:t>
      </w:r>
      <w:r w:rsidRPr="009D5CE7">
        <w:rPr>
          <w:rFonts w:hint="cs"/>
          <w:sz w:val="32"/>
          <w:szCs w:val="32"/>
          <w:rtl/>
          <w:lang w:bidi="ar-QA"/>
        </w:rPr>
        <w:t xml:space="preserve">وا شراء أغلب الاراضي المنتجة في سنوات قليلة، وفي أغلب الحالات </w:t>
      </w:r>
      <w:r w:rsidRPr="009D5CE7">
        <w:rPr>
          <w:rFonts w:hint="cs"/>
          <w:sz w:val="32"/>
          <w:szCs w:val="32"/>
          <w:rtl/>
          <w:lang w:bidi="ar-QA"/>
        </w:rPr>
        <w:lastRenderedPageBreak/>
        <w:t>كان التجار المتلهفون على امتلاك خيرات الجزائر يشترون أراضي وهم لم يرونها بتاتاً، لأنها تباع لهم من طرف شخص ثالث يكون في العادة يهودي ـ أو متعاون معهم من أجل المال ـ يستحوذ على الدراهم المدفوعة له والأشخاص الذين كانوا يقومون بالوساطة لبيع الأراضي للفرنسيين في معظمهم يهود وهم وحدهم الذين رحبوا بقدوم الجيش الفرنسي إلى الجزائر وبرجال التجارة، وليس هناك جدل بأن مجموعة صغيرة من اليهود الذين كانوا يقومون بالوساطة في كل عملية تجارية قد كانت الفئة المستفيدة من غزو الجزائر، لأن ال</w:t>
      </w:r>
      <w:r w:rsidR="002559FC">
        <w:rPr>
          <w:rFonts w:hint="cs"/>
          <w:sz w:val="32"/>
          <w:szCs w:val="32"/>
          <w:rtl/>
          <w:lang w:bidi="ar-QA"/>
        </w:rPr>
        <w:t>احتلال</w:t>
      </w:r>
      <w:r w:rsidRPr="009D5CE7">
        <w:rPr>
          <w:rFonts w:hint="cs"/>
          <w:sz w:val="32"/>
          <w:szCs w:val="32"/>
          <w:rtl/>
          <w:lang w:bidi="ar-QA"/>
        </w:rPr>
        <w:t xml:space="preserve"> الفرنسي قد حقق للجالية اليهودية بالجزائر امنيتها الكبرى</w:t>
      </w:r>
      <w:r w:rsidRPr="009D5CE7">
        <w:rPr>
          <w:rStyle w:val="a6"/>
          <w:sz w:val="32"/>
          <w:szCs w:val="32"/>
          <w:rtl/>
          <w:lang w:bidi="ar-QA"/>
        </w:rPr>
        <w:footnoteReference w:id="14"/>
      </w:r>
      <w:r w:rsidRPr="009D5CE7">
        <w:rPr>
          <w:rFonts w:hint="cs"/>
          <w:sz w:val="32"/>
          <w:szCs w:val="32"/>
          <w:rtl/>
          <w:lang w:bidi="ar-QA"/>
        </w:rPr>
        <w:t xml:space="preserve"> في الثراء السريع بدون حسيب ولا رقيب.</w:t>
      </w:r>
    </w:p>
    <w:p w:rsidR="00073356" w:rsidRPr="009D5CE7" w:rsidRDefault="00073356" w:rsidP="00073356">
      <w:pPr>
        <w:jc w:val="both"/>
        <w:rPr>
          <w:sz w:val="32"/>
          <w:szCs w:val="32"/>
          <w:rtl/>
          <w:lang w:bidi="ar-QA"/>
        </w:rPr>
      </w:pPr>
      <w:r w:rsidRPr="009D5CE7">
        <w:rPr>
          <w:rFonts w:hint="cs"/>
          <w:b/>
          <w:bCs/>
          <w:sz w:val="32"/>
          <w:szCs w:val="32"/>
          <w:rtl/>
          <w:lang w:bidi="ar-QA"/>
        </w:rPr>
        <w:t>4ـ الأسباب الدينية:</w:t>
      </w:r>
    </w:p>
    <w:p w:rsidR="00073356" w:rsidRPr="009D5CE7" w:rsidRDefault="00073356" w:rsidP="00073356">
      <w:pPr>
        <w:jc w:val="both"/>
        <w:rPr>
          <w:sz w:val="32"/>
          <w:szCs w:val="32"/>
          <w:rtl/>
          <w:lang w:bidi="ar-QA"/>
        </w:rPr>
      </w:pPr>
      <w:r w:rsidRPr="009D5CE7">
        <w:rPr>
          <w:rFonts w:hint="cs"/>
          <w:sz w:val="32"/>
          <w:szCs w:val="32"/>
          <w:rtl/>
          <w:lang w:bidi="ar-QA"/>
        </w:rPr>
        <w:t xml:space="preserve">فقد رغبة فرنسا في نشر المسيحية في </w:t>
      </w:r>
      <w:r w:rsidR="008C6B88">
        <w:rPr>
          <w:rFonts w:hint="cs"/>
          <w:sz w:val="32"/>
          <w:szCs w:val="32"/>
          <w:rtl/>
          <w:lang w:bidi="ar-QA"/>
        </w:rPr>
        <w:t>أفريق</w:t>
      </w:r>
      <w:r w:rsidRPr="009D5CE7">
        <w:rPr>
          <w:rFonts w:hint="cs"/>
          <w:sz w:val="32"/>
          <w:szCs w:val="32"/>
          <w:rtl/>
          <w:lang w:bidi="ar-QA"/>
        </w:rPr>
        <w:t>يا إنطلاقاً من الجزائر وفي هذا الشأن قال وزير الحربية الفرنسية في تقريره الذي قدمه لملك فرنسا "شارل العاشر" :" لقد أرادت العناية الإلهية أن تستأثر جلالتكم في شخص قنصلكم بواسطة ألد أعداء المسيحية، ولعله لم يكن من باب المصادفة أن يدعى ابن لويس التقي لكي ينتقم للدين وللإنسانية ولاها منه الشخصية منه في نفس الوقت ولعل الزمن يسعدنا بأن ننتهز الفرصة لكي ننشر المدينة بين السكان الأصليين وننصرهم"</w:t>
      </w:r>
      <w:r w:rsidRPr="009D5CE7">
        <w:rPr>
          <w:rStyle w:val="a6"/>
          <w:sz w:val="32"/>
          <w:szCs w:val="32"/>
          <w:rtl/>
          <w:lang w:bidi="ar-QA"/>
        </w:rPr>
        <w:footnoteReference w:id="15"/>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لقد كان للجانب الديني أثر كبير في </w:t>
      </w:r>
      <w:r w:rsidR="002559FC">
        <w:rPr>
          <w:rFonts w:hint="cs"/>
          <w:sz w:val="32"/>
          <w:szCs w:val="32"/>
          <w:rtl/>
          <w:lang w:bidi="ar-QA"/>
        </w:rPr>
        <w:t>احتلال</w:t>
      </w:r>
      <w:r w:rsidRPr="009D5CE7">
        <w:rPr>
          <w:rFonts w:hint="cs"/>
          <w:sz w:val="32"/>
          <w:szCs w:val="32"/>
          <w:rtl/>
          <w:lang w:bidi="ar-QA"/>
        </w:rPr>
        <w:t xml:space="preserve"> الجزائر عام 1830م فمن الأسباب التي دعت فرنسا إلى الغزو هو دعواها إنقاذ المسيحية والمسيحيين من أيدي "القراصنة الجزائريين" والقضاء على عش القرصنة ـ الجزائر ـ حسب تعبيرها أيضاً، ففرنسا كانت تعتبر نفسها حامية الكنيسة الكاثوليكية وترى في </w:t>
      </w:r>
      <w:r w:rsidR="002559FC">
        <w:rPr>
          <w:rFonts w:hint="cs"/>
          <w:sz w:val="32"/>
          <w:szCs w:val="32"/>
          <w:rtl/>
          <w:lang w:bidi="ar-QA"/>
        </w:rPr>
        <w:t>احتلال</w:t>
      </w:r>
      <w:r w:rsidRPr="009D5CE7">
        <w:rPr>
          <w:rFonts w:hint="cs"/>
          <w:sz w:val="32"/>
          <w:szCs w:val="32"/>
          <w:rtl/>
          <w:lang w:bidi="ar-QA"/>
        </w:rPr>
        <w:t xml:space="preserve"> الجزائر عملاً هاماً أسدت به إلى العالم المسيحي وشعوب البحر الأبيض المتوسط خدمة كبيرة، فالعامل الديني في ال</w:t>
      </w:r>
      <w:r w:rsidR="002559FC">
        <w:rPr>
          <w:rFonts w:hint="cs"/>
          <w:sz w:val="32"/>
          <w:szCs w:val="32"/>
          <w:rtl/>
          <w:lang w:bidi="ar-QA"/>
        </w:rPr>
        <w:t>احتلال</w:t>
      </w:r>
      <w:r w:rsidRPr="009D5CE7">
        <w:rPr>
          <w:rFonts w:hint="cs"/>
          <w:sz w:val="32"/>
          <w:szCs w:val="32"/>
          <w:rtl/>
          <w:lang w:bidi="ar-QA"/>
        </w:rPr>
        <w:t xml:space="preserve"> نلمسه من الدور الذي لعبه رجال الدين في الحملة بحيث أن قرار شارل العاشر </w:t>
      </w:r>
      <w:r w:rsidRPr="009D5CE7">
        <w:rPr>
          <w:rFonts w:hint="cs"/>
          <w:sz w:val="32"/>
          <w:szCs w:val="32"/>
          <w:rtl/>
          <w:lang w:bidi="ar-QA"/>
        </w:rPr>
        <w:lastRenderedPageBreak/>
        <w:t>كان مدفوعاً من الأسقف الكبير وزير الشؤون الدينية فريسوس الذي كانت من ورائه روما، ولا يمكن أن ننسى وزير الحربية في تقرير قدمه للملك شارل العاشر يوم 14 أكتوبر 1827 عن آماله في تنصير الجزائر بما يلي: يمكن لنا في المستقبل أن نكون سعداء ونحن نمدن الأهالي ونجعلهم مسيحيين. وكليمون تونير يرى أنه ليس من الغريب أن تكون العناية الإلهية مع الملك لأن عمله هذا في سبيل الدين وأكد  الملك شارل ذلك حينما خاطب كل أساقفة المملكة قائلاً لهم: إن مردنا أن تقيموا صلوات في جميع الكنائس وتطلبوا من الله أن يحمي الراية ويعطينا النصر</w:t>
      </w:r>
      <w:r w:rsidRPr="009D5CE7">
        <w:rPr>
          <w:rStyle w:val="a6"/>
          <w:sz w:val="32"/>
          <w:szCs w:val="32"/>
          <w:rtl/>
          <w:lang w:bidi="ar-QA"/>
        </w:rPr>
        <w:footnoteReference w:id="16"/>
      </w:r>
      <w:r w:rsidRPr="009D5CE7">
        <w:rPr>
          <w:rFonts w:hint="cs"/>
          <w:sz w:val="32"/>
          <w:szCs w:val="32"/>
          <w:rtl/>
          <w:lang w:bidi="ar-QA"/>
        </w:rPr>
        <w:t>، ومما يمكن قوله أن الجانب الحكومي سرّ لما سوف يحققه جيش الملك من انتصار، لأنه انتصار في سبيل البعث الديني المسيحي ب</w:t>
      </w:r>
      <w:r w:rsidR="008C6B88">
        <w:rPr>
          <w:rFonts w:hint="cs"/>
          <w:sz w:val="32"/>
          <w:szCs w:val="32"/>
          <w:rtl/>
          <w:lang w:bidi="ar-QA"/>
        </w:rPr>
        <w:t>أفريق</w:t>
      </w:r>
      <w:r w:rsidRPr="009D5CE7">
        <w:rPr>
          <w:rFonts w:hint="cs"/>
          <w:sz w:val="32"/>
          <w:szCs w:val="32"/>
          <w:rtl/>
          <w:lang w:bidi="ar-QA"/>
        </w:rPr>
        <w:t>يا الرومانية إلى المسيحية على انقاض القائد الروماني سبيون، وخاصة المدن التي ازدهرت في العهد الروماني اللاتيني</w:t>
      </w:r>
      <w:r w:rsidRPr="009D5CE7">
        <w:rPr>
          <w:rStyle w:val="a6"/>
          <w:sz w:val="32"/>
          <w:szCs w:val="32"/>
          <w:rtl/>
          <w:lang w:bidi="ar-QA"/>
        </w:rPr>
        <w:footnoteReference w:id="17"/>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وأمام هذه النشوة علقت الصحافة اليسارية على هذا الطابع الديني لل</w:t>
      </w:r>
      <w:r w:rsidR="002559FC">
        <w:rPr>
          <w:rFonts w:hint="cs"/>
          <w:sz w:val="32"/>
          <w:szCs w:val="32"/>
          <w:rtl/>
          <w:lang w:bidi="ar-QA"/>
        </w:rPr>
        <w:t>احتلال</w:t>
      </w:r>
      <w:r w:rsidRPr="009D5CE7">
        <w:rPr>
          <w:rFonts w:hint="cs"/>
          <w:sz w:val="32"/>
          <w:szCs w:val="32"/>
          <w:rtl/>
          <w:lang w:bidi="ar-QA"/>
        </w:rPr>
        <w:t xml:space="preserve"> وذكرت إن عمل القنصل دوفال كان بوحي من الفاتيكان وكذلك الحال لعمل  بكري وبوشناق اليهوديين، فروما استبشرت خيراً بغزو الجزائر واعتبرته عملاً مقدساً لفائدة المسيحية</w:t>
      </w:r>
      <w:r w:rsidRPr="009D5CE7">
        <w:rPr>
          <w:rStyle w:val="a6"/>
          <w:sz w:val="32"/>
          <w:szCs w:val="32"/>
          <w:rtl/>
          <w:lang w:bidi="ar-QA"/>
        </w:rPr>
        <w:footnoteReference w:id="1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وقد جاء في المعاهدة التي كتبت في 5 جويلية 1830م التي حرّرها قائد الحملة دوبورمون ووقعها الدّاي حسين: أن السلطات الفرنسية ستحترم الأملاك والنساء والديانة لكننا نجد الجنرال دوبرمون يخطو خطوة إلى الوراء يدفعه في ذلك التعصب الديني، فبعد سقوط مدينة الجزائر بأيدي الفرنسيين سارع دوبورمون إلى اقامة صلاة بالقصبة شارك فيها الجيش ورجال الدين وخطب فيهم قائلاً: لقد أعدتم معنا فتح باب المسيحية ل</w:t>
      </w:r>
      <w:r w:rsidR="008C6B88">
        <w:rPr>
          <w:rFonts w:hint="cs"/>
          <w:sz w:val="32"/>
          <w:szCs w:val="32"/>
          <w:rtl/>
          <w:lang w:bidi="ar-QA"/>
        </w:rPr>
        <w:t>أفريق</w:t>
      </w:r>
      <w:r w:rsidRPr="009D5CE7">
        <w:rPr>
          <w:rFonts w:hint="cs"/>
          <w:sz w:val="32"/>
          <w:szCs w:val="32"/>
          <w:rtl/>
          <w:lang w:bidi="ar-QA"/>
        </w:rPr>
        <w:t>يا ونتمنى في القريب أن نعيد الحضارة التي انطفأت فيها منذ زمن طويل</w:t>
      </w:r>
      <w:r w:rsidRPr="009D5CE7">
        <w:rPr>
          <w:rStyle w:val="a6"/>
          <w:sz w:val="32"/>
          <w:szCs w:val="32"/>
          <w:rtl/>
          <w:lang w:bidi="ar-QA"/>
        </w:rPr>
        <w:footnoteReference w:id="19"/>
      </w:r>
      <w:r w:rsidRPr="009D5CE7">
        <w:rPr>
          <w:rFonts w:hint="cs"/>
          <w:sz w:val="32"/>
          <w:szCs w:val="32"/>
          <w:rtl/>
          <w:lang w:bidi="ar-QA"/>
        </w:rPr>
        <w:t xml:space="preserve">، ويروي بعضهم </w:t>
      </w:r>
      <w:r w:rsidRPr="009D5CE7">
        <w:rPr>
          <w:rFonts w:hint="cs"/>
          <w:sz w:val="32"/>
          <w:szCs w:val="32"/>
          <w:rtl/>
          <w:lang w:bidi="ar-QA"/>
        </w:rPr>
        <w:lastRenderedPageBreak/>
        <w:t>قائلاً: إن الاحتفال الذي جرى في العقبة التي بناها أبناء محمد صلى الله عليه وسلم لمواجهة أبناء عيسى عليه  السلام قد رتلوا الأناجيل عالية أمام آيات القرآن التي أصبحت ميتة والتي كانت تغطي الجدران</w:t>
      </w:r>
      <w:r w:rsidRPr="009D5CE7">
        <w:rPr>
          <w:rStyle w:val="a6"/>
          <w:sz w:val="32"/>
          <w:szCs w:val="32"/>
          <w:rtl/>
          <w:lang w:bidi="ar-QA"/>
        </w:rPr>
        <w:footnoteReference w:id="2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وفي نفس الوقت كان الملك شارل العاشر يحضر قداساً في كنيسة نوتردام دي باري، يحمد الله الذي نصره على الأعداء</w:t>
      </w:r>
      <w:r w:rsidRPr="009D5CE7">
        <w:rPr>
          <w:rStyle w:val="a6"/>
          <w:sz w:val="32"/>
          <w:szCs w:val="32"/>
          <w:rtl/>
          <w:lang w:bidi="ar-QA"/>
        </w:rPr>
        <w:footnoteReference w:id="21"/>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إن الجنرال دوبورمون أخذ على نفسه بأن يعمل بالمعاهدة فيحترم الديانة الإسلامية ومقدساتها، وقد نص البند الخامس من المعاهدة على حرية العمل بالدين الإسلامي واحترام كل شيء يرمز إليه، كما نص هذا البند على احترام الممتلكات لكن هذه المعاهدة بقيت حبراً على ورق، لأن الفرنسيين خرقوا هذه المعاهدة باستلائهم على أمكنة العبادة وتحويلها إلى كنائس وثكنات وباستيلائهم على الأوقاف والزوايا، وتجرءوا كذلك على نبش القبور لاستخراج الأجر والأحجار للبناء ولأخذ عظام الموتى لصنع السماد وبيعها في مدينة مرسيليا</w:t>
      </w:r>
      <w:r w:rsidRPr="009D5CE7">
        <w:rPr>
          <w:rStyle w:val="a6"/>
          <w:sz w:val="32"/>
          <w:szCs w:val="32"/>
          <w:rtl/>
          <w:lang w:bidi="ar-QA"/>
        </w:rPr>
        <w:footnoteReference w:id="2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ويعترف الفرنسيون بما قام به الجيش حينما دخل مدينة الجزائر فالجنرال </w:t>
      </w:r>
      <w:r w:rsidR="009B540D">
        <w:rPr>
          <w:rFonts w:hint="cs"/>
          <w:sz w:val="32"/>
          <w:szCs w:val="32"/>
          <w:rtl/>
          <w:lang w:bidi="ar-QA"/>
        </w:rPr>
        <w:t>لاموريسيير</w:t>
      </w:r>
      <w:r w:rsidRPr="009D5CE7">
        <w:rPr>
          <w:rFonts w:hint="cs"/>
          <w:sz w:val="32"/>
          <w:szCs w:val="32"/>
          <w:rtl/>
          <w:lang w:bidi="ar-QA"/>
        </w:rPr>
        <w:t xml:space="preserve"> المعروف بتدينه يقول: حللنا بمدينة الجزائر فاتخذنا من المدارس مخازن وثكنات واصطبلات واستحوذنا على أملاك المساجد والمدارس، وكنا نعتقد أننا سنعلم الشعب العربي مبادئ الثورة الفرنسية، ولكن للأسف أن المسلمين رأوا في ذلك ضربة للدين والعقيدة.</w:t>
      </w:r>
    </w:p>
    <w:p w:rsidR="00073356" w:rsidRPr="009D5CE7" w:rsidRDefault="00073356" w:rsidP="00014FEA">
      <w:pPr>
        <w:spacing w:after="240"/>
        <w:jc w:val="both"/>
        <w:rPr>
          <w:sz w:val="32"/>
          <w:szCs w:val="32"/>
          <w:rtl/>
          <w:lang w:bidi="ar-QA"/>
        </w:rPr>
      </w:pPr>
      <w:r w:rsidRPr="009D5CE7">
        <w:rPr>
          <w:rFonts w:hint="cs"/>
          <w:sz w:val="32"/>
          <w:szCs w:val="32"/>
          <w:rtl/>
          <w:lang w:bidi="ar-QA"/>
        </w:rPr>
        <w:t xml:space="preserve">إن عودة الكنيسة إلى الحياة السياسية في عهد شارل العاشر قد سمحت بنشاط الإرساليات التبشيرية في فرنسا وخارجها، وساعدت على خلق جو ديني، وانعكست آثاره على </w:t>
      </w:r>
      <w:r w:rsidR="002559FC">
        <w:rPr>
          <w:rFonts w:hint="cs"/>
          <w:sz w:val="32"/>
          <w:szCs w:val="32"/>
          <w:rtl/>
          <w:lang w:bidi="ar-QA"/>
        </w:rPr>
        <w:t>احتلال</w:t>
      </w:r>
      <w:r w:rsidRPr="009D5CE7">
        <w:rPr>
          <w:rFonts w:hint="cs"/>
          <w:sz w:val="32"/>
          <w:szCs w:val="32"/>
          <w:rtl/>
          <w:lang w:bidi="ar-QA"/>
        </w:rPr>
        <w:t xml:space="preserve"> الجزائر سنة 1830م واتضحت هذه الآثار في الطابع الديني الذي اكتسبته هذه الحملة والنزعة الصليبية التي اتصف بها المسؤولون، وبعد ال</w:t>
      </w:r>
      <w:r w:rsidR="002559FC">
        <w:rPr>
          <w:rFonts w:hint="cs"/>
          <w:sz w:val="32"/>
          <w:szCs w:val="32"/>
          <w:rtl/>
          <w:lang w:bidi="ar-QA"/>
        </w:rPr>
        <w:t>احتلال</w:t>
      </w:r>
      <w:r w:rsidRPr="009D5CE7">
        <w:rPr>
          <w:rFonts w:hint="cs"/>
          <w:sz w:val="32"/>
          <w:szCs w:val="32"/>
          <w:rtl/>
          <w:lang w:bidi="ar-QA"/>
        </w:rPr>
        <w:t xml:space="preserve"> لم تعمل </w:t>
      </w:r>
      <w:r w:rsidRPr="009D5CE7">
        <w:rPr>
          <w:rFonts w:hint="cs"/>
          <w:sz w:val="32"/>
          <w:szCs w:val="32"/>
          <w:rtl/>
          <w:lang w:bidi="ar-QA"/>
        </w:rPr>
        <w:lastRenderedPageBreak/>
        <w:t>السلطات على احترام الديانة الإسلامية كما جاء في اتفاقية جويلية 1830م عند استيلائها على المساجد والمؤسسات وهدمها دون احترام المشاعر الدينية للسكان وكان هذا بمثابة تدخل في شؤونهم الدينية ويمكن أن نعتبره ـ في نظرنا ـ وجهاً من أوجه التبشير التي تتعدد وسائله ومظاهره وسوف يحاول المسؤولون ورجال الدين تنفيذه لتثبيت السلطة الفرنسية في الجزائر ولاسيما بعد تأسيس الأسقفية وتوافد رجال الدين عليها</w:t>
      </w:r>
      <w:r w:rsidRPr="009D5CE7">
        <w:rPr>
          <w:rStyle w:val="a6"/>
          <w:sz w:val="32"/>
          <w:szCs w:val="32"/>
          <w:rtl/>
          <w:lang w:bidi="ar-QA"/>
        </w:rPr>
        <w:footnoteReference w:id="23"/>
      </w:r>
      <w:r w:rsidRPr="009D5CE7">
        <w:rPr>
          <w:rFonts w:hint="cs"/>
          <w:sz w:val="32"/>
          <w:szCs w:val="32"/>
          <w:rtl/>
          <w:lang w:bidi="ar-QA"/>
        </w:rPr>
        <w:t>.</w:t>
      </w:r>
    </w:p>
    <w:p w:rsidR="00073356" w:rsidRPr="009D5CE7" w:rsidRDefault="00073356" w:rsidP="00014FEA">
      <w:pPr>
        <w:spacing w:after="240"/>
        <w:jc w:val="both"/>
        <w:rPr>
          <w:sz w:val="32"/>
          <w:szCs w:val="32"/>
          <w:rtl/>
          <w:lang w:bidi="ar-QA"/>
        </w:rPr>
      </w:pPr>
      <w:r w:rsidRPr="009D5CE7">
        <w:rPr>
          <w:rFonts w:hint="cs"/>
          <w:b/>
          <w:bCs/>
          <w:sz w:val="32"/>
          <w:szCs w:val="32"/>
          <w:rtl/>
          <w:lang w:bidi="ar-QA"/>
        </w:rPr>
        <w:t>5ـ إدعاء فرنسا أنها احتلت الجزائر لكي تضع حد</w:t>
      </w:r>
      <w:r w:rsidR="00014FEA">
        <w:rPr>
          <w:rFonts w:hint="cs"/>
          <w:b/>
          <w:bCs/>
          <w:sz w:val="32"/>
          <w:szCs w:val="32"/>
          <w:rtl/>
          <w:lang w:bidi="ar-QA"/>
        </w:rPr>
        <w:t>ًّا</w:t>
      </w:r>
      <w:r w:rsidRPr="009D5CE7">
        <w:rPr>
          <w:rFonts w:hint="cs"/>
          <w:b/>
          <w:bCs/>
          <w:sz w:val="32"/>
          <w:szCs w:val="32"/>
          <w:rtl/>
          <w:lang w:bidi="ar-QA"/>
        </w:rPr>
        <w:t xml:space="preserve"> لأعمال القرصنة البحرية:</w:t>
      </w:r>
    </w:p>
    <w:p w:rsidR="00073356" w:rsidRPr="009D5CE7" w:rsidRDefault="00073356" w:rsidP="00073356">
      <w:pPr>
        <w:jc w:val="both"/>
        <w:rPr>
          <w:sz w:val="32"/>
          <w:szCs w:val="32"/>
          <w:rtl/>
          <w:lang w:bidi="ar-QA"/>
        </w:rPr>
      </w:pPr>
      <w:r w:rsidRPr="009D5CE7">
        <w:rPr>
          <w:rFonts w:hint="cs"/>
          <w:sz w:val="32"/>
          <w:szCs w:val="32"/>
          <w:rtl/>
          <w:lang w:bidi="ar-QA"/>
        </w:rPr>
        <w:t>في ذلك الوقت كانت القرصنة البحرية عملاً مشاعاً لجميع الدول ومنها فرنسا واسبانيا والبرتغال وهولندا وسردينيا التي كانت أساطيلها تمارس القرصنة البحرية، وكان القراصنة الاور</w:t>
      </w:r>
      <w:r w:rsidR="00014FEA">
        <w:rPr>
          <w:rFonts w:hint="cs"/>
          <w:sz w:val="32"/>
          <w:szCs w:val="32"/>
          <w:rtl/>
          <w:lang w:bidi="ar-QA"/>
        </w:rPr>
        <w:t>و</w:t>
      </w:r>
      <w:r w:rsidRPr="009D5CE7">
        <w:rPr>
          <w:rFonts w:hint="cs"/>
          <w:sz w:val="32"/>
          <w:szCs w:val="32"/>
          <w:rtl/>
          <w:lang w:bidi="ar-QA"/>
        </w:rPr>
        <w:t>بيون يمارسون الوحشية في معاملة اسراهم، إذ كانوا يدمغونهم بالحديد المحمي في النار ويقتلون البعض الآخر بدون رحمة أو شفقة، أما البحارة الجزائريون فكانوا يهاجمون السفن التابعة للدول المعادية لبلادهم، وعلى هذا الأساس لا يمكن اعتبارهم "قراصنة" لشرعية اعمالهم وضرورة تأمين سلامة مياه بلادهم الإقليمية.</w:t>
      </w:r>
    </w:p>
    <w:p w:rsidR="00073356" w:rsidRPr="009D5CE7" w:rsidRDefault="00073356" w:rsidP="00073356">
      <w:pPr>
        <w:jc w:val="both"/>
        <w:rPr>
          <w:sz w:val="32"/>
          <w:szCs w:val="32"/>
          <w:rtl/>
          <w:lang w:bidi="ar-QA"/>
        </w:rPr>
      </w:pPr>
      <w:r w:rsidRPr="009D5CE7">
        <w:rPr>
          <w:rFonts w:hint="cs"/>
          <w:sz w:val="32"/>
          <w:szCs w:val="32"/>
          <w:rtl/>
          <w:lang w:bidi="ar-QA"/>
        </w:rPr>
        <w:t>فضلاً عن أن الجزائريين كانوا يعاملون اسراهم معاملة إنسانية كأسرى حرب، ومما يذكر أن دول أوروبا البحرية كانت تدفع للجزائر اتاوات معينة مقابل حراسة الأسطول الجزائري لسفنها ومنع القراصنة من التعرض لها، فكانت إنجلترا ترسل مع كل قنصل جديد مبلغ ستمائة جنيه استرليني ذهباً كهدية لحكومة الجزائر، وكانت السويد والدنمارك تدفع اتاوة سنوية قدرها 6400 قرش جزائري، وتدفع صقلية والبرتغال 2400 قرش كل عام وذلك عدا الهدايا التي كان يجلبها معه كل قنصل جديد</w:t>
      </w:r>
      <w:r w:rsidRPr="009D5CE7">
        <w:rPr>
          <w:rStyle w:val="a6"/>
          <w:sz w:val="32"/>
          <w:szCs w:val="32"/>
          <w:rtl/>
          <w:lang w:bidi="ar-QA"/>
        </w:rPr>
        <w:footnoteReference w:id="24"/>
      </w:r>
      <w:r w:rsidRPr="009D5CE7">
        <w:rPr>
          <w:rFonts w:hint="cs"/>
          <w:sz w:val="32"/>
          <w:szCs w:val="32"/>
          <w:rtl/>
          <w:lang w:bidi="ar-QA"/>
        </w:rPr>
        <w:t>، ويظهر ذلك من خلال ذكر أهم الأسباب التي دفعت بفرنسا إلى شن هجوم على الجزائر و</w:t>
      </w:r>
      <w:r w:rsidR="002559FC">
        <w:rPr>
          <w:rFonts w:hint="cs"/>
          <w:sz w:val="32"/>
          <w:szCs w:val="32"/>
          <w:rtl/>
          <w:lang w:bidi="ar-QA"/>
        </w:rPr>
        <w:t>احتلال</w:t>
      </w:r>
      <w:r w:rsidRPr="009D5CE7">
        <w:rPr>
          <w:rFonts w:hint="cs"/>
          <w:sz w:val="32"/>
          <w:szCs w:val="32"/>
          <w:rtl/>
          <w:lang w:bidi="ar-QA"/>
        </w:rPr>
        <w:t xml:space="preserve">ها وأن حادثة المروحة ما هي إلا ذريعة لمحاصرة عاصمة الجزائر وإجبار الدّاي على الاستسلام ويظهر هذا بوضوح </w:t>
      </w:r>
      <w:r w:rsidRPr="009D5CE7">
        <w:rPr>
          <w:rFonts w:hint="cs"/>
          <w:sz w:val="32"/>
          <w:szCs w:val="32"/>
          <w:rtl/>
          <w:lang w:bidi="ar-QA"/>
        </w:rPr>
        <w:lastRenderedPageBreak/>
        <w:t>في تصرف الكومندان كولي الذي ارسلته فرنسا على رأس قوة بحرية في 11 جوان 1830م لمطالبة الدّاي بتقديم الاعتذارات إلى قنصل فرنسا بالجزائر على ظهر سفينة فرنسية، ويرفع العلم الفرنسي فوق حصون مدينة الجزائر وعلى الأخص فوق قصر الدّاي، وفي مقر البحرية ثم توجيه التحية للعلم الفرنسي بمائة طلقة مدفعية جزائرية وقد أنذر الضابط الفرنسي الدّاي بأن عدم الاستجابة لهذه المطالب في ظرف 24 ساعة يعني إعلان الحرب على الجزائر، وبالفعل فقد رفض الدّاي هذه الشروط المجحفة والمهينة وبذلك أعلنت فرنسا الحرب على الجزائر يوم 16 جوان 1827م</w:t>
      </w:r>
      <w:r w:rsidRPr="009D5CE7">
        <w:rPr>
          <w:rStyle w:val="a6"/>
          <w:sz w:val="32"/>
          <w:szCs w:val="32"/>
          <w:rtl/>
          <w:lang w:bidi="ar-QA"/>
        </w:rPr>
        <w:footnoteReference w:id="25"/>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6ـ الظروف الدولية المواتية:</w:t>
      </w:r>
    </w:p>
    <w:p w:rsidR="00073356" w:rsidRPr="009D5CE7" w:rsidRDefault="00073356" w:rsidP="00073356">
      <w:pPr>
        <w:jc w:val="both"/>
        <w:rPr>
          <w:sz w:val="32"/>
          <w:szCs w:val="32"/>
          <w:rtl/>
          <w:lang w:bidi="ar-QA"/>
        </w:rPr>
      </w:pPr>
      <w:r w:rsidRPr="009D5CE7">
        <w:rPr>
          <w:rFonts w:hint="cs"/>
          <w:sz w:val="32"/>
          <w:szCs w:val="32"/>
          <w:rtl/>
          <w:lang w:bidi="ar-QA"/>
        </w:rPr>
        <w:t>استغلت فرنسا الجو الدولي، فقد انهزم الاسطول التركي بالقرب من الميناء الاغريقي نافاران في أثناء حرب استقلال اليونان 20 اكتوبر 1827م.</w:t>
      </w:r>
    </w:p>
    <w:p w:rsidR="00073356" w:rsidRPr="009D5CE7" w:rsidRDefault="00073356" w:rsidP="00073356">
      <w:pPr>
        <w:jc w:val="both"/>
        <w:rPr>
          <w:sz w:val="32"/>
          <w:szCs w:val="32"/>
          <w:rtl/>
          <w:lang w:bidi="ar-QA"/>
        </w:rPr>
      </w:pPr>
      <w:r w:rsidRPr="009D5CE7">
        <w:rPr>
          <w:rFonts w:hint="cs"/>
          <w:sz w:val="32"/>
          <w:szCs w:val="32"/>
          <w:rtl/>
          <w:lang w:bidi="ar-QA"/>
        </w:rPr>
        <w:t>ـ تقبل القيصر نيكولا الأول للحملة ضد الجزائر لأن الضربة قد تضعف السلطة العثمانية وتؤمن حرية الملاحة في البحر الأبيض المتوسط.</w:t>
      </w:r>
    </w:p>
    <w:p w:rsidR="00073356" w:rsidRPr="009D5CE7" w:rsidRDefault="00073356" w:rsidP="00073356">
      <w:pPr>
        <w:jc w:val="both"/>
        <w:rPr>
          <w:sz w:val="32"/>
          <w:szCs w:val="32"/>
          <w:rtl/>
          <w:lang w:bidi="ar-QA"/>
        </w:rPr>
      </w:pPr>
      <w:r w:rsidRPr="009D5CE7">
        <w:rPr>
          <w:rFonts w:hint="cs"/>
          <w:sz w:val="32"/>
          <w:szCs w:val="32"/>
          <w:rtl/>
          <w:lang w:bidi="ar-QA"/>
        </w:rPr>
        <w:t>ـ وقوف ملك بروسيا المواقف نفسها.</w:t>
      </w:r>
    </w:p>
    <w:p w:rsidR="00073356" w:rsidRPr="009D5CE7" w:rsidRDefault="00073356" w:rsidP="00073356">
      <w:pPr>
        <w:jc w:val="both"/>
        <w:rPr>
          <w:sz w:val="32"/>
          <w:szCs w:val="32"/>
          <w:rtl/>
          <w:lang w:bidi="ar-QA"/>
        </w:rPr>
      </w:pPr>
      <w:r w:rsidRPr="009D5CE7">
        <w:rPr>
          <w:rFonts w:hint="cs"/>
          <w:sz w:val="32"/>
          <w:szCs w:val="32"/>
          <w:rtl/>
          <w:lang w:bidi="ar-QA"/>
        </w:rPr>
        <w:t>ـ عدم معارضة دول شمال أوروبا.</w:t>
      </w:r>
    </w:p>
    <w:p w:rsidR="00073356" w:rsidRPr="009D5CE7" w:rsidRDefault="00073356" w:rsidP="00073356">
      <w:pPr>
        <w:jc w:val="both"/>
        <w:rPr>
          <w:sz w:val="32"/>
          <w:szCs w:val="32"/>
          <w:rtl/>
          <w:lang w:bidi="ar-QA"/>
        </w:rPr>
      </w:pPr>
      <w:r w:rsidRPr="009D5CE7">
        <w:rPr>
          <w:rFonts w:hint="cs"/>
          <w:sz w:val="32"/>
          <w:szCs w:val="32"/>
          <w:rtl/>
          <w:lang w:bidi="ar-QA"/>
        </w:rPr>
        <w:t>ـ قبول ملك نابولي لإبحار سفن رعاياه في خدمة الجيوش الفرنسية من موانئ بلده.</w:t>
      </w:r>
    </w:p>
    <w:p w:rsidR="00073356" w:rsidRPr="009D5CE7" w:rsidRDefault="00073356" w:rsidP="00073356">
      <w:pPr>
        <w:jc w:val="both"/>
        <w:rPr>
          <w:sz w:val="32"/>
          <w:szCs w:val="32"/>
          <w:rtl/>
          <w:lang w:bidi="ar-QA"/>
        </w:rPr>
      </w:pPr>
      <w:r w:rsidRPr="009D5CE7">
        <w:rPr>
          <w:rFonts w:hint="cs"/>
          <w:sz w:val="32"/>
          <w:szCs w:val="32"/>
          <w:rtl/>
          <w:lang w:bidi="ar-QA"/>
        </w:rPr>
        <w:t>ـ حياد باي تونس تجاه الخلاف الجزائري الفرنسي منذ سنة 1828م خلافاً لتضامن الشعب التونسي مع الجزائر، كما يريد في الحقيقة توسيع أراضيه ويسعى إلى وضع أخيه كدّاي على رأس الجزائر.</w:t>
      </w:r>
    </w:p>
    <w:p w:rsidR="00073356" w:rsidRPr="009D5CE7" w:rsidRDefault="00073356" w:rsidP="00073356">
      <w:pPr>
        <w:jc w:val="both"/>
        <w:rPr>
          <w:sz w:val="32"/>
          <w:szCs w:val="32"/>
          <w:rtl/>
          <w:lang w:bidi="ar-QA"/>
        </w:rPr>
      </w:pPr>
      <w:r w:rsidRPr="009D5CE7">
        <w:rPr>
          <w:rFonts w:hint="cs"/>
          <w:sz w:val="32"/>
          <w:szCs w:val="32"/>
          <w:rtl/>
          <w:lang w:bidi="ar-QA"/>
        </w:rPr>
        <w:t xml:space="preserve">تجدر الإشارة إلى أن باشا طرابلس يوسف القرمانلي عبّر في رسالة عن تضامنه مع الدّاي حسين وأن ملك اسبانيا فردينان السابع تحفظ تُجاه الحملة الحربية نظراً إلى معاهدته التجارية مع الدّاي حسين وإلى احترامه لمعارضة بريطانيا لحملة فرنسا على الجزائر </w:t>
      </w:r>
      <w:r w:rsidRPr="009D5CE7">
        <w:rPr>
          <w:rFonts w:hint="cs"/>
          <w:sz w:val="32"/>
          <w:szCs w:val="32"/>
          <w:rtl/>
          <w:lang w:bidi="ar-QA"/>
        </w:rPr>
        <w:lastRenderedPageBreak/>
        <w:t>ولسعيها لايجاد حل سلمي وكانت قد حثت السلطان العثماني على ارسال شخصية إلى الجزائر قصد إقناع الدّاي حسين بقبول الحل السلمي، ولقد أوفد السلطان السيد طاهر باشا إلا أن السلطات الفرنسية منعته من الاتصال بالدّاي، وفي 30 ماي 1830م رفضت فرنسا استقبال مبعوث السلطان العثماني سليم الثالث الدّاي اراد أن يجد حلاً سلمياً للخلاف بين فرنسا والجزائر وقد فسرت السلطات الفرنسية ذلك الموقف بوجود الحصار لميناء الجزائر والحقيقة هي أن القرار السياسي المتعلق ب</w:t>
      </w:r>
      <w:r w:rsidR="002559FC">
        <w:rPr>
          <w:rFonts w:hint="cs"/>
          <w:sz w:val="32"/>
          <w:szCs w:val="32"/>
          <w:rtl/>
          <w:lang w:bidi="ar-QA"/>
        </w:rPr>
        <w:t>احتلال</w:t>
      </w:r>
      <w:r w:rsidRPr="009D5CE7">
        <w:rPr>
          <w:rFonts w:hint="cs"/>
          <w:sz w:val="32"/>
          <w:szCs w:val="32"/>
          <w:rtl/>
          <w:lang w:bidi="ar-QA"/>
        </w:rPr>
        <w:t xml:space="preserve"> الجزائر قد اتُخذ فأعلنه الملك في اليوم الثاني من مارس 1830م عند افتتاح دورة غرفة النواب</w:t>
      </w:r>
      <w:r w:rsidRPr="009D5CE7">
        <w:rPr>
          <w:rStyle w:val="a6"/>
          <w:sz w:val="32"/>
          <w:szCs w:val="32"/>
          <w:rtl/>
          <w:lang w:bidi="ar-QA"/>
        </w:rPr>
        <w:footnoteReference w:id="26"/>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7ـ الخيارات التي عرضت على مجلس الوزراء الفرنسي قبل البدء في غزو الجزائر:</w:t>
      </w:r>
    </w:p>
    <w:p w:rsidR="00073356" w:rsidRPr="009D5CE7" w:rsidRDefault="00073356" w:rsidP="00073356">
      <w:pPr>
        <w:jc w:val="both"/>
        <w:rPr>
          <w:sz w:val="32"/>
          <w:szCs w:val="32"/>
          <w:rtl/>
          <w:lang w:bidi="ar-QA"/>
        </w:rPr>
      </w:pPr>
      <w:r w:rsidRPr="009D5CE7">
        <w:rPr>
          <w:rFonts w:hint="cs"/>
          <w:sz w:val="32"/>
          <w:szCs w:val="32"/>
          <w:rtl/>
          <w:lang w:bidi="ar-QA"/>
        </w:rPr>
        <w:t>وقد ناقش الوزراء الفرنسيين الخيارات التالية إحداها:</w:t>
      </w:r>
    </w:p>
    <w:p w:rsidR="00073356" w:rsidRPr="009D5CE7" w:rsidRDefault="00073356" w:rsidP="00073356">
      <w:pPr>
        <w:jc w:val="both"/>
        <w:rPr>
          <w:sz w:val="32"/>
          <w:szCs w:val="32"/>
          <w:rtl/>
          <w:lang w:bidi="ar-QA"/>
        </w:rPr>
      </w:pPr>
      <w:r w:rsidRPr="009D5CE7">
        <w:rPr>
          <w:rFonts w:hint="cs"/>
          <w:sz w:val="32"/>
          <w:szCs w:val="32"/>
          <w:rtl/>
          <w:lang w:bidi="ar-QA"/>
        </w:rPr>
        <w:t>ـ الإبقاء على الدّاي في حكم الجزائر، على أن تشرف فرنسا عليه من الناحية العسكرية فنجد عدد الجيش والأسطول الذي يستطيع الاحتفاظ به.</w:t>
      </w:r>
    </w:p>
    <w:p w:rsidR="00073356" w:rsidRPr="009D5CE7" w:rsidRDefault="00073356" w:rsidP="00073356">
      <w:pPr>
        <w:jc w:val="both"/>
        <w:rPr>
          <w:sz w:val="32"/>
          <w:szCs w:val="32"/>
          <w:rtl/>
          <w:lang w:bidi="ar-QA"/>
        </w:rPr>
      </w:pPr>
      <w:r w:rsidRPr="009D5CE7">
        <w:rPr>
          <w:rFonts w:hint="cs"/>
          <w:sz w:val="32"/>
          <w:szCs w:val="32"/>
          <w:rtl/>
          <w:lang w:bidi="ar-QA"/>
        </w:rPr>
        <w:t>ـ أو إعادة الجزائر إلى الدولة العثمانية مع إقامة حكومة منظمة فيها تضمن احترام الملاحة الأوروبية في البحر المتوسط.</w:t>
      </w:r>
    </w:p>
    <w:p w:rsidR="00073356" w:rsidRPr="009D5CE7" w:rsidRDefault="00073356" w:rsidP="00073356">
      <w:pPr>
        <w:jc w:val="both"/>
        <w:rPr>
          <w:sz w:val="32"/>
          <w:szCs w:val="32"/>
          <w:rtl/>
          <w:lang w:bidi="ar-QA"/>
        </w:rPr>
      </w:pPr>
      <w:r w:rsidRPr="009D5CE7">
        <w:rPr>
          <w:rFonts w:hint="cs"/>
          <w:sz w:val="32"/>
          <w:szCs w:val="32"/>
          <w:rtl/>
          <w:lang w:bidi="ar-QA"/>
        </w:rPr>
        <w:t>ـ أو أن تتقاسم فرنسا الجزائر مع الدول الأوروبية وخاصة إنجلترا.</w:t>
      </w:r>
    </w:p>
    <w:p w:rsidR="00073356" w:rsidRPr="009D5CE7" w:rsidRDefault="00073356" w:rsidP="00073356">
      <w:pPr>
        <w:jc w:val="both"/>
        <w:rPr>
          <w:sz w:val="32"/>
          <w:szCs w:val="32"/>
          <w:rtl/>
          <w:lang w:bidi="ar-QA"/>
        </w:rPr>
      </w:pPr>
      <w:r w:rsidRPr="009D5CE7">
        <w:rPr>
          <w:rFonts w:hint="cs"/>
          <w:sz w:val="32"/>
          <w:szCs w:val="32"/>
          <w:rtl/>
          <w:lang w:bidi="ar-QA"/>
        </w:rPr>
        <w:t xml:space="preserve">ـ أو أن تحتل فرنسا الجزائر بصورة دائمة وتقوم باستغلالها </w:t>
      </w:r>
      <w:r w:rsidR="00FE4933">
        <w:rPr>
          <w:rFonts w:hint="cs"/>
          <w:sz w:val="32"/>
          <w:szCs w:val="32"/>
          <w:rtl/>
          <w:lang w:bidi="ar-QA"/>
        </w:rPr>
        <w:t>اقتصاد</w:t>
      </w:r>
      <w:r w:rsidRPr="009D5CE7">
        <w:rPr>
          <w:rFonts w:hint="cs"/>
          <w:sz w:val="32"/>
          <w:szCs w:val="32"/>
          <w:rtl/>
          <w:lang w:bidi="ar-QA"/>
        </w:rPr>
        <w:t>ياً وقد تم الإتفاق على الرأي الأخير</w:t>
      </w:r>
      <w:r w:rsidRPr="009D5CE7">
        <w:rPr>
          <w:rStyle w:val="a6"/>
          <w:sz w:val="32"/>
          <w:szCs w:val="32"/>
          <w:rtl/>
          <w:lang w:bidi="ar-QA"/>
        </w:rPr>
        <w:footnoteReference w:id="27"/>
      </w:r>
      <w:r w:rsidRPr="009D5CE7">
        <w:rPr>
          <w:rFonts w:hint="cs"/>
          <w:sz w:val="32"/>
          <w:szCs w:val="32"/>
          <w:rtl/>
          <w:lang w:bidi="ar-QA"/>
        </w:rPr>
        <w:t>.</w:t>
      </w:r>
    </w:p>
    <w:p w:rsidR="00073356" w:rsidRPr="00D90DAE" w:rsidRDefault="00073356" w:rsidP="00032BC1">
      <w:pPr>
        <w:spacing w:before="240"/>
        <w:jc w:val="center"/>
        <w:rPr>
          <w:color w:val="FF0000"/>
          <w:sz w:val="40"/>
          <w:szCs w:val="40"/>
          <w:rtl/>
          <w:lang w:bidi="ar-QA"/>
        </w:rPr>
      </w:pPr>
      <w:r w:rsidRPr="00D90DAE">
        <w:rPr>
          <w:rFonts w:hint="cs"/>
          <w:b/>
          <w:bCs/>
          <w:color w:val="FF0000"/>
          <w:sz w:val="40"/>
          <w:szCs w:val="40"/>
          <w:rtl/>
          <w:lang w:bidi="ar-QA"/>
        </w:rPr>
        <w:t xml:space="preserve">ثانياً: كيف تم </w:t>
      </w:r>
      <w:r w:rsidR="002559FC" w:rsidRPr="00D90DAE">
        <w:rPr>
          <w:rFonts w:hint="cs"/>
          <w:b/>
          <w:bCs/>
          <w:color w:val="FF0000"/>
          <w:sz w:val="40"/>
          <w:szCs w:val="40"/>
          <w:rtl/>
          <w:lang w:bidi="ar-QA"/>
        </w:rPr>
        <w:t>احتلال</w:t>
      </w:r>
      <w:r w:rsidRPr="00D90DAE">
        <w:rPr>
          <w:rFonts w:hint="cs"/>
          <w:b/>
          <w:bCs/>
          <w:color w:val="FF0000"/>
          <w:sz w:val="40"/>
          <w:szCs w:val="40"/>
          <w:rtl/>
          <w:lang w:bidi="ar-QA"/>
        </w:rPr>
        <w:t xml:space="preserve"> الجزائر</w:t>
      </w:r>
    </w:p>
    <w:p w:rsidR="00073356" w:rsidRPr="009D5CE7" w:rsidRDefault="00014FEA" w:rsidP="00D90DAE">
      <w:pPr>
        <w:jc w:val="both"/>
        <w:rPr>
          <w:sz w:val="32"/>
          <w:szCs w:val="32"/>
          <w:rtl/>
          <w:lang w:bidi="ar-QA"/>
        </w:rPr>
      </w:pPr>
      <w:r>
        <w:rPr>
          <w:rFonts w:hint="cs"/>
          <w:sz w:val="32"/>
          <w:szCs w:val="32"/>
          <w:rtl/>
          <w:lang w:bidi="ar-QA"/>
        </w:rPr>
        <w:t>كانت عوامل الا</w:t>
      </w:r>
      <w:r w:rsidR="00073356" w:rsidRPr="009D5CE7">
        <w:rPr>
          <w:rFonts w:hint="cs"/>
          <w:sz w:val="32"/>
          <w:szCs w:val="32"/>
          <w:rtl/>
          <w:lang w:bidi="ar-QA"/>
        </w:rPr>
        <w:t xml:space="preserve">نهيار واضحة في حكومة الدّاي حسين واضحة المعالم وقدرته على الصمود ضعيفة وبالتالي كان طبيعياً أن ينجح الفرنسيون في </w:t>
      </w:r>
      <w:r w:rsidR="002559FC">
        <w:rPr>
          <w:rFonts w:hint="cs"/>
          <w:sz w:val="32"/>
          <w:szCs w:val="32"/>
          <w:rtl/>
          <w:lang w:bidi="ar-QA"/>
        </w:rPr>
        <w:t>احتلال</w:t>
      </w:r>
      <w:r w:rsidR="00073356" w:rsidRPr="009D5CE7">
        <w:rPr>
          <w:rFonts w:hint="cs"/>
          <w:sz w:val="32"/>
          <w:szCs w:val="32"/>
          <w:rtl/>
          <w:lang w:bidi="ar-QA"/>
        </w:rPr>
        <w:t xml:space="preserve"> الجزائر، فقد انفرد الدّاي بالسلطة واعتمد على مجموعة صغيرة من الجند والأقراباء الذين كانوا في حاشيته </w:t>
      </w:r>
      <w:r w:rsidR="00073356" w:rsidRPr="009D5CE7">
        <w:rPr>
          <w:rFonts w:hint="cs"/>
          <w:sz w:val="32"/>
          <w:szCs w:val="32"/>
          <w:rtl/>
          <w:lang w:bidi="ar-QA"/>
        </w:rPr>
        <w:lastRenderedPageBreak/>
        <w:t>وفي خدمته، وحدث تهميش في عهد لابناء الجزائر فقد كانوا يعيشون في عزلة كبيرة ومبعدين عن ادارة الحكم في البلاد كما أن سقوط حكومة الدّاي بسهولة وسرعة فائقة، بسبب عدم وجود جيش قوي وقيادة له حكيمة وواعية على ما كان عليه في عهد خير الدين بربوس ومن بعده كما أن الدّاي كان مهتم بجمع الأموال والثروات، ولم يستعد لمثل هذا اليوم العصيب وكان يعتقد بأن الجزائر محصنة وأن جيشه التقليدي الذي لا يتجاوز ستة آلاف جندي تركي قادر على مواجهة الفرنسيين في حالة هجومهم على موانئ الجزائر</w:t>
      </w:r>
      <w:r w:rsidR="00073356" w:rsidRPr="009D5CE7">
        <w:rPr>
          <w:rStyle w:val="a6"/>
          <w:sz w:val="32"/>
          <w:szCs w:val="32"/>
          <w:rtl/>
          <w:lang w:bidi="ar-QA"/>
        </w:rPr>
        <w:footnoteReference w:id="28"/>
      </w:r>
      <w:r w:rsidR="00073356"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كانت فرنسا قد أعدت العدة وقررت غزو الجزائر منذ يناير 1830م وألفت ثلاث لجان للإعداد للحملة التي قررت أن يكون الإنزال في سيدي فرج، وفي 7 شباط ـ فبراير أصدر الملك شارل العاشر مرسوماً ملكياً يعلن التعبئة العامة، وأعلن في خطاب العرش: أن الحملة انتقام للشرف الفرنسي، وأنها حملة مسيحية على بلاد المسلمين المتوحشين وأنها خدمة للعالم المسيحي.</w:t>
      </w:r>
    </w:p>
    <w:p w:rsidR="00073356" w:rsidRPr="009D5CE7" w:rsidRDefault="00073356" w:rsidP="00073356">
      <w:pPr>
        <w:jc w:val="both"/>
        <w:rPr>
          <w:sz w:val="32"/>
          <w:szCs w:val="32"/>
          <w:rtl/>
          <w:lang w:bidi="ar-QA"/>
        </w:rPr>
      </w:pPr>
      <w:r w:rsidRPr="009D5CE7">
        <w:rPr>
          <w:rFonts w:hint="cs"/>
          <w:sz w:val="32"/>
          <w:szCs w:val="32"/>
          <w:rtl/>
          <w:lang w:bidi="ar-QA"/>
        </w:rPr>
        <w:t>وصل عدد جنود الحملة 37000 جندي، وعدد الخيول 45000، و91 مدفعاً و600 سفينة منها 103 حربية، كانت السفن شراعية باستثناء عدد لا يتجاوز أصابع اليدين كانت بخارية، وقد نظمت هذه القوات في ثلاث فرق مشاة  وكتيبتين من الفرسان، وبطاريات من مدفعية الميدان والحصار، كما نظم الأسطول في ثلاث أساطيل أسطول سفن الإنزال، وثالث يتألف من سفن النقل التي تحمل من الذخيرة ما يكفي الجيش لمدة ثلاثة أشهر.</w:t>
      </w:r>
    </w:p>
    <w:p w:rsidR="00073356" w:rsidRPr="00032BC1" w:rsidRDefault="00073356" w:rsidP="00032BC1">
      <w:pPr>
        <w:jc w:val="center"/>
        <w:rPr>
          <w:b/>
          <w:bCs/>
          <w:shadow/>
          <w:color w:val="FF0000"/>
          <w:sz w:val="40"/>
          <w:szCs w:val="40"/>
          <w:rtl/>
          <w:lang w:bidi="ar-QA"/>
        </w:rPr>
      </w:pPr>
      <w:r w:rsidRPr="00032BC1">
        <w:rPr>
          <w:rFonts w:hint="cs"/>
          <w:b/>
          <w:bCs/>
          <w:shadow/>
          <w:color w:val="FF0000"/>
          <w:sz w:val="40"/>
          <w:szCs w:val="40"/>
          <w:rtl/>
          <w:lang w:bidi="ar-QA"/>
        </w:rPr>
        <w:t>ثا</w:t>
      </w:r>
      <w:r w:rsidR="00032BC1" w:rsidRPr="00032BC1">
        <w:rPr>
          <w:rFonts w:hint="cs"/>
          <w:b/>
          <w:bCs/>
          <w:shadow/>
          <w:color w:val="FF0000"/>
          <w:sz w:val="40"/>
          <w:szCs w:val="40"/>
          <w:rtl/>
          <w:lang w:bidi="ar-QA"/>
        </w:rPr>
        <w:t>لث</w:t>
      </w:r>
      <w:r w:rsidRPr="00032BC1">
        <w:rPr>
          <w:rFonts w:hint="cs"/>
          <w:b/>
          <w:bCs/>
          <w:shadow/>
          <w:color w:val="FF0000"/>
          <w:sz w:val="40"/>
          <w:szCs w:val="40"/>
          <w:rtl/>
          <w:lang w:bidi="ar-QA"/>
        </w:rPr>
        <w:t>اً</w:t>
      </w:r>
      <w:r w:rsidR="00032BC1" w:rsidRPr="00D90DAE">
        <w:rPr>
          <w:rFonts w:hint="cs"/>
          <w:b/>
          <w:bCs/>
          <w:color w:val="FF0000"/>
          <w:sz w:val="40"/>
          <w:szCs w:val="40"/>
          <w:rtl/>
          <w:lang w:bidi="ar-QA"/>
        </w:rPr>
        <w:t>:</w:t>
      </w:r>
      <w:r w:rsidRPr="00032BC1">
        <w:rPr>
          <w:rFonts w:hint="cs"/>
          <w:b/>
          <w:bCs/>
          <w:shadow/>
          <w:color w:val="FF0000"/>
          <w:sz w:val="40"/>
          <w:szCs w:val="40"/>
          <w:rtl/>
          <w:lang w:bidi="ar-QA"/>
        </w:rPr>
        <w:t xml:space="preserve"> الأساطيل الفرنسية</w:t>
      </w:r>
    </w:p>
    <w:p w:rsidR="00073356" w:rsidRPr="009D5CE7" w:rsidRDefault="00073356" w:rsidP="00073356">
      <w:pPr>
        <w:jc w:val="both"/>
        <w:rPr>
          <w:sz w:val="32"/>
          <w:szCs w:val="32"/>
          <w:rtl/>
          <w:lang w:bidi="ar-QA"/>
        </w:rPr>
      </w:pPr>
      <w:r w:rsidRPr="009D5CE7">
        <w:rPr>
          <w:rFonts w:hint="cs"/>
          <w:sz w:val="32"/>
          <w:szCs w:val="32"/>
          <w:rtl/>
          <w:lang w:bidi="ar-QA"/>
        </w:rPr>
        <w:t xml:space="preserve">غادرت أساطيل الحملة طولون يوم 25 أيار ـ مايو 1830م وبعد أيام وصلت أمام مدينة الجزائر وأما نشاط الرياح قرر أميرال الأسطول عدم الرسو والعودة نحو الشمال وفي ذهنه </w:t>
      </w:r>
      <w:r w:rsidRPr="009D5CE7">
        <w:rPr>
          <w:rFonts w:hint="cs"/>
          <w:sz w:val="32"/>
          <w:szCs w:val="32"/>
          <w:rtl/>
          <w:lang w:bidi="ar-QA"/>
        </w:rPr>
        <w:lastRenderedPageBreak/>
        <w:t>الإفراط في تذكر النكبات التي أصابت الأساطيل الأوروبية أمام هذه المدينة وبخاصة أسطول شارل كوينثو</w:t>
      </w:r>
      <w:r w:rsidR="00C24491">
        <w:rPr>
          <w:rFonts w:hint="cs"/>
          <w:sz w:val="32"/>
          <w:szCs w:val="32"/>
          <w:rtl/>
          <w:lang w:bidi="ar-QA"/>
        </w:rPr>
        <w:t xml:space="preserve"> الإسبان</w:t>
      </w:r>
      <w:r w:rsidRPr="009D5CE7">
        <w:rPr>
          <w:rFonts w:hint="cs"/>
          <w:sz w:val="32"/>
          <w:szCs w:val="32"/>
          <w:rtl/>
          <w:lang w:bidi="ar-QA"/>
        </w:rPr>
        <w:t>ي ـ مثلما ذكر المارشال ماكماهون في مذكراته وسخط قائد الحملة الجنرال بورمون وكاد أن يأمر الأميرال بعدم الانسحاب، لكنه خشي إحداث شقاق بين القوات البرية والبحرية وفي أثناء مناورة أسطول الحملة هذه وفي وسط المسافة بين الساحل الجزائري وجزر البليار شوهدت بارجتان حربيتان تركيتان تتجهان نحو سفينة القيادة الفرنسية، وأقتربتا منها وتوقفتا وصعد ضابط تركي واجتمع بالجنرال بورمون حيث عرض عليه رسالة من الخلافة العثمانية تطلب فيها التوقف على غزو الجزائر مقابل التزامها بسحب الدّاي حسين وتقديم التعويضات اللازمة لفرنسا ورفض بورمون هذا العرض التركي، وكانت الخلافة العثمانية في وضع ضعف واقعة تحت رحمة السيطرة الاوروبية بسبب الصراع بينها وبين محمد علي والي مصر</w:t>
      </w:r>
      <w:r w:rsidRPr="009D5CE7">
        <w:rPr>
          <w:rStyle w:val="a6"/>
          <w:sz w:val="32"/>
          <w:szCs w:val="32"/>
          <w:rtl/>
          <w:lang w:bidi="ar-QA"/>
        </w:rPr>
        <w:footnoteReference w:id="29"/>
      </w:r>
      <w:r w:rsidRPr="009D5CE7">
        <w:rPr>
          <w:rFonts w:hint="cs"/>
          <w:sz w:val="32"/>
          <w:szCs w:val="32"/>
          <w:rtl/>
          <w:lang w:bidi="ar-QA"/>
        </w:rPr>
        <w:t>.</w:t>
      </w:r>
    </w:p>
    <w:p w:rsidR="00073356" w:rsidRPr="009D5CE7" w:rsidRDefault="00073356" w:rsidP="00014FEA">
      <w:pPr>
        <w:spacing w:before="240"/>
        <w:jc w:val="both"/>
        <w:rPr>
          <w:sz w:val="32"/>
          <w:szCs w:val="32"/>
          <w:rtl/>
          <w:lang w:bidi="ar-QA"/>
        </w:rPr>
      </w:pPr>
      <w:r w:rsidRPr="009D5CE7">
        <w:rPr>
          <w:rFonts w:hint="cs"/>
          <w:sz w:val="32"/>
          <w:szCs w:val="32"/>
          <w:rtl/>
          <w:lang w:bidi="ar-QA"/>
        </w:rPr>
        <w:t>وبعد رسو الأسطول في جزر البليار أيام توجه مرة ثانية للجنوب ووصل الاسطول الفرنسي أمام مدينة الجزائر يوم 13 يونيو ـ حزيران وبعد أن قام بمناورة استعراضية توجه إلى سيدي فرج، وفي الساعة الثانية صباحاً من يوم 14 هبطت الفرقة الأولى مشاة وعلى رأسها الجنرال بيرتوزان، وقبل نزول الفرقة قام الاسطول بتوجيه أول طلقات مدفعيته إلى مئذنة مسجد سيدي فرج فدمرتها، وفسر ذلك بأن هذه رسالة موجهة للجزائر وللعالم بأن الغزو هو غزو صليب للهلال وجرى الإنزال بدون مقاومة كبيرة، وقامت هذه القوات باقامة معسكراتها وتحصينها، ثم تقدمت نحو الجزائر، وما كادت هذه القوات تستقر على الأرض حتى هوت عليها قذائف مدفعية السواحل القليلة التي كانت منصوبة في سيدي فرج، فبعثرت قذائفها أشلاء مجموعة من جنود العدو ونشرت أجسادها في الفضاء واستمر قصف المدفعية الجزائرية نصف ساعة دفع قوات ال</w:t>
      </w:r>
      <w:r w:rsidR="002559FC">
        <w:rPr>
          <w:rFonts w:hint="cs"/>
          <w:sz w:val="32"/>
          <w:szCs w:val="32"/>
          <w:rtl/>
          <w:lang w:bidi="ar-QA"/>
        </w:rPr>
        <w:t>احتلال</w:t>
      </w:r>
      <w:r w:rsidRPr="009D5CE7">
        <w:rPr>
          <w:rFonts w:hint="cs"/>
          <w:sz w:val="32"/>
          <w:szCs w:val="32"/>
          <w:rtl/>
          <w:lang w:bidi="ar-QA"/>
        </w:rPr>
        <w:t xml:space="preserve"> إلى التقهقر وبعدها تمكنت القوات الغازية من إخماد هذه البطارية التي قاوم مدفعيوها الشجعان إلى أن </w:t>
      </w:r>
      <w:r w:rsidRPr="009D5CE7">
        <w:rPr>
          <w:rFonts w:hint="cs"/>
          <w:sz w:val="32"/>
          <w:szCs w:val="32"/>
          <w:rtl/>
          <w:lang w:bidi="ar-QA"/>
        </w:rPr>
        <w:lastRenderedPageBreak/>
        <w:t>استشهدوا، وفي 18 حزيران ـ يونيو هاجمت قوات ال</w:t>
      </w:r>
      <w:r w:rsidR="002559FC">
        <w:rPr>
          <w:rFonts w:hint="cs"/>
          <w:sz w:val="32"/>
          <w:szCs w:val="32"/>
          <w:rtl/>
          <w:lang w:bidi="ar-QA"/>
        </w:rPr>
        <w:t>احتلال</w:t>
      </w:r>
      <w:r w:rsidRPr="009D5CE7">
        <w:rPr>
          <w:rFonts w:hint="cs"/>
          <w:sz w:val="32"/>
          <w:szCs w:val="32"/>
          <w:rtl/>
          <w:lang w:bidi="ar-QA"/>
        </w:rPr>
        <w:t xml:space="preserve"> الجيش الجزائري الذي كان يرابط في خط دفاع أول بستاويلي، وكانت القوات الجزائرية بقيادة نسيب الدّاي إبراهيم آغا يساعده باي قسنطينة أحمد باي وكان تعداده ستة آلاف جندي متواضعي  التسليح  والتدريب، وبالرغم من ذلك فقد شن الجيش على قوات ال</w:t>
      </w:r>
      <w:r w:rsidR="002559FC">
        <w:rPr>
          <w:rFonts w:hint="cs"/>
          <w:sz w:val="32"/>
          <w:szCs w:val="32"/>
          <w:rtl/>
          <w:lang w:bidi="ar-QA"/>
        </w:rPr>
        <w:t>احتلال</w:t>
      </w:r>
      <w:r w:rsidRPr="009D5CE7">
        <w:rPr>
          <w:rFonts w:hint="cs"/>
          <w:sz w:val="32"/>
          <w:szCs w:val="32"/>
          <w:rtl/>
          <w:lang w:bidi="ar-QA"/>
        </w:rPr>
        <w:t xml:space="preserve"> هجوماً عاماً يوم 19 يونيو ـ حزيران، ودارت معركة شديدة أسفرت عن انهزام الجيش الجزائري الذي كان يعتمد على خفة الحركة والكر والفر، ويستعمل بنادق عتيقة ويعتمد أساساً على استعمال السيوف في الوقت الذي كان فيه الفرنسيون يعتمدون على جيش منظم ونيران كثيفة وتسليح حديث، وطوابير ثابتة تتقدم متلاحمة تصد هجمات الفرسان الجزائريين وتشتت شملهم في خطة محكمة، وانسحب الآغا إبراهيم من ستاويل</w:t>
      </w:r>
      <w:r w:rsidR="00014FEA">
        <w:rPr>
          <w:rFonts w:hint="cs"/>
          <w:sz w:val="32"/>
          <w:szCs w:val="32"/>
          <w:rtl/>
          <w:lang w:bidi="ar-QA"/>
        </w:rPr>
        <w:t xml:space="preserve">ي وقام بعمل عراقيل لقوات العدو </w:t>
      </w:r>
      <w:r w:rsidRPr="009D5CE7">
        <w:rPr>
          <w:rFonts w:hint="cs"/>
          <w:sz w:val="32"/>
          <w:szCs w:val="32"/>
          <w:rtl/>
          <w:lang w:bidi="ar-QA"/>
        </w:rPr>
        <w:t>تاركاً في أرض المعركة 2700 خيمة منها خيمته، و60 جملاً نحرها الفرنسيون وأكلوها لحماً.</w:t>
      </w:r>
    </w:p>
    <w:p w:rsidR="00073356" w:rsidRPr="009D5CE7" w:rsidRDefault="00073356" w:rsidP="00073356">
      <w:pPr>
        <w:jc w:val="both"/>
        <w:rPr>
          <w:sz w:val="32"/>
          <w:szCs w:val="32"/>
          <w:rtl/>
          <w:lang w:bidi="ar-QA"/>
        </w:rPr>
      </w:pPr>
      <w:r w:rsidRPr="009D5CE7">
        <w:rPr>
          <w:rFonts w:hint="cs"/>
          <w:sz w:val="32"/>
          <w:szCs w:val="32"/>
          <w:rtl/>
          <w:lang w:bidi="ar-QA"/>
        </w:rPr>
        <w:t>ويقول حمدان خوجة في كتابه المرآة: دخل إبراهيم آغا الحرب بلا جيش مدرب  منظم، وبدون ذخائر وبدون مواد غذائية وبدون شعير للخيل وبدون أي كفاءة للقيام بالحرب، لقد أعطى كل جندي طلقتين اثنتين فقط.</w:t>
      </w:r>
    </w:p>
    <w:p w:rsidR="00073356" w:rsidRPr="009D5CE7" w:rsidRDefault="00073356" w:rsidP="00073356">
      <w:pPr>
        <w:jc w:val="both"/>
        <w:rPr>
          <w:sz w:val="32"/>
          <w:szCs w:val="32"/>
          <w:rtl/>
          <w:lang w:bidi="ar-QA"/>
        </w:rPr>
      </w:pPr>
      <w:r w:rsidRPr="009D5CE7">
        <w:rPr>
          <w:rFonts w:hint="cs"/>
          <w:sz w:val="32"/>
          <w:szCs w:val="32"/>
          <w:rtl/>
          <w:lang w:bidi="ar-QA"/>
        </w:rPr>
        <w:t>ويقول الجنرال بيرتوزان: إن الرماة الجزائريين يحسنون أفضل منا في الرماية، وكان رأي أحمد باي تجنب حرب المواجهة أمام الجيش الفرنسي القوي والمسلح، وتشكيل المقاتلين الجزائريين في مجموعات وتوزيعها على طول الطريق بين سيدي فرج والجزائر، لكن الآغا إبراهيم البعيد عن الكفاءة لم يستمع إليه كان أكبر خطأ ارتكبه الدّاي عزل الآغا يحيى الكفء من قيادة الجيش وتعيين إبراهيم لا لشيء إلا لأنه صهره</w:t>
      </w:r>
      <w:r w:rsidRPr="009D5CE7">
        <w:rPr>
          <w:rStyle w:val="a6"/>
          <w:sz w:val="32"/>
          <w:szCs w:val="32"/>
          <w:rtl/>
          <w:lang w:bidi="ar-QA"/>
        </w:rPr>
        <w:footnoteReference w:id="3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lastRenderedPageBreak/>
        <w:t>بعد هزيمة ستاويلي هرب إبراهيم من الميدان واختفى في منزل ريفي، وأرسل  له الدّاي حمدان خوجة فأقنعه بالعودة لقيادة الجيش، فعاد لكنه هرب مرة أخرى عندما وصل العدو لسيدي خالف.</w:t>
      </w:r>
    </w:p>
    <w:p w:rsidR="00073356" w:rsidRPr="009D5CE7" w:rsidRDefault="00073356" w:rsidP="00073356">
      <w:pPr>
        <w:jc w:val="both"/>
        <w:rPr>
          <w:sz w:val="32"/>
          <w:szCs w:val="32"/>
          <w:rtl/>
          <w:lang w:bidi="ar-QA"/>
        </w:rPr>
      </w:pPr>
      <w:r w:rsidRPr="009D5CE7">
        <w:rPr>
          <w:rFonts w:hint="cs"/>
          <w:sz w:val="32"/>
          <w:szCs w:val="32"/>
          <w:rtl/>
          <w:lang w:bidi="ar-QA"/>
        </w:rPr>
        <w:t>وفي يوم 22 تقدمت قوات العدو نحو سيدي خالف وتصورت أنها لا تلاقي مقاومة، لكنها فوجئت بقوة يقودها القائد الشجاع مصطفى بو مزراق والي تيطري تمكنت من إلحاق خسائر مهمة بالعدو قبل أن تنسحب نحو العاصمة.</w:t>
      </w:r>
    </w:p>
    <w:p w:rsidR="00073356" w:rsidRPr="009D5CE7" w:rsidRDefault="00073356" w:rsidP="005442A5">
      <w:pPr>
        <w:spacing w:before="240"/>
        <w:jc w:val="both"/>
        <w:rPr>
          <w:sz w:val="32"/>
          <w:szCs w:val="32"/>
          <w:rtl/>
          <w:lang w:bidi="ar-QA"/>
        </w:rPr>
      </w:pPr>
      <w:r w:rsidRPr="009D5CE7">
        <w:rPr>
          <w:rFonts w:hint="cs"/>
          <w:sz w:val="32"/>
          <w:szCs w:val="32"/>
          <w:rtl/>
          <w:lang w:bidi="ar-QA"/>
        </w:rPr>
        <w:t>وأمام هذه المقاومة التي تعتمد على الشجاعة قرر الجنرال بورمون قائد الحملة انتظار تعزيزات وصلت يوم 25 من الشهر، ثم أمر بالتقدم نحو مدينة الجزائر يوم 29 يونيو ـ حزيران قاصداً قلعة السلطان، وفقاً للخريطة التي سبق أن أعدها الجاسوس العقيد بوتان في عهد نابليون، لكن قواته ضلت طريقها، فقد شاهدت بحيرة من الماء تصورت أنها البحر فأمر بورمون سائر القطاعات التوقف والتوجه نحو الماء فاندفعت الفرقة الثانية وفجأة وجدت نفسها تغوص في وهاد صعبة كلف قائد الفرقة الجنرال لوفيردو جهداً وساعات من أجل السيطرة على الموقف والخروج من وهاد ووديان وغابات بوزريعة وإخراج قواته من الفوضى العارمة التي وقعت فيها نتيجة لكونها تاهت عن الطريق وانحرفت شمالاً، ولم يستغلها الجزائريون الذين كانوا فاقدي القيادة العسكرية والكفاءة، ومثلما يقول المارشال ماكماهون في مذكراته: ولو اتيح للجنود  الاتراك الذين يعسكرون على طريق الميناء الحقيقي أن يهاجموا الفرقة الثانية أثناء ضلالها لكبدوها خسائر فادحة</w:t>
      </w:r>
      <w:r w:rsidRPr="009D5CE7">
        <w:rPr>
          <w:rStyle w:val="a6"/>
          <w:sz w:val="32"/>
          <w:szCs w:val="32"/>
          <w:rtl/>
          <w:lang w:bidi="ar-QA"/>
        </w:rPr>
        <w:footnoteReference w:id="31"/>
      </w:r>
      <w:r w:rsidRPr="009D5CE7">
        <w:rPr>
          <w:rFonts w:hint="cs"/>
          <w:sz w:val="32"/>
          <w:szCs w:val="32"/>
          <w:rtl/>
          <w:lang w:bidi="ar-QA"/>
        </w:rPr>
        <w:t>.</w:t>
      </w:r>
    </w:p>
    <w:p w:rsidR="00073356" w:rsidRPr="009D5CE7" w:rsidRDefault="00073356" w:rsidP="005442A5">
      <w:pPr>
        <w:spacing w:before="240"/>
        <w:jc w:val="both"/>
        <w:rPr>
          <w:sz w:val="32"/>
          <w:szCs w:val="32"/>
          <w:rtl/>
          <w:lang w:bidi="ar-QA"/>
        </w:rPr>
      </w:pPr>
      <w:r w:rsidRPr="009D5CE7">
        <w:rPr>
          <w:rFonts w:hint="cs"/>
          <w:sz w:val="32"/>
          <w:szCs w:val="32"/>
          <w:rtl/>
          <w:lang w:bidi="ar-QA"/>
        </w:rPr>
        <w:t>وانتظرت قوات ال</w:t>
      </w:r>
      <w:r w:rsidR="002559FC">
        <w:rPr>
          <w:rFonts w:hint="cs"/>
          <w:sz w:val="32"/>
          <w:szCs w:val="32"/>
          <w:rtl/>
          <w:lang w:bidi="ar-QA"/>
        </w:rPr>
        <w:t>احتلال</w:t>
      </w:r>
      <w:r w:rsidRPr="009D5CE7">
        <w:rPr>
          <w:rFonts w:hint="cs"/>
          <w:sz w:val="32"/>
          <w:szCs w:val="32"/>
          <w:rtl/>
          <w:lang w:bidi="ar-QA"/>
        </w:rPr>
        <w:t xml:space="preserve"> التحاق قطع الأسطول من سيدي فرج وقامت قطعة الحربية بقصف مرابطي مدفعية المدينة وتمكنت من فتح ثغرات فيها، وعندها أمر بورمون بالتقدم يوم 3 تموز ـ يوليو، ووصلت القوات الغازية خط الدفاع الأول المتمثل في برج مولاي </w:t>
      </w:r>
      <w:r w:rsidRPr="009D5CE7">
        <w:rPr>
          <w:rFonts w:hint="cs"/>
          <w:sz w:val="32"/>
          <w:szCs w:val="32"/>
          <w:rtl/>
          <w:lang w:bidi="ar-QA"/>
        </w:rPr>
        <w:lastRenderedPageBreak/>
        <w:t>حسن وحضر الفرنسيون الخنادق وراحوا يهاجمون البرج الذي كان يقوده قائد فاشل أيضاً هو الخزناجي، وقاوم الجزائريون مقاومة شرسة لكن النيران تسربت إلى مخزن البارود الصغير بالبرج فأحدثت انفجاراً مهولاً دمر جزءاً من القلعة استغله الفرنسيون فاحتلوها بعد أن تكبدوا خسائر كبيرة، تم كل ذلك في ساعات وصاروا يهدون المدينة من هذه القلعة وتحصيناتها المشرفة على القصبة، بعد أن نصبوا عليها مدافعهم ووجهوا فوهاتها للمدينة، ومن البحر كان الأسطول الفرنسي يصوب مدافعه للمدينة واقتنع باي تيطري مصطفى بو مزراق أن لا أمل في المقاومة فانسحب إلى ولايته</w:t>
      </w:r>
      <w:r w:rsidRPr="009D5CE7">
        <w:rPr>
          <w:rStyle w:val="a6"/>
          <w:sz w:val="32"/>
          <w:szCs w:val="32"/>
          <w:rtl/>
          <w:lang w:bidi="ar-QA"/>
        </w:rPr>
        <w:footnoteReference w:id="3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1ـ سقوط مدينة الجزائر واستسلام الدّاي:</w:t>
      </w:r>
    </w:p>
    <w:p w:rsidR="00073356" w:rsidRPr="009D5CE7" w:rsidRDefault="00073356" w:rsidP="005A49F9">
      <w:pPr>
        <w:jc w:val="both"/>
        <w:rPr>
          <w:sz w:val="32"/>
          <w:szCs w:val="32"/>
          <w:rtl/>
          <w:lang w:bidi="ar-QA"/>
        </w:rPr>
      </w:pPr>
      <w:r w:rsidRPr="009D5CE7">
        <w:rPr>
          <w:rFonts w:hint="cs"/>
          <w:sz w:val="32"/>
          <w:szCs w:val="32"/>
          <w:rtl/>
          <w:lang w:bidi="ar-QA"/>
        </w:rPr>
        <w:t>لما تأكد نزول الجيش الفرنسي سيدي فرج يوم 14 جوان 1830م وبدأ يستعد لكي يزحف على الجزائر العاصمة من الغرب، وشعر حاكم الجزائر الدّاي حسين بالخوف على نفسه وعلى سلطته وقرر الدّاي حسين باشا أن يجتمع برؤساء الهيئات المهنية الموجودة في المدينة وأعيان البلاد وشيوخ القبائل والعلماء ورجال القانون واستعرض معهم الوضع الخطير الذي كانت عليه المدينة وطلب منهم إعطاءه رأيهم حتى يمكن التوصل إلى وسيلة تحقيق السلامة وتقضي على الشرور وقال لهم حسب شاهد عيان: أصدقائي لا تتحرجوا وقولوا رأيأكم بصراحة، ففي مثل هذه الظروف يجب أن نتداول على أنجع الوسائل ولست إلا واحداً منكم، فماذا ترون؟ هل من الممكن أن نقاوم الفرنسيون مدة أطول؟ أم هل يجب أن نسلم المدينة بمعاهدة تسمى "استسلام". وبما أن كلام الدّاي غامض ولا أحد يعرف ماذا يريد من أعيان المدينة، فقد أجابوه بأسلوب مماثل حيث كان ردهم كالآتي: سنحارب إلى أن نستشهد عن آخرنا ومع ذلك فإذا فضل سموكم وسائل أخرى فإنه حر في أن يعمل ما يراه صالحاً وسيجدنا    عند إرادته</w:t>
      </w:r>
      <w:r w:rsidRPr="009D5CE7">
        <w:rPr>
          <w:rStyle w:val="a6"/>
          <w:sz w:val="32"/>
          <w:szCs w:val="32"/>
          <w:rtl/>
          <w:lang w:bidi="ar-QA"/>
        </w:rPr>
        <w:footnoteReference w:id="33"/>
      </w:r>
      <w:r w:rsidRPr="009D5CE7">
        <w:rPr>
          <w:rFonts w:hint="cs"/>
          <w:sz w:val="32"/>
          <w:szCs w:val="32"/>
          <w:rtl/>
          <w:lang w:bidi="ar-QA"/>
        </w:rPr>
        <w:t xml:space="preserve">، وفي الحقيقة أن إشارة الدّاي إلى قبول الاستسلام للفرنسيين وتسليم المدينة حسب نصوص معاهدة </w:t>
      </w:r>
      <w:r w:rsidR="005A49F9">
        <w:rPr>
          <w:rFonts w:hint="cs"/>
          <w:sz w:val="32"/>
          <w:szCs w:val="32"/>
          <w:rtl/>
          <w:lang w:bidi="ar-QA"/>
        </w:rPr>
        <w:t>يوقع</w:t>
      </w:r>
      <w:r w:rsidRPr="009D5CE7">
        <w:rPr>
          <w:rFonts w:hint="cs"/>
          <w:sz w:val="32"/>
          <w:szCs w:val="32"/>
          <w:rtl/>
          <w:lang w:bidi="ar-QA"/>
        </w:rPr>
        <w:t xml:space="preserve">ها </w:t>
      </w:r>
      <w:r w:rsidRPr="009D5CE7">
        <w:rPr>
          <w:rFonts w:hint="cs"/>
          <w:sz w:val="32"/>
          <w:szCs w:val="32"/>
          <w:rtl/>
          <w:lang w:bidi="ar-QA"/>
        </w:rPr>
        <w:lastRenderedPageBreak/>
        <w:t>معهم تدل دلالة واضحة على قناعته بأنه غير قادر على المقاومة وأن انهيار حكومته هي مسألة وقت فقط، والمؤرخون الذين عايشوا الدّاي وتعرفوا على ما يجري في الأوساط المحيطة به أكدوا بأن الصراع الذي كان يدور بين معاونيه منذ مدة مهد الطريق لل</w:t>
      </w:r>
      <w:r w:rsidR="002559FC">
        <w:rPr>
          <w:rFonts w:hint="cs"/>
          <w:sz w:val="32"/>
          <w:szCs w:val="32"/>
          <w:rtl/>
          <w:lang w:bidi="ar-QA"/>
        </w:rPr>
        <w:t>احتلال</w:t>
      </w:r>
      <w:r w:rsidRPr="009D5CE7">
        <w:rPr>
          <w:rFonts w:hint="cs"/>
          <w:sz w:val="32"/>
          <w:szCs w:val="32"/>
          <w:rtl/>
          <w:lang w:bidi="ar-QA"/>
        </w:rPr>
        <w:t xml:space="preserve"> الفرنسي بسرعة فائقة</w:t>
      </w:r>
      <w:r w:rsidRPr="009D5CE7">
        <w:rPr>
          <w:rStyle w:val="a6"/>
          <w:sz w:val="32"/>
          <w:szCs w:val="32"/>
          <w:rtl/>
          <w:lang w:bidi="ar-QA"/>
        </w:rPr>
        <w:footnoteReference w:id="34"/>
      </w:r>
      <w:r w:rsidRPr="009D5CE7">
        <w:rPr>
          <w:rFonts w:hint="cs"/>
          <w:sz w:val="32"/>
          <w:szCs w:val="32"/>
          <w:rtl/>
          <w:lang w:bidi="ar-QA"/>
        </w:rPr>
        <w:t>.</w:t>
      </w:r>
    </w:p>
    <w:p w:rsidR="00073356" w:rsidRPr="009D5CE7" w:rsidRDefault="00073356" w:rsidP="005A49F9">
      <w:pPr>
        <w:jc w:val="both"/>
        <w:rPr>
          <w:sz w:val="32"/>
          <w:szCs w:val="32"/>
          <w:rtl/>
          <w:lang w:bidi="ar-QA"/>
        </w:rPr>
      </w:pPr>
      <w:r w:rsidRPr="009D5CE7">
        <w:rPr>
          <w:rFonts w:hint="cs"/>
          <w:sz w:val="32"/>
          <w:szCs w:val="32"/>
          <w:rtl/>
          <w:lang w:bidi="ar-QA"/>
        </w:rPr>
        <w:t>وعندما أحس الدّاي حسين أن المدينة صارت في حكم الساقطة، قرر الاتصال بالفرنسيين فأرسل أحد أمناء سره لمفاوضتهم، بعد أن حاول توسيط القنصل البريطاني الذي رفضه الفرنسيون، وأبلغوا الدّاي تسليم المدينة بلا قيد ولا شرط</w:t>
      </w:r>
      <w:r w:rsidR="005A49F9">
        <w:rPr>
          <w:rFonts w:hint="cs"/>
          <w:sz w:val="32"/>
          <w:szCs w:val="32"/>
          <w:rtl/>
          <w:lang w:bidi="ar-QA"/>
        </w:rPr>
        <w:t>،</w:t>
      </w:r>
      <w:r w:rsidRPr="009D5CE7">
        <w:rPr>
          <w:rFonts w:hint="cs"/>
          <w:sz w:val="32"/>
          <w:szCs w:val="32"/>
          <w:rtl/>
          <w:lang w:bidi="ar-QA"/>
        </w:rPr>
        <w:t xml:space="preserve"> وصل شخصان كرسولين وقابلا الجنرال بورمون وعرضا عليه تعويضات  سخية تقدم له مع الاعتذار مقابل عودة الجيش الفرنسي، ويروي الفرنسيون أنه عندما رفض طلبهما صاح </w:t>
      </w:r>
      <w:r w:rsidR="005A49F9">
        <w:rPr>
          <w:rFonts w:hint="cs"/>
          <w:sz w:val="32"/>
          <w:szCs w:val="32"/>
          <w:rtl/>
          <w:lang w:bidi="ar-QA"/>
        </w:rPr>
        <w:t>أ</w:t>
      </w:r>
      <w:r w:rsidRPr="009D5CE7">
        <w:rPr>
          <w:rFonts w:hint="cs"/>
          <w:sz w:val="32"/>
          <w:szCs w:val="32"/>
          <w:rtl/>
          <w:lang w:bidi="ar-QA"/>
        </w:rPr>
        <w:t>حدهما قائلاً: إذا كان يسرك يا جنرال أن ترى رأس الدّاي بين يديك فإنني سأذهب الآن للعودة به إليك في طبق. لكن الجنرال اكتفى بإعادة شروطه على الرسولين والمتمثلة في الاستسلام بلا شرط، وأرسل الجنرال بورمون إلى الدّاي نص المعاهدة الآتية:</w:t>
      </w:r>
    </w:p>
    <w:p w:rsidR="00073356" w:rsidRPr="009D5CE7" w:rsidRDefault="00073356" w:rsidP="00073356">
      <w:pPr>
        <w:jc w:val="both"/>
        <w:rPr>
          <w:sz w:val="32"/>
          <w:szCs w:val="32"/>
          <w:rtl/>
          <w:lang w:bidi="ar-QA"/>
        </w:rPr>
      </w:pPr>
      <w:r w:rsidRPr="009D5CE7">
        <w:rPr>
          <w:rFonts w:hint="cs"/>
          <w:sz w:val="32"/>
          <w:szCs w:val="32"/>
          <w:rtl/>
          <w:lang w:bidi="ar-QA"/>
        </w:rPr>
        <w:t>ـ تسل</w:t>
      </w:r>
      <w:r w:rsidR="005A49F9">
        <w:rPr>
          <w:rFonts w:hint="cs"/>
          <w:sz w:val="32"/>
          <w:szCs w:val="32"/>
          <w:rtl/>
          <w:lang w:bidi="ar-QA"/>
        </w:rPr>
        <w:t>ّ</w:t>
      </w:r>
      <w:r w:rsidRPr="009D5CE7">
        <w:rPr>
          <w:rFonts w:hint="cs"/>
          <w:sz w:val="32"/>
          <w:szCs w:val="32"/>
          <w:rtl/>
          <w:lang w:bidi="ar-QA"/>
        </w:rPr>
        <w:t>م قلعة القصبة وكل القلاع الأخرى المتصلة بالمدينة وميناء هذه المدينة إلى الجيش الفرنسي هذا الصباح الساعة العاشرة.</w:t>
      </w:r>
    </w:p>
    <w:p w:rsidR="00073356" w:rsidRPr="009D5CE7" w:rsidRDefault="00073356" w:rsidP="00073356">
      <w:pPr>
        <w:jc w:val="both"/>
        <w:rPr>
          <w:sz w:val="32"/>
          <w:szCs w:val="32"/>
          <w:rtl/>
          <w:lang w:bidi="ar-QA"/>
        </w:rPr>
      </w:pPr>
      <w:r w:rsidRPr="009D5CE7">
        <w:rPr>
          <w:rFonts w:hint="cs"/>
          <w:sz w:val="32"/>
          <w:szCs w:val="32"/>
          <w:rtl/>
          <w:lang w:bidi="ar-QA"/>
        </w:rPr>
        <w:t>ـ يتعهد القائد العام للجيش الفرنسي أمام سعادة باشا الجزائر أن يترك له الحرية وكل أمواله الشخصية.</w:t>
      </w:r>
    </w:p>
    <w:p w:rsidR="00073356" w:rsidRPr="009D5CE7" w:rsidRDefault="00073356" w:rsidP="00073356">
      <w:pPr>
        <w:jc w:val="both"/>
        <w:rPr>
          <w:sz w:val="32"/>
          <w:szCs w:val="32"/>
          <w:rtl/>
          <w:lang w:bidi="ar-QA"/>
        </w:rPr>
      </w:pPr>
      <w:r w:rsidRPr="009D5CE7">
        <w:rPr>
          <w:rFonts w:hint="cs"/>
          <w:sz w:val="32"/>
          <w:szCs w:val="32"/>
          <w:rtl/>
          <w:lang w:bidi="ar-QA"/>
        </w:rPr>
        <w:t>ـ يكون الباشا حراً في أن يتوجه هو وأسرته وثروته الخاصة إلى المكان الذي يختاره، وإذا فضل البقاء بالجزائر فله ذلك هو وأسرته تحت حماية القائد العام للجيش الفرنسي الذي سيعين له حرساً لضمان أمنه الشخصي وأمن أسرته.</w:t>
      </w:r>
    </w:p>
    <w:p w:rsidR="00073356" w:rsidRPr="009D5CE7" w:rsidRDefault="00073356" w:rsidP="00073356">
      <w:pPr>
        <w:jc w:val="both"/>
        <w:rPr>
          <w:sz w:val="32"/>
          <w:szCs w:val="32"/>
          <w:rtl/>
          <w:lang w:bidi="ar-QA"/>
        </w:rPr>
      </w:pPr>
      <w:r w:rsidRPr="009D5CE7">
        <w:rPr>
          <w:rFonts w:hint="cs"/>
          <w:sz w:val="32"/>
          <w:szCs w:val="32"/>
          <w:rtl/>
          <w:lang w:bidi="ar-QA"/>
        </w:rPr>
        <w:t>ـ يتعهد الق</w:t>
      </w:r>
      <w:r w:rsidR="005A49F9">
        <w:rPr>
          <w:rFonts w:hint="cs"/>
          <w:sz w:val="32"/>
          <w:szCs w:val="32"/>
          <w:rtl/>
          <w:lang w:bidi="ar-QA"/>
        </w:rPr>
        <w:t>ائد العام أن يقدم لكل الجنود الإ</w:t>
      </w:r>
      <w:r w:rsidRPr="009D5CE7">
        <w:rPr>
          <w:rFonts w:hint="cs"/>
          <w:sz w:val="32"/>
          <w:szCs w:val="32"/>
          <w:rtl/>
          <w:lang w:bidi="ar-QA"/>
        </w:rPr>
        <w:t>نكشارية نفس المعاملة ونفس الحماية.</w:t>
      </w:r>
    </w:p>
    <w:p w:rsidR="00073356" w:rsidRPr="009D5CE7" w:rsidRDefault="00073356" w:rsidP="00073356">
      <w:pPr>
        <w:jc w:val="both"/>
        <w:rPr>
          <w:sz w:val="32"/>
          <w:szCs w:val="32"/>
          <w:rtl/>
          <w:lang w:bidi="ar-QA"/>
        </w:rPr>
      </w:pPr>
      <w:r w:rsidRPr="009D5CE7">
        <w:rPr>
          <w:rFonts w:hint="cs"/>
          <w:sz w:val="32"/>
          <w:szCs w:val="32"/>
          <w:rtl/>
          <w:lang w:bidi="ar-QA"/>
        </w:rPr>
        <w:lastRenderedPageBreak/>
        <w:t>ـ سيظل العمل بالدين الإسلامي حراً، كما أن حرية السكان مهما كانت طبقاتهم ودياناتهم وأملاكهم وتجارتهم وصناعتهم لن يلحقها أي ضرر، وستكون نساؤهم محل احترام، ويلتزم القائد العام على ذلك بشرفه، وسيتم تبادل وثائق هذا الاتفاق قبل الساعة العاشرة من هذا الصباح، وسيدخل الجيش الفرنسي حالاً بعد ذلك إلى القصبة وكل القلاع حول المدينة والميناء. ال</w:t>
      </w:r>
      <w:r w:rsidR="005A49F9">
        <w:rPr>
          <w:rFonts w:hint="cs"/>
          <w:sz w:val="32"/>
          <w:szCs w:val="32"/>
          <w:rtl/>
          <w:lang w:bidi="ar-QA"/>
        </w:rPr>
        <w:t>كونت دي بورمون. ختم حسين باشا د</w:t>
      </w:r>
      <w:r w:rsidRPr="009D5CE7">
        <w:rPr>
          <w:rFonts w:hint="cs"/>
          <w:sz w:val="32"/>
          <w:szCs w:val="32"/>
          <w:rtl/>
          <w:lang w:bidi="ar-QA"/>
        </w:rPr>
        <w:t>اي الجزائر.</w:t>
      </w:r>
    </w:p>
    <w:p w:rsidR="00073356" w:rsidRPr="009D5CE7" w:rsidRDefault="00073356" w:rsidP="00073356">
      <w:pPr>
        <w:jc w:val="both"/>
        <w:rPr>
          <w:sz w:val="32"/>
          <w:szCs w:val="32"/>
          <w:rtl/>
          <w:lang w:bidi="ar-QA"/>
        </w:rPr>
      </w:pPr>
      <w:r w:rsidRPr="009D5CE7">
        <w:rPr>
          <w:rFonts w:hint="cs"/>
          <w:sz w:val="32"/>
          <w:szCs w:val="32"/>
          <w:rtl/>
          <w:lang w:bidi="ar-QA"/>
        </w:rPr>
        <w:t>قدم بورمون المعاهدة في إطار أمر ينفذ من طرف الدّاي بدون مناقشة بنوده.</w:t>
      </w:r>
    </w:p>
    <w:p w:rsidR="00073356" w:rsidRPr="009D5CE7" w:rsidRDefault="00073356" w:rsidP="00073356">
      <w:pPr>
        <w:jc w:val="both"/>
        <w:rPr>
          <w:sz w:val="32"/>
          <w:szCs w:val="32"/>
          <w:rtl/>
          <w:lang w:bidi="ar-QA"/>
        </w:rPr>
      </w:pPr>
      <w:r w:rsidRPr="009D5CE7">
        <w:rPr>
          <w:rFonts w:hint="cs"/>
          <w:sz w:val="32"/>
          <w:szCs w:val="32"/>
          <w:rtl/>
          <w:lang w:bidi="ar-QA"/>
        </w:rPr>
        <w:t>وقع الدّاي في أثناء الليل المعاهدة التي هي عبارة عن شروط استسلام وسلمت المدينة فعلاً صباح 5 تموز ـ يوليو 1830م</w:t>
      </w:r>
      <w:r w:rsidRPr="009D5CE7">
        <w:rPr>
          <w:rStyle w:val="a6"/>
          <w:sz w:val="32"/>
          <w:szCs w:val="32"/>
          <w:rtl/>
          <w:lang w:bidi="ar-QA"/>
        </w:rPr>
        <w:footnoteReference w:id="35"/>
      </w:r>
      <w:r w:rsidRPr="009D5CE7">
        <w:rPr>
          <w:rFonts w:hint="cs"/>
          <w:sz w:val="32"/>
          <w:szCs w:val="32"/>
          <w:rtl/>
          <w:lang w:bidi="ar-QA"/>
        </w:rPr>
        <w:t>.</w:t>
      </w:r>
    </w:p>
    <w:p w:rsidR="00073356" w:rsidRPr="009D5CE7" w:rsidRDefault="00073356" w:rsidP="001D6B22">
      <w:pPr>
        <w:spacing w:before="240"/>
        <w:jc w:val="both"/>
        <w:rPr>
          <w:sz w:val="32"/>
          <w:szCs w:val="32"/>
          <w:rtl/>
          <w:lang w:bidi="ar-QA"/>
        </w:rPr>
      </w:pPr>
      <w:r w:rsidRPr="009D5CE7">
        <w:rPr>
          <w:rFonts w:hint="cs"/>
          <w:sz w:val="32"/>
          <w:szCs w:val="32"/>
          <w:rtl/>
          <w:lang w:bidi="ar-QA"/>
        </w:rPr>
        <w:t>وفي يوم 6 جويلية 1830م دخل الجنود الفرنسيين مدينة الجزائر من الباب الجديد بأعلى المدينة وأنزلت أعلام دولة الدّاي من جميع القلاع والأبراج</w:t>
      </w:r>
      <w:r w:rsidR="005A49F9">
        <w:rPr>
          <w:rFonts w:hint="cs"/>
          <w:sz w:val="32"/>
          <w:szCs w:val="32"/>
          <w:rtl/>
          <w:lang w:bidi="ar-QA"/>
        </w:rPr>
        <w:t>،</w:t>
      </w:r>
      <w:r w:rsidRPr="009D5CE7">
        <w:rPr>
          <w:rFonts w:hint="cs"/>
          <w:sz w:val="32"/>
          <w:szCs w:val="32"/>
          <w:rtl/>
          <w:lang w:bidi="ar-QA"/>
        </w:rPr>
        <w:t xml:space="preserve"> وارتفعت في مكانها رايات ال</w:t>
      </w:r>
      <w:r w:rsidR="002559FC">
        <w:rPr>
          <w:rFonts w:hint="cs"/>
          <w:sz w:val="32"/>
          <w:szCs w:val="32"/>
          <w:rtl/>
          <w:lang w:bidi="ar-QA"/>
        </w:rPr>
        <w:t>احتلال</w:t>
      </w:r>
      <w:r w:rsidRPr="009D5CE7">
        <w:rPr>
          <w:rFonts w:hint="cs"/>
          <w:sz w:val="32"/>
          <w:szCs w:val="32"/>
          <w:rtl/>
          <w:lang w:bidi="ar-QA"/>
        </w:rPr>
        <w:t xml:space="preserve"> الفرنسي</w:t>
      </w:r>
      <w:r w:rsidR="005A49F9">
        <w:rPr>
          <w:rFonts w:hint="cs"/>
          <w:sz w:val="32"/>
          <w:szCs w:val="32"/>
          <w:rtl/>
          <w:lang w:bidi="ar-QA"/>
        </w:rPr>
        <w:t>،</w:t>
      </w:r>
      <w:r w:rsidRPr="009D5CE7">
        <w:rPr>
          <w:rFonts w:hint="cs"/>
          <w:sz w:val="32"/>
          <w:szCs w:val="32"/>
          <w:rtl/>
          <w:lang w:bidi="ar-QA"/>
        </w:rPr>
        <w:t xml:space="preserve"> وأقيمت صلاة للمسيحيين وخطب فيها كبير قساوسة الحملة، فقال مخاطباً قائد الحملة الفرنسية: لقد فتحت باباً للمسيحية على شاطئ </w:t>
      </w:r>
      <w:r w:rsidR="008C6B88">
        <w:rPr>
          <w:rFonts w:hint="cs"/>
          <w:sz w:val="32"/>
          <w:szCs w:val="32"/>
          <w:rtl/>
          <w:lang w:bidi="ar-QA"/>
        </w:rPr>
        <w:t>أفريق</w:t>
      </w:r>
      <w:r w:rsidRPr="009D5CE7">
        <w:rPr>
          <w:rFonts w:hint="cs"/>
          <w:sz w:val="32"/>
          <w:szCs w:val="32"/>
          <w:rtl/>
          <w:lang w:bidi="ar-QA"/>
        </w:rPr>
        <w:t>يا</w:t>
      </w:r>
      <w:r w:rsidRPr="009D5CE7">
        <w:rPr>
          <w:rStyle w:val="a6"/>
          <w:sz w:val="32"/>
          <w:szCs w:val="32"/>
          <w:rtl/>
          <w:lang w:bidi="ar-QA"/>
        </w:rPr>
        <w:footnoteReference w:id="36"/>
      </w:r>
      <w:r w:rsidRPr="009D5CE7">
        <w:rPr>
          <w:rFonts w:hint="cs"/>
          <w:sz w:val="32"/>
          <w:szCs w:val="32"/>
          <w:rtl/>
          <w:lang w:bidi="ar-QA"/>
        </w:rPr>
        <w:t>.</w:t>
      </w:r>
    </w:p>
    <w:p w:rsidR="00073356" w:rsidRPr="009D5CE7" w:rsidRDefault="00073356" w:rsidP="001D6B22">
      <w:pPr>
        <w:spacing w:before="240"/>
        <w:jc w:val="both"/>
        <w:rPr>
          <w:sz w:val="32"/>
          <w:szCs w:val="32"/>
          <w:rtl/>
          <w:lang w:bidi="ar-QA"/>
        </w:rPr>
      </w:pPr>
      <w:r w:rsidRPr="009D5CE7">
        <w:rPr>
          <w:rFonts w:hint="cs"/>
          <w:sz w:val="32"/>
          <w:szCs w:val="32"/>
          <w:rtl/>
          <w:lang w:bidi="ar-QA"/>
        </w:rPr>
        <w:t>ودخل الجنرال بورمون المدينة وسكن أحد قصورها</w:t>
      </w:r>
      <w:r w:rsidR="005A49F9">
        <w:rPr>
          <w:rFonts w:hint="cs"/>
          <w:sz w:val="32"/>
          <w:szCs w:val="32"/>
          <w:rtl/>
          <w:lang w:bidi="ar-QA"/>
        </w:rPr>
        <w:t>،</w:t>
      </w:r>
      <w:r w:rsidRPr="009D5CE7">
        <w:rPr>
          <w:rFonts w:hint="cs"/>
          <w:sz w:val="32"/>
          <w:szCs w:val="32"/>
          <w:rtl/>
          <w:lang w:bidi="ar-QA"/>
        </w:rPr>
        <w:t xml:space="preserve"> وبعد أيام أمر بورمون الجنرال بيرتوزان بإحصاء محتويات خزينة الدولة الجزائرية التي سلم الدّاي مفاتيحها لبورمون مع وثيقة الاستسلام، ويروي المارشال ماكماهون الذي رافق الجنرال للخزنة كضابط صغير: كانت الخزينة عبارة عن حجرة تبلغ مساحتها ستة أمتار في خمسة، في أقصاها سياج من خشب البلوط يبلغ ارتفاعه مترين، كدست بينه وبين جدار الغرفة نقود فضية من كل نوع وعلى اليمين صندوق كبير فيه نقود من الذهب لاسيما النوع</w:t>
      </w:r>
      <w:r w:rsidR="00C24491">
        <w:rPr>
          <w:rFonts w:hint="cs"/>
          <w:sz w:val="32"/>
          <w:szCs w:val="32"/>
          <w:rtl/>
          <w:lang w:bidi="ar-QA"/>
        </w:rPr>
        <w:t xml:space="preserve"> الإسبان</w:t>
      </w:r>
      <w:r w:rsidRPr="009D5CE7">
        <w:rPr>
          <w:rFonts w:hint="cs"/>
          <w:sz w:val="32"/>
          <w:szCs w:val="32"/>
          <w:rtl/>
          <w:lang w:bidi="ar-QA"/>
        </w:rPr>
        <w:t xml:space="preserve">ي، وعلى الأرض ثلاثة أقراص صغار أو أربعة من الذهب وقدر هذا الكنز بما يعادل ثمانين مليون فرنك، وهو مبلغ يفوق تكاليف الحملة التي قدرت بـ 43 مليون فرنك، ويبدو أن الخزينة كانت تحتوي </w:t>
      </w:r>
      <w:r w:rsidRPr="009D5CE7">
        <w:rPr>
          <w:rFonts w:hint="cs"/>
          <w:sz w:val="32"/>
          <w:szCs w:val="32"/>
          <w:rtl/>
          <w:lang w:bidi="ar-QA"/>
        </w:rPr>
        <w:lastRenderedPageBreak/>
        <w:t>على مبالغ أكثر نهبها الضباط بعد أن أحرقوا سجلات الخزينة بحيث أن المبلغ الذي سجل نهائياً كان لا يعدو 48 مليون فرنك.</w:t>
      </w:r>
    </w:p>
    <w:p w:rsidR="00073356" w:rsidRPr="009D5CE7" w:rsidRDefault="00073356" w:rsidP="001D6B22">
      <w:pPr>
        <w:spacing w:before="240"/>
        <w:jc w:val="both"/>
        <w:rPr>
          <w:sz w:val="32"/>
          <w:szCs w:val="32"/>
          <w:rtl/>
          <w:lang w:bidi="ar-QA"/>
        </w:rPr>
      </w:pPr>
      <w:r w:rsidRPr="009D5CE7">
        <w:rPr>
          <w:rFonts w:hint="cs"/>
          <w:sz w:val="32"/>
          <w:szCs w:val="32"/>
          <w:rtl/>
          <w:lang w:bidi="ar-QA"/>
        </w:rPr>
        <w:t>ومن الغريب أن الدّاي لم يتصرف بحكمة في</w:t>
      </w:r>
      <w:r w:rsidR="001D6B22">
        <w:rPr>
          <w:rFonts w:hint="cs"/>
          <w:sz w:val="32"/>
          <w:szCs w:val="32"/>
          <w:rtl/>
          <w:lang w:bidi="ar-QA"/>
        </w:rPr>
        <w:t>قوم بتهريب أموال الخزينة نحو قس</w:t>
      </w:r>
      <w:r w:rsidRPr="009D5CE7">
        <w:rPr>
          <w:rFonts w:hint="cs"/>
          <w:sz w:val="32"/>
          <w:szCs w:val="32"/>
          <w:rtl/>
          <w:lang w:bidi="ar-QA"/>
        </w:rPr>
        <w:t>نطينة حيث ستكون هي عون الباي أحمد الذي قرر المقاومة.</w:t>
      </w:r>
    </w:p>
    <w:p w:rsidR="00073356" w:rsidRPr="009D5CE7" w:rsidRDefault="00073356" w:rsidP="005A49F9">
      <w:pPr>
        <w:jc w:val="both"/>
        <w:rPr>
          <w:sz w:val="32"/>
          <w:szCs w:val="32"/>
          <w:rtl/>
          <w:lang w:bidi="ar-QA"/>
        </w:rPr>
      </w:pPr>
      <w:r w:rsidRPr="009D5CE7">
        <w:rPr>
          <w:rFonts w:hint="cs"/>
          <w:sz w:val="32"/>
          <w:szCs w:val="32"/>
          <w:rtl/>
          <w:lang w:bidi="ar-QA"/>
        </w:rPr>
        <w:t>وطلب حسين باشا من بورمون إعطاءه ماله الخاص المت</w:t>
      </w:r>
      <w:r w:rsidR="005A49F9">
        <w:rPr>
          <w:rFonts w:hint="cs"/>
          <w:sz w:val="32"/>
          <w:szCs w:val="32"/>
          <w:rtl/>
          <w:lang w:bidi="ar-QA"/>
        </w:rPr>
        <w:t>مث</w:t>
      </w:r>
      <w:r w:rsidRPr="009D5CE7">
        <w:rPr>
          <w:rFonts w:hint="cs"/>
          <w:sz w:val="32"/>
          <w:szCs w:val="32"/>
          <w:rtl/>
          <w:lang w:bidi="ar-QA"/>
        </w:rPr>
        <w:t>ل في ثلاثين ألف قطعة ذهبية</w:t>
      </w:r>
      <w:r w:rsidRPr="009D5CE7">
        <w:rPr>
          <w:rStyle w:val="a6"/>
          <w:sz w:val="32"/>
          <w:szCs w:val="32"/>
          <w:rtl/>
          <w:lang w:bidi="ar-QA"/>
        </w:rPr>
        <w:footnoteReference w:id="37"/>
      </w:r>
      <w:r w:rsidRPr="009D5CE7">
        <w:rPr>
          <w:rFonts w:hint="cs"/>
          <w:sz w:val="32"/>
          <w:szCs w:val="32"/>
          <w:rtl/>
          <w:lang w:bidi="ar-QA"/>
        </w:rPr>
        <w:t>. وقد أثنى القائد الفرنسي على مشاعر الدّاي الإنسانية لحقن الدماء بإبرامه هذه المعاهدة السلمية لتسليم مدينة الجزائر</w:t>
      </w:r>
      <w:r w:rsidRPr="009D5CE7">
        <w:rPr>
          <w:rStyle w:val="a6"/>
          <w:sz w:val="32"/>
          <w:szCs w:val="32"/>
          <w:rtl/>
          <w:lang w:bidi="ar-QA"/>
        </w:rPr>
        <w:footnoteReference w:id="3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وفي يوم 10 جويلية 1830م رحل الدّاي عن مدينة الجزائر وتوجه إلى نابولي بايطاليا ثم التحق بفرنسا</w:t>
      </w:r>
      <w:r w:rsidR="005A49F9">
        <w:rPr>
          <w:rFonts w:hint="cs"/>
          <w:sz w:val="32"/>
          <w:szCs w:val="32"/>
          <w:rtl/>
          <w:lang w:bidi="ar-QA"/>
        </w:rPr>
        <w:t>،</w:t>
      </w:r>
      <w:r w:rsidRPr="009D5CE7">
        <w:rPr>
          <w:rFonts w:hint="cs"/>
          <w:sz w:val="32"/>
          <w:szCs w:val="32"/>
          <w:rtl/>
          <w:lang w:bidi="ar-QA"/>
        </w:rPr>
        <w:t xml:space="preserve"> وأخيراً توجه إلى الإسكندرية بصحبة حريمه وأتباعه وحمل معه خزينته الخصوصية وكان بها نحو تسع ملايين فرنك</w:t>
      </w:r>
      <w:r w:rsidR="005A49F9">
        <w:rPr>
          <w:rFonts w:hint="cs"/>
          <w:sz w:val="32"/>
          <w:szCs w:val="32"/>
          <w:rtl/>
          <w:lang w:bidi="ar-QA"/>
        </w:rPr>
        <w:t>،</w:t>
      </w:r>
      <w:r w:rsidRPr="009D5CE7">
        <w:rPr>
          <w:rFonts w:hint="cs"/>
          <w:sz w:val="32"/>
          <w:szCs w:val="32"/>
          <w:rtl/>
          <w:lang w:bidi="ar-QA"/>
        </w:rPr>
        <w:t xml:space="preserve"> وكميات من المجوهرات</w:t>
      </w:r>
      <w:r w:rsidR="005A49F9">
        <w:rPr>
          <w:rFonts w:hint="cs"/>
          <w:sz w:val="32"/>
          <w:szCs w:val="32"/>
          <w:rtl/>
          <w:lang w:bidi="ar-QA"/>
        </w:rPr>
        <w:t>،</w:t>
      </w:r>
      <w:r w:rsidRPr="009D5CE7">
        <w:rPr>
          <w:rFonts w:hint="cs"/>
          <w:sz w:val="32"/>
          <w:szCs w:val="32"/>
          <w:rtl/>
          <w:lang w:bidi="ar-QA"/>
        </w:rPr>
        <w:t xml:space="preserve"> والتقى بمحمد علي باشا حاكم مصر ولم يحسن الترحيب به</w:t>
      </w:r>
      <w:r w:rsidRPr="009D5CE7">
        <w:rPr>
          <w:rStyle w:val="a6"/>
          <w:sz w:val="32"/>
          <w:szCs w:val="32"/>
          <w:rtl/>
          <w:lang w:bidi="ar-QA"/>
        </w:rPr>
        <w:footnoteReference w:id="39"/>
      </w:r>
      <w:r w:rsidRPr="009D5CE7">
        <w:rPr>
          <w:rFonts w:hint="cs"/>
          <w:sz w:val="32"/>
          <w:szCs w:val="32"/>
          <w:rtl/>
          <w:lang w:bidi="ar-QA"/>
        </w:rPr>
        <w:t>.</w:t>
      </w:r>
    </w:p>
    <w:p w:rsidR="00073356" w:rsidRPr="009D5CE7" w:rsidRDefault="00073356" w:rsidP="005A49F9">
      <w:pPr>
        <w:jc w:val="both"/>
        <w:rPr>
          <w:sz w:val="32"/>
          <w:szCs w:val="32"/>
          <w:rtl/>
          <w:lang w:bidi="ar-QA"/>
        </w:rPr>
      </w:pPr>
      <w:r w:rsidRPr="009D5CE7">
        <w:rPr>
          <w:rFonts w:hint="cs"/>
          <w:sz w:val="32"/>
          <w:szCs w:val="32"/>
          <w:rtl/>
          <w:lang w:bidi="ar-QA"/>
        </w:rPr>
        <w:t>و</w:t>
      </w:r>
      <w:r w:rsidR="005A49F9">
        <w:rPr>
          <w:rFonts w:hint="cs"/>
          <w:sz w:val="32"/>
          <w:szCs w:val="32"/>
          <w:rtl/>
          <w:lang w:bidi="ar-QA"/>
        </w:rPr>
        <w:t>أ</w:t>
      </w:r>
      <w:r w:rsidRPr="009D5CE7">
        <w:rPr>
          <w:rFonts w:hint="cs"/>
          <w:sz w:val="32"/>
          <w:szCs w:val="32"/>
          <w:rtl/>
          <w:lang w:bidi="ar-QA"/>
        </w:rPr>
        <w:t>قام بمصر حتى وافته المنية بالإسكندرية سنة 1834م وبعزل الدّاي من طرف الجيش الفرنسي وجبره على الاستسلام، انتهى العهد التركي بالجزائر الذي دام 326 سنة</w:t>
      </w:r>
      <w:r w:rsidRPr="009D5CE7">
        <w:rPr>
          <w:rStyle w:val="a6"/>
          <w:sz w:val="32"/>
          <w:szCs w:val="32"/>
          <w:rtl/>
          <w:lang w:bidi="ar-QA"/>
        </w:rPr>
        <w:footnoteReference w:id="40"/>
      </w:r>
      <w:r w:rsidRPr="009D5CE7">
        <w:rPr>
          <w:rFonts w:hint="cs"/>
          <w:sz w:val="32"/>
          <w:szCs w:val="32"/>
          <w:rtl/>
          <w:lang w:bidi="ar-QA"/>
        </w:rPr>
        <w:t>، واستقبل سكان مدينة الجزائر هذا الاستسلام بحزن وحمل الكثير منهم أمتعتهم وغادروها نحو قسنطينة رافضين الإقامة تحت حكم النصارى.</w:t>
      </w:r>
    </w:p>
    <w:p w:rsidR="00073356" w:rsidRPr="009D5CE7" w:rsidRDefault="00073356" w:rsidP="005A49F9">
      <w:pPr>
        <w:jc w:val="both"/>
        <w:rPr>
          <w:sz w:val="32"/>
          <w:szCs w:val="32"/>
          <w:rtl/>
          <w:lang w:bidi="ar-QA"/>
        </w:rPr>
      </w:pPr>
      <w:r w:rsidRPr="009D5CE7">
        <w:rPr>
          <w:rFonts w:hint="cs"/>
          <w:sz w:val="32"/>
          <w:szCs w:val="32"/>
          <w:rtl/>
          <w:lang w:bidi="ar-QA"/>
        </w:rPr>
        <w:t>وأما أحمد باي فبعد سقوط قلعة مولاي حسن وتيق</w:t>
      </w:r>
      <w:r w:rsidR="005A49F9">
        <w:rPr>
          <w:rFonts w:hint="cs"/>
          <w:sz w:val="32"/>
          <w:szCs w:val="32"/>
          <w:rtl/>
          <w:lang w:bidi="ar-QA"/>
        </w:rPr>
        <w:t>ّ</w:t>
      </w:r>
      <w:r w:rsidRPr="009D5CE7">
        <w:rPr>
          <w:rFonts w:hint="cs"/>
          <w:sz w:val="32"/>
          <w:szCs w:val="32"/>
          <w:rtl/>
          <w:lang w:bidi="ar-QA"/>
        </w:rPr>
        <w:t>نه من مصير الدّايوية انسحب مع فرسانه إلى وادي القلعة ثم إلى عين الرباط موقع مستشفى مصطفى باشا الآن ثم تقدم شرقاً نحو قسنطينة وانضم إليه 1600 شخص</w:t>
      </w:r>
      <w:r w:rsidR="005A49F9">
        <w:rPr>
          <w:rFonts w:hint="cs"/>
          <w:sz w:val="32"/>
          <w:szCs w:val="32"/>
          <w:rtl/>
          <w:lang w:bidi="ar-QA"/>
        </w:rPr>
        <w:t>اً</w:t>
      </w:r>
      <w:r w:rsidRPr="009D5CE7">
        <w:rPr>
          <w:rFonts w:hint="cs"/>
          <w:sz w:val="32"/>
          <w:szCs w:val="32"/>
          <w:rtl/>
          <w:lang w:bidi="ar-QA"/>
        </w:rPr>
        <w:t xml:space="preserve"> هربوا من الجيش، وفي الطريق اتصل به بورمون وعرض عليه أن يبقى كما هو إذا قبل دفع أتاوة لفرنسا، فلم يجب على عرضه </w:t>
      </w:r>
      <w:r w:rsidRPr="009D5CE7">
        <w:rPr>
          <w:rFonts w:hint="cs"/>
          <w:sz w:val="32"/>
          <w:szCs w:val="32"/>
          <w:rtl/>
          <w:lang w:bidi="ar-QA"/>
        </w:rPr>
        <w:lastRenderedPageBreak/>
        <w:t>وواصل سيره الذي استغرق 22 يوماً إلى أن وصل إلى الحامة ضاحية قسنطينة</w:t>
      </w:r>
      <w:r w:rsidR="005A49F9">
        <w:rPr>
          <w:rFonts w:hint="cs"/>
          <w:sz w:val="32"/>
          <w:szCs w:val="32"/>
          <w:rtl/>
          <w:lang w:bidi="ar-QA"/>
        </w:rPr>
        <w:t>،</w:t>
      </w:r>
      <w:r w:rsidRPr="009D5CE7">
        <w:rPr>
          <w:rFonts w:hint="cs"/>
          <w:sz w:val="32"/>
          <w:szCs w:val="32"/>
          <w:rtl/>
          <w:lang w:bidi="ar-QA"/>
        </w:rPr>
        <w:t xml:space="preserve"> ووجد بها أنباء مفادها أن بعض خصومه الأتراك قاموا بحركة وبايعوا بايا مكانه اسمه حمود شاكر، لكن </w:t>
      </w:r>
      <w:r w:rsidR="005A49F9">
        <w:rPr>
          <w:rFonts w:hint="cs"/>
          <w:sz w:val="32"/>
          <w:szCs w:val="32"/>
          <w:rtl/>
          <w:lang w:bidi="ar-QA"/>
        </w:rPr>
        <w:t>أ</w:t>
      </w:r>
      <w:r w:rsidRPr="009D5CE7">
        <w:rPr>
          <w:rFonts w:hint="cs"/>
          <w:sz w:val="32"/>
          <w:szCs w:val="32"/>
          <w:rtl/>
          <w:lang w:bidi="ar-QA"/>
        </w:rPr>
        <w:t>نصار الحاج أحمد عندما علموا بوصوله قادوا حركة تحت قيادة خليفته ابن عيسى وبعض العلماء</w:t>
      </w:r>
      <w:r w:rsidR="005A49F9">
        <w:rPr>
          <w:rFonts w:hint="cs"/>
          <w:sz w:val="32"/>
          <w:szCs w:val="32"/>
          <w:rtl/>
          <w:lang w:bidi="ar-QA"/>
        </w:rPr>
        <w:t>،</w:t>
      </w:r>
      <w:r w:rsidRPr="009D5CE7">
        <w:rPr>
          <w:rFonts w:hint="cs"/>
          <w:sz w:val="32"/>
          <w:szCs w:val="32"/>
          <w:rtl/>
          <w:lang w:bidi="ar-QA"/>
        </w:rPr>
        <w:t xml:space="preserve"> فقام الانقلابيون بقتل مرشحهم وإعلانهم الولاء للحاج أحمد</w:t>
      </w:r>
      <w:r w:rsidRPr="009D5CE7">
        <w:rPr>
          <w:rStyle w:val="a6"/>
          <w:sz w:val="32"/>
          <w:szCs w:val="32"/>
          <w:rtl/>
          <w:lang w:bidi="ar-QA"/>
        </w:rPr>
        <w:footnoteReference w:id="41"/>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2ـ الأخطاء التي وقع فيها الدّاي حسين حاكم الجزائر:</w:t>
      </w:r>
    </w:p>
    <w:p w:rsidR="00073356" w:rsidRPr="009D5CE7" w:rsidRDefault="00073356" w:rsidP="00073356">
      <w:pPr>
        <w:jc w:val="both"/>
        <w:rPr>
          <w:sz w:val="32"/>
          <w:szCs w:val="32"/>
          <w:rtl/>
          <w:lang w:bidi="ar-QA"/>
        </w:rPr>
      </w:pPr>
      <w:r w:rsidRPr="009D5CE7">
        <w:rPr>
          <w:rFonts w:hint="cs"/>
          <w:sz w:val="32"/>
          <w:szCs w:val="32"/>
          <w:rtl/>
          <w:lang w:bidi="ar-QA"/>
        </w:rPr>
        <w:t>ارتكب الدّاي حسين أخطاء فادحة كلفته فقدان نفوذه وسلطته في الجزائر ومن أهم هذه الأخطاء:</w:t>
      </w:r>
    </w:p>
    <w:p w:rsidR="00073356" w:rsidRPr="009D5CE7" w:rsidRDefault="00073356" w:rsidP="005A49F9">
      <w:pPr>
        <w:jc w:val="both"/>
        <w:rPr>
          <w:sz w:val="32"/>
          <w:szCs w:val="32"/>
          <w:rtl/>
          <w:lang w:bidi="ar-QA"/>
        </w:rPr>
      </w:pPr>
      <w:r w:rsidRPr="009D5CE7">
        <w:rPr>
          <w:rFonts w:hint="cs"/>
          <w:b/>
          <w:bCs/>
          <w:sz w:val="32"/>
          <w:szCs w:val="32"/>
          <w:rtl/>
          <w:lang w:bidi="ar-QA"/>
        </w:rPr>
        <w:t xml:space="preserve">أ ـ </w:t>
      </w:r>
      <w:r w:rsidR="005A49F9">
        <w:rPr>
          <w:rFonts w:hint="cs"/>
          <w:b/>
          <w:bCs/>
          <w:sz w:val="32"/>
          <w:szCs w:val="32"/>
          <w:rtl/>
          <w:lang w:bidi="ar-QA"/>
        </w:rPr>
        <w:t>إ</w:t>
      </w:r>
      <w:r w:rsidRPr="009D5CE7">
        <w:rPr>
          <w:rFonts w:hint="cs"/>
          <w:b/>
          <w:bCs/>
          <w:sz w:val="32"/>
          <w:szCs w:val="32"/>
          <w:rtl/>
          <w:lang w:bidi="ar-QA"/>
        </w:rPr>
        <w:t>عدامه لقائد الجيش:</w:t>
      </w:r>
    </w:p>
    <w:p w:rsidR="00073356" w:rsidRPr="009D5CE7" w:rsidRDefault="00073356" w:rsidP="005A49F9">
      <w:pPr>
        <w:jc w:val="both"/>
        <w:rPr>
          <w:sz w:val="32"/>
          <w:szCs w:val="32"/>
          <w:rtl/>
          <w:lang w:bidi="ar-QA"/>
        </w:rPr>
      </w:pPr>
      <w:r w:rsidRPr="009D5CE7">
        <w:rPr>
          <w:rFonts w:hint="cs"/>
          <w:sz w:val="32"/>
          <w:szCs w:val="32"/>
          <w:rtl/>
          <w:lang w:bidi="ar-QA"/>
        </w:rPr>
        <w:t>كانت الغلطة التي ارتكبها الدّاي وكلفته فقدان نفوذه وسلطته في الجزائر هي إقدامه على إعدام قائد جيشه البارع الآغا يحيى الذي شغل هذا المنصب مدة 12 سنة في عهد الدّاي حسين، فقد كان هذا القائد من أكفأ القادة العسكريين في عهد الديات، وهو الذي دعم سلطة أحمد باي في شرق البلاد، ويح</w:t>
      </w:r>
      <w:r w:rsidR="005A49F9">
        <w:rPr>
          <w:rFonts w:hint="cs"/>
          <w:sz w:val="32"/>
          <w:szCs w:val="32"/>
          <w:rtl/>
          <w:lang w:bidi="ar-QA"/>
        </w:rPr>
        <w:t>ظى</w:t>
      </w:r>
      <w:r w:rsidRPr="009D5CE7">
        <w:rPr>
          <w:rFonts w:hint="cs"/>
          <w:sz w:val="32"/>
          <w:szCs w:val="32"/>
          <w:rtl/>
          <w:lang w:bidi="ar-QA"/>
        </w:rPr>
        <w:t xml:space="preserve"> بمحبة الجنود العرب والقبائل</w:t>
      </w:r>
      <w:r w:rsidR="005A49F9">
        <w:rPr>
          <w:rFonts w:hint="cs"/>
          <w:sz w:val="32"/>
          <w:szCs w:val="32"/>
          <w:rtl/>
          <w:lang w:bidi="ar-QA"/>
        </w:rPr>
        <w:t>،</w:t>
      </w:r>
      <w:r w:rsidRPr="009D5CE7">
        <w:rPr>
          <w:rFonts w:hint="cs"/>
          <w:sz w:val="32"/>
          <w:szCs w:val="32"/>
          <w:rtl/>
          <w:lang w:bidi="ar-QA"/>
        </w:rPr>
        <w:t xml:space="preserve"> ولكن الخزناجي وزير مالية</w:t>
      </w:r>
      <w:r w:rsidR="005A49F9">
        <w:rPr>
          <w:rFonts w:hint="cs"/>
          <w:sz w:val="32"/>
          <w:szCs w:val="32"/>
          <w:rtl/>
          <w:lang w:bidi="ar-QA"/>
        </w:rPr>
        <w:t xml:space="preserve"> الدّاي غار من القائد يحيى وخشي</w:t>
      </w:r>
      <w:r w:rsidRPr="009D5CE7">
        <w:rPr>
          <w:rFonts w:hint="cs"/>
          <w:sz w:val="32"/>
          <w:szCs w:val="32"/>
          <w:rtl/>
          <w:lang w:bidi="ar-QA"/>
        </w:rPr>
        <w:t xml:space="preserve"> أن يكون داياً في يوم من الأيام وقام بتقديم تقارير كاذبة إلى الدّاي اتهم فيها الآغا يحيى بأنه ينوي القيام ب</w:t>
      </w:r>
      <w:r w:rsidR="005A49F9">
        <w:rPr>
          <w:rFonts w:hint="cs"/>
          <w:sz w:val="32"/>
          <w:szCs w:val="32"/>
          <w:rtl/>
          <w:lang w:bidi="ar-QA"/>
        </w:rPr>
        <w:t>ا</w:t>
      </w:r>
      <w:r w:rsidRPr="009D5CE7">
        <w:rPr>
          <w:rFonts w:hint="cs"/>
          <w:sz w:val="32"/>
          <w:szCs w:val="32"/>
          <w:rtl/>
          <w:lang w:bidi="ar-QA"/>
        </w:rPr>
        <w:t>نقلاب ضد الدّاي وأنه وعد بعض الأشخاص بإسناد مناصب وزارية إليهم في حالة نجاح خطته الانقلابية، فاغتاظ الدّاي وأمر بنفي قائد الجيش و</w:t>
      </w:r>
      <w:r w:rsidR="002902B5">
        <w:rPr>
          <w:rFonts w:hint="cs"/>
          <w:sz w:val="32"/>
          <w:szCs w:val="32"/>
          <w:rtl/>
          <w:lang w:bidi="ar-QA"/>
        </w:rPr>
        <w:t>استبد</w:t>
      </w:r>
      <w:r w:rsidRPr="009D5CE7">
        <w:rPr>
          <w:rFonts w:hint="cs"/>
          <w:sz w:val="32"/>
          <w:szCs w:val="32"/>
          <w:rtl/>
          <w:lang w:bidi="ar-QA"/>
        </w:rPr>
        <w:t>اله بصهره إبراهيم الذي لا يفهم شيئاً في فن الحرب أو قيادة الجيش، وخوفاً من اكتشاف خيوط المؤامرة وعودة الآغا يحيى إلى قيادة الجيش أو إلى الحكم قام المتآمرون بتوجيه تهمة أخرى إلى الآغا يحيى وأخبروا الدّاي بأنه يتصل برؤساء العرب والقبائل الذين يزورونه ليلاً في منفاه بالبليدة. كما أكد الخزناجي وجماعته في تقاريرهم المزيفة للدّاي بأن الآغا يحيى يعقد الاجتماعات في بيته ويعد خطة لمهاجمة الجزائر و</w:t>
      </w:r>
      <w:r w:rsidR="00E665A9">
        <w:rPr>
          <w:rFonts w:hint="cs"/>
          <w:sz w:val="32"/>
          <w:szCs w:val="32"/>
          <w:rtl/>
          <w:lang w:bidi="ar-QA"/>
        </w:rPr>
        <w:t xml:space="preserve">الاستيلاء </w:t>
      </w:r>
      <w:r w:rsidRPr="009D5CE7">
        <w:rPr>
          <w:rFonts w:hint="cs"/>
          <w:sz w:val="32"/>
          <w:szCs w:val="32"/>
          <w:rtl/>
          <w:lang w:bidi="ar-QA"/>
        </w:rPr>
        <w:t>على السلطة وتعيين نفسه رئيساً للحكومة</w:t>
      </w:r>
      <w:r w:rsidR="005A49F9">
        <w:rPr>
          <w:rFonts w:hint="cs"/>
          <w:sz w:val="32"/>
          <w:szCs w:val="32"/>
          <w:rtl/>
          <w:lang w:bidi="ar-QA"/>
        </w:rPr>
        <w:t>،</w:t>
      </w:r>
      <w:r w:rsidRPr="009D5CE7">
        <w:rPr>
          <w:rFonts w:hint="cs"/>
          <w:sz w:val="32"/>
          <w:szCs w:val="32"/>
          <w:rtl/>
          <w:lang w:bidi="ar-QA"/>
        </w:rPr>
        <w:t xml:space="preserve"> وأقنع </w:t>
      </w:r>
      <w:r w:rsidRPr="009D5CE7">
        <w:rPr>
          <w:rFonts w:hint="cs"/>
          <w:sz w:val="32"/>
          <w:szCs w:val="32"/>
          <w:rtl/>
          <w:lang w:bidi="ar-QA"/>
        </w:rPr>
        <w:lastRenderedPageBreak/>
        <w:t>الدّاي بأن القائد يحيى خائن فأمر بإعدامه سنة 1827م، وابتداء من ذلك اليوم وإلى يوم 5 جويلية 1830م بقي الجيش بدون قائد حقيقي لأن صهر الدّاي إبراهيم الذي أسند إليه هذا المنصب لم يكن يفقه شيئاً في فن الحرب.</w:t>
      </w:r>
    </w:p>
    <w:p w:rsidR="00073356" w:rsidRPr="009D5CE7" w:rsidRDefault="00073356" w:rsidP="005A49F9">
      <w:pPr>
        <w:jc w:val="both"/>
        <w:rPr>
          <w:sz w:val="32"/>
          <w:szCs w:val="32"/>
          <w:rtl/>
          <w:lang w:bidi="ar-QA"/>
        </w:rPr>
      </w:pPr>
      <w:r w:rsidRPr="009D5CE7">
        <w:rPr>
          <w:rFonts w:hint="cs"/>
          <w:sz w:val="32"/>
          <w:szCs w:val="32"/>
          <w:rtl/>
          <w:lang w:bidi="ar-QA"/>
        </w:rPr>
        <w:t>ولهذا فإن تعيين الآغا إبراهيم على رأس الجيش قد مه</w:t>
      </w:r>
      <w:r w:rsidR="005A49F9">
        <w:rPr>
          <w:rFonts w:hint="cs"/>
          <w:sz w:val="32"/>
          <w:szCs w:val="32"/>
          <w:rtl/>
          <w:lang w:bidi="ar-QA"/>
        </w:rPr>
        <w:t>ّ</w:t>
      </w:r>
      <w:r w:rsidRPr="009D5CE7">
        <w:rPr>
          <w:rFonts w:hint="cs"/>
          <w:sz w:val="32"/>
          <w:szCs w:val="32"/>
          <w:rtl/>
          <w:lang w:bidi="ar-QA"/>
        </w:rPr>
        <w:t>د الطريق لل</w:t>
      </w:r>
      <w:r w:rsidR="002559FC">
        <w:rPr>
          <w:rFonts w:hint="cs"/>
          <w:sz w:val="32"/>
          <w:szCs w:val="32"/>
          <w:rtl/>
          <w:lang w:bidi="ar-QA"/>
        </w:rPr>
        <w:t>احتلال</w:t>
      </w:r>
      <w:r w:rsidRPr="009D5CE7">
        <w:rPr>
          <w:rFonts w:hint="cs"/>
          <w:sz w:val="32"/>
          <w:szCs w:val="32"/>
          <w:rtl/>
          <w:lang w:bidi="ar-QA"/>
        </w:rPr>
        <w:t xml:space="preserve"> الفرنسي، فالقائد الجديد لم يتخذ أية إجراءات محددة لمواجهة الغزاة الفرنسيين وإنما قام بتصوير خطة تقضي بإعطاء أوامر للقبائل العربية الذين سيكونون بجانبه لكي يطوق</w:t>
      </w:r>
      <w:r w:rsidR="005A49F9">
        <w:rPr>
          <w:rFonts w:hint="cs"/>
          <w:sz w:val="32"/>
          <w:szCs w:val="32"/>
          <w:rtl/>
          <w:lang w:bidi="ar-QA"/>
        </w:rPr>
        <w:t>وا</w:t>
      </w:r>
      <w:r w:rsidRPr="009D5CE7">
        <w:rPr>
          <w:rFonts w:hint="cs"/>
          <w:sz w:val="32"/>
          <w:szCs w:val="32"/>
          <w:rtl/>
          <w:lang w:bidi="ar-QA"/>
        </w:rPr>
        <w:t xml:space="preserve"> الجنود الفرنسيين ويقض</w:t>
      </w:r>
      <w:r w:rsidR="005A49F9">
        <w:rPr>
          <w:rFonts w:hint="cs"/>
          <w:sz w:val="32"/>
          <w:szCs w:val="32"/>
          <w:rtl/>
          <w:lang w:bidi="ar-QA"/>
        </w:rPr>
        <w:t>وا</w:t>
      </w:r>
      <w:r w:rsidRPr="009D5CE7">
        <w:rPr>
          <w:rFonts w:hint="cs"/>
          <w:sz w:val="32"/>
          <w:szCs w:val="32"/>
          <w:rtl/>
          <w:lang w:bidi="ar-QA"/>
        </w:rPr>
        <w:t xml:space="preserve"> عليهم، ونسي هذا القائد أن مجيء القبائل العربية يتطلب وقتاً طويلاً وأن الخيالة العرب يسكنون في أماكن بعيدة عن العاصمة ومن الصعب الاتصال بهم بسرعة</w:t>
      </w:r>
      <w:r w:rsidRPr="009D5CE7">
        <w:rPr>
          <w:rStyle w:val="a6"/>
          <w:sz w:val="32"/>
          <w:szCs w:val="32"/>
          <w:rtl/>
          <w:lang w:bidi="ar-QA"/>
        </w:rPr>
        <w:footnoteReference w:id="4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ولا يفوتنا أن نلاحظ هنا بأن المجموعة القليلة من القبائل العربية التي وصلت إلى الجزائر العاصمة لم تكن لديهم المؤونة والذخيرة، ولم يكن في إمكانهم شراء ذلك على نفقاتهم الخاصة، ولذلك كانوا يعودون من حيث أتوا ويتركون آغا إبراهيم وحده، وبإيجاز فإن الدّاي الذي كان على علم مسبق بخطة الفرنسيين القاضية بالدخول من ميناء سيدي فرج، لم يأمر قائده جيشه بحفر الخنادق أو نصب المدافع هناك والتصدي للأعداء بمجرد أن تطأ أقدامهم أرض الجزائر. وفي اليوم الذي نزل فيه الجيش الفرنسي من بوارجه الحربية لم يكن بسيدي فرج سوى 12 مدفعاً و300 فارس تحت تصرف صهره إبراهيم</w:t>
      </w:r>
      <w:r w:rsidR="005A49F9">
        <w:rPr>
          <w:rFonts w:hint="cs"/>
          <w:sz w:val="32"/>
          <w:szCs w:val="32"/>
          <w:rtl/>
          <w:lang w:bidi="ar-QA"/>
        </w:rPr>
        <w:t>،</w:t>
      </w:r>
      <w:r w:rsidRPr="009D5CE7">
        <w:rPr>
          <w:rFonts w:hint="cs"/>
          <w:sz w:val="32"/>
          <w:szCs w:val="32"/>
          <w:rtl/>
          <w:lang w:bidi="ar-QA"/>
        </w:rPr>
        <w:t xml:space="preserve"> وعندما وقعت معركة ستاويلي وانهزم فيها إبراهيم آغا وجماعته غادر المعسكر وترك جيشه واختفى في دار ريفية مع ثلاثة أو أربعة من جنوده</w:t>
      </w:r>
      <w:r w:rsidR="005A49F9">
        <w:rPr>
          <w:rFonts w:hint="cs"/>
          <w:sz w:val="32"/>
          <w:szCs w:val="32"/>
          <w:rtl/>
          <w:lang w:bidi="ar-QA"/>
        </w:rPr>
        <w:t>،</w:t>
      </w:r>
      <w:r w:rsidRPr="009D5CE7">
        <w:rPr>
          <w:rFonts w:hint="cs"/>
          <w:sz w:val="32"/>
          <w:szCs w:val="32"/>
          <w:rtl/>
          <w:lang w:bidi="ar-QA"/>
        </w:rPr>
        <w:t xml:space="preserve"> وفي هذه الأثناء قرر الدّاي أن يطلب من المفتي "شيخ الإسلام" أن يتولى تجنيد الناس وأن يقوم بجمع الشعب للدفاع عن البلاد، ولكن لسوء الحظ كان الأوان قد فات كما أن شيخ الإسلام رجل عادل وفاضل ولكنه </w:t>
      </w:r>
      <w:r w:rsidRPr="009D5CE7">
        <w:rPr>
          <w:rFonts w:hint="cs"/>
          <w:sz w:val="32"/>
          <w:szCs w:val="32"/>
          <w:rtl/>
          <w:lang w:bidi="ar-QA"/>
        </w:rPr>
        <w:lastRenderedPageBreak/>
        <w:t>بعيد عن أن يكون محارباً</w:t>
      </w:r>
      <w:r w:rsidR="005A49F9">
        <w:rPr>
          <w:rFonts w:hint="cs"/>
          <w:sz w:val="32"/>
          <w:szCs w:val="32"/>
          <w:rtl/>
          <w:lang w:bidi="ar-QA"/>
        </w:rPr>
        <w:t>،</w:t>
      </w:r>
      <w:r w:rsidRPr="009D5CE7">
        <w:rPr>
          <w:rFonts w:hint="cs"/>
          <w:sz w:val="32"/>
          <w:szCs w:val="32"/>
          <w:rtl/>
          <w:lang w:bidi="ar-QA"/>
        </w:rPr>
        <w:t xml:space="preserve"> وفي هذه اللحظة الحرجة لم يكن من الممكن أن يقود جيشاً ويصد عدواً، ونتيجة لكل هذا فلم يبق إلا تسليم مدينة الجزائر للفرنسيين</w:t>
      </w:r>
      <w:r w:rsidRPr="009D5CE7">
        <w:rPr>
          <w:rStyle w:val="a6"/>
          <w:sz w:val="32"/>
          <w:szCs w:val="32"/>
          <w:rtl/>
          <w:lang w:bidi="ar-QA"/>
        </w:rPr>
        <w:footnoteReference w:id="43"/>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ب ـ ثقة الدّاي حسين في وزير المالية:</w:t>
      </w:r>
    </w:p>
    <w:p w:rsidR="00073356" w:rsidRPr="009D5CE7" w:rsidRDefault="00073356" w:rsidP="005A49F9">
      <w:pPr>
        <w:jc w:val="both"/>
        <w:rPr>
          <w:sz w:val="32"/>
          <w:szCs w:val="32"/>
          <w:rtl/>
          <w:lang w:bidi="ar-QA"/>
        </w:rPr>
      </w:pPr>
      <w:r w:rsidRPr="009D5CE7">
        <w:rPr>
          <w:rFonts w:hint="cs"/>
          <w:sz w:val="32"/>
          <w:szCs w:val="32"/>
          <w:rtl/>
          <w:lang w:bidi="ar-QA"/>
        </w:rPr>
        <w:t xml:space="preserve">والخطأ الثاني الذي وقع فيه الدّاي ونتج عنه تسهيل عملية </w:t>
      </w:r>
      <w:r w:rsidR="002559FC">
        <w:rPr>
          <w:rFonts w:hint="cs"/>
          <w:sz w:val="32"/>
          <w:szCs w:val="32"/>
          <w:rtl/>
          <w:lang w:bidi="ar-QA"/>
        </w:rPr>
        <w:t>احتلال</w:t>
      </w:r>
      <w:r w:rsidRPr="009D5CE7">
        <w:rPr>
          <w:rFonts w:hint="cs"/>
          <w:sz w:val="32"/>
          <w:szCs w:val="32"/>
          <w:rtl/>
          <w:lang w:bidi="ar-QA"/>
        </w:rPr>
        <w:t xml:space="preserve"> الجزائر يكمن في ثقته العمياء و</w:t>
      </w:r>
      <w:r w:rsidR="005A49F9">
        <w:rPr>
          <w:rFonts w:hint="cs"/>
          <w:sz w:val="32"/>
          <w:szCs w:val="32"/>
          <w:rtl/>
          <w:lang w:bidi="ar-QA"/>
        </w:rPr>
        <w:t>ا</w:t>
      </w:r>
      <w:r w:rsidRPr="009D5CE7">
        <w:rPr>
          <w:rFonts w:hint="cs"/>
          <w:sz w:val="32"/>
          <w:szCs w:val="32"/>
          <w:rtl/>
          <w:lang w:bidi="ar-QA"/>
        </w:rPr>
        <w:t>عتماده على وزير للمالية "الخزناجي" وإرساله للدفاع عن قلعة مولاي حسن "حصن الإمبراطور" وكان ما يصبو إليه الخزناجي هو أن ينجح في الحصول على تأييد الميليشيا "الإنكشار</w:t>
      </w:r>
      <w:r w:rsidR="005A49F9">
        <w:rPr>
          <w:rFonts w:hint="cs"/>
          <w:sz w:val="32"/>
          <w:szCs w:val="32"/>
          <w:rtl/>
          <w:lang w:bidi="ar-QA"/>
        </w:rPr>
        <w:t>ية" ويتمكن من عزل الدّاي ويستولي</w:t>
      </w:r>
      <w:r w:rsidRPr="009D5CE7">
        <w:rPr>
          <w:rFonts w:hint="cs"/>
          <w:sz w:val="32"/>
          <w:szCs w:val="32"/>
          <w:rtl/>
          <w:lang w:bidi="ar-QA"/>
        </w:rPr>
        <w:t xml:space="preserve"> على الحكم، ويبدو أن وزير مالية الدّاي كان يهدف إلى التفاوض مع الفرنسيين وإبرام</w:t>
      </w:r>
      <w:r w:rsidR="005A49F9">
        <w:rPr>
          <w:rFonts w:hint="cs"/>
          <w:sz w:val="32"/>
          <w:szCs w:val="32"/>
          <w:rtl/>
          <w:lang w:bidi="ar-QA"/>
        </w:rPr>
        <w:t xml:space="preserve"> معاهدة حسب شروط فرنسا مقابل الاعتر</w:t>
      </w:r>
      <w:r w:rsidRPr="009D5CE7">
        <w:rPr>
          <w:rFonts w:hint="cs"/>
          <w:sz w:val="32"/>
          <w:szCs w:val="32"/>
          <w:rtl/>
          <w:lang w:bidi="ar-QA"/>
        </w:rPr>
        <w:t>اف بالخزناجي كبديل للدّاي.</w:t>
      </w:r>
    </w:p>
    <w:p w:rsidR="00073356" w:rsidRPr="009D5CE7" w:rsidRDefault="00073356" w:rsidP="005A49F9">
      <w:pPr>
        <w:jc w:val="both"/>
        <w:rPr>
          <w:sz w:val="32"/>
          <w:szCs w:val="32"/>
          <w:rtl/>
          <w:lang w:bidi="ar-QA"/>
        </w:rPr>
      </w:pPr>
      <w:r w:rsidRPr="009D5CE7">
        <w:rPr>
          <w:rFonts w:hint="cs"/>
          <w:sz w:val="32"/>
          <w:szCs w:val="32"/>
          <w:rtl/>
          <w:lang w:bidi="ar-QA"/>
        </w:rPr>
        <w:t>وكان الكاتب الخاص للدّاي مصطفى قادري ينتمي إلى جماعة الخزناجي، وعندما أرسله الدّاي حسين لمفاوضة الجنرال بورمون والتفاهم معه بشأن معاهدة الاستسلام كان مصطفى قادري يتفاوض باسم الخزناجي وليس باسم الدّاي</w:t>
      </w:r>
      <w:r w:rsidR="005A49F9">
        <w:rPr>
          <w:rFonts w:hint="cs"/>
          <w:sz w:val="32"/>
          <w:szCs w:val="32"/>
          <w:rtl/>
          <w:lang w:bidi="ar-QA"/>
        </w:rPr>
        <w:t>،</w:t>
      </w:r>
      <w:r w:rsidRPr="009D5CE7">
        <w:rPr>
          <w:rFonts w:hint="cs"/>
          <w:sz w:val="32"/>
          <w:szCs w:val="32"/>
          <w:rtl/>
          <w:lang w:bidi="ar-QA"/>
        </w:rPr>
        <w:t xml:space="preserve"> وقد وعد بورمون بأنه سيحمل له رأس الدّاي حسين وأنه مستعد للتفاهم مع فرنسا على ما تشاء، ولكن الجنرال الفرنسي أجاب مصطفى قادري بأنه لم يأت لمساعدة المتآمرين ولكنه جاء لكي يحارب. ونستخلص من هذه الحقائق أن جماعة الدّاي المحيطة به كانت تتآمر عليه في الخفاء وتتواطأ مع </w:t>
      </w:r>
      <w:r w:rsidR="005A49F9">
        <w:rPr>
          <w:rFonts w:hint="cs"/>
          <w:sz w:val="32"/>
          <w:szCs w:val="32"/>
          <w:rtl/>
          <w:lang w:bidi="ar-QA"/>
        </w:rPr>
        <w:t>أ</w:t>
      </w:r>
      <w:r w:rsidRPr="009D5CE7">
        <w:rPr>
          <w:rFonts w:hint="cs"/>
          <w:sz w:val="32"/>
          <w:szCs w:val="32"/>
          <w:rtl/>
          <w:lang w:bidi="ar-QA"/>
        </w:rPr>
        <w:t>عدائه، ولذلك كان من الصعب عليه أن ينجح في محاربة فرنسا وصد هجوماتها على الجزائر</w:t>
      </w:r>
      <w:r w:rsidRPr="009D5CE7">
        <w:rPr>
          <w:rStyle w:val="a6"/>
          <w:sz w:val="32"/>
          <w:szCs w:val="32"/>
          <w:rtl/>
          <w:lang w:bidi="ar-QA"/>
        </w:rPr>
        <w:footnoteReference w:id="44"/>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ج</w:t>
      </w:r>
      <w:r w:rsidR="00704DD0" w:rsidRPr="009D5CE7">
        <w:rPr>
          <w:rFonts w:hint="cs"/>
          <w:b/>
          <w:bCs/>
          <w:sz w:val="32"/>
          <w:szCs w:val="32"/>
          <w:rtl/>
          <w:lang w:bidi="ar-QA"/>
        </w:rPr>
        <w:t>ـ</w:t>
      </w:r>
      <w:r w:rsidRPr="009D5CE7">
        <w:rPr>
          <w:rFonts w:hint="cs"/>
          <w:b/>
          <w:bCs/>
          <w:sz w:val="32"/>
          <w:szCs w:val="32"/>
          <w:rtl/>
          <w:lang w:bidi="ar-QA"/>
        </w:rPr>
        <w:t xml:space="preserve"> ـ عدم وجود انضباط من بعض رجال الأمن:</w:t>
      </w:r>
    </w:p>
    <w:p w:rsidR="00073356" w:rsidRPr="009D5CE7" w:rsidRDefault="00073356" w:rsidP="005A49F9">
      <w:pPr>
        <w:jc w:val="both"/>
        <w:rPr>
          <w:sz w:val="32"/>
          <w:szCs w:val="32"/>
          <w:rtl/>
          <w:lang w:bidi="ar-QA"/>
        </w:rPr>
      </w:pPr>
      <w:r w:rsidRPr="009D5CE7">
        <w:rPr>
          <w:rFonts w:hint="cs"/>
          <w:sz w:val="32"/>
          <w:szCs w:val="32"/>
          <w:rtl/>
          <w:lang w:bidi="ar-QA"/>
        </w:rPr>
        <w:t xml:space="preserve">والخطأ الثالث الذي ارتكبه الدّاي يتمثل في عدم وجود </w:t>
      </w:r>
      <w:r w:rsidR="005A49F9">
        <w:rPr>
          <w:rFonts w:hint="cs"/>
          <w:sz w:val="32"/>
          <w:szCs w:val="32"/>
          <w:rtl/>
          <w:lang w:bidi="ar-QA"/>
        </w:rPr>
        <w:t>ا</w:t>
      </w:r>
      <w:r w:rsidRPr="009D5CE7">
        <w:rPr>
          <w:rFonts w:hint="cs"/>
          <w:sz w:val="32"/>
          <w:szCs w:val="32"/>
          <w:rtl/>
          <w:lang w:bidi="ar-QA"/>
        </w:rPr>
        <w:t>نضباط في صفوف رجال الأمن والسماح لبعض العناصر أن تتصل بالعدو وتنقل معلومات تضليلية من مخابراته وتنشرها في الأوساط الشعبية بالجزائر.</w:t>
      </w:r>
    </w:p>
    <w:p w:rsidR="00073356" w:rsidRPr="009D5CE7" w:rsidRDefault="00073356" w:rsidP="00073356">
      <w:pPr>
        <w:jc w:val="both"/>
        <w:rPr>
          <w:sz w:val="32"/>
          <w:szCs w:val="32"/>
          <w:rtl/>
          <w:lang w:bidi="ar-QA"/>
        </w:rPr>
      </w:pPr>
      <w:r w:rsidRPr="009D5CE7">
        <w:rPr>
          <w:rFonts w:hint="cs"/>
          <w:sz w:val="32"/>
          <w:szCs w:val="32"/>
          <w:rtl/>
          <w:lang w:bidi="ar-QA"/>
        </w:rPr>
        <w:lastRenderedPageBreak/>
        <w:t>وعلى سبيل المثال نلاحظ أنه بمجرد إنزال الجنود الفرنسيين بسيدي فرج قام جزائري يدعى أحمد بن شعنان بالاتصال بالمعسكر الفرنسي للتعرف على ما إذا كان الفرنسيون قد جاءوا مستعمرين أو محررين من النفوذ التركي</w:t>
      </w:r>
      <w:r w:rsidR="005A49F9">
        <w:rPr>
          <w:rFonts w:hint="cs"/>
          <w:sz w:val="32"/>
          <w:szCs w:val="32"/>
          <w:rtl/>
          <w:lang w:bidi="ar-QA"/>
        </w:rPr>
        <w:t>،</w:t>
      </w:r>
      <w:r w:rsidRPr="009D5CE7">
        <w:rPr>
          <w:rFonts w:hint="cs"/>
          <w:sz w:val="32"/>
          <w:szCs w:val="32"/>
          <w:rtl/>
          <w:lang w:bidi="ar-QA"/>
        </w:rPr>
        <w:t xml:space="preserve"> وانتهز الفرنسيون هذه الفرصة لكي يقنعوه بأنهم جاءوا كمحررين من المستعمرين الأتراك، وزودوه في نفس الوقت بنسخ من البيان الفرنسي الذي حملوه معهم من فرنسا، وهو مطبوع باللغة العربية، وأوضحوا فيه أن</w:t>
      </w:r>
      <w:r w:rsidR="005A49F9">
        <w:rPr>
          <w:rFonts w:hint="cs"/>
          <w:sz w:val="32"/>
          <w:szCs w:val="32"/>
          <w:rtl/>
          <w:lang w:bidi="ar-QA"/>
        </w:rPr>
        <w:t xml:space="preserve"> الفرنسيين جاءوا إلى الجزائر للا</w:t>
      </w:r>
      <w:r w:rsidRPr="009D5CE7">
        <w:rPr>
          <w:rFonts w:hint="cs"/>
          <w:sz w:val="32"/>
          <w:szCs w:val="32"/>
          <w:rtl/>
          <w:lang w:bidi="ar-QA"/>
        </w:rPr>
        <w:t>نتقام لشرفهم من الباشا أو الدّاي، وأن الفرنسيين سيعاملون الجزائريين كما عاملوا إخوانهم المصريين من قبل</w:t>
      </w:r>
      <w:r w:rsidR="005A49F9">
        <w:rPr>
          <w:rFonts w:hint="cs"/>
          <w:sz w:val="32"/>
          <w:szCs w:val="32"/>
          <w:rtl/>
          <w:lang w:bidi="ar-QA"/>
        </w:rPr>
        <w:t>،</w:t>
      </w:r>
      <w:r w:rsidRPr="009D5CE7">
        <w:rPr>
          <w:rFonts w:hint="cs"/>
          <w:sz w:val="32"/>
          <w:szCs w:val="32"/>
          <w:rtl/>
          <w:lang w:bidi="ar-QA"/>
        </w:rPr>
        <w:t xml:space="preserve"> وبطبيعة الحال إن نقل هذه المعلومات المضللة إلى الأوساط الشعبية في الجزائر يعتبر خدمة للعدو الفرنسي وتثبيطاً لعزائم كل الجزائريين الذين كانوا يرغبون في مواصلة النضال والدفاع عن البلاد</w:t>
      </w:r>
      <w:r w:rsidRPr="009D5CE7">
        <w:rPr>
          <w:rStyle w:val="a6"/>
          <w:sz w:val="32"/>
          <w:szCs w:val="32"/>
          <w:rtl/>
          <w:lang w:bidi="ar-QA"/>
        </w:rPr>
        <w:footnoteReference w:id="45"/>
      </w:r>
      <w:r w:rsidRPr="009D5CE7">
        <w:rPr>
          <w:rFonts w:hint="cs"/>
          <w:sz w:val="32"/>
          <w:szCs w:val="32"/>
          <w:rtl/>
          <w:lang w:bidi="ar-QA"/>
        </w:rPr>
        <w:t>.</w:t>
      </w:r>
    </w:p>
    <w:p w:rsidR="00073356" w:rsidRPr="009D5CE7" w:rsidRDefault="005A49F9" w:rsidP="00073356">
      <w:pPr>
        <w:jc w:val="both"/>
        <w:rPr>
          <w:sz w:val="32"/>
          <w:szCs w:val="32"/>
          <w:rtl/>
          <w:lang w:bidi="ar-QA"/>
        </w:rPr>
      </w:pPr>
      <w:r>
        <w:rPr>
          <w:rFonts w:hint="cs"/>
          <w:b/>
          <w:bCs/>
          <w:sz w:val="32"/>
          <w:szCs w:val="32"/>
          <w:rtl/>
          <w:lang w:bidi="ar-QA"/>
        </w:rPr>
        <w:t>د</w:t>
      </w:r>
      <w:r w:rsidR="00073356" w:rsidRPr="009D5CE7">
        <w:rPr>
          <w:rFonts w:hint="cs"/>
          <w:b/>
          <w:bCs/>
          <w:sz w:val="32"/>
          <w:szCs w:val="32"/>
          <w:rtl/>
          <w:lang w:bidi="ar-QA"/>
        </w:rPr>
        <w:t xml:space="preserve"> ـ عدم وجود خطة مدروسة لمواجهة الفرنسيين:</w:t>
      </w:r>
    </w:p>
    <w:p w:rsidR="00073356" w:rsidRPr="009D5CE7" w:rsidRDefault="00073356" w:rsidP="00FD286E">
      <w:pPr>
        <w:jc w:val="both"/>
        <w:rPr>
          <w:sz w:val="32"/>
          <w:szCs w:val="32"/>
          <w:rtl/>
          <w:lang w:bidi="ar-QA"/>
        </w:rPr>
      </w:pPr>
      <w:r w:rsidRPr="009D5CE7">
        <w:rPr>
          <w:rFonts w:hint="cs"/>
          <w:sz w:val="32"/>
          <w:szCs w:val="32"/>
          <w:rtl/>
          <w:lang w:bidi="ar-QA"/>
        </w:rPr>
        <w:t xml:space="preserve">والخطأ الرابع الذي ارتكبه الدّاي وجماعته أنهم لم يضعوا خطة مدروسة لمواجهة الفرنسيين ولم توجد القيادة التي تستعين بآراء الخبراء ويتفق </w:t>
      </w:r>
      <w:r w:rsidR="005A49F9">
        <w:rPr>
          <w:rFonts w:hint="cs"/>
          <w:sz w:val="32"/>
          <w:szCs w:val="32"/>
          <w:rtl/>
          <w:lang w:bidi="ar-QA"/>
        </w:rPr>
        <w:t>أ</w:t>
      </w:r>
      <w:r w:rsidRPr="009D5CE7">
        <w:rPr>
          <w:rFonts w:hint="cs"/>
          <w:sz w:val="32"/>
          <w:szCs w:val="32"/>
          <w:rtl/>
          <w:lang w:bidi="ar-QA"/>
        </w:rPr>
        <w:t>عضا</w:t>
      </w:r>
      <w:r w:rsidR="005A49F9">
        <w:rPr>
          <w:rFonts w:hint="cs"/>
          <w:sz w:val="32"/>
          <w:szCs w:val="32"/>
          <w:rtl/>
          <w:lang w:bidi="ar-QA"/>
        </w:rPr>
        <w:t>ؤ</w:t>
      </w:r>
      <w:r w:rsidRPr="009D5CE7">
        <w:rPr>
          <w:rFonts w:hint="cs"/>
          <w:sz w:val="32"/>
          <w:szCs w:val="32"/>
          <w:rtl/>
          <w:lang w:bidi="ar-QA"/>
        </w:rPr>
        <w:t xml:space="preserve">ها على خطة دقيقة، فقد ادعى الدّاي أنه يعرف مكان نزول الفرنسيين بسيدي فرج لأن جواسيسه في فرنسا ومالطة وجبل طارق قد زودوه بكل التفاصيل عن خطة فرنسا، لكن المجلس الذي عقد لتحديد خطة معينة للدفاع عن البلاد وشارك فيه الآغا </w:t>
      </w:r>
      <w:r w:rsidR="005A49F9">
        <w:rPr>
          <w:rFonts w:hint="cs"/>
          <w:sz w:val="32"/>
          <w:szCs w:val="32"/>
          <w:rtl/>
          <w:lang w:bidi="ar-QA"/>
        </w:rPr>
        <w:t>إ</w:t>
      </w:r>
      <w:r w:rsidRPr="009D5CE7">
        <w:rPr>
          <w:rFonts w:hint="cs"/>
          <w:sz w:val="32"/>
          <w:szCs w:val="32"/>
          <w:rtl/>
          <w:lang w:bidi="ar-QA"/>
        </w:rPr>
        <w:t>براهيم قائد الجيش وصهر الدّاي، ومصطفى باي التيطري</w:t>
      </w:r>
      <w:r w:rsidR="005A49F9">
        <w:rPr>
          <w:rFonts w:hint="cs"/>
          <w:sz w:val="32"/>
          <w:szCs w:val="32"/>
          <w:rtl/>
          <w:lang w:bidi="ar-QA"/>
        </w:rPr>
        <w:t>،</w:t>
      </w:r>
      <w:r w:rsidRPr="009D5CE7">
        <w:rPr>
          <w:rFonts w:hint="cs"/>
          <w:sz w:val="32"/>
          <w:szCs w:val="32"/>
          <w:rtl/>
          <w:lang w:bidi="ar-QA"/>
        </w:rPr>
        <w:t xml:space="preserve"> وخوجة الخيل</w:t>
      </w:r>
      <w:r w:rsidR="005A49F9">
        <w:rPr>
          <w:rFonts w:hint="cs"/>
          <w:sz w:val="32"/>
          <w:szCs w:val="32"/>
          <w:rtl/>
          <w:lang w:bidi="ar-QA"/>
        </w:rPr>
        <w:t>،</w:t>
      </w:r>
      <w:r w:rsidRPr="009D5CE7">
        <w:rPr>
          <w:rFonts w:hint="cs"/>
          <w:sz w:val="32"/>
          <w:szCs w:val="32"/>
          <w:rtl/>
          <w:lang w:bidi="ar-QA"/>
        </w:rPr>
        <w:t xml:space="preserve"> وخليفة باي العرب</w:t>
      </w:r>
      <w:r w:rsidR="005A49F9">
        <w:rPr>
          <w:rFonts w:hint="cs"/>
          <w:sz w:val="32"/>
          <w:szCs w:val="32"/>
          <w:rtl/>
          <w:lang w:bidi="ar-QA"/>
        </w:rPr>
        <w:t>،</w:t>
      </w:r>
      <w:r w:rsidRPr="009D5CE7">
        <w:rPr>
          <w:rFonts w:hint="cs"/>
          <w:sz w:val="32"/>
          <w:szCs w:val="32"/>
          <w:rtl/>
          <w:lang w:bidi="ar-QA"/>
        </w:rPr>
        <w:t xml:space="preserve"> وحمدان بن عثمان خوجة لم يتمكن من وضع </w:t>
      </w:r>
      <w:r w:rsidR="005A49F9">
        <w:rPr>
          <w:rFonts w:hint="cs"/>
          <w:sz w:val="32"/>
          <w:szCs w:val="32"/>
          <w:rtl/>
          <w:lang w:bidi="ar-QA"/>
        </w:rPr>
        <w:t>إ</w:t>
      </w:r>
      <w:r w:rsidRPr="009D5CE7">
        <w:rPr>
          <w:rFonts w:hint="cs"/>
          <w:sz w:val="32"/>
          <w:szCs w:val="32"/>
          <w:rtl/>
          <w:lang w:bidi="ar-QA"/>
        </w:rPr>
        <w:t>ستراتيجية دقيقة لمواجهة الجيش الفرنسي، واستناد</w:t>
      </w:r>
      <w:r w:rsidR="005A49F9">
        <w:rPr>
          <w:rFonts w:hint="cs"/>
          <w:sz w:val="32"/>
          <w:szCs w:val="32"/>
          <w:rtl/>
          <w:lang w:bidi="ar-QA"/>
        </w:rPr>
        <w:t>اً</w:t>
      </w:r>
      <w:r w:rsidRPr="009D5CE7">
        <w:rPr>
          <w:rFonts w:hint="cs"/>
          <w:sz w:val="32"/>
          <w:szCs w:val="32"/>
          <w:rtl/>
          <w:lang w:bidi="ar-QA"/>
        </w:rPr>
        <w:t xml:space="preserve"> إلى ما قاله أحد أعضاء هذا المجلس وهو حمدان بن عثمان خوجة، فإن الاجتماع الذي عقد بمكان قرب سيدي فرج تمخض عن بروز آراء متضاربة فقائد الجيش الآغا ابراهيم الذي افتتح الاجتماع كان يرى أنه يجب بناء حصون على شاطئ البحر وتزويدها بمدافع قوية حتى تمنع الفرنسيين من النزول. أما حمدان بن عثمان خوجة </w:t>
      </w:r>
      <w:r w:rsidR="005A49F9">
        <w:rPr>
          <w:rFonts w:hint="cs"/>
          <w:sz w:val="32"/>
          <w:szCs w:val="32"/>
          <w:rtl/>
          <w:lang w:bidi="ar-QA"/>
        </w:rPr>
        <w:t xml:space="preserve">قال </w:t>
      </w:r>
      <w:r w:rsidRPr="009D5CE7">
        <w:rPr>
          <w:rFonts w:hint="cs"/>
          <w:sz w:val="32"/>
          <w:szCs w:val="32"/>
          <w:rtl/>
          <w:lang w:bidi="ar-QA"/>
        </w:rPr>
        <w:t xml:space="preserve">للآغا </w:t>
      </w:r>
      <w:r w:rsidR="005A49F9">
        <w:rPr>
          <w:rFonts w:hint="cs"/>
          <w:sz w:val="32"/>
          <w:szCs w:val="32"/>
          <w:rtl/>
          <w:lang w:bidi="ar-QA"/>
        </w:rPr>
        <w:t>إ</w:t>
      </w:r>
      <w:r w:rsidRPr="009D5CE7">
        <w:rPr>
          <w:rFonts w:hint="cs"/>
          <w:sz w:val="32"/>
          <w:szCs w:val="32"/>
          <w:rtl/>
          <w:lang w:bidi="ar-QA"/>
        </w:rPr>
        <w:t xml:space="preserve">براهيم بأنه إذا وضعنا </w:t>
      </w:r>
      <w:r w:rsidRPr="009D5CE7">
        <w:rPr>
          <w:rFonts w:hint="cs"/>
          <w:sz w:val="32"/>
          <w:szCs w:val="32"/>
          <w:rtl/>
          <w:lang w:bidi="ar-QA"/>
        </w:rPr>
        <w:lastRenderedPageBreak/>
        <w:t xml:space="preserve">كل أملنا في </w:t>
      </w:r>
      <w:r w:rsidR="00FD286E">
        <w:rPr>
          <w:rFonts w:hint="cs"/>
          <w:sz w:val="32"/>
          <w:szCs w:val="32"/>
          <w:rtl/>
          <w:lang w:bidi="ar-QA"/>
        </w:rPr>
        <w:t>إ</w:t>
      </w:r>
      <w:r w:rsidRPr="009D5CE7">
        <w:rPr>
          <w:rFonts w:hint="cs"/>
          <w:sz w:val="32"/>
          <w:szCs w:val="32"/>
          <w:rtl/>
          <w:lang w:bidi="ar-QA"/>
        </w:rPr>
        <w:t>قامة التراسين والحصون فإنكم لن تنتصروا لأن نيران المراكب الفرنسية ستقضي على هذه المنجزات المقامة بسرعة</w:t>
      </w:r>
      <w:r w:rsidR="005A49F9">
        <w:rPr>
          <w:rFonts w:hint="cs"/>
          <w:sz w:val="32"/>
          <w:szCs w:val="32"/>
          <w:rtl/>
          <w:lang w:bidi="ar-QA"/>
        </w:rPr>
        <w:t>،</w:t>
      </w:r>
      <w:r w:rsidRPr="009D5CE7">
        <w:rPr>
          <w:rFonts w:hint="cs"/>
          <w:sz w:val="32"/>
          <w:szCs w:val="32"/>
          <w:rtl/>
          <w:lang w:bidi="ar-QA"/>
        </w:rPr>
        <w:t xml:space="preserve"> وتكون أعمالكم قد ذهبت سدى، ثم </w:t>
      </w:r>
      <w:r w:rsidR="00FD286E">
        <w:rPr>
          <w:rFonts w:hint="cs"/>
          <w:sz w:val="32"/>
          <w:szCs w:val="32"/>
          <w:rtl/>
          <w:lang w:bidi="ar-QA"/>
        </w:rPr>
        <w:t>إ</w:t>
      </w:r>
      <w:r w:rsidRPr="009D5CE7">
        <w:rPr>
          <w:rFonts w:hint="cs"/>
          <w:sz w:val="32"/>
          <w:szCs w:val="32"/>
          <w:rtl/>
          <w:lang w:bidi="ar-QA"/>
        </w:rPr>
        <w:t>نكم لن تتمكنوا من تسليح الحصون دون تعرية مدينة الجزائر التي ينبغي أن تهتموا كل ال</w:t>
      </w:r>
      <w:r w:rsidR="00596D92">
        <w:rPr>
          <w:rFonts w:hint="cs"/>
          <w:sz w:val="32"/>
          <w:szCs w:val="32"/>
          <w:rtl/>
          <w:lang w:bidi="ar-QA"/>
        </w:rPr>
        <w:t>اهتم</w:t>
      </w:r>
      <w:r w:rsidRPr="009D5CE7">
        <w:rPr>
          <w:rFonts w:hint="cs"/>
          <w:sz w:val="32"/>
          <w:szCs w:val="32"/>
          <w:rtl/>
          <w:lang w:bidi="ar-QA"/>
        </w:rPr>
        <w:t>ام بالدفاع عنها، ومن جهته لاحظ باي قسنطينة بأنه من الصعب على الجزائريين أن يتمركزوا في موقع واحد ويتغلبوا على الجيش الفرنسي، وحسب رأيه أنه ليس من الحكمة أن تجمع القوات الجزائرية في نقطة واحدة، ومن الأفضل أن توزع بحيث ينقل جزء منها إلى غرب سيدي فرج</w:t>
      </w:r>
      <w:r w:rsidR="00FD286E">
        <w:rPr>
          <w:rFonts w:hint="cs"/>
          <w:sz w:val="32"/>
          <w:szCs w:val="32"/>
          <w:rtl/>
          <w:lang w:bidi="ar-QA"/>
        </w:rPr>
        <w:t>،</w:t>
      </w:r>
      <w:r w:rsidRPr="009D5CE7">
        <w:rPr>
          <w:rFonts w:hint="cs"/>
          <w:sz w:val="32"/>
          <w:szCs w:val="32"/>
          <w:rtl/>
          <w:lang w:bidi="ar-QA"/>
        </w:rPr>
        <w:t xml:space="preserve"> ومعنى ذلك فإذا قرر الفرنسيون ملاحقة الجزائريين فإنهم يبتعدون عن هدفهم الذي هو مدينة الجزائر، وسيكون ذلك لصالح الجزائر، لأن الجيش الجزائري سيبدأهم بالهجوم، وإذا قصد الفرنسيون مدينة الجزائر فإن الجيش الجزائري سيهاجم من الخلف و</w:t>
      </w:r>
      <w:r w:rsidR="00FD286E">
        <w:rPr>
          <w:rFonts w:hint="cs"/>
          <w:sz w:val="32"/>
          <w:szCs w:val="32"/>
          <w:rtl/>
          <w:lang w:bidi="ar-QA"/>
        </w:rPr>
        <w:t xml:space="preserve">يستطيع </w:t>
      </w:r>
      <w:r w:rsidRPr="009D5CE7">
        <w:rPr>
          <w:rFonts w:hint="cs"/>
          <w:sz w:val="32"/>
          <w:szCs w:val="32"/>
          <w:rtl/>
          <w:lang w:bidi="ar-QA"/>
        </w:rPr>
        <w:t>الانتصار عليهم.</w:t>
      </w:r>
    </w:p>
    <w:p w:rsidR="00073356" w:rsidRPr="009D5CE7" w:rsidRDefault="00073356" w:rsidP="00010380">
      <w:pPr>
        <w:spacing w:before="240"/>
        <w:jc w:val="both"/>
        <w:rPr>
          <w:sz w:val="32"/>
          <w:szCs w:val="32"/>
          <w:rtl/>
          <w:lang w:bidi="ar-QA"/>
        </w:rPr>
      </w:pPr>
      <w:r w:rsidRPr="009D5CE7">
        <w:rPr>
          <w:rFonts w:hint="cs"/>
          <w:sz w:val="32"/>
          <w:szCs w:val="32"/>
          <w:rtl/>
          <w:lang w:bidi="ar-QA"/>
        </w:rPr>
        <w:t xml:space="preserve">كما </w:t>
      </w:r>
      <w:r w:rsidR="00FD286E">
        <w:rPr>
          <w:rFonts w:hint="cs"/>
          <w:sz w:val="32"/>
          <w:szCs w:val="32"/>
          <w:rtl/>
          <w:lang w:bidi="ar-QA"/>
        </w:rPr>
        <w:t>ا</w:t>
      </w:r>
      <w:r w:rsidRPr="009D5CE7">
        <w:rPr>
          <w:rFonts w:hint="cs"/>
          <w:sz w:val="32"/>
          <w:szCs w:val="32"/>
          <w:rtl/>
          <w:lang w:bidi="ar-QA"/>
        </w:rPr>
        <w:t>قترح باي قسنطينة أن يتولى كل قائد الإشراف على وحدة من وحدات الجيش، ويكون مقر القيادة هو مدينة الدار البيضاء</w:t>
      </w:r>
      <w:r w:rsidR="00154024">
        <w:rPr>
          <w:rFonts w:hint="cs"/>
          <w:sz w:val="32"/>
          <w:szCs w:val="32"/>
          <w:rtl/>
          <w:lang w:bidi="ar-QA"/>
        </w:rPr>
        <w:t>،</w:t>
      </w:r>
      <w:r w:rsidRPr="009D5CE7">
        <w:rPr>
          <w:rFonts w:hint="cs"/>
          <w:sz w:val="32"/>
          <w:szCs w:val="32"/>
          <w:rtl/>
          <w:lang w:bidi="ar-QA"/>
        </w:rPr>
        <w:t xml:space="preserve"> وكانت إجابة الآغا </w:t>
      </w:r>
      <w:r w:rsidR="00154024">
        <w:rPr>
          <w:rFonts w:hint="cs"/>
          <w:sz w:val="32"/>
          <w:szCs w:val="32"/>
          <w:rtl/>
          <w:lang w:bidi="ar-QA"/>
        </w:rPr>
        <w:t>إ</w:t>
      </w:r>
      <w:r w:rsidRPr="009D5CE7">
        <w:rPr>
          <w:rFonts w:hint="cs"/>
          <w:sz w:val="32"/>
          <w:szCs w:val="32"/>
          <w:rtl/>
          <w:lang w:bidi="ar-QA"/>
        </w:rPr>
        <w:t xml:space="preserve">براهيم على ملاحظات باي قسنطينة جافة وقاسية حيث قال له: </w:t>
      </w:r>
      <w:r w:rsidR="00154024">
        <w:rPr>
          <w:rFonts w:hint="cs"/>
          <w:sz w:val="32"/>
          <w:szCs w:val="32"/>
          <w:rtl/>
          <w:lang w:bidi="ar-QA"/>
        </w:rPr>
        <w:t>إ</w:t>
      </w:r>
      <w:r w:rsidRPr="009D5CE7">
        <w:rPr>
          <w:rFonts w:hint="cs"/>
          <w:sz w:val="32"/>
          <w:szCs w:val="32"/>
          <w:rtl/>
          <w:lang w:bidi="ar-QA"/>
        </w:rPr>
        <w:t>نكم لا تعرفون التكتيك الأوروبي أنه يتعارض كل المعارضة مع تكتيك العرب.</w:t>
      </w:r>
    </w:p>
    <w:p w:rsidR="00073356" w:rsidRPr="009D5CE7" w:rsidRDefault="00073356" w:rsidP="00010380">
      <w:pPr>
        <w:spacing w:before="240"/>
        <w:jc w:val="both"/>
        <w:rPr>
          <w:sz w:val="32"/>
          <w:szCs w:val="32"/>
          <w:rtl/>
          <w:lang w:bidi="ar-QA"/>
        </w:rPr>
      </w:pPr>
      <w:r w:rsidRPr="009D5CE7">
        <w:rPr>
          <w:rFonts w:hint="cs"/>
          <w:sz w:val="32"/>
          <w:szCs w:val="32"/>
          <w:rtl/>
          <w:lang w:bidi="ar-QA"/>
        </w:rPr>
        <w:t>وهكذا باءت كل مجهودات الجزائريين لوضع خطة دقيقة لمجابهة العدو الفرنسي</w:t>
      </w:r>
      <w:r w:rsidR="00154024">
        <w:rPr>
          <w:rFonts w:hint="cs"/>
          <w:sz w:val="32"/>
          <w:szCs w:val="32"/>
          <w:rtl/>
          <w:lang w:bidi="ar-QA"/>
        </w:rPr>
        <w:t xml:space="preserve"> بالفشل</w:t>
      </w:r>
      <w:r w:rsidRPr="009D5CE7">
        <w:rPr>
          <w:rFonts w:hint="cs"/>
          <w:sz w:val="32"/>
          <w:szCs w:val="32"/>
          <w:rtl/>
          <w:lang w:bidi="ar-QA"/>
        </w:rPr>
        <w:t xml:space="preserve">، بالاضافة إلى أن الآغا </w:t>
      </w:r>
      <w:r w:rsidR="00154024">
        <w:rPr>
          <w:rFonts w:hint="cs"/>
          <w:sz w:val="32"/>
          <w:szCs w:val="32"/>
          <w:rtl/>
          <w:lang w:bidi="ar-QA"/>
        </w:rPr>
        <w:t>إ</w:t>
      </w:r>
      <w:r w:rsidRPr="009D5CE7">
        <w:rPr>
          <w:rFonts w:hint="cs"/>
          <w:sz w:val="32"/>
          <w:szCs w:val="32"/>
          <w:rtl/>
          <w:lang w:bidi="ar-QA"/>
        </w:rPr>
        <w:t>براهيم جاء ليحارب فرنسا بدون جيش منظم  وبدون ذخيرة وبدون مؤونة وبدون شعير للخيل وبدون المقدرة الضرورية على مواجهة الحرب</w:t>
      </w:r>
      <w:r w:rsidRPr="009D5CE7">
        <w:rPr>
          <w:rStyle w:val="a6"/>
          <w:sz w:val="32"/>
          <w:szCs w:val="32"/>
          <w:rtl/>
          <w:lang w:bidi="ar-QA"/>
        </w:rPr>
        <w:footnoteReference w:id="46"/>
      </w:r>
      <w:r w:rsidRPr="009D5CE7">
        <w:rPr>
          <w:rFonts w:hint="cs"/>
          <w:sz w:val="32"/>
          <w:szCs w:val="32"/>
          <w:rtl/>
          <w:lang w:bidi="ar-QA"/>
        </w:rPr>
        <w:t>.</w:t>
      </w:r>
    </w:p>
    <w:p w:rsidR="00073356" w:rsidRPr="009D5CE7" w:rsidRDefault="00073356" w:rsidP="00154024">
      <w:pPr>
        <w:jc w:val="both"/>
        <w:rPr>
          <w:sz w:val="32"/>
          <w:szCs w:val="32"/>
          <w:rtl/>
          <w:lang w:bidi="ar-QA"/>
        </w:rPr>
      </w:pPr>
      <w:r w:rsidRPr="009D5CE7">
        <w:rPr>
          <w:rFonts w:hint="cs"/>
          <w:sz w:val="32"/>
          <w:szCs w:val="32"/>
          <w:rtl/>
          <w:lang w:bidi="ar-QA"/>
        </w:rPr>
        <w:t>وأما بالنسبة للجانب الفرنسي فإن الأوروبيين قد جاءوا وفي حوزتهم الخطة التي رسمها الضابط الفرنسي</w:t>
      </w:r>
      <w:r w:rsidR="00154024">
        <w:rPr>
          <w:rFonts w:hint="cs"/>
          <w:sz w:val="32"/>
          <w:szCs w:val="32"/>
          <w:rtl/>
          <w:lang w:bidi="ar-QA"/>
        </w:rPr>
        <w:t>"بوتان"</w:t>
      </w:r>
      <w:r w:rsidRPr="009D5CE7">
        <w:rPr>
          <w:rFonts w:hint="cs"/>
          <w:sz w:val="32"/>
          <w:szCs w:val="32"/>
          <w:rtl/>
          <w:lang w:bidi="ar-QA"/>
        </w:rPr>
        <w:t xml:space="preserve"> ل</w:t>
      </w:r>
      <w:r w:rsidR="002559FC">
        <w:rPr>
          <w:rFonts w:hint="cs"/>
          <w:sz w:val="32"/>
          <w:szCs w:val="32"/>
          <w:rtl/>
          <w:lang w:bidi="ar-QA"/>
        </w:rPr>
        <w:t>احتلال</w:t>
      </w:r>
      <w:r w:rsidRPr="009D5CE7">
        <w:rPr>
          <w:rFonts w:hint="cs"/>
          <w:sz w:val="32"/>
          <w:szCs w:val="32"/>
          <w:rtl/>
          <w:lang w:bidi="ar-QA"/>
        </w:rPr>
        <w:t xml:space="preserve"> الجزائر يوم 24 ماي 1808م.</w:t>
      </w:r>
    </w:p>
    <w:p w:rsidR="00073356" w:rsidRPr="009D5CE7" w:rsidRDefault="00073356" w:rsidP="00073356">
      <w:pPr>
        <w:jc w:val="both"/>
        <w:rPr>
          <w:sz w:val="32"/>
          <w:szCs w:val="32"/>
          <w:rtl/>
          <w:lang w:bidi="ar-QA"/>
        </w:rPr>
      </w:pPr>
      <w:r w:rsidRPr="009D5CE7">
        <w:rPr>
          <w:rFonts w:hint="cs"/>
          <w:sz w:val="32"/>
          <w:szCs w:val="32"/>
          <w:rtl/>
          <w:lang w:bidi="ar-QA"/>
        </w:rPr>
        <w:lastRenderedPageBreak/>
        <w:t>كما أن رئيس مج</w:t>
      </w:r>
      <w:r w:rsidR="00010380">
        <w:rPr>
          <w:rFonts w:hint="cs"/>
          <w:sz w:val="32"/>
          <w:szCs w:val="32"/>
          <w:rtl/>
          <w:lang w:bidi="ar-QA"/>
        </w:rPr>
        <w:t>لس وزراء فرنسا "بولينياك" قام بإ</w:t>
      </w:r>
      <w:r w:rsidRPr="009D5CE7">
        <w:rPr>
          <w:rFonts w:hint="cs"/>
          <w:sz w:val="32"/>
          <w:szCs w:val="32"/>
          <w:rtl/>
          <w:lang w:bidi="ar-QA"/>
        </w:rPr>
        <w:t>عداد خطة وعرضها على مجلس الوزراء قبل أن يرسل الجيش الفرنسي من مدينة طولون إلى الجزائر يوم 25 ماي 1830م وتتمث</w:t>
      </w:r>
      <w:r w:rsidR="00154024">
        <w:rPr>
          <w:rFonts w:hint="cs"/>
          <w:sz w:val="32"/>
          <w:szCs w:val="32"/>
          <w:rtl/>
          <w:lang w:bidi="ar-QA"/>
        </w:rPr>
        <w:t>ّ</w:t>
      </w:r>
      <w:r w:rsidRPr="009D5CE7">
        <w:rPr>
          <w:rFonts w:hint="cs"/>
          <w:sz w:val="32"/>
          <w:szCs w:val="32"/>
          <w:rtl/>
          <w:lang w:bidi="ar-QA"/>
        </w:rPr>
        <w:t>ل خطة "بولينياك" فيما ينبغي أن تكون عليه الجزائر بعد الانتصار عليها، واقترح على مجلس الوزراء حرية الاختيار بين البدائل التالية:</w:t>
      </w:r>
    </w:p>
    <w:p w:rsidR="00073356" w:rsidRPr="009D5CE7" w:rsidRDefault="00073356" w:rsidP="00073356">
      <w:pPr>
        <w:jc w:val="both"/>
        <w:rPr>
          <w:sz w:val="32"/>
          <w:szCs w:val="32"/>
          <w:rtl/>
          <w:lang w:bidi="ar-QA"/>
        </w:rPr>
      </w:pPr>
      <w:r w:rsidRPr="009D5CE7">
        <w:rPr>
          <w:rFonts w:hint="cs"/>
          <w:sz w:val="32"/>
          <w:szCs w:val="32"/>
          <w:rtl/>
          <w:lang w:bidi="ar-QA"/>
        </w:rPr>
        <w:t>ـ إبقاء الدّاي في حكم الجزائر على أن تشرف فرنسا عليه من الناحية العسكرية فيحدد له عدد الجيش والأسطول الذي يستطيع الدّاي الاحتفاظ به.</w:t>
      </w:r>
    </w:p>
    <w:p w:rsidR="00073356" w:rsidRPr="009D5CE7" w:rsidRDefault="00073356" w:rsidP="00154024">
      <w:pPr>
        <w:jc w:val="both"/>
        <w:rPr>
          <w:sz w:val="32"/>
          <w:szCs w:val="32"/>
          <w:rtl/>
          <w:lang w:bidi="ar-QA"/>
        </w:rPr>
      </w:pPr>
      <w:r w:rsidRPr="009D5CE7">
        <w:rPr>
          <w:rFonts w:hint="cs"/>
          <w:sz w:val="32"/>
          <w:szCs w:val="32"/>
          <w:rtl/>
          <w:lang w:bidi="ar-QA"/>
        </w:rPr>
        <w:t xml:space="preserve">ـ أو إعادة الجزائر إلى الدولة العثمانية لإنشاء حكومة منظمة فيها تضمن </w:t>
      </w:r>
      <w:r w:rsidR="00154024">
        <w:rPr>
          <w:rFonts w:hint="cs"/>
          <w:sz w:val="32"/>
          <w:szCs w:val="32"/>
          <w:rtl/>
          <w:lang w:bidi="ar-QA"/>
        </w:rPr>
        <w:t>ا</w:t>
      </w:r>
      <w:r w:rsidRPr="009D5CE7">
        <w:rPr>
          <w:rFonts w:hint="cs"/>
          <w:sz w:val="32"/>
          <w:szCs w:val="32"/>
          <w:rtl/>
          <w:lang w:bidi="ar-QA"/>
        </w:rPr>
        <w:t>حترام الجزائريين للملاحة في البحر الأبيض المتوسط.</w:t>
      </w:r>
    </w:p>
    <w:p w:rsidR="00073356" w:rsidRPr="009D5CE7" w:rsidRDefault="00073356" w:rsidP="00154024">
      <w:pPr>
        <w:jc w:val="both"/>
        <w:rPr>
          <w:sz w:val="32"/>
          <w:szCs w:val="32"/>
          <w:rtl/>
          <w:lang w:bidi="ar-QA"/>
        </w:rPr>
      </w:pPr>
      <w:r w:rsidRPr="009D5CE7">
        <w:rPr>
          <w:rFonts w:hint="cs"/>
          <w:sz w:val="32"/>
          <w:szCs w:val="32"/>
          <w:rtl/>
          <w:lang w:bidi="ar-QA"/>
        </w:rPr>
        <w:t xml:space="preserve">ـ أو أن تتقاسم فرنسا الجزائر مع الدول الأوروبية وخاصة </w:t>
      </w:r>
      <w:r w:rsidR="00154024">
        <w:rPr>
          <w:rFonts w:hint="cs"/>
          <w:sz w:val="32"/>
          <w:szCs w:val="32"/>
          <w:rtl/>
          <w:lang w:bidi="ar-QA"/>
        </w:rPr>
        <w:t>إ</w:t>
      </w:r>
      <w:r w:rsidRPr="009D5CE7">
        <w:rPr>
          <w:rFonts w:hint="cs"/>
          <w:sz w:val="32"/>
          <w:szCs w:val="32"/>
          <w:rtl/>
          <w:lang w:bidi="ar-QA"/>
        </w:rPr>
        <w:t>نجلترا.</w:t>
      </w:r>
    </w:p>
    <w:p w:rsidR="00073356" w:rsidRPr="009D5CE7" w:rsidRDefault="00073356" w:rsidP="00073356">
      <w:pPr>
        <w:jc w:val="both"/>
        <w:rPr>
          <w:sz w:val="32"/>
          <w:szCs w:val="32"/>
          <w:rtl/>
          <w:lang w:bidi="ar-QA"/>
        </w:rPr>
      </w:pPr>
      <w:r w:rsidRPr="009D5CE7">
        <w:rPr>
          <w:rFonts w:hint="cs"/>
          <w:sz w:val="32"/>
          <w:szCs w:val="32"/>
          <w:rtl/>
          <w:lang w:bidi="ar-QA"/>
        </w:rPr>
        <w:t xml:space="preserve">ـ أو أن تحتل فرنسا الجزائر بصورة دائمة وأن تستغلها </w:t>
      </w:r>
      <w:r w:rsidR="00FE4933">
        <w:rPr>
          <w:rFonts w:hint="cs"/>
          <w:sz w:val="32"/>
          <w:szCs w:val="32"/>
          <w:rtl/>
          <w:lang w:bidi="ar-QA"/>
        </w:rPr>
        <w:t>اقتصاد</w:t>
      </w:r>
      <w:r w:rsidRPr="009D5CE7">
        <w:rPr>
          <w:rFonts w:hint="cs"/>
          <w:sz w:val="32"/>
          <w:szCs w:val="32"/>
          <w:rtl/>
          <w:lang w:bidi="ar-QA"/>
        </w:rPr>
        <w:t>ياً.</w:t>
      </w:r>
    </w:p>
    <w:p w:rsidR="00073356" w:rsidRPr="009D5CE7" w:rsidRDefault="00073356" w:rsidP="00073356">
      <w:pPr>
        <w:jc w:val="both"/>
        <w:rPr>
          <w:sz w:val="32"/>
          <w:szCs w:val="32"/>
          <w:rtl/>
          <w:lang w:bidi="ar-QA"/>
        </w:rPr>
      </w:pPr>
      <w:r w:rsidRPr="009D5CE7">
        <w:rPr>
          <w:rFonts w:hint="cs"/>
          <w:sz w:val="32"/>
          <w:szCs w:val="32"/>
          <w:rtl/>
          <w:lang w:bidi="ar-QA"/>
        </w:rPr>
        <w:t>وطبعاً فإن الحل المقترح في النقطة الرابعة هو الذي وقع عليه الاختيار بعد الانتصار الفرنسي على الدّاي والقضاء على حكومته</w:t>
      </w:r>
      <w:r w:rsidRPr="009D5CE7">
        <w:rPr>
          <w:rStyle w:val="a6"/>
          <w:sz w:val="32"/>
          <w:szCs w:val="32"/>
          <w:rtl/>
          <w:lang w:bidi="ar-QA"/>
        </w:rPr>
        <w:footnoteReference w:id="47"/>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3ـ الحرب النفسية والإعلامية الفرنسية:</w:t>
      </w:r>
    </w:p>
    <w:p w:rsidR="00073356" w:rsidRPr="009D5CE7" w:rsidRDefault="00073356" w:rsidP="00073356">
      <w:pPr>
        <w:jc w:val="both"/>
        <w:rPr>
          <w:sz w:val="32"/>
          <w:szCs w:val="32"/>
          <w:rtl/>
          <w:lang w:bidi="ar-QA"/>
        </w:rPr>
      </w:pPr>
      <w:r w:rsidRPr="009D5CE7">
        <w:rPr>
          <w:rFonts w:hint="cs"/>
          <w:sz w:val="32"/>
          <w:szCs w:val="32"/>
          <w:rtl/>
          <w:lang w:bidi="ar-QA"/>
        </w:rPr>
        <w:t>عشية مغادرة الأسطول الفرنسي لميناء طولون لشن الحرب على الجزائر، قامت الحكومة الفرنسية بطبع منشور باللغة العربية لكي يتم توزيعه على الجزائريين وأبناء الأتراك قبل دخول الأراضي الجزائرية وتوضيح وجهة النظر الفرنسية بالنسبة لهذا الغزو الأوروبي لأرض إسلامية.</w:t>
      </w:r>
    </w:p>
    <w:p w:rsidR="00073356" w:rsidRPr="009D5CE7" w:rsidRDefault="00073356" w:rsidP="00154024">
      <w:pPr>
        <w:spacing w:after="240"/>
        <w:jc w:val="both"/>
        <w:rPr>
          <w:sz w:val="32"/>
          <w:szCs w:val="32"/>
          <w:rtl/>
          <w:lang w:bidi="ar-QA"/>
        </w:rPr>
      </w:pPr>
      <w:r w:rsidRPr="009D5CE7">
        <w:rPr>
          <w:rFonts w:hint="cs"/>
          <w:sz w:val="32"/>
          <w:szCs w:val="32"/>
          <w:rtl/>
          <w:lang w:bidi="ar-QA"/>
        </w:rPr>
        <w:t>وقد جاء هذا البيان بمثابة خطة لخلق البلب</w:t>
      </w:r>
      <w:r w:rsidR="00010380">
        <w:rPr>
          <w:rFonts w:hint="cs"/>
          <w:sz w:val="32"/>
          <w:szCs w:val="32"/>
          <w:rtl/>
          <w:lang w:bidi="ar-QA"/>
        </w:rPr>
        <w:t>ل</w:t>
      </w:r>
      <w:r w:rsidRPr="009D5CE7">
        <w:rPr>
          <w:rFonts w:hint="cs"/>
          <w:sz w:val="32"/>
          <w:szCs w:val="32"/>
          <w:rtl/>
          <w:lang w:bidi="ar-QA"/>
        </w:rPr>
        <w:t>ة في صفوف الجزائريين و</w:t>
      </w:r>
      <w:r w:rsidR="00154024">
        <w:rPr>
          <w:rFonts w:hint="cs"/>
          <w:sz w:val="32"/>
          <w:szCs w:val="32"/>
          <w:rtl/>
          <w:lang w:bidi="ar-QA"/>
        </w:rPr>
        <w:t>إ</w:t>
      </w:r>
      <w:r w:rsidRPr="009D5CE7">
        <w:rPr>
          <w:rFonts w:hint="cs"/>
          <w:sz w:val="32"/>
          <w:szCs w:val="32"/>
          <w:rtl/>
          <w:lang w:bidi="ar-QA"/>
        </w:rPr>
        <w:t>عطا</w:t>
      </w:r>
      <w:r w:rsidR="00154024">
        <w:rPr>
          <w:rFonts w:hint="cs"/>
          <w:sz w:val="32"/>
          <w:szCs w:val="32"/>
          <w:rtl/>
          <w:lang w:bidi="ar-QA"/>
        </w:rPr>
        <w:t>ئ</w:t>
      </w:r>
      <w:r w:rsidRPr="009D5CE7">
        <w:rPr>
          <w:rFonts w:hint="cs"/>
          <w:sz w:val="32"/>
          <w:szCs w:val="32"/>
          <w:rtl/>
          <w:lang w:bidi="ar-QA"/>
        </w:rPr>
        <w:t>هم انطباع</w:t>
      </w:r>
      <w:r w:rsidR="00154024">
        <w:rPr>
          <w:rFonts w:hint="cs"/>
          <w:sz w:val="32"/>
          <w:szCs w:val="32"/>
          <w:rtl/>
          <w:lang w:bidi="ar-QA"/>
        </w:rPr>
        <w:t>اً</w:t>
      </w:r>
      <w:r w:rsidRPr="009D5CE7">
        <w:rPr>
          <w:rFonts w:hint="cs"/>
          <w:sz w:val="32"/>
          <w:szCs w:val="32"/>
          <w:rtl/>
          <w:lang w:bidi="ar-QA"/>
        </w:rPr>
        <w:t xml:space="preserve"> بأن الفرنسيين جاءوا لتخليص الجزائريين من السيطرة التركية، وبذلك يتضامنون مع فرنسا ولا يتصدون لها، وتظهر هذه الحقائق من خلال البيان الذي جاء فيه:</w:t>
      </w:r>
    </w:p>
    <w:p w:rsidR="00073356" w:rsidRPr="009D5CE7" w:rsidRDefault="00073356" w:rsidP="00154024">
      <w:pPr>
        <w:spacing w:after="240"/>
        <w:jc w:val="both"/>
        <w:rPr>
          <w:sz w:val="32"/>
          <w:szCs w:val="32"/>
          <w:rtl/>
          <w:lang w:bidi="ar-QA"/>
        </w:rPr>
      </w:pPr>
      <w:r w:rsidRPr="009D5CE7">
        <w:rPr>
          <w:rFonts w:hint="cs"/>
          <w:sz w:val="32"/>
          <w:szCs w:val="32"/>
          <w:rtl/>
          <w:lang w:bidi="ar-QA"/>
        </w:rPr>
        <w:lastRenderedPageBreak/>
        <w:t>إننا نحن أصدقاءكم الفرنسيين نتوجه الآن نحو مدينة الجزائر إننا ذاهبون لكي نطرد الأتراك من هناك.</w:t>
      </w:r>
    </w:p>
    <w:p w:rsidR="00073356" w:rsidRPr="009D5CE7" w:rsidRDefault="00073356" w:rsidP="00073356">
      <w:pPr>
        <w:jc w:val="both"/>
        <w:rPr>
          <w:sz w:val="32"/>
          <w:szCs w:val="32"/>
          <w:rtl/>
          <w:lang w:bidi="ar-QA"/>
        </w:rPr>
      </w:pPr>
      <w:r w:rsidRPr="009D5CE7">
        <w:rPr>
          <w:rFonts w:hint="cs"/>
          <w:sz w:val="32"/>
          <w:szCs w:val="32"/>
          <w:rtl/>
          <w:lang w:bidi="ar-QA"/>
        </w:rPr>
        <w:t>إن الأتراك هم أعداؤكم وطغاتكم الذين يتجبرون عليكم ويضطهدونكم والذين يسرقون أملاككم وإنتاج أراضيكم والذين يهددون حياتكم باستمرار.</w:t>
      </w:r>
    </w:p>
    <w:p w:rsidR="00073356" w:rsidRPr="009D5CE7" w:rsidRDefault="00073356" w:rsidP="00154024">
      <w:pPr>
        <w:jc w:val="both"/>
        <w:rPr>
          <w:sz w:val="32"/>
          <w:szCs w:val="32"/>
          <w:rtl/>
          <w:lang w:bidi="ar-QA"/>
        </w:rPr>
      </w:pPr>
      <w:r w:rsidRPr="009D5CE7">
        <w:rPr>
          <w:rFonts w:hint="cs"/>
          <w:sz w:val="32"/>
          <w:szCs w:val="32"/>
          <w:rtl/>
          <w:lang w:bidi="ar-QA"/>
        </w:rPr>
        <w:t>إننا لن نأخذ المدينة منهم لكي نكون سادة عليها إننا نقسم على ذلك بدمائنا</w:t>
      </w:r>
      <w:r w:rsidR="00154024">
        <w:rPr>
          <w:rFonts w:hint="cs"/>
          <w:sz w:val="32"/>
          <w:szCs w:val="32"/>
          <w:rtl/>
          <w:lang w:bidi="ar-QA"/>
        </w:rPr>
        <w:t>،</w:t>
      </w:r>
      <w:r w:rsidRPr="009D5CE7">
        <w:rPr>
          <w:rFonts w:hint="cs"/>
          <w:sz w:val="32"/>
          <w:szCs w:val="32"/>
          <w:rtl/>
          <w:lang w:bidi="ar-QA"/>
        </w:rPr>
        <w:t xml:space="preserve"> وإذا </w:t>
      </w:r>
      <w:r w:rsidR="00154024">
        <w:rPr>
          <w:rFonts w:hint="cs"/>
          <w:sz w:val="32"/>
          <w:szCs w:val="32"/>
          <w:rtl/>
          <w:lang w:bidi="ar-QA"/>
        </w:rPr>
        <w:t>ا</w:t>
      </w:r>
      <w:r w:rsidRPr="009D5CE7">
        <w:rPr>
          <w:rFonts w:hint="cs"/>
          <w:sz w:val="32"/>
          <w:szCs w:val="32"/>
          <w:rtl/>
          <w:lang w:bidi="ar-QA"/>
        </w:rPr>
        <w:t>نضممتم إلينا وإذا برهنتم على أنكم جديرون بحمايتنا فسيكون الحكم في أيديكم، كما كان في السابق وستكونون سادة مستقلين في وطنكم.</w:t>
      </w:r>
    </w:p>
    <w:p w:rsidR="00073356" w:rsidRPr="009D5CE7" w:rsidRDefault="00073356" w:rsidP="00010380">
      <w:pPr>
        <w:spacing w:before="240"/>
        <w:jc w:val="both"/>
        <w:rPr>
          <w:sz w:val="32"/>
          <w:szCs w:val="32"/>
          <w:rtl/>
          <w:lang w:bidi="ar-QA"/>
        </w:rPr>
      </w:pPr>
      <w:r w:rsidRPr="009D5CE7">
        <w:rPr>
          <w:rFonts w:hint="cs"/>
          <w:sz w:val="32"/>
          <w:szCs w:val="32"/>
          <w:rtl/>
          <w:lang w:bidi="ar-QA"/>
        </w:rPr>
        <w:t>إن الفرنسيين سيعاملونكم كما عاملوا المصريين إخوانكم الأعزاء الذين لم يفتأوا يفكرون فينا ويتأسفون على فراقنا طوال الثلاثين سنة الماضية، منذ خرجونا من بلادهم، والذين ما</w:t>
      </w:r>
      <w:r w:rsidR="00010380">
        <w:rPr>
          <w:rFonts w:hint="cs"/>
          <w:sz w:val="32"/>
          <w:szCs w:val="32"/>
          <w:rtl/>
          <w:lang w:bidi="ar-QA"/>
        </w:rPr>
        <w:t xml:space="preserve"> </w:t>
      </w:r>
      <w:r w:rsidRPr="009D5CE7">
        <w:rPr>
          <w:rFonts w:hint="cs"/>
          <w:sz w:val="32"/>
          <w:szCs w:val="32"/>
          <w:rtl/>
          <w:lang w:bidi="ar-QA"/>
        </w:rPr>
        <w:t>زالوا يرسلون أبناءهم إلى فرنسا ليتعلموا القراءة والكتابة وكل فن وحرفة مفيدة، ونحن نعدكم باحترام نقودكم وبضائعكم ودينكم المقدس لأن ملك فرنسا المعظم حامي وطننا المحبوب يحمي كل دين فإذا كنتم لا تثقوا في كلمتنا وفي قوة سلاحنا فابتعدوا عن طريقنا ولا تنضموا إلى الأتراك الذين هم أعداؤنا و</w:t>
      </w:r>
      <w:r w:rsidR="00154024">
        <w:rPr>
          <w:rFonts w:hint="cs"/>
          <w:sz w:val="32"/>
          <w:szCs w:val="32"/>
          <w:rtl/>
          <w:lang w:bidi="ar-QA"/>
        </w:rPr>
        <w:t>أ</w:t>
      </w:r>
      <w:r w:rsidRPr="009D5CE7">
        <w:rPr>
          <w:rFonts w:hint="cs"/>
          <w:sz w:val="32"/>
          <w:szCs w:val="32"/>
          <w:rtl/>
          <w:lang w:bidi="ar-QA"/>
        </w:rPr>
        <w:t>عداؤكم، فابقوا هادئين.</w:t>
      </w:r>
    </w:p>
    <w:p w:rsidR="00073356" w:rsidRPr="009D5CE7" w:rsidRDefault="00073356" w:rsidP="00010380">
      <w:pPr>
        <w:spacing w:before="240"/>
        <w:jc w:val="both"/>
        <w:rPr>
          <w:sz w:val="32"/>
          <w:szCs w:val="32"/>
          <w:rtl/>
          <w:lang w:bidi="ar-QA"/>
        </w:rPr>
      </w:pPr>
      <w:r w:rsidRPr="009D5CE7">
        <w:rPr>
          <w:rFonts w:hint="cs"/>
          <w:sz w:val="32"/>
          <w:szCs w:val="32"/>
          <w:rtl/>
          <w:lang w:bidi="ar-QA"/>
        </w:rPr>
        <w:t>إن الفرنسيين ليسوا في حاجة إلى مساعدة لضرب وطرد الأتراك.</w:t>
      </w:r>
    </w:p>
    <w:p w:rsidR="00073356" w:rsidRPr="009D5CE7" w:rsidRDefault="00073356" w:rsidP="00010380">
      <w:pPr>
        <w:spacing w:before="240" w:after="240"/>
        <w:jc w:val="both"/>
        <w:rPr>
          <w:sz w:val="32"/>
          <w:szCs w:val="32"/>
          <w:rtl/>
          <w:lang w:bidi="ar-QA"/>
        </w:rPr>
      </w:pPr>
      <w:r w:rsidRPr="009D5CE7">
        <w:rPr>
          <w:rFonts w:hint="cs"/>
          <w:sz w:val="32"/>
          <w:szCs w:val="32"/>
          <w:rtl/>
          <w:lang w:bidi="ar-QA"/>
        </w:rPr>
        <w:t>إن الفرنسيين لكم وسيظلون أصدقاءكم المخلصون فتعالوا إلينا وسنكون مسرورين بكم، وسيكون ذلك فرصة لكم، وإذا احضرتم إلينا الأطعمة والأغذية والأبقار والأغنام فسندفع ثمن ذلك بسعر السوق وإذا كنتم خائفين من سلاحنا فأشيروا علينا بالمكان الذي يقابلوكم فيه جنودنا المخلصون دون سلاح مزودين بالنقود في مقابل التموين الذي تأتون به وهكذا يحل السلام بينكم وبيننا لمصلحتكم ومصلحتنا</w:t>
      </w:r>
      <w:r w:rsidRPr="009D5CE7">
        <w:rPr>
          <w:rStyle w:val="a6"/>
          <w:sz w:val="32"/>
          <w:szCs w:val="32"/>
          <w:rtl/>
          <w:lang w:bidi="ar-QA"/>
        </w:rPr>
        <w:footnoteReference w:id="48"/>
      </w:r>
      <w:r w:rsidRPr="009D5CE7">
        <w:rPr>
          <w:rFonts w:hint="cs"/>
          <w:sz w:val="32"/>
          <w:szCs w:val="32"/>
          <w:rtl/>
          <w:lang w:bidi="ar-QA"/>
        </w:rPr>
        <w:t>.</w:t>
      </w:r>
    </w:p>
    <w:p w:rsidR="00073356" w:rsidRPr="009D5CE7" w:rsidRDefault="00073356" w:rsidP="00154024">
      <w:pPr>
        <w:spacing w:before="240" w:after="240"/>
        <w:jc w:val="both"/>
        <w:rPr>
          <w:sz w:val="32"/>
          <w:szCs w:val="32"/>
          <w:rtl/>
          <w:lang w:bidi="ar-QA"/>
        </w:rPr>
      </w:pPr>
      <w:r w:rsidRPr="009D5CE7">
        <w:rPr>
          <w:rFonts w:hint="cs"/>
          <w:sz w:val="32"/>
          <w:szCs w:val="32"/>
          <w:rtl/>
          <w:lang w:bidi="ar-QA"/>
        </w:rPr>
        <w:lastRenderedPageBreak/>
        <w:t>وكان لهذا البيان وبيانات أخرى وزعت في الجزائر الأثر الكبير في نفوس وجهاء مدينة الجزائر الذين كانوا يقولون: لا ينبغي لنا أن نعرض العاهل ولا سكان المدينة إلى أخطار محققة باستعمالنا وسائل الشدة والعنف</w:t>
      </w:r>
      <w:r w:rsidRPr="009D5CE7">
        <w:rPr>
          <w:rStyle w:val="a6"/>
          <w:sz w:val="32"/>
          <w:szCs w:val="32"/>
          <w:rtl/>
          <w:lang w:bidi="ar-QA"/>
        </w:rPr>
        <w:footnoteReference w:id="49"/>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وقد تحطمت معنويات التجار والمحاربين في الجزائر بمجرد استيلاء بورمون على حصن الأمبراطور وتأهبه لكي يزحف على العاصمة بجيوشه الكبيرة.</w:t>
      </w:r>
    </w:p>
    <w:p w:rsidR="00073356" w:rsidRPr="009D5CE7" w:rsidRDefault="00073356" w:rsidP="00073356">
      <w:pPr>
        <w:jc w:val="both"/>
        <w:rPr>
          <w:sz w:val="32"/>
          <w:szCs w:val="32"/>
          <w:rtl/>
          <w:lang w:bidi="ar-QA"/>
        </w:rPr>
      </w:pPr>
      <w:r w:rsidRPr="009D5CE7">
        <w:rPr>
          <w:rFonts w:hint="cs"/>
          <w:sz w:val="32"/>
          <w:szCs w:val="32"/>
          <w:rtl/>
          <w:lang w:bidi="ar-QA"/>
        </w:rPr>
        <w:t>كان رجال التجارة والرأسماليي</w:t>
      </w:r>
      <w:r w:rsidR="00154024">
        <w:rPr>
          <w:rFonts w:hint="cs"/>
          <w:sz w:val="32"/>
          <w:szCs w:val="32"/>
          <w:rtl/>
          <w:lang w:bidi="ar-QA"/>
        </w:rPr>
        <w:t>و</w:t>
      </w:r>
      <w:r w:rsidRPr="009D5CE7">
        <w:rPr>
          <w:rFonts w:hint="cs"/>
          <w:sz w:val="32"/>
          <w:szCs w:val="32"/>
          <w:rtl/>
          <w:lang w:bidi="ar-QA"/>
        </w:rPr>
        <w:t>ن يميلون إلى الاستسلام لأن الجزائر ضائعة لا محالة</w:t>
      </w:r>
      <w:r w:rsidR="00154024">
        <w:rPr>
          <w:rFonts w:hint="cs"/>
          <w:sz w:val="32"/>
          <w:szCs w:val="32"/>
          <w:rtl/>
          <w:lang w:bidi="ar-QA"/>
        </w:rPr>
        <w:t>،</w:t>
      </w:r>
      <w:r w:rsidRPr="009D5CE7">
        <w:rPr>
          <w:rFonts w:hint="cs"/>
          <w:sz w:val="32"/>
          <w:szCs w:val="32"/>
          <w:rtl/>
          <w:lang w:bidi="ar-QA"/>
        </w:rPr>
        <w:t xml:space="preserve"> ولو دخل الفرنسيون بالقوة على أثر هجوم فإنهم سينهبون المدينة ويقتلون جميع السكان والنساء والأطفال العزل</w:t>
      </w:r>
      <w:r w:rsidR="00154024">
        <w:rPr>
          <w:rFonts w:hint="cs"/>
          <w:sz w:val="32"/>
          <w:szCs w:val="32"/>
          <w:rtl/>
          <w:lang w:bidi="ar-QA"/>
        </w:rPr>
        <w:t>،</w:t>
      </w:r>
      <w:r w:rsidRPr="009D5CE7">
        <w:rPr>
          <w:rFonts w:hint="cs"/>
          <w:sz w:val="32"/>
          <w:szCs w:val="32"/>
          <w:rtl/>
          <w:lang w:bidi="ar-QA"/>
        </w:rPr>
        <w:t xml:space="preserve"> وكان تبريرهم لقبول فكرة تسليم المدينة إلى الفرنسيين وفق</w:t>
      </w:r>
      <w:r w:rsidR="00154024">
        <w:rPr>
          <w:rFonts w:hint="cs"/>
          <w:sz w:val="32"/>
          <w:szCs w:val="32"/>
          <w:rtl/>
          <w:lang w:bidi="ar-QA"/>
        </w:rPr>
        <w:t>ً</w:t>
      </w:r>
      <w:r w:rsidRPr="009D5CE7">
        <w:rPr>
          <w:rFonts w:hint="cs"/>
          <w:sz w:val="32"/>
          <w:szCs w:val="32"/>
          <w:rtl/>
          <w:lang w:bidi="ar-QA"/>
        </w:rPr>
        <w:t>ا لمعاهدة "استسلام" هو أن أمة شريفة مثل فرنسا لا تنكث بعهودها وأننا سنتمتع بحريتنا ونعامل بكل عدل وبقطع النظر عن كون زيد أو عمر هو الذي يحكمنا، فإن المهم هو أن نحكم كما ينبغي وفقاً لمبادئ الحكومة الفرنسية</w:t>
      </w:r>
      <w:r w:rsidR="00154024">
        <w:rPr>
          <w:rFonts w:hint="cs"/>
          <w:sz w:val="32"/>
          <w:szCs w:val="32"/>
          <w:rtl/>
          <w:lang w:bidi="ar-QA"/>
        </w:rPr>
        <w:t>،</w:t>
      </w:r>
      <w:r w:rsidRPr="009D5CE7">
        <w:rPr>
          <w:rFonts w:hint="cs"/>
          <w:sz w:val="32"/>
          <w:szCs w:val="32"/>
          <w:rtl/>
          <w:lang w:bidi="ar-QA"/>
        </w:rPr>
        <w:t xml:space="preserve"> وأن لا تمس ديانتنا ومن جهة أخرى فإن عماد الحضارة هي حقوق الإنسان ولذلك فإننا لا نخشى شيئاً من أمة متحضرة. وهذا هو التفكير الذي أدى في نهاية الأمر إلى عدم مقاومة الجيش الفرنسي</w:t>
      </w:r>
      <w:r w:rsidRPr="009D5CE7">
        <w:rPr>
          <w:rStyle w:val="a6"/>
          <w:sz w:val="32"/>
          <w:szCs w:val="32"/>
          <w:rtl/>
          <w:lang w:bidi="ar-QA"/>
        </w:rPr>
        <w:footnoteReference w:id="50"/>
      </w:r>
      <w:r w:rsidRPr="009D5CE7">
        <w:rPr>
          <w:rFonts w:hint="cs"/>
          <w:sz w:val="32"/>
          <w:szCs w:val="32"/>
          <w:rtl/>
          <w:lang w:bidi="ar-QA"/>
        </w:rPr>
        <w:t>.</w:t>
      </w:r>
    </w:p>
    <w:p w:rsidR="00073356" w:rsidRPr="009D5CE7" w:rsidRDefault="00073356" w:rsidP="00154024">
      <w:pPr>
        <w:spacing w:before="240"/>
        <w:jc w:val="both"/>
        <w:rPr>
          <w:sz w:val="32"/>
          <w:szCs w:val="32"/>
          <w:rtl/>
          <w:lang w:bidi="ar-QA"/>
        </w:rPr>
      </w:pPr>
      <w:r w:rsidRPr="009D5CE7">
        <w:rPr>
          <w:rFonts w:hint="cs"/>
          <w:sz w:val="32"/>
          <w:szCs w:val="32"/>
          <w:rtl/>
          <w:lang w:bidi="ar-QA"/>
        </w:rPr>
        <w:t>وهؤلاء المساكين يبدو أنهم لم تكن لهم علاقة بالذاكرة التاريخية وماذا فعلت فرنسا لما دخلت مصر</w:t>
      </w:r>
      <w:r w:rsidR="00154024">
        <w:rPr>
          <w:rFonts w:hint="cs"/>
          <w:sz w:val="32"/>
          <w:szCs w:val="32"/>
          <w:rtl/>
          <w:lang w:bidi="ar-QA"/>
        </w:rPr>
        <w:t>،</w:t>
      </w:r>
      <w:r w:rsidRPr="009D5CE7">
        <w:rPr>
          <w:rFonts w:hint="cs"/>
          <w:sz w:val="32"/>
          <w:szCs w:val="32"/>
          <w:rtl/>
          <w:lang w:bidi="ar-QA"/>
        </w:rPr>
        <w:t xml:space="preserve"> وكيف التجأ القائد الفرنسي كليبر إلى العنف فدك القاهرة  في عام 1800م بالمدافع من كل جانب وشدد الضرب على حي بولاق، واندلعت ألسنة النيران في كل مكان منه، والتهمت الحرائق عدداً كبيراً من الوكائل والخانات فلم يجد سكان بولاق مفراً من التسليم وتلاهم سكان الأحياء الأخرى</w:t>
      </w:r>
      <w:r w:rsidR="00154024">
        <w:rPr>
          <w:rFonts w:hint="cs"/>
          <w:sz w:val="32"/>
          <w:szCs w:val="32"/>
          <w:rtl/>
          <w:lang w:bidi="ar-QA"/>
        </w:rPr>
        <w:t>،</w:t>
      </w:r>
      <w:r w:rsidRPr="009D5CE7">
        <w:rPr>
          <w:rFonts w:hint="cs"/>
          <w:sz w:val="32"/>
          <w:szCs w:val="32"/>
          <w:rtl/>
          <w:lang w:bidi="ar-QA"/>
        </w:rPr>
        <w:t xml:space="preserve"> وتولى مشايخ الأزهر الوساطة وأخذوا من كليبر العفو الشامل والأمان، ولكنه ما لبث أن غدر بالمسلمين بعد أن خمدت الثورة، وكان اقتصاصه منهم رهيباً شديداً فأعدم بعضهم وفرض غرامات فادحة </w:t>
      </w:r>
      <w:r w:rsidRPr="009D5CE7">
        <w:rPr>
          <w:rFonts w:hint="cs"/>
          <w:sz w:val="32"/>
          <w:szCs w:val="32"/>
          <w:rtl/>
          <w:lang w:bidi="ar-QA"/>
        </w:rPr>
        <w:lastRenderedPageBreak/>
        <w:t>على كثير من العلماء والأعيان، كما فرض المغارم عل</w:t>
      </w:r>
      <w:r w:rsidR="00154024">
        <w:rPr>
          <w:rFonts w:hint="cs"/>
          <w:sz w:val="32"/>
          <w:szCs w:val="32"/>
          <w:rtl/>
          <w:lang w:bidi="ar-QA"/>
        </w:rPr>
        <w:t>ى أهل القاهرة جميعاً، ولم يستثن</w:t>
      </w:r>
      <w:r w:rsidRPr="009D5CE7">
        <w:rPr>
          <w:rFonts w:hint="cs"/>
          <w:sz w:val="32"/>
          <w:szCs w:val="32"/>
          <w:rtl/>
          <w:lang w:bidi="ar-QA"/>
        </w:rPr>
        <w:t xml:space="preserve"> منهم الطبقات الشعبية الكادحة</w:t>
      </w:r>
      <w:r w:rsidRPr="009D5CE7">
        <w:rPr>
          <w:rStyle w:val="a6"/>
          <w:sz w:val="32"/>
          <w:szCs w:val="32"/>
          <w:rtl/>
          <w:lang w:bidi="ar-QA"/>
        </w:rPr>
        <w:footnoteReference w:id="51"/>
      </w:r>
      <w:r w:rsidRPr="009D5CE7">
        <w:rPr>
          <w:rFonts w:hint="cs"/>
          <w:sz w:val="32"/>
          <w:szCs w:val="32"/>
          <w:rtl/>
          <w:lang w:bidi="ar-QA"/>
        </w:rPr>
        <w:t>.</w:t>
      </w:r>
    </w:p>
    <w:p w:rsidR="00073356" w:rsidRPr="009D5CE7" w:rsidRDefault="00073356" w:rsidP="00154024">
      <w:pPr>
        <w:spacing w:before="240"/>
        <w:jc w:val="both"/>
        <w:rPr>
          <w:sz w:val="32"/>
          <w:szCs w:val="32"/>
          <w:rtl/>
          <w:lang w:bidi="ar-QA"/>
        </w:rPr>
      </w:pPr>
      <w:r w:rsidRPr="009D5CE7">
        <w:rPr>
          <w:rFonts w:hint="cs"/>
          <w:sz w:val="32"/>
          <w:szCs w:val="32"/>
          <w:rtl/>
          <w:lang w:bidi="ar-QA"/>
        </w:rPr>
        <w:t>وعهد كليبر إلى المعلم "يعقوب" أن يفعل بالمسلمين ما يشاء، ومما يذكر ان بطريك الأقباط لم يقر يعقوب على تصرفاته</w:t>
      </w:r>
      <w:r w:rsidR="00154024">
        <w:rPr>
          <w:rFonts w:hint="cs"/>
          <w:sz w:val="32"/>
          <w:szCs w:val="32"/>
          <w:rtl/>
          <w:lang w:bidi="ar-QA"/>
        </w:rPr>
        <w:t>،</w:t>
      </w:r>
      <w:r w:rsidRPr="009D5CE7">
        <w:rPr>
          <w:rFonts w:hint="cs"/>
          <w:sz w:val="32"/>
          <w:szCs w:val="32"/>
          <w:rtl/>
          <w:lang w:bidi="ar-QA"/>
        </w:rPr>
        <w:t xml:space="preserve"> وكثيراً ما بذل له النصح بالعدول عن خطته، ولكن يعقوب كان يغل</w:t>
      </w:r>
      <w:r w:rsidR="00154024">
        <w:rPr>
          <w:rFonts w:hint="cs"/>
          <w:sz w:val="32"/>
          <w:szCs w:val="32"/>
          <w:rtl/>
          <w:lang w:bidi="ar-QA"/>
        </w:rPr>
        <w:t>ظ</w:t>
      </w:r>
      <w:r w:rsidRPr="009D5CE7">
        <w:rPr>
          <w:rFonts w:hint="cs"/>
          <w:sz w:val="32"/>
          <w:szCs w:val="32"/>
          <w:rtl/>
          <w:lang w:bidi="ar-QA"/>
        </w:rPr>
        <w:t xml:space="preserve"> له القول وكا</w:t>
      </w:r>
      <w:r w:rsidR="00154024">
        <w:rPr>
          <w:rFonts w:hint="cs"/>
          <w:sz w:val="32"/>
          <w:szCs w:val="32"/>
          <w:rtl/>
          <w:lang w:bidi="ar-QA"/>
        </w:rPr>
        <w:t>ن</w:t>
      </w:r>
      <w:r w:rsidRPr="009D5CE7">
        <w:rPr>
          <w:rFonts w:hint="cs"/>
          <w:sz w:val="32"/>
          <w:szCs w:val="32"/>
          <w:rtl/>
          <w:lang w:bidi="ar-QA"/>
        </w:rPr>
        <w:t xml:space="preserve"> يدخل الكنيسة راكباً جواده ورافعاً سلاحه ولم يزدد إلا إمعاناً في تأييد الفرنسيين</w:t>
      </w:r>
      <w:r w:rsidRPr="009D5CE7">
        <w:rPr>
          <w:rStyle w:val="a6"/>
          <w:sz w:val="32"/>
          <w:szCs w:val="32"/>
          <w:rtl/>
          <w:lang w:bidi="ar-QA"/>
        </w:rPr>
        <w:footnoteReference w:id="5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4ـ سرقات جيش ال</w:t>
      </w:r>
      <w:r w:rsidR="002559FC">
        <w:rPr>
          <w:rFonts w:hint="cs"/>
          <w:b/>
          <w:bCs/>
          <w:sz w:val="32"/>
          <w:szCs w:val="32"/>
          <w:rtl/>
          <w:lang w:bidi="ar-QA"/>
        </w:rPr>
        <w:t>احتلال</w:t>
      </w:r>
      <w:r w:rsidRPr="009D5CE7">
        <w:rPr>
          <w:rFonts w:hint="cs"/>
          <w:b/>
          <w:bCs/>
          <w:sz w:val="32"/>
          <w:szCs w:val="32"/>
          <w:rtl/>
          <w:lang w:bidi="ar-QA"/>
        </w:rPr>
        <w:t xml:space="preserve"> وتعاون اليهود معه:</w:t>
      </w:r>
    </w:p>
    <w:p w:rsidR="00073356" w:rsidRPr="009D5CE7" w:rsidRDefault="00073356" w:rsidP="00073356">
      <w:pPr>
        <w:jc w:val="both"/>
        <w:rPr>
          <w:sz w:val="32"/>
          <w:szCs w:val="32"/>
          <w:rtl/>
          <w:lang w:bidi="ar-QA"/>
        </w:rPr>
      </w:pPr>
      <w:r w:rsidRPr="009D5CE7">
        <w:rPr>
          <w:rFonts w:hint="cs"/>
          <w:sz w:val="32"/>
          <w:szCs w:val="32"/>
          <w:rtl/>
          <w:lang w:bidi="ar-QA"/>
        </w:rPr>
        <w:t>أما يهود الجزائر فقد كتب عنهم المؤرخ الفرنسي جوليان: لقد استقبل يهود الجزائر المحتلين بالفرح</w:t>
      </w:r>
      <w:r w:rsidR="00154024">
        <w:rPr>
          <w:rFonts w:hint="cs"/>
          <w:sz w:val="32"/>
          <w:szCs w:val="32"/>
          <w:rtl/>
          <w:lang w:bidi="ar-QA"/>
        </w:rPr>
        <w:t>،</w:t>
      </w:r>
      <w:r w:rsidRPr="009D5CE7">
        <w:rPr>
          <w:rFonts w:hint="cs"/>
          <w:sz w:val="32"/>
          <w:szCs w:val="32"/>
          <w:rtl/>
          <w:lang w:bidi="ar-QA"/>
        </w:rPr>
        <w:t xml:space="preserve"> وعندما انتشر الجنود الفرنسيون في فوضى ينهبون المنازل كان اليهود يوجهونهم نحو الأماكن التي بها ما ينهب ويقومون بشراء ما نهبوا منهم بأبخس الأثمان</w:t>
      </w:r>
      <w:r w:rsidRPr="009D5CE7">
        <w:rPr>
          <w:rStyle w:val="a6"/>
          <w:sz w:val="32"/>
          <w:szCs w:val="32"/>
          <w:rtl/>
          <w:lang w:bidi="ar-QA"/>
        </w:rPr>
        <w:footnoteReference w:id="53"/>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أ ـ قصة هروب اليهود من الاضطهاد الأوروبي:</w:t>
      </w:r>
    </w:p>
    <w:p w:rsidR="00073356" w:rsidRDefault="00073356" w:rsidP="00154024">
      <w:pPr>
        <w:jc w:val="both"/>
        <w:rPr>
          <w:sz w:val="32"/>
          <w:szCs w:val="32"/>
          <w:rtl/>
          <w:lang w:bidi="ar-QA"/>
        </w:rPr>
      </w:pPr>
      <w:r w:rsidRPr="009D5CE7">
        <w:rPr>
          <w:rFonts w:hint="cs"/>
          <w:sz w:val="32"/>
          <w:szCs w:val="32"/>
          <w:rtl/>
          <w:lang w:bidi="ar-QA"/>
        </w:rPr>
        <w:t>هؤلاء اليهود الذين هربوا من الاضطهاد الأوروبي إلى الجزائر</w:t>
      </w:r>
      <w:r w:rsidR="00154024">
        <w:rPr>
          <w:rFonts w:hint="cs"/>
          <w:sz w:val="32"/>
          <w:szCs w:val="32"/>
          <w:rtl/>
          <w:lang w:bidi="ar-QA"/>
        </w:rPr>
        <w:t xml:space="preserve"> هم</w:t>
      </w:r>
      <w:r w:rsidRPr="009D5CE7">
        <w:rPr>
          <w:rFonts w:hint="cs"/>
          <w:sz w:val="32"/>
          <w:szCs w:val="32"/>
          <w:rtl/>
          <w:lang w:bidi="ar-QA"/>
        </w:rPr>
        <w:t xml:space="preserve"> اليهود "الشيكلين" من جزر البليار في نهاية القرن الثالث عشر الميلادي واليهود "الكيبوسين" من </w:t>
      </w:r>
      <w:r w:rsidR="00154024">
        <w:rPr>
          <w:rFonts w:hint="cs"/>
          <w:sz w:val="32"/>
          <w:szCs w:val="32"/>
          <w:rtl/>
          <w:lang w:bidi="ar-QA"/>
        </w:rPr>
        <w:t>إ</w:t>
      </w:r>
      <w:r w:rsidRPr="009D5CE7">
        <w:rPr>
          <w:rFonts w:hint="cs"/>
          <w:sz w:val="32"/>
          <w:szCs w:val="32"/>
          <w:rtl/>
          <w:lang w:bidi="ar-QA"/>
        </w:rPr>
        <w:t>سبانيا في نهاية القرن الرابع عشر وبخاصة بعد نهاية دولة بني الأحمر في غرناطة سنة 1492م</w:t>
      </w:r>
      <w:r w:rsidR="00154024">
        <w:rPr>
          <w:rFonts w:hint="cs"/>
          <w:sz w:val="32"/>
          <w:szCs w:val="32"/>
          <w:rtl/>
          <w:lang w:bidi="ar-QA"/>
        </w:rPr>
        <w:t>،</w:t>
      </w:r>
      <w:r w:rsidRPr="009D5CE7">
        <w:rPr>
          <w:rFonts w:hint="cs"/>
          <w:sz w:val="32"/>
          <w:szCs w:val="32"/>
          <w:rtl/>
          <w:lang w:bidi="ar-QA"/>
        </w:rPr>
        <w:t xml:space="preserve"> ومن إيطاليا سنة 1342م</w:t>
      </w:r>
      <w:r w:rsidR="00154024">
        <w:rPr>
          <w:rFonts w:hint="cs"/>
          <w:sz w:val="32"/>
          <w:szCs w:val="32"/>
          <w:rtl/>
          <w:lang w:bidi="ar-QA"/>
        </w:rPr>
        <w:t>،</w:t>
      </w:r>
      <w:r w:rsidRPr="009D5CE7">
        <w:rPr>
          <w:rFonts w:hint="cs"/>
          <w:sz w:val="32"/>
          <w:szCs w:val="32"/>
          <w:rtl/>
          <w:lang w:bidi="ar-QA"/>
        </w:rPr>
        <w:t xml:space="preserve"> وسنة 1350م</w:t>
      </w:r>
      <w:r w:rsidR="00154024">
        <w:rPr>
          <w:rFonts w:hint="cs"/>
          <w:sz w:val="32"/>
          <w:szCs w:val="32"/>
          <w:rtl/>
          <w:lang w:bidi="ar-QA"/>
        </w:rPr>
        <w:t>،</w:t>
      </w:r>
      <w:r w:rsidRPr="009D5CE7">
        <w:rPr>
          <w:rFonts w:hint="cs"/>
          <w:sz w:val="32"/>
          <w:szCs w:val="32"/>
          <w:rtl/>
          <w:lang w:bidi="ar-QA"/>
        </w:rPr>
        <w:t xml:space="preserve"> ومن فرنسا سنة 1403م</w:t>
      </w:r>
      <w:r w:rsidR="00154024">
        <w:rPr>
          <w:rFonts w:hint="cs"/>
          <w:sz w:val="32"/>
          <w:szCs w:val="32"/>
          <w:rtl/>
          <w:lang w:bidi="ar-QA"/>
        </w:rPr>
        <w:t>،</w:t>
      </w:r>
      <w:r w:rsidRPr="009D5CE7">
        <w:rPr>
          <w:rFonts w:hint="cs"/>
          <w:sz w:val="32"/>
          <w:szCs w:val="32"/>
          <w:rtl/>
          <w:lang w:bidi="ar-QA"/>
        </w:rPr>
        <w:t xml:space="preserve"> ومن هولندا سنة 1350م</w:t>
      </w:r>
      <w:r w:rsidR="00154024">
        <w:rPr>
          <w:rFonts w:hint="cs"/>
          <w:sz w:val="32"/>
          <w:szCs w:val="32"/>
          <w:rtl/>
          <w:lang w:bidi="ar-QA"/>
        </w:rPr>
        <w:t>،</w:t>
      </w:r>
      <w:r w:rsidRPr="009D5CE7">
        <w:rPr>
          <w:rFonts w:hint="cs"/>
          <w:sz w:val="32"/>
          <w:szCs w:val="32"/>
          <w:rtl/>
          <w:lang w:bidi="ar-QA"/>
        </w:rPr>
        <w:t xml:space="preserve"> ومن بريطانيا سنة 1422م</w:t>
      </w:r>
      <w:r w:rsidR="00154024">
        <w:rPr>
          <w:rFonts w:hint="cs"/>
          <w:sz w:val="32"/>
          <w:szCs w:val="32"/>
          <w:rtl/>
          <w:lang w:bidi="ar-QA"/>
        </w:rPr>
        <w:t>،</w:t>
      </w:r>
      <w:r w:rsidRPr="009D5CE7">
        <w:rPr>
          <w:rFonts w:hint="cs"/>
          <w:sz w:val="32"/>
          <w:szCs w:val="32"/>
          <w:rtl/>
          <w:lang w:bidi="ar-QA"/>
        </w:rPr>
        <w:t xml:space="preserve"> واستقبلهم الشعب الجزائري بكرم وأنقذهم من الإبادة في أوروبا، لكنهم قابلوا هذا الإحسان بالتنكر للجميل فانضموا منذ دخول الفرنسيين لهم ضد مواطنيهم الجزائريين</w:t>
      </w:r>
      <w:r w:rsidRPr="009D5CE7">
        <w:rPr>
          <w:rStyle w:val="a6"/>
          <w:sz w:val="32"/>
          <w:szCs w:val="32"/>
          <w:rtl/>
          <w:lang w:bidi="ar-QA"/>
        </w:rPr>
        <w:footnoteReference w:id="54"/>
      </w:r>
      <w:r w:rsidRPr="009D5CE7">
        <w:rPr>
          <w:rFonts w:hint="cs"/>
          <w:sz w:val="32"/>
          <w:szCs w:val="32"/>
          <w:rtl/>
          <w:lang w:bidi="ar-QA"/>
        </w:rPr>
        <w:t>.</w:t>
      </w:r>
    </w:p>
    <w:p w:rsidR="005442A5" w:rsidRPr="009D5CE7" w:rsidRDefault="005442A5" w:rsidP="00154024">
      <w:pPr>
        <w:jc w:val="both"/>
        <w:rPr>
          <w:sz w:val="32"/>
          <w:szCs w:val="32"/>
          <w:rtl/>
          <w:lang w:bidi="ar-QA"/>
        </w:rPr>
      </w:pPr>
    </w:p>
    <w:p w:rsidR="00073356" w:rsidRPr="009D5CE7" w:rsidRDefault="00073356" w:rsidP="00073356">
      <w:pPr>
        <w:jc w:val="both"/>
        <w:rPr>
          <w:sz w:val="32"/>
          <w:szCs w:val="32"/>
          <w:rtl/>
          <w:lang w:bidi="ar-QA"/>
        </w:rPr>
      </w:pPr>
      <w:r w:rsidRPr="009D5CE7">
        <w:rPr>
          <w:rFonts w:hint="cs"/>
          <w:b/>
          <w:bCs/>
          <w:sz w:val="32"/>
          <w:szCs w:val="32"/>
          <w:rtl/>
          <w:lang w:bidi="ar-QA"/>
        </w:rPr>
        <w:lastRenderedPageBreak/>
        <w:t>ب ـ مداهمة البيوت:</w:t>
      </w:r>
    </w:p>
    <w:p w:rsidR="00073356" w:rsidRPr="009D5CE7" w:rsidRDefault="00073356" w:rsidP="00073356">
      <w:pPr>
        <w:jc w:val="both"/>
        <w:rPr>
          <w:sz w:val="32"/>
          <w:szCs w:val="32"/>
          <w:rtl/>
          <w:lang w:bidi="ar-QA"/>
        </w:rPr>
      </w:pPr>
      <w:r w:rsidRPr="009D5CE7">
        <w:rPr>
          <w:rFonts w:hint="cs"/>
          <w:sz w:val="32"/>
          <w:szCs w:val="32"/>
          <w:rtl/>
          <w:lang w:bidi="ar-QA"/>
        </w:rPr>
        <w:t>كان الجنود يداهمون المنازل فيجر</w:t>
      </w:r>
      <w:r w:rsidR="00035021">
        <w:rPr>
          <w:rFonts w:hint="cs"/>
          <w:sz w:val="32"/>
          <w:szCs w:val="32"/>
          <w:rtl/>
          <w:lang w:bidi="ar-QA"/>
        </w:rPr>
        <w:t>ِّ</w:t>
      </w:r>
      <w:r w:rsidRPr="009D5CE7">
        <w:rPr>
          <w:rFonts w:hint="cs"/>
          <w:sz w:val="32"/>
          <w:szCs w:val="32"/>
          <w:rtl/>
          <w:lang w:bidi="ar-QA"/>
        </w:rPr>
        <w:t xml:space="preserve">دون النساء من مصاغهن وملابسهن الثمينة، </w:t>
      </w:r>
      <w:r w:rsidR="00035021">
        <w:rPr>
          <w:rFonts w:hint="cs"/>
          <w:sz w:val="32"/>
          <w:szCs w:val="32"/>
          <w:rtl/>
          <w:lang w:bidi="ar-QA"/>
        </w:rPr>
        <w:t>و</w:t>
      </w:r>
      <w:r w:rsidRPr="009D5CE7">
        <w:rPr>
          <w:rFonts w:hint="cs"/>
          <w:sz w:val="32"/>
          <w:szCs w:val="32"/>
          <w:rtl/>
          <w:lang w:bidi="ar-QA"/>
        </w:rPr>
        <w:t>كانوا يجردون حتى الأطفال من ملابسهم ومن السلاسل الذهبية التي كانت مدلاة في صدورهم</w:t>
      </w:r>
      <w:r w:rsidR="00035021">
        <w:rPr>
          <w:rFonts w:hint="cs"/>
          <w:sz w:val="32"/>
          <w:szCs w:val="32"/>
          <w:rtl/>
          <w:lang w:bidi="ar-QA"/>
        </w:rPr>
        <w:t>.</w:t>
      </w:r>
      <w:r w:rsidRPr="009D5CE7">
        <w:rPr>
          <w:rFonts w:hint="cs"/>
          <w:sz w:val="32"/>
          <w:szCs w:val="32"/>
          <w:rtl/>
          <w:lang w:bidi="ar-QA"/>
        </w:rPr>
        <w:t xml:space="preserve"> وقد شارك النهب ضباط كبار جعل الضابط "لوفيردو" يعلق على ذلك في رسالة لزوجته فيقول: "لم أشاهد في حياتي أحقر مما تم" ورويت نوادر عن هذا النهب، فضابط اسمه ديمية أصيب بإفلاس وخسر كل ممتلكاته قبل ذهابه للجزائر لكنه عاد من الجزائر ثرياً، وعندما سئل من أين أتى بهذا المال؟ أجاب: لقد ورثت زوجتي عن عمها ستة ملايين فرنك. وعلق على ذلك الموسيقار الإيطالي روسيني صاحب أوبرا الإيطالية في الجزائر، فأجابه ساخراً : أنا لا أعلم أن دّاي الجزائر عم زوجتك</w:t>
      </w:r>
      <w:r w:rsidRPr="009D5CE7">
        <w:rPr>
          <w:rStyle w:val="a6"/>
          <w:sz w:val="32"/>
          <w:szCs w:val="32"/>
          <w:rtl/>
          <w:lang w:bidi="ar-QA"/>
        </w:rPr>
        <w:footnoteReference w:id="55"/>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ج ـ صدمة أعيان الجزائر:</w:t>
      </w:r>
    </w:p>
    <w:p w:rsidR="00073356" w:rsidRPr="009D5CE7" w:rsidRDefault="00073356" w:rsidP="00073356">
      <w:pPr>
        <w:jc w:val="both"/>
        <w:rPr>
          <w:sz w:val="32"/>
          <w:szCs w:val="32"/>
          <w:rtl/>
          <w:lang w:bidi="ar-QA"/>
        </w:rPr>
      </w:pPr>
      <w:r w:rsidRPr="009D5CE7">
        <w:rPr>
          <w:rFonts w:hint="cs"/>
          <w:sz w:val="32"/>
          <w:szCs w:val="32"/>
          <w:rtl/>
          <w:lang w:bidi="ar-QA"/>
        </w:rPr>
        <w:t>عندما دخلت الجيوش الفرنسية مدينة الجزائر قام قائد الحملة الفرنسية بورمون بطمأنة أعيان الجزائر وإعطاؤهم انطباعاً بأن الجيش الفرنسي لن يبقى في الجزائر أكثر من ستة أشهر، وأكد بأن هذه هي نية الحكومة، وبأنه عندما يشرع في الجلاء فإنه سيترك البلاد بين أيدي أعيانها وتحت تصرفهم</w:t>
      </w:r>
      <w:r w:rsidR="00035021">
        <w:rPr>
          <w:rFonts w:hint="cs"/>
          <w:sz w:val="32"/>
          <w:szCs w:val="32"/>
          <w:rtl/>
          <w:lang w:bidi="ar-QA"/>
        </w:rPr>
        <w:t>،</w:t>
      </w:r>
      <w:r w:rsidRPr="009D5CE7">
        <w:rPr>
          <w:rFonts w:hint="cs"/>
          <w:sz w:val="32"/>
          <w:szCs w:val="32"/>
          <w:rtl/>
          <w:lang w:bidi="ar-QA"/>
        </w:rPr>
        <w:t xml:space="preserve"> وكان يقول كذلك أن الجزائر كانت من ممتلكات الباب العالي، وقد أحاط بعض الناس الذين كانوا يطمحون في الوصول إلى الحكم بالمارشال بورمون، وتقربوا إليه وأظهروا له إخلاصاً لا حدود له لمواصلة مشاريعهم الجنونية آملين أنهم سيخلفون الفرنسيين فيما بعد</w:t>
      </w:r>
      <w:r w:rsidRPr="009D5CE7">
        <w:rPr>
          <w:rStyle w:val="a6"/>
          <w:sz w:val="32"/>
          <w:szCs w:val="32"/>
          <w:rtl/>
          <w:lang w:bidi="ar-QA"/>
        </w:rPr>
        <w:footnoteReference w:id="56"/>
      </w:r>
      <w:r w:rsidRPr="009D5CE7">
        <w:rPr>
          <w:rFonts w:hint="cs"/>
          <w:sz w:val="32"/>
          <w:szCs w:val="32"/>
          <w:rtl/>
          <w:lang w:bidi="ar-QA"/>
        </w:rPr>
        <w:t>.</w:t>
      </w:r>
    </w:p>
    <w:p w:rsidR="00073356" w:rsidRPr="009D5CE7" w:rsidRDefault="00073356" w:rsidP="00010380">
      <w:pPr>
        <w:spacing w:before="240"/>
        <w:jc w:val="both"/>
        <w:rPr>
          <w:sz w:val="32"/>
          <w:szCs w:val="32"/>
          <w:rtl/>
          <w:lang w:bidi="ar-QA"/>
        </w:rPr>
      </w:pPr>
      <w:r w:rsidRPr="009D5CE7">
        <w:rPr>
          <w:rFonts w:hint="cs"/>
          <w:sz w:val="32"/>
          <w:szCs w:val="32"/>
          <w:rtl/>
          <w:lang w:bidi="ar-QA"/>
        </w:rPr>
        <w:t>لكن أعيان الجزائر الذين كانوا يشكلون طبقة غنية م</w:t>
      </w:r>
      <w:r w:rsidR="00035021">
        <w:rPr>
          <w:rFonts w:hint="cs"/>
          <w:sz w:val="32"/>
          <w:szCs w:val="32"/>
          <w:rtl/>
          <w:lang w:bidi="ar-QA"/>
        </w:rPr>
        <w:t>ت</w:t>
      </w:r>
      <w:r w:rsidRPr="009D5CE7">
        <w:rPr>
          <w:rFonts w:hint="cs"/>
          <w:sz w:val="32"/>
          <w:szCs w:val="32"/>
          <w:rtl/>
          <w:lang w:bidi="ar-QA"/>
        </w:rPr>
        <w:t>حدرة</w:t>
      </w:r>
      <w:r w:rsidR="00035021">
        <w:rPr>
          <w:rFonts w:hint="cs"/>
          <w:sz w:val="32"/>
          <w:szCs w:val="32"/>
          <w:rtl/>
          <w:lang w:bidi="ar-QA"/>
        </w:rPr>
        <w:t xml:space="preserve"> الأصل</w:t>
      </w:r>
      <w:r w:rsidRPr="009D5CE7">
        <w:rPr>
          <w:rFonts w:hint="cs"/>
          <w:sz w:val="32"/>
          <w:szCs w:val="32"/>
          <w:rtl/>
          <w:lang w:bidi="ar-QA"/>
        </w:rPr>
        <w:t xml:space="preserve"> من أهل البلاد ومن مهاجري الأندلس قد خاب أملهم في الفرنسيين حين أدركوا أن فرنسا جاءت لتبقى، وأن أموالهم وأراضيهم صودرت وأصبحت ملكاً للدولة الجديدة، وأن مساجدهم وزواياهم قد </w:t>
      </w:r>
      <w:r w:rsidRPr="009D5CE7">
        <w:rPr>
          <w:rFonts w:hint="cs"/>
          <w:sz w:val="32"/>
          <w:szCs w:val="32"/>
          <w:rtl/>
          <w:lang w:bidi="ar-QA"/>
        </w:rPr>
        <w:lastRenderedPageBreak/>
        <w:t>احتلت من طرف الجيش الفرنسي أو تحولت إلى كنائس</w:t>
      </w:r>
      <w:r w:rsidR="00035021">
        <w:rPr>
          <w:rFonts w:hint="cs"/>
          <w:sz w:val="32"/>
          <w:szCs w:val="32"/>
          <w:rtl/>
          <w:lang w:bidi="ar-QA"/>
        </w:rPr>
        <w:t>،</w:t>
      </w:r>
      <w:r w:rsidRPr="009D5CE7">
        <w:rPr>
          <w:rFonts w:hint="cs"/>
          <w:sz w:val="32"/>
          <w:szCs w:val="32"/>
          <w:rtl/>
          <w:lang w:bidi="ar-QA"/>
        </w:rPr>
        <w:t xml:space="preserve"> وقد اندهشوا حين اكتشفوا أن السلطات الفرنسية تعطي عهد الأمان وتنقضه</w:t>
      </w:r>
      <w:r w:rsidR="00CE1AD8">
        <w:rPr>
          <w:rFonts w:hint="cs"/>
          <w:sz w:val="32"/>
          <w:szCs w:val="32"/>
          <w:rtl/>
          <w:lang w:bidi="ar-QA"/>
        </w:rPr>
        <w:t>،</w:t>
      </w:r>
      <w:r w:rsidRPr="009D5CE7">
        <w:rPr>
          <w:rFonts w:hint="cs"/>
          <w:sz w:val="32"/>
          <w:szCs w:val="32"/>
          <w:rtl/>
          <w:lang w:bidi="ar-QA"/>
        </w:rPr>
        <w:t xml:space="preserve"> وتقوم بعزل وطرد </w:t>
      </w:r>
      <w:r w:rsidR="00CE1AD8">
        <w:rPr>
          <w:rFonts w:hint="cs"/>
          <w:sz w:val="32"/>
          <w:szCs w:val="32"/>
          <w:rtl/>
          <w:lang w:bidi="ar-QA"/>
        </w:rPr>
        <w:t xml:space="preserve">ونفي أولئك الذين قبلوا التعاون مع </w:t>
      </w:r>
      <w:r w:rsidRPr="009D5CE7">
        <w:rPr>
          <w:rFonts w:hint="cs"/>
          <w:sz w:val="32"/>
          <w:szCs w:val="32"/>
          <w:rtl/>
          <w:lang w:bidi="ar-QA"/>
        </w:rPr>
        <w:t>فرنسا بدعوى عدم القيام بالواجب، أو التآمر لاستعادة الح</w:t>
      </w:r>
      <w:r w:rsidR="00CE1AD8">
        <w:rPr>
          <w:rFonts w:hint="cs"/>
          <w:sz w:val="32"/>
          <w:szCs w:val="32"/>
          <w:rtl/>
          <w:lang w:bidi="ar-QA"/>
        </w:rPr>
        <w:t>كم الإسلامي أو الا</w:t>
      </w:r>
      <w:r w:rsidRPr="009D5CE7">
        <w:rPr>
          <w:rFonts w:hint="cs"/>
          <w:sz w:val="32"/>
          <w:szCs w:val="32"/>
          <w:rtl/>
          <w:lang w:bidi="ar-QA"/>
        </w:rPr>
        <w:t>نضمام إلى الثائرين ضدها</w:t>
      </w:r>
      <w:r w:rsidRPr="009D5CE7">
        <w:rPr>
          <w:rStyle w:val="a6"/>
          <w:sz w:val="32"/>
          <w:szCs w:val="32"/>
          <w:rtl/>
          <w:lang w:bidi="ar-QA"/>
        </w:rPr>
        <w:footnoteReference w:id="57"/>
      </w:r>
      <w:r w:rsidRPr="009D5CE7">
        <w:rPr>
          <w:rFonts w:hint="cs"/>
          <w:sz w:val="32"/>
          <w:szCs w:val="32"/>
          <w:rtl/>
          <w:lang w:bidi="ar-QA"/>
        </w:rPr>
        <w:t>.</w:t>
      </w:r>
    </w:p>
    <w:p w:rsidR="00073356" w:rsidRPr="009D5CE7" w:rsidRDefault="00073356" w:rsidP="00010380">
      <w:pPr>
        <w:spacing w:before="240"/>
        <w:jc w:val="both"/>
        <w:rPr>
          <w:sz w:val="32"/>
          <w:szCs w:val="32"/>
          <w:rtl/>
          <w:lang w:bidi="ar-QA"/>
        </w:rPr>
      </w:pPr>
      <w:r w:rsidRPr="009D5CE7">
        <w:rPr>
          <w:rFonts w:hint="cs"/>
          <w:sz w:val="32"/>
          <w:szCs w:val="32"/>
          <w:rtl/>
          <w:lang w:bidi="ar-QA"/>
        </w:rPr>
        <w:t xml:space="preserve">وبطبيعة الحال لم تكن لهم قوة كافية لمجابهة الفرنسيين أو وسائل للضغط عليهم وبالتالي </w:t>
      </w:r>
      <w:r w:rsidR="00CA63A6">
        <w:rPr>
          <w:rFonts w:hint="cs"/>
          <w:sz w:val="32"/>
          <w:szCs w:val="32"/>
          <w:rtl/>
          <w:lang w:bidi="ar-QA"/>
        </w:rPr>
        <w:t>استطاع</w:t>
      </w:r>
      <w:r w:rsidRPr="009D5CE7">
        <w:rPr>
          <w:rFonts w:hint="cs"/>
          <w:sz w:val="32"/>
          <w:szCs w:val="32"/>
          <w:rtl/>
          <w:lang w:bidi="ar-QA"/>
        </w:rPr>
        <w:t xml:space="preserve"> الفرنسيون أن يشتتوهم بالنفي والمحاكمات وتسليط الطائفة اليهودية عليهم</w:t>
      </w:r>
      <w:r w:rsidRPr="009D5CE7">
        <w:rPr>
          <w:rStyle w:val="a6"/>
          <w:sz w:val="32"/>
          <w:szCs w:val="32"/>
          <w:rtl/>
          <w:lang w:bidi="ar-QA"/>
        </w:rPr>
        <w:footnoteReference w:id="58"/>
      </w:r>
      <w:r w:rsidRPr="009D5CE7">
        <w:rPr>
          <w:rFonts w:hint="cs"/>
          <w:sz w:val="32"/>
          <w:szCs w:val="32"/>
          <w:rtl/>
          <w:lang w:bidi="ar-QA"/>
        </w:rPr>
        <w:t>.</w:t>
      </w:r>
    </w:p>
    <w:p w:rsidR="00073356" w:rsidRPr="009D5CE7" w:rsidRDefault="00073356" w:rsidP="00010380">
      <w:pPr>
        <w:spacing w:before="240"/>
        <w:jc w:val="both"/>
        <w:rPr>
          <w:sz w:val="32"/>
          <w:szCs w:val="32"/>
          <w:rtl/>
          <w:lang w:bidi="ar-QA"/>
        </w:rPr>
      </w:pPr>
      <w:r w:rsidRPr="009D5CE7">
        <w:rPr>
          <w:rFonts w:hint="cs"/>
          <w:b/>
          <w:bCs/>
          <w:sz w:val="32"/>
          <w:szCs w:val="32"/>
          <w:rtl/>
          <w:lang w:bidi="ar-QA"/>
        </w:rPr>
        <w:t>د ـ جشاعة الفرنسيين:</w:t>
      </w:r>
    </w:p>
    <w:p w:rsidR="00073356" w:rsidRPr="009D5CE7" w:rsidRDefault="00073356" w:rsidP="00CE1AD8">
      <w:pPr>
        <w:jc w:val="both"/>
        <w:rPr>
          <w:sz w:val="32"/>
          <w:szCs w:val="32"/>
          <w:rtl/>
          <w:lang w:bidi="ar-QA"/>
        </w:rPr>
      </w:pPr>
      <w:r w:rsidRPr="009D5CE7">
        <w:rPr>
          <w:rFonts w:hint="cs"/>
          <w:sz w:val="32"/>
          <w:szCs w:val="32"/>
          <w:rtl/>
          <w:lang w:bidi="ar-QA"/>
        </w:rPr>
        <w:t>تأك</w:t>
      </w:r>
      <w:r w:rsidR="00CE1AD8">
        <w:rPr>
          <w:rFonts w:hint="cs"/>
          <w:sz w:val="32"/>
          <w:szCs w:val="32"/>
          <w:rtl/>
          <w:lang w:bidi="ar-QA"/>
        </w:rPr>
        <w:t>َّ</w:t>
      </w:r>
      <w:r w:rsidRPr="009D5CE7">
        <w:rPr>
          <w:rFonts w:hint="cs"/>
          <w:sz w:val="32"/>
          <w:szCs w:val="32"/>
          <w:rtl/>
          <w:lang w:bidi="ar-QA"/>
        </w:rPr>
        <w:t xml:space="preserve">دت جشاعة الفرنسيين وتهافتهم على الثروة وخيرات الجزائر يوم هرع رجال الجيش الفرنسي إلى </w:t>
      </w:r>
      <w:r w:rsidR="00CE1AD8">
        <w:rPr>
          <w:rFonts w:hint="cs"/>
          <w:sz w:val="32"/>
          <w:szCs w:val="32"/>
          <w:rtl/>
          <w:lang w:bidi="ar-QA"/>
        </w:rPr>
        <w:t>ذ</w:t>
      </w:r>
      <w:r w:rsidRPr="009D5CE7">
        <w:rPr>
          <w:rFonts w:hint="cs"/>
          <w:sz w:val="32"/>
          <w:szCs w:val="32"/>
          <w:rtl/>
          <w:lang w:bidi="ar-QA"/>
        </w:rPr>
        <w:t>خائر قصر الدّاي و</w:t>
      </w:r>
      <w:r w:rsidR="00E665A9">
        <w:rPr>
          <w:rFonts w:hint="cs"/>
          <w:sz w:val="32"/>
          <w:szCs w:val="32"/>
          <w:rtl/>
          <w:lang w:bidi="ar-QA"/>
        </w:rPr>
        <w:t xml:space="preserve">الاستيلاء </w:t>
      </w:r>
      <w:r w:rsidRPr="009D5CE7">
        <w:rPr>
          <w:rFonts w:hint="cs"/>
          <w:sz w:val="32"/>
          <w:szCs w:val="32"/>
          <w:rtl/>
          <w:lang w:bidi="ar-QA"/>
        </w:rPr>
        <w:t>عليها ثم تهريبها إلى فرنسا</w:t>
      </w:r>
      <w:r w:rsidR="00CE1AD8">
        <w:rPr>
          <w:rFonts w:hint="cs"/>
          <w:sz w:val="32"/>
          <w:szCs w:val="32"/>
          <w:rtl/>
          <w:lang w:bidi="ar-QA"/>
        </w:rPr>
        <w:t>،</w:t>
      </w:r>
      <w:r w:rsidRPr="009D5CE7">
        <w:rPr>
          <w:rFonts w:hint="cs"/>
          <w:sz w:val="32"/>
          <w:szCs w:val="32"/>
          <w:rtl/>
          <w:lang w:bidi="ar-QA"/>
        </w:rPr>
        <w:t xml:space="preserve"> ويستفاد من بعض المصادر التاريخية أن الفرنسيين قد استولوا على:</w:t>
      </w:r>
    </w:p>
    <w:p w:rsidR="00073356" w:rsidRPr="009D5CE7" w:rsidRDefault="00073356" w:rsidP="00073356">
      <w:pPr>
        <w:jc w:val="both"/>
        <w:rPr>
          <w:sz w:val="32"/>
          <w:szCs w:val="32"/>
          <w:rtl/>
          <w:lang w:bidi="ar-QA"/>
        </w:rPr>
      </w:pPr>
      <w:r w:rsidRPr="009D5CE7">
        <w:rPr>
          <w:rFonts w:hint="cs"/>
          <w:sz w:val="32"/>
          <w:szCs w:val="32"/>
          <w:rtl/>
          <w:lang w:bidi="ar-QA"/>
        </w:rPr>
        <w:t>ـ 7 أطنان و312 كيلو غرام من الذهب "من قصر الدّاي".</w:t>
      </w:r>
    </w:p>
    <w:p w:rsidR="00073356" w:rsidRPr="009D5CE7" w:rsidRDefault="00073356" w:rsidP="00073356">
      <w:pPr>
        <w:jc w:val="both"/>
        <w:rPr>
          <w:sz w:val="32"/>
          <w:szCs w:val="32"/>
          <w:rtl/>
          <w:lang w:bidi="ar-QA"/>
        </w:rPr>
      </w:pPr>
      <w:r w:rsidRPr="009D5CE7">
        <w:rPr>
          <w:rFonts w:hint="cs"/>
          <w:sz w:val="32"/>
          <w:szCs w:val="32"/>
          <w:rtl/>
          <w:lang w:bidi="ar-QA"/>
        </w:rPr>
        <w:t>ـ 108 طناً و704 كيلو غرام من الفضة "من قصر الدّاي".</w:t>
      </w:r>
    </w:p>
    <w:p w:rsidR="00073356" w:rsidRPr="009D5CE7" w:rsidRDefault="00073356" w:rsidP="00073356">
      <w:pPr>
        <w:jc w:val="both"/>
        <w:rPr>
          <w:sz w:val="32"/>
          <w:szCs w:val="32"/>
          <w:rtl/>
          <w:lang w:bidi="ar-QA"/>
        </w:rPr>
      </w:pPr>
      <w:r w:rsidRPr="009D5CE7">
        <w:rPr>
          <w:rFonts w:hint="cs"/>
          <w:sz w:val="32"/>
          <w:szCs w:val="32"/>
          <w:rtl/>
          <w:lang w:bidi="ar-QA"/>
        </w:rPr>
        <w:t>ـ 24,700,000 فرنكاً وهي قيمة الذهب الموجود بالخزينة الجزائرية.</w:t>
      </w:r>
    </w:p>
    <w:p w:rsidR="00073356" w:rsidRPr="009D5CE7" w:rsidRDefault="00073356" w:rsidP="00073356">
      <w:pPr>
        <w:jc w:val="both"/>
        <w:rPr>
          <w:sz w:val="32"/>
          <w:szCs w:val="32"/>
          <w:rtl/>
          <w:lang w:bidi="ar-QA"/>
        </w:rPr>
      </w:pPr>
      <w:r w:rsidRPr="009D5CE7">
        <w:rPr>
          <w:rFonts w:hint="cs"/>
          <w:sz w:val="32"/>
          <w:szCs w:val="32"/>
          <w:rtl/>
          <w:lang w:bidi="ar-QA"/>
        </w:rPr>
        <w:t>ـ 80,000,000 فرنك فرنسي من العملات الأجنبية الموجودة بالخزينة.</w:t>
      </w:r>
    </w:p>
    <w:p w:rsidR="00073356" w:rsidRPr="009D5CE7" w:rsidRDefault="00073356" w:rsidP="00010380">
      <w:pPr>
        <w:spacing w:before="240"/>
        <w:jc w:val="both"/>
        <w:rPr>
          <w:sz w:val="32"/>
          <w:szCs w:val="32"/>
          <w:rtl/>
          <w:lang w:bidi="ar-QA"/>
        </w:rPr>
      </w:pPr>
      <w:r w:rsidRPr="009D5CE7">
        <w:rPr>
          <w:rFonts w:hint="cs"/>
          <w:sz w:val="32"/>
          <w:szCs w:val="32"/>
          <w:rtl/>
          <w:lang w:bidi="ar-QA"/>
        </w:rPr>
        <w:t>ونستخلص من بعض الوثائق أن ضباط الحملة الف</w:t>
      </w:r>
      <w:r w:rsidR="00CE1AD8">
        <w:rPr>
          <w:rFonts w:hint="cs"/>
          <w:sz w:val="32"/>
          <w:szCs w:val="32"/>
          <w:rtl/>
          <w:lang w:bidi="ar-QA"/>
        </w:rPr>
        <w:t>رنسية قد اختلسوا لأنفسهم ما قيمته</w:t>
      </w:r>
      <w:r w:rsidRPr="009D5CE7">
        <w:rPr>
          <w:rFonts w:hint="cs"/>
          <w:sz w:val="32"/>
          <w:szCs w:val="32"/>
          <w:rtl/>
          <w:lang w:bidi="ar-QA"/>
        </w:rPr>
        <w:t xml:space="preserve"> 50 مليون فرنك فرنسي</w:t>
      </w:r>
      <w:r w:rsidR="00CE1AD8">
        <w:rPr>
          <w:rFonts w:hint="cs"/>
          <w:sz w:val="32"/>
          <w:szCs w:val="32"/>
          <w:rtl/>
          <w:lang w:bidi="ar-QA"/>
        </w:rPr>
        <w:t>،</w:t>
      </w:r>
      <w:r w:rsidRPr="009D5CE7">
        <w:rPr>
          <w:rFonts w:hint="cs"/>
          <w:sz w:val="32"/>
          <w:szCs w:val="32"/>
          <w:rtl/>
          <w:lang w:bidi="ar-QA"/>
        </w:rPr>
        <w:t xml:space="preserve"> واكتفوا بتسليم ما يعادل ذلك للحكومة الفرنسية وقد أرسلت هذه الأموال والثروات الجزائرية في صناديق خاصة إلى فرنسا على ظهره بواخر فرنسية وتبلغ قيمة المبلغ الإجمالي لهذه المسروقات 4,868,794,452 فرنكاً فرنسياً</w:t>
      </w:r>
      <w:r w:rsidRPr="009D5CE7">
        <w:rPr>
          <w:rStyle w:val="a6"/>
          <w:sz w:val="32"/>
          <w:szCs w:val="32"/>
          <w:rtl/>
          <w:lang w:bidi="ar-QA"/>
        </w:rPr>
        <w:footnoteReference w:id="59"/>
      </w:r>
      <w:r w:rsidRPr="009D5CE7">
        <w:rPr>
          <w:rFonts w:hint="cs"/>
          <w:sz w:val="32"/>
          <w:szCs w:val="32"/>
          <w:rtl/>
          <w:lang w:bidi="ar-QA"/>
        </w:rPr>
        <w:t>.</w:t>
      </w:r>
    </w:p>
    <w:p w:rsidR="00073356" w:rsidRPr="009D5CE7" w:rsidRDefault="00CE1AD8" w:rsidP="00010380">
      <w:pPr>
        <w:spacing w:before="240"/>
        <w:jc w:val="both"/>
        <w:rPr>
          <w:sz w:val="32"/>
          <w:szCs w:val="32"/>
          <w:rtl/>
          <w:lang w:bidi="ar-QA"/>
        </w:rPr>
      </w:pPr>
      <w:r>
        <w:rPr>
          <w:rFonts w:hint="cs"/>
          <w:b/>
          <w:bCs/>
          <w:sz w:val="32"/>
          <w:szCs w:val="32"/>
          <w:rtl/>
          <w:lang w:bidi="ar-QA"/>
        </w:rPr>
        <w:lastRenderedPageBreak/>
        <w:t>هــ</w:t>
      </w:r>
      <w:r w:rsidR="00073356" w:rsidRPr="009D5CE7">
        <w:rPr>
          <w:rFonts w:hint="cs"/>
          <w:b/>
          <w:bCs/>
          <w:sz w:val="32"/>
          <w:szCs w:val="32"/>
          <w:rtl/>
          <w:lang w:bidi="ar-QA"/>
        </w:rPr>
        <w:t xml:space="preserve"> ـ تجريد الجزائريين من أراضيهم:</w:t>
      </w:r>
    </w:p>
    <w:p w:rsidR="00073356" w:rsidRPr="009D5CE7" w:rsidRDefault="00073356" w:rsidP="00CE1AD8">
      <w:pPr>
        <w:jc w:val="both"/>
        <w:rPr>
          <w:sz w:val="32"/>
          <w:szCs w:val="32"/>
          <w:rtl/>
          <w:lang w:bidi="ar-QA"/>
        </w:rPr>
      </w:pPr>
      <w:r w:rsidRPr="009D5CE7">
        <w:rPr>
          <w:rFonts w:hint="cs"/>
          <w:sz w:val="32"/>
          <w:szCs w:val="32"/>
          <w:rtl/>
          <w:lang w:bidi="ar-QA"/>
        </w:rPr>
        <w:t xml:space="preserve">قرر قادة الجيش الفرنسي </w:t>
      </w:r>
      <w:r w:rsidR="00CE1AD8">
        <w:rPr>
          <w:rFonts w:hint="cs"/>
          <w:sz w:val="32"/>
          <w:szCs w:val="32"/>
          <w:rtl/>
          <w:lang w:bidi="ar-QA"/>
        </w:rPr>
        <w:t>ا</w:t>
      </w:r>
      <w:r w:rsidRPr="009D5CE7">
        <w:rPr>
          <w:rFonts w:hint="cs"/>
          <w:sz w:val="32"/>
          <w:szCs w:val="32"/>
          <w:rtl/>
          <w:lang w:bidi="ar-QA"/>
        </w:rPr>
        <w:t xml:space="preserve">نتهاج سياسة </w:t>
      </w:r>
      <w:r w:rsidR="002559FC">
        <w:rPr>
          <w:rFonts w:hint="cs"/>
          <w:sz w:val="32"/>
          <w:szCs w:val="32"/>
          <w:rtl/>
          <w:lang w:bidi="ar-QA"/>
        </w:rPr>
        <w:t>احتلال</w:t>
      </w:r>
      <w:r w:rsidRPr="009D5CE7">
        <w:rPr>
          <w:rFonts w:hint="cs"/>
          <w:sz w:val="32"/>
          <w:szCs w:val="32"/>
          <w:rtl/>
          <w:lang w:bidi="ar-QA"/>
        </w:rPr>
        <w:t xml:space="preserve"> الجزائر وتجريد الجزائريين من أراضيهم وقد قام بهذه العملية الجنرال "كلوزيل" وهو أول جنرال يعين حاكماً عاماً للجزائر من شهر سبتمبر 1830م إلى غاية فبراير 1831م. ففي هذه الفترة تقرر أن يتم تنحية ب</w:t>
      </w:r>
      <w:r w:rsidR="00CE1AD8">
        <w:rPr>
          <w:rFonts w:hint="cs"/>
          <w:sz w:val="32"/>
          <w:szCs w:val="32"/>
          <w:rtl/>
          <w:lang w:bidi="ar-QA"/>
        </w:rPr>
        <w:t>ا</w:t>
      </w:r>
      <w:r w:rsidRPr="009D5CE7">
        <w:rPr>
          <w:rFonts w:hint="cs"/>
          <w:sz w:val="32"/>
          <w:szCs w:val="32"/>
          <w:rtl/>
          <w:lang w:bidi="ar-QA"/>
        </w:rPr>
        <w:t>ي التيطري و</w:t>
      </w:r>
      <w:r w:rsidR="00CE1AD8">
        <w:rPr>
          <w:rFonts w:hint="cs"/>
          <w:sz w:val="32"/>
          <w:szCs w:val="32"/>
          <w:rtl/>
          <w:lang w:bidi="ar-QA"/>
        </w:rPr>
        <w:t>ا</w:t>
      </w:r>
      <w:r w:rsidRPr="009D5CE7">
        <w:rPr>
          <w:rFonts w:hint="cs"/>
          <w:sz w:val="32"/>
          <w:szCs w:val="32"/>
          <w:rtl/>
          <w:lang w:bidi="ar-QA"/>
        </w:rPr>
        <w:t xml:space="preserve">قترح على باي تونس أن يعين أحد </w:t>
      </w:r>
      <w:r w:rsidR="00CE1AD8">
        <w:rPr>
          <w:rFonts w:hint="cs"/>
          <w:sz w:val="32"/>
          <w:szCs w:val="32"/>
          <w:rtl/>
          <w:lang w:bidi="ar-QA"/>
        </w:rPr>
        <w:t>أ</w:t>
      </w:r>
      <w:r w:rsidRPr="009D5CE7">
        <w:rPr>
          <w:rFonts w:hint="cs"/>
          <w:sz w:val="32"/>
          <w:szCs w:val="32"/>
          <w:rtl/>
          <w:lang w:bidi="ar-QA"/>
        </w:rPr>
        <w:t>شقائه باياً على وهران وآخر يعين باياً على قسنطينة، وبذلك يتعاون معه باي تونس على التخلص من أية مقاومة جزائرية في شرق البلاد أو غربها، كما قام هذا الحاكم العام بمحاولة مع التجار والفلاحين الفرنسيين لإقناعهم بالقدوم إلى الجزائر و</w:t>
      </w:r>
      <w:r w:rsidR="00E665A9">
        <w:rPr>
          <w:rFonts w:hint="cs"/>
          <w:sz w:val="32"/>
          <w:szCs w:val="32"/>
          <w:rtl/>
          <w:lang w:bidi="ar-QA"/>
        </w:rPr>
        <w:t xml:space="preserve">الاستيلاء </w:t>
      </w:r>
      <w:r w:rsidRPr="009D5CE7">
        <w:rPr>
          <w:rFonts w:hint="cs"/>
          <w:sz w:val="32"/>
          <w:szCs w:val="32"/>
          <w:rtl/>
          <w:lang w:bidi="ar-QA"/>
        </w:rPr>
        <w:t>على الأرض وزرع العنب فيها والبحث عن الذهب في المناجم الجزائرية.</w:t>
      </w:r>
    </w:p>
    <w:p w:rsidR="00073356" w:rsidRPr="009D5CE7" w:rsidRDefault="00073356" w:rsidP="005442A5">
      <w:pPr>
        <w:spacing w:before="240"/>
        <w:jc w:val="both"/>
        <w:rPr>
          <w:sz w:val="32"/>
          <w:szCs w:val="32"/>
          <w:rtl/>
          <w:lang w:bidi="ar-QA"/>
        </w:rPr>
      </w:pPr>
      <w:r w:rsidRPr="009D5CE7">
        <w:rPr>
          <w:rFonts w:hint="cs"/>
          <w:sz w:val="32"/>
          <w:szCs w:val="32"/>
          <w:rtl/>
          <w:lang w:bidi="ar-QA"/>
        </w:rPr>
        <w:t xml:space="preserve">وعندما باءت هذه المحاولة بالفشل قرر أن ينتهج سياسة </w:t>
      </w:r>
      <w:r w:rsidR="00E665A9">
        <w:rPr>
          <w:rFonts w:hint="cs"/>
          <w:sz w:val="32"/>
          <w:szCs w:val="32"/>
          <w:rtl/>
          <w:lang w:bidi="ar-QA"/>
        </w:rPr>
        <w:t xml:space="preserve">الاستيلاء </w:t>
      </w:r>
      <w:r w:rsidRPr="009D5CE7">
        <w:rPr>
          <w:rFonts w:hint="cs"/>
          <w:sz w:val="32"/>
          <w:szCs w:val="32"/>
          <w:rtl/>
          <w:lang w:bidi="ar-QA"/>
        </w:rPr>
        <w:t>على الأراضي الجزائرية الخصبة وتسليمها للمهاجرين الأوروبيين، وبذلك تجد الحكومة الفرنسية نفسها مضطرة ل</w:t>
      </w:r>
      <w:r w:rsidR="002559FC">
        <w:rPr>
          <w:rFonts w:hint="cs"/>
          <w:sz w:val="32"/>
          <w:szCs w:val="32"/>
          <w:rtl/>
          <w:lang w:bidi="ar-QA"/>
        </w:rPr>
        <w:t>احتلال</w:t>
      </w:r>
      <w:r w:rsidRPr="009D5CE7">
        <w:rPr>
          <w:rFonts w:hint="cs"/>
          <w:sz w:val="32"/>
          <w:szCs w:val="32"/>
          <w:rtl/>
          <w:lang w:bidi="ar-QA"/>
        </w:rPr>
        <w:t xml:space="preserve"> الجزائر بصفة نهائية وتقديم المساعدة المالية للمستوط</w:t>
      </w:r>
      <w:r w:rsidR="00CE1AD8">
        <w:rPr>
          <w:rFonts w:hint="cs"/>
          <w:sz w:val="32"/>
          <w:szCs w:val="32"/>
          <w:rtl/>
          <w:lang w:bidi="ar-QA"/>
        </w:rPr>
        <w:t>نين الفرنسيين بالأ</w:t>
      </w:r>
      <w:r w:rsidRPr="009D5CE7">
        <w:rPr>
          <w:rFonts w:hint="cs"/>
          <w:sz w:val="32"/>
          <w:szCs w:val="32"/>
          <w:rtl/>
          <w:lang w:bidi="ar-QA"/>
        </w:rPr>
        <w:t>رض المحتلة في الجزائر.</w:t>
      </w:r>
    </w:p>
    <w:p w:rsidR="00073356" w:rsidRPr="009D5CE7" w:rsidRDefault="00073356" w:rsidP="005442A5">
      <w:pPr>
        <w:spacing w:before="240"/>
        <w:jc w:val="both"/>
        <w:rPr>
          <w:sz w:val="32"/>
          <w:szCs w:val="32"/>
          <w:rtl/>
          <w:lang w:bidi="ar-QA"/>
        </w:rPr>
      </w:pPr>
      <w:r w:rsidRPr="009D5CE7">
        <w:rPr>
          <w:rFonts w:hint="cs"/>
          <w:sz w:val="32"/>
          <w:szCs w:val="32"/>
          <w:rtl/>
          <w:lang w:bidi="ar-QA"/>
        </w:rPr>
        <w:t xml:space="preserve">ولهذا قام بإصدار قرار في الشهور الأولى من </w:t>
      </w:r>
      <w:r w:rsidR="002559FC">
        <w:rPr>
          <w:rFonts w:hint="cs"/>
          <w:sz w:val="32"/>
          <w:szCs w:val="32"/>
          <w:rtl/>
          <w:lang w:bidi="ar-QA"/>
        </w:rPr>
        <w:t>احتلال</w:t>
      </w:r>
      <w:r w:rsidRPr="009D5CE7">
        <w:rPr>
          <w:rFonts w:hint="cs"/>
          <w:sz w:val="32"/>
          <w:szCs w:val="32"/>
          <w:rtl/>
          <w:lang w:bidi="ar-QA"/>
        </w:rPr>
        <w:t xml:space="preserve"> الجزائر يقضي بتسليم الاراضي للمعمرين</w:t>
      </w:r>
      <w:r w:rsidR="00CE1AD8">
        <w:rPr>
          <w:rFonts w:hint="cs"/>
          <w:sz w:val="32"/>
          <w:szCs w:val="32"/>
          <w:rtl/>
          <w:lang w:bidi="ar-QA"/>
        </w:rPr>
        <w:t>،</w:t>
      </w:r>
      <w:r w:rsidRPr="009D5CE7">
        <w:rPr>
          <w:rFonts w:hint="cs"/>
          <w:sz w:val="32"/>
          <w:szCs w:val="32"/>
          <w:rtl/>
          <w:lang w:bidi="ar-QA"/>
        </w:rPr>
        <w:t xml:space="preserve"> ونتيجة لذلك أصبحت مرسليا زاخرة بالتجارة والأموال المتدفقة عليها من الجزائر، وب</w:t>
      </w:r>
      <w:r w:rsidR="00CE1AD8">
        <w:rPr>
          <w:rFonts w:hint="cs"/>
          <w:sz w:val="32"/>
          <w:szCs w:val="32"/>
          <w:rtl/>
          <w:lang w:bidi="ar-QA"/>
        </w:rPr>
        <w:t>ا</w:t>
      </w:r>
      <w:r w:rsidRPr="009D5CE7">
        <w:rPr>
          <w:rFonts w:hint="cs"/>
          <w:sz w:val="32"/>
          <w:szCs w:val="32"/>
          <w:rtl/>
          <w:lang w:bidi="ar-QA"/>
        </w:rPr>
        <w:t>ختصار فإن ضعف الحكومة الفرنسية وغموض سياستها في الجزائر قد دفع بالمعمرين أن يلتجؤا إلى الدسائس والمؤامرات وطرد اية شخصية مدنية أو عسكرية تحاول الحد من سلطة المستوطنين الأوروبيين أو تسعى لمراقبتهم أو الحد من سيطرتهم وقد أحرزوا نجاح</w:t>
      </w:r>
      <w:r w:rsidR="00CE1AD8">
        <w:rPr>
          <w:rFonts w:hint="cs"/>
          <w:sz w:val="32"/>
          <w:szCs w:val="32"/>
          <w:rtl/>
          <w:lang w:bidi="ar-QA"/>
        </w:rPr>
        <w:t>اً</w:t>
      </w:r>
      <w:r w:rsidRPr="009D5CE7">
        <w:rPr>
          <w:rFonts w:hint="cs"/>
          <w:sz w:val="32"/>
          <w:szCs w:val="32"/>
          <w:rtl/>
          <w:lang w:bidi="ar-QA"/>
        </w:rPr>
        <w:t xml:space="preserve"> هائل</w:t>
      </w:r>
      <w:r w:rsidR="00CE1AD8">
        <w:rPr>
          <w:rFonts w:hint="cs"/>
          <w:sz w:val="32"/>
          <w:szCs w:val="32"/>
          <w:rtl/>
          <w:lang w:bidi="ar-QA"/>
        </w:rPr>
        <w:t>اً</w:t>
      </w:r>
      <w:r w:rsidRPr="009D5CE7">
        <w:rPr>
          <w:rFonts w:hint="cs"/>
          <w:sz w:val="32"/>
          <w:szCs w:val="32"/>
          <w:rtl/>
          <w:lang w:bidi="ar-QA"/>
        </w:rPr>
        <w:t xml:space="preserve"> في خططهم إلى درجة أنهم </w:t>
      </w:r>
      <w:r w:rsidR="00CA63A6">
        <w:rPr>
          <w:rFonts w:hint="cs"/>
          <w:sz w:val="32"/>
          <w:szCs w:val="32"/>
          <w:rtl/>
          <w:lang w:bidi="ar-QA"/>
        </w:rPr>
        <w:t>استطاع</w:t>
      </w:r>
      <w:r w:rsidRPr="009D5CE7">
        <w:rPr>
          <w:rFonts w:hint="cs"/>
          <w:sz w:val="32"/>
          <w:szCs w:val="32"/>
          <w:rtl/>
          <w:lang w:bidi="ar-QA"/>
        </w:rPr>
        <w:t xml:space="preserve">وا شراء أغلب </w:t>
      </w:r>
      <w:r w:rsidR="00CE1AD8">
        <w:rPr>
          <w:rFonts w:hint="cs"/>
          <w:sz w:val="32"/>
          <w:szCs w:val="32"/>
          <w:rtl/>
          <w:lang w:bidi="ar-QA"/>
        </w:rPr>
        <w:t>ال</w:t>
      </w:r>
      <w:r w:rsidRPr="009D5CE7">
        <w:rPr>
          <w:rFonts w:hint="cs"/>
          <w:sz w:val="32"/>
          <w:szCs w:val="32"/>
          <w:rtl/>
          <w:lang w:bidi="ar-QA"/>
        </w:rPr>
        <w:t xml:space="preserve">أراضي </w:t>
      </w:r>
      <w:r w:rsidR="00CE1AD8">
        <w:rPr>
          <w:rFonts w:hint="cs"/>
          <w:sz w:val="32"/>
          <w:szCs w:val="32"/>
          <w:rtl/>
          <w:lang w:bidi="ar-QA"/>
        </w:rPr>
        <w:t>ال</w:t>
      </w:r>
      <w:r w:rsidRPr="009D5CE7">
        <w:rPr>
          <w:rFonts w:hint="cs"/>
          <w:sz w:val="32"/>
          <w:szCs w:val="32"/>
          <w:rtl/>
          <w:lang w:bidi="ar-QA"/>
        </w:rPr>
        <w:t>منتجة في سنوات قلي</w:t>
      </w:r>
      <w:r w:rsidR="00CE1AD8">
        <w:rPr>
          <w:rFonts w:hint="cs"/>
          <w:sz w:val="32"/>
          <w:szCs w:val="32"/>
          <w:rtl/>
          <w:lang w:bidi="ar-QA"/>
        </w:rPr>
        <w:t>لة،</w:t>
      </w:r>
      <w:r w:rsidRPr="009D5CE7">
        <w:rPr>
          <w:rFonts w:hint="cs"/>
          <w:sz w:val="32"/>
          <w:szCs w:val="32"/>
          <w:rtl/>
          <w:lang w:bidi="ar-QA"/>
        </w:rPr>
        <w:t xml:space="preserve"> كما أن بعض الموظفين الفرنسيين نالوا مراتب عالية في الإدارة في حين أنهم لو بقوا في فرنسا لن يلتفت إليهم أي واحد وكان شعار الغزاة والمستعمرون الجدد، أن العربي في </w:t>
      </w:r>
      <w:r w:rsidRPr="009D5CE7">
        <w:rPr>
          <w:rFonts w:hint="cs"/>
          <w:sz w:val="32"/>
          <w:szCs w:val="32"/>
          <w:rtl/>
          <w:lang w:bidi="ar-QA"/>
        </w:rPr>
        <w:lastRenderedPageBreak/>
        <w:t>نظرهم ما هو إلا حيوان مخلوق وهو ممتلئ بالتعصب الإسلامي ولا يمكن وقفه عند حده إلا بالقوة</w:t>
      </w:r>
      <w:r w:rsidRPr="009D5CE7">
        <w:rPr>
          <w:rStyle w:val="a6"/>
          <w:sz w:val="32"/>
          <w:szCs w:val="32"/>
          <w:rtl/>
          <w:lang w:bidi="ar-QA"/>
        </w:rPr>
        <w:footnoteReference w:id="60"/>
      </w:r>
      <w:r w:rsidRPr="009D5CE7">
        <w:rPr>
          <w:rFonts w:hint="cs"/>
          <w:sz w:val="32"/>
          <w:szCs w:val="32"/>
          <w:rtl/>
          <w:lang w:bidi="ar-QA"/>
        </w:rPr>
        <w:t>.</w:t>
      </w:r>
    </w:p>
    <w:p w:rsidR="00073356" w:rsidRPr="009D5CE7" w:rsidRDefault="00CE1AD8" w:rsidP="005442A5">
      <w:pPr>
        <w:spacing w:before="240"/>
        <w:jc w:val="both"/>
        <w:rPr>
          <w:sz w:val="32"/>
          <w:szCs w:val="32"/>
          <w:rtl/>
          <w:lang w:bidi="ar-QA"/>
        </w:rPr>
      </w:pPr>
      <w:r>
        <w:rPr>
          <w:rFonts w:hint="cs"/>
          <w:b/>
          <w:bCs/>
          <w:sz w:val="32"/>
          <w:szCs w:val="32"/>
          <w:rtl/>
          <w:lang w:bidi="ar-QA"/>
        </w:rPr>
        <w:t>و</w:t>
      </w:r>
      <w:r w:rsidR="00073356" w:rsidRPr="009D5CE7">
        <w:rPr>
          <w:rFonts w:hint="cs"/>
          <w:b/>
          <w:bCs/>
          <w:sz w:val="32"/>
          <w:szCs w:val="32"/>
          <w:rtl/>
          <w:lang w:bidi="ar-QA"/>
        </w:rPr>
        <w:t xml:space="preserve">ـ </w:t>
      </w:r>
      <w:r w:rsidR="002559FC">
        <w:rPr>
          <w:rFonts w:hint="cs"/>
          <w:b/>
          <w:bCs/>
          <w:sz w:val="32"/>
          <w:szCs w:val="32"/>
          <w:rtl/>
          <w:lang w:bidi="ar-QA"/>
        </w:rPr>
        <w:t>احتلال</w:t>
      </w:r>
      <w:r w:rsidR="00073356" w:rsidRPr="009D5CE7">
        <w:rPr>
          <w:rFonts w:hint="cs"/>
          <w:b/>
          <w:bCs/>
          <w:sz w:val="32"/>
          <w:szCs w:val="32"/>
          <w:rtl/>
          <w:lang w:bidi="ar-QA"/>
        </w:rPr>
        <w:t xml:space="preserve"> مصحوب بأعمال تدميرية وإجرامية:</w:t>
      </w:r>
    </w:p>
    <w:p w:rsidR="00073356" w:rsidRPr="009D5CE7" w:rsidRDefault="00073356" w:rsidP="00073356">
      <w:pPr>
        <w:jc w:val="both"/>
        <w:rPr>
          <w:sz w:val="32"/>
          <w:szCs w:val="32"/>
          <w:rtl/>
          <w:lang w:bidi="ar-QA"/>
        </w:rPr>
      </w:pPr>
      <w:r w:rsidRPr="009D5CE7">
        <w:rPr>
          <w:rFonts w:hint="cs"/>
          <w:sz w:val="32"/>
          <w:szCs w:val="32"/>
          <w:rtl/>
          <w:lang w:bidi="ar-QA"/>
        </w:rPr>
        <w:t>سجل كثير من الضباط فظائع جيش ال</w:t>
      </w:r>
      <w:r w:rsidR="002559FC">
        <w:rPr>
          <w:rFonts w:hint="cs"/>
          <w:sz w:val="32"/>
          <w:szCs w:val="32"/>
          <w:rtl/>
          <w:lang w:bidi="ar-QA"/>
        </w:rPr>
        <w:t>احتلال</w:t>
      </w:r>
      <w:r w:rsidRPr="009D5CE7">
        <w:rPr>
          <w:rFonts w:hint="cs"/>
          <w:sz w:val="32"/>
          <w:szCs w:val="32"/>
          <w:rtl/>
          <w:lang w:bidi="ar-QA"/>
        </w:rPr>
        <w:t xml:space="preserve">، فبيليسية وصف </w:t>
      </w:r>
      <w:r w:rsidR="002559FC">
        <w:rPr>
          <w:rFonts w:hint="cs"/>
          <w:sz w:val="32"/>
          <w:szCs w:val="32"/>
          <w:rtl/>
          <w:lang w:bidi="ar-QA"/>
        </w:rPr>
        <w:t>احتلال</w:t>
      </w:r>
      <w:r w:rsidRPr="009D5CE7">
        <w:rPr>
          <w:rFonts w:hint="cs"/>
          <w:sz w:val="32"/>
          <w:szCs w:val="32"/>
          <w:rtl/>
          <w:lang w:bidi="ar-QA"/>
        </w:rPr>
        <w:t xml:space="preserve"> مدينة الجزائر بقوله: أكثر </w:t>
      </w:r>
      <w:r w:rsidR="002559FC">
        <w:rPr>
          <w:rFonts w:hint="cs"/>
          <w:sz w:val="32"/>
          <w:szCs w:val="32"/>
          <w:rtl/>
          <w:lang w:bidi="ar-QA"/>
        </w:rPr>
        <w:t>احتلال</w:t>
      </w:r>
      <w:r w:rsidRPr="009D5CE7">
        <w:rPr>
          <w:rFonts w:hint="cs"/>
          <w:sz w:val="32"/>
          <w:szCs w:val="32"/>
          <w:rtl/>
          <w:lang w:bidi="ar-QA"/>
        </w:rPr>
        <w:t xml:space="preserve"> تم في فوضى يفوق ما تم في أكثر القرون بربرية هو </w:t>
      </w:r>
      <w:r w:rsidR="002559FC">
        <w:rPr>
          <w:rFonts w:hint="cs"/>
          <w:sz w:val="32"/>
          <w:szCs w:val="32"/>
          <w:rtl/>
          <w:lang w:bidi="ar-QA"/>
        </w:rPr>
        <w:t>احتلال</w:t>
      </w:r>
      <w:r w:rsidRPr="009D5CE7">
        <w:rPr>
          <w:rFonts w:hint="cs"/>
          <w:sz w:val="32"/>
          <w:szCs w:val="32"/>
          <w:rtl/>
          <w:lang w:bidi="ar-QA"/>
        </w:rPr>
        <w:t xml:space="preserve"> الجزائر</w:t>
      </w:r>
      <w:r w:rsidRPr="009D5CE7">
        <w:rPr>
          <w:rStyle w:val="a6"/>
          <w:sz w:val="32"/>
          <w:szCs w:val="32"/>
          <w:rtl/>
          <w:lang w:bidi="ar-QA"/>
        </w:rPr>
        <w:footnoteReference w:id="61"/>
      </w:r>
      <w:r w:rsidRPr="009D5CE7">
        <w:rPr>
          <w:rFonts w:hint="cs"/>
          <w:sz w:val="32"/>
          <w:szCs w:val="32"/>
          <w:rtl/>
          <w:lang w:bidi="ar-QA"/>
        </w:rPr>
        <w:t>.</w:t>
      </w:r>
    </w:p>
    <w:p w:rsidR="00073356" w:rsidRPr="009D5CE7" w:rsidRDefault="00073356" w:rsidP="00CE1AD8">
      <w:pPr>
        <w:jc w:val="both"/>
        <w:rPr>
          <w:sz w:val="32"/>
          <w:szCs w:val="32"/>
          <w:rtl/>
          <w:lang w:bidi="ar-QA"/>
        </w:rPr>
      </w:pPr>
      <w:r w:rsidRPr="009D5CE7">
        <w:rPr>
          <w:rFonts w:hint="cs"/>
          <w:sz w:val="32"/>
          <w:szCs w:val="32"/>
          <w:rtl/>
          <w:lang w:bidi="ar-QA"/>
        </w:rPr>
        <w:t>وفي رسالة وجهها الجنرال بيرتوزان لوزير الدفاع بتاريخ 29/ 10/ 1831م قال مشخصاً فظائع ال</w:t>
      </w:r>
      <w:r w:rsidR="002559FC">
        <w:rPr>
          <w:rFonts w:hint="cs"/>
          <w:sz w:val="32"/>
          <w:szCs w:val="32"/>
          <w:rtl/>
          <w:lang w:bidi="ar-QA"/>
        </w:rPr>
        <w:t>احتلال</w:t>
      </w:r>
      <w:r w:rsidRPr="009D5CE7">
        <w:rPr>
          <w:rFonts w:hint="cs"/>
          <w:sz w:val="32"/>
          <w:szCs w:val="32"/>
          <w:rtl/>
          <w:lang w:bidi="ar-QA"/>
        </w:rPr>
        <w:t>: عندما جئت إلى هذه الشواطئ نصف المتمدنة فكرت في أن واجبي أن أشر</w:t>
      </w:r>
      <w:r w:rsidR="00CE1AD8">
        <w:rPr>
          <w:rFonts w:hint="cs"/>
          <w:sz w:val="32"/>
          <w:szCs w:val="32"/>
          <w:rtl/>
          <w:lang w:bidi="ar-QA"/>
        </w:rPr>
        <w:t>ِّ</w:t>
      </w:r>
      <w:r w:rsidRPr="009D5CE7">
        <w:rPr>
          <w:rFonts w:hint="cs"/>
          <w:sz w:val="32"/>
          <w:szCs w:val="32"/>
          <w:rtl/>
          <w:lang w:bidi="ar-QA"/>
        </w:rPr>
        <w:t>ف اسم الفرنسي وحكومة الملك.. إنني أعترف لك  بصراحة بأنني أعتقد بأنه لم يحدث في أي زمان من العهد التركي</w:t>
      </w:r>
      <w:r w:rsidR="00CE1AD8">
        <w:rPr>
          <w:rFonts w:hint="cs"/>
          <w:sz w:val="32"/>
          <w:szCs w:val="32"/>
          <w:rtl/>
          <w:lang w:bidi="ar-QA"/>
        </w:rPr>
        <w:t xml:space="preserve"> أن مر سكان هذه المناطق بهذا الإ</w:t>
      </w:r>
      <w:r w:rsidRPr="009D5CE7">
        <w:rPr>
          <w:rFonts w:hint="cs"/>
          <w:sz w:val="32"/>
          <w:szCs w:val="32"/>
          <w:rtl/>
          <w:lang w:bidi="ar-QA"/>
        </w:rPr>
        <w:t xml:space="preserve">نكار للعدالة مثل الذي تحملوه على أيدينا، لم </w:t>
      </w:r>
      <w:r w:rsidR="00CE1AD8">
        <w:rPr>
          <w:rFonts w:hint="cs"/>
          <w:sz w:val="32"/>
          <w:szCs w:val="32"/>
          <w:rtl/>
          <w:lang w:bidi="ar-QA"/>
        </w:rPr>
        <w:t>أ</w:t>
      </w:r>
      <w:r w:rsidRPr="009D5CE7">
        <w:rPr>
          <w:rFonts w:hint="cs"/>
          <w:sz w:val="32"/>
          <w:szCs w:val="32"/>
          <w:rtl/>
          <w:lang w:bidi="ar-QA"/>
        </w:rPr>
        <w:t xml:space="preserve">تمكن من إصلاح هذا الوضع، لأن تفاصيل كثيرة لم </w:t>
      </w:r>
      <w:r w:rsidR="00CE1AD8">
        <w:rPr>
          <w:rFonts w:hint="cs"/>
          <w:sz w:val="32"/>
          <w:szCs w:val="32"/>
          <w:rtl/>
          <w:lang w:bidi="ar-QA"/>
        </w:rPr>
        <w:t>أ</w:t>
      </w:r>
      <w:r w:rsidRPr="009D5CE7">
        <w:rPr>
          <w:rFonts w:hint="cs"/>
          <w:sz w:val="32"/>
          <w:szCs w:val="32"/>
          <w:rtl/>
          <w:lang w:bidi="ar-QA"/>
        </w:rPr>
        <w:t xml:space="preserve">ستطع السيطرة عليها بسبب عدم </w:t>
      </w:r>
      <w:r w:rsidR="00CE1AD8">
        <w:rPr>
          <w:rFonts w:hint="cs"/>
          <w:sz w:val="32"/>
          <w:szCs w:val="32"/>
          <w:rtl/>
          <w:lang w:bidi="ar-QA"/>
        </w:rPr>
        <w:t>إ</w:t>
      </w:r>
      <w:r w:rsidRPr="009D5CE7">
        <w:rPr>
          <w:rFonts w:hint="cs"/>
          <w:sz w:val="32"/>
          <w:szCs w:val="32"/>
          <w:rtl/>
          <w:lang w:bidi="ar-QA"/>
        </w:rPr>
        <w:t>يجاد بين مرؤوسي شخص واحد له إرادة لجعل العدالة تنتصر، وكم من مرة تملكني الخجل من رؤيتي للأخلاق الفرنسية تتدهور في حضور العالم المتمدن الذي يراقبنا من خلال قناصل دولة</w:t>
      </w:r>
      <w:r w:rsidR="00CE1AD8">
        <w:rPr>
          <w:rFonts w:hint="cs"/>
          <w:sz w:val="32"/>
          <w:szCs w:val="32"/>
          <w:rtl/>
          <w:lang w:bidi="ar-QA"/>
        </w:rPr>
        <w:t>، وحتى أمام هؤلاء الأ</w:t>
      </w:r>
      <w:r w:rsidRPr="009D5CE7">
        <w:rPr>
          <w:rFonts w:hint="cs"/>
          <w:sz w:val="32"/>
          <w:szCs w:val="32"/>
          <w:rtl/>
          <w:lang w:bidi="ar-QA"/>
        </w:rPr>
        <w:t>فارقة الذين نحتقرهم والذين يتمتعون بروح رفيعة، لقد كتبت لكم مراراً أننا لم نأت هنا إلا لنهب الثروات العمومية والخاصة.</w:t>
      </w:r>
    </w:p>
    <w:p w:rsidR="00073356" w:rsidRPr="009D5CE7" w:rsidRDefault="00073356" w:rsidP="00073356">
      <w:pPr>
        <w:jc w:val="both"/>
        <w:rPr>
          <w:sz w:val="32"/>
          <w:szCs w:val="32"/>
          <w:rtl/>
          <w:lang w:bidi="ar-QA"/>
        </w:rPr>
      </w:pPr>
      <w:r w:rsidRPr="009D5CE7">
        <w:rPr>
          <w:rFonts w:hint="cs"/>
          <w:sz w:val="32"/>
          <w:szCs w:val="32"/>
          <w:rtl/>
          <w:lang w:bidi="ar-QA"/>
        </w:rPr>
        <w:t>ويصف الضابط بيليسية دو ربينو البؤس الذي صار فيه سكان مدينة الجزائر فيقول: لا يوجد أي واحد يريد أن يتعمق في أسرار هذ</w:t>
      </w:r>
      <w:r w:rsidR="00CE1AD8">
        <w:rPr>
          <w:rFonts w:hint="cs"/>
          <w:sz w:val="32"/>
          <w:szCs w:val="32"/>
          <w:rtl/>
          <w:lang w:bidi="ar-QA"/>
        </w:rPr>
        <w:t>ه الآلا</w:t>
      </w:r>
      <w:r w:rsidRPr="009D5CE7">
        <w:rPr>
          <w:rFonts w:hint="cs"/>
          <w:sz w:val="32"/>
          <w:szCs w:val="32"/>
          <w:rtl/>
          <w:lang w:bidi="ar-QA"/>
        </w:rPr>
        <w:t>م أطفال بؤساء يمدون أيديهم متسولين، وفتيات يائسات في سن الزواج دفعهن الجوع إلى الدعارة</w:t>
      </w:r>
      <w:r w:rsidR="00CE1AD8">
        <w:rPr>
          <w:rFonts w:hint="cs"/>
          <w:sz w:val="32"/>
          <w:szCs w:val="32"/>
          <w:rtl/>
          <w:lang w:bidi="ar-QA"/>
        </w:rPr>
        <w:t>، لا أحد يبحث عن أسباب هذه الآلا</w:t>
      </w:r>
      <w:r w:rsidRPr="009D5CE7">
        <w:rPr>
          <w:rFonts w:hint="cs"/>
          <w:sz w:val="32"/>
          <w:szCs w:val="32"/>
          <w:rtl/>
          <w:lang w:bidi="ar-QA"/>
        </w:rPr>
        <w:t>م</w:t>
      </w:r>
      <w:r w:rsidRPr="009D5CE7">
        <w:rPr>
          <w:rStyle w:val="a6"/>
          <w:sz w:val="32"/>
          <w:szCs w:val="32"/>
          <w:rtl/>
          <w:lang w:bidi="ar-QA"/>
        </w:rPr>
        <w:footnoteReference w:id="62"/>
      </w:r>
      <w:r w:rsidRPr="009D5CE7">
        <w:rPr>
          <w:rFonts w:hint="cs"/>
          <w:sz w:val="32"/>
          <w:szCs w:val="32"/>
          <w:rtl/>
          <w:lang w:bidi="ar-QA"/>
        </w:rPr>
        <w:t>.</w:t>
      </w:r>
    </w:p>
    <w:p w:rsidR="00073356" w:rsidRPr="009D5CE7" w:rsidRDefault="00073356" w:rsidP="00C44107">
      <w:pPr>
        <w:jc w:val="both"/>
        <w:rPr>
          <w:sz w:val="32"/>
          <w:szCs w:val="32"/>
          <w:rtl/>
          <w:lang w:bidi="ar-QA"/>
        </w:rPr>
      </w:pPr>
      <w:r w:rsidRPr="009D5CE7">
        <w:rPr>
          <w:rFonts w:hint="cs"/>
          <w:sz w:val="32"/>
          <w:szCs w:val="32"/>
          <w:rtl/>
          <w:lang w:bidi="ar-QA"/>
        </w:rPr>
        <w:lastRenderedPageBreak/>
        <w:t>وقد اعترف "اليكسيس دي طوكفيل" في كتاب عنوانه</w:t>
      </w:r>
      <w:r w:rsidR="00CE1AD8">
        <w:rPr>
          <w:rFonts w:hint="cs"/>
          <w:sz w:val="32"/>
          <w:szCs w:val="32"/>
          <w:rtl/>
          <w:lang w:bidi="ar-QA"/>
        </w:rPr>
        <w:t>:</w:t>
      </w:r>
      <w:r w:rsidRPr="009D5CE7">
        <w:rPr>
          <w:rFonts w:hint="cs"/>
          <w:sz w:val="32"/>
          <w:szCs w:val="32"/>
          <w:rtl/>
          <w:lang w:bidi="ar-QA"/>
        </w:rPr>
        <w:t xml:space="preserve"> دراسة عن الجزائر بتلك السياسة قائلاً: لقد سمعت مرات عديدة في فرنسا أناساً </w:t>
      </w:r>
      <w:r w:rsidR="00CE1AD8">
        <w:rPr>
          <w:rFonts w:hint="cs"/>
          <w:sz w:val="32"/>
          <w:szCs w:val="32"/>
          <w:rtl/>
          <w:lang w:bidi="ar-QA"/>
        </w:rPr>
        <w:t>أ</w:t>
      </w:r>
      <w:r w:rsidRPr="009D5CE7">
        <w:rPr>
          <w:rFonts w:hint="cs"/>
          <w:sz w:val="32"/>
          <w:szCs w:val="32"/>
          <w:rtl/>
          <w:lang w:bidi="ar-QA"/>
        </w:rPr>
        <w:t xml:space="preserve">حترمهم ولا أوافقهم يستنكرون </w:t>
      </w:r>
      <w:r w:rsidR="00CE1AD8">
        <w:rPr>
          <w:rFonts w:hint="cs"/>
          <w:sz w:val="32"/>
          <w:szCs w:val="32"/>
          <w:rtl/>
          <w:lang w:bidi="ar-QA"/>
        </w:rPr>
        <w:t>إ</w:t>
      </w:r>
      <w:r w:rsidRPr="009D5CE7">
        <w:rPr>
          <w:rFonts w:hint="cs"/>
          <w:sz w:val="32"/>
          <w:szCs w:val="32"/>
          <w:rtl/>
          <w:lang w:bidi="ar-QA"/>
        </w:rPr>
        <w:t>حراق المحاصيد وإفراغ المطامير و</w:t>
      </w:r>
      <w:r w:rsidR="00E665A9">
        <w:rPr>
          <w:rFonts w:hint="cs"/>
          <w:sz w:val="32"/>
          <w:szCs w:val="32"/>
          <w:rtl/>
          <w:lang w:bidi="ar-QA"/>
        </w:rPr>
        <w:t xml:space="preserve">الاستيلاء </w:t>
      </w:r>
      <w:r w:rsidRPr="009D5CE7">
        <w:rPr>
          <w:rFonts w:hint="cs"/>
          <w:sz w:val="32"/>
          <w:szCs w:val="32"/>
          <w:rtl/>
          <w:lang w:bidi="ar-QA"/>
        </w:rPr>
        <w:t>على رجال بدون سلاح</w:t>
      </w:r>
      <w:r w:rsidR="00CE1AD8">
        <w:rPr>
          <w:rFonts w:hint="cs"/>
          <w:sz w:val="32"/>
          <w:szCs w:val="32"/>
          <w:rtl/>
          <w:lang w:bidi="ar-QA"/>
        </w:rPr>
        <w:t>،</w:t>
      </w:r>
      <w:r w:rsidRPr="009D5CE7">
        <w:rPr>
          <w:rFonts w:hint="cs"/>
          <w:sz w:val="32"/>
          <w:szCs w:val="32"/>
          <w:rtl/>
          <w:lang w:bidi="ar-QA"/>
        </w:rPr>
        <w:t xml:space="preserve"> وعلى نساء وعلى أطفال، لكن هذه الأعمال ضرورية لأي شعب يريد محاربة العرب.. إن قانون الحرب يرخص لنا تدمير البلد، ونقوم بذلك عن طريق </w:t>
      </w:r>
      <w:r w:rsidR="00C44107">
        <w:rPr>
          <w:rFonts w:hint="cs"/>
          <w:sz w:val="32"/>
          <w:szCs w:val="32"/>
          <w:rtl/>
          <w:lang w:bidi="ar-QA"/>
        </w:rPr>
        <w:t>إ</w:t>
      </w:r>
      <w:r w:rsidRPr="009D5CE7">
        <w:rPr>
          <w:rFonts w:hint="cs"/>
          <w:sz w:val="32"/>
          <w:szCs w:val="32"/>
          <w:rtl/>
          <w:lang w:bidi="ar-QA"/>
        </w:rPr>
        <w:t>تلاف المحاصيد وعن طريق الهجومات التي تسمى غزوات والتي تستهدف</w:t>
      </w:r>
      <w:r w:rsidR="00C44107">
        <w:rPr>
          <w:rFonts w:hint="cs"/>
          <w:sz w:val="32"/>
          <w:szCs w:val="32"/>
          <w:rtl/>
          <w:lang w:bidi="ar-QA"/>
        </w:rPr>
        <w:t xml:space="preserve"> إلى</w:t>
      </w:r>
      <w:r w:rsidRPr="009D5CE7">
        <w:rPr>
          <w:rFonts w:hint="cs"/>
          <w:sz w:val="32"/>
          <w:szCs w:val="32"/>
          <w:rtl/>
          <w:lang w:bidi="ar-QA"/>
        </w:rPr>
        <w:t xml:space="preserve"> </w:t>
      </w:r>
      <w:r w:rsidR="00E665A9">
        <w:rPr>
          <w:rFonts w:hint="cs"/>
          <w:sz w:val="32"/>
          <w:szCs w:val="32"/>
          <w:rtl/>
          <w:lang w:bidi="ar-QA"/>
        </w:rPr>
        <w:t xml:space="preserve">الاستيلاء </w:t>
      </w:r>
      <w:r w:rsidRPr="009D5CE7">
        <w:rPr>
          <w:rFonts w:hint="cs"/>
          <w:sz w:val="32"/>
          <w:szCs w:val="32"/>
          <w:rtl/>
          <w:lang w:bidi="ar-QA"/>
        </w:rPr>
        <w:t>على الأشخاص وعلى القطعان.</w:t>
      </w:r>
    </w:p>
    <w:p w:rsidR="00073356" w:rsidRPr="009D5CE7" w:rsidRDefault="00073356" w:rsidP="000A338F">
      <w:pPr>
        <w:jc w:val="both"/>
        <w:rPr>
          <w:sz w:val="32"/>
          <w:szCs w:val="32"/>
          <w:rtl/>
          <w:lang w:bidi="ar-QA"/>
        </w:rPr>
      </w:pPr>
      <w:r w:rsidRPr="009D5CE7">
        <w:rPr>
          <w:rFonts w:hint="cs"/>
          <w:sz w:val="32"/>
          <w:szCs w:val="32"/>
          <w:rtl/>
          <w:lang w:bidi="ar-QA"/>
        </w:rPr>
        <w:t xml:space="preserve">إن المقدم "لوسيان فرانسوا دي مونطانياك" يروي في كتابه "رسائل عسكري في الجزائر من عام 1837م إلى 1845م أن المشير "بيجو" صرّح أمام الضباط المجتمعين </w:t>
      </w:r>
      <w:r w:rsidR="000A338F">
        <w:rPr>
          <w:rFonts w:ascii="Adobe Caslon Pro" w:hAnsi="Adobe Caslon Pro"/>
          <w:sz w:val="32"/>
          <w:szCs w:val="32"/>
          <w:rtl/>
          <w:lang w:bidi="ar-QA"/>
        </w:rPr>
        <w:t>«</w:t>
      </w:r>
      <w:r w:rsidRPr="009D5CE7">
        <w:rPr>
          <w:rFonts w:hint="cs"/>
          <w:sz w:val="32"/>
          <w:szCs w:val="32"/>
          <w:rtl/>
          <w:lang w:bidi="ar-QA"/>
        </w:rPr>
        <w:t>إن الحرب التي س</w:t>
      </w:r>
      <w:r w:rsidR="00C44107">
        <w:rPr>
          <w:rFonts w:hint="cs"/>
          <w:sz w:val="32"/>
          <w:szCs w:val="32"/>
          <w:rtl/>
          <w:lang w:bidi="ar-QA"/>
        </w:rPr>
        <w:t>ن</w:t>
      </w:r>
      <w:r w:rsidRPr="009D5CE7">
        <w:rPr>
          <w:rFonts w:hint="cs"/>
          <w:sz w:val="32"/>
          <w:szCs w:val="32"/>
          <w:rtl/>
          <w:lang w:bidi="ar-QA"/>
        </w:rPr>
        <w:t>شنها ليست حرباً بالبنادق لن نستطيع أن نتغلب نهائياً على العرب إلا عندما ننتزع منهم الموارد التي يمنحها إياهم التراب</w:t>
      </w:r>
      <w:r w:rsidR="000A338F">
        <w:rPr>
          <w:rFonts w:ascii="Adobe Caslon Pro" w:hAnsi="Adobe Caslon Pro" w:cs="Simplified Arabic"/>
          <w:sz w:val="32"/>
          <w:szCs w:val="32"/>
          <w:rtl/>
          <w:lang w:bidi="ar-QA"/>
        </w:rPr>
        <w:t>»</w:t>
      </w:r>
      <w:r w:rsidRPr="009D5CE7">
        <w:rPr>
          <w:rStyle w:val="a6"/>
          <w:sz w:val="32"/>
          <w:szCs w:val="32"/>
          <w:rtl/>
          <w:lang w:bidi="ar-QA"/>
        </w:rPr>
        <w:footnoteReference w:id="63"/>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أما المشير "سانت أرنو" فإنه يفتخر في رسائله بأنه ترك مروره عبر بلاد القبائل حريقاً واسعاً</w:t>
      </w:r>
      <w:r w:rsidR="005F6840">
        <w:rPr>
          <w:rFonts w:hint="cs"/>
          <w:sz w:val="32"/>
          <w:szCs w:val="32"/>
          <w:rtl/>
          <w:lang w:bidi="ar-QA"/>
        </w:rPr>
        <w:t>،</w:t>
      </w:r>
      <w:r w:rsidRPr="009D5CE7">
        <w:rPr>
          <w:rFonts w:hint="cs"/>
          <w:sz w:val="32"/>
          <w:szCs w:val="32"/>
          <w:rtl/>
          <w:lang w:bidi="ar-QA"/>
        </w:rPr>
        <w:t xml:space="preserve"> بحيث أحرقت كل القرى "وعددها 200 تقريباً" أحرقت حدائقها وقُطعت أشجار الزيتون فيها.</w:t>
      </w:r>
    </w:p>
    <w:p w:rsidR="00073356" w:rsidRPr="009D5CE7" w:rsidRDefault="00073356" w:rsidP="00010380">
      <w:pPr>
        <w:spacing w:before="240"/>
        <w:jc w:val="both"/>
        <w:rPr>
          <w:sz w:val="32"/>
          <w:szCs w:val="32"/>
          <w:rtl/>
          <w:lang w:bidi="ar-QA"/>
        </w:rPr>
      </w:pPr>
      <w:r w:rsidRPr="009D5CE7">
        <w:rPr>
          <w:rFonts w:hint="cs"/>
          <w:sz w:val="32"/>
          <w:szCs w:val="32"/>
          <w:rtl/>
          <w:lang w:bidi="ar-QA"/>
        </w:rPr>
        <w:t>وكتب العميد "برتيزان" بعد قيادته جيوش الحملة الحربية يناير 1831م</w:t>
      </w:r>
      <w:r w:rsidR="005F6840">
        <w:rPr>
          <w:rFonts w:hint="cs"/>
          <w:sz w:val="32"/>
          <w:szCs w:val="32"/>
          <w:rtl/>
          <w:lang w:bidi="ar-QA"/>
        </w:rPr>
        <w:t xml:space="preserve"> إلى 6 ديسمبر 1831م، ما أكثر الأ</w:t>
      </w:r>
      <w:r w:rsidRPr="009D5CE7">
        <w:rPr>
          <w:rFonts w:hint="cs"/>
          <w:sz w:val="32"/>
          <w:szCs w:val="32"/>
          <w:rtl/>
          <w:lang w:bidi="ar-QA"/>
        </w:rPr>
        <w:t>عمال التدميرية والسرقات، لقد حطمت الجيوش كل شيء في ضواحي الجزائر وأحرقت الأشجار ودمرت الديار، فالمسلمون واجهوا مجموعات تعتبر أرذل الناس في البحر المتوسط وأكثرهم فقراً وأسفلهم أخلاقاً.</w:t>
      </w:r>
    </w:p>
    <w:p w:rsidR="00073356" w:rsidRPr="009D5CE7" w:rsidRDefault="00073356" w:rsidP="00010380">
      <w:pPr>
        <w:spacing w:before="240"/>
        <w:jc w:val="both"/>
        <w:rPr>
          <w:sz w:val="32"/>
          <w:szCs w:val="32"/>
          <w:rtl/>
          <w:lang w:bidi="ar-QA"/>
        </w:rPr>
      </w:pPr>
      <w:r w:rsidRPr="009D5CE7">
        <w:rPr>
          <w:rFonts w:hint="cs"/>
          <w:sz w:val="32"/>
          <w:szCs w:val="32"/>
          <w:rtl/>
          <w:lang w:bidi="ar-QA"/>
        </w:rPr>
        <w:t>قتل المقدم "لوسيان فرانسوا دي مونطانياك" في معركة سيدي إبراهيم في سبتمبر 1847م لكنه كاتب قبل موته صديقه قائلاً: هكذا يا صديقي ينبغي أن تقام الحرب ضد العرب، يجب قتل كل الأطفال ونقلهم على متن سفن إلى جزر "ماركيز" أو إلى أماكن أخرى</w:t>
      </w:r>
      <w:r w:rsidR="005F6840">
        <w:rPr>
          <w:rFonts w:hint="cs"/>
          <w:sz w:val="32"/>
          <w:szCs w:val="32"/>
          <w:rtl/>
          <w:lang w:bidi="ar-QA"/>
        </w:rPr>
        <w:t>،</w:t>
      </w:r>
      <w:r w:rsidRPr="009D5CE7">
        <w:rPr>
          <w:rFonts w:hint="cs"/>
          <w:sz w:val="32"/>
          <w:szCs w:val="32"/>
          <w:rtl/>
          <w:lang w:bidi="ar-QA"/>
        </w:rPr>
        <w:t xml:space="preserve"> </w:t>
      </w:r>
      <w:r w:rsidRPr="009D5CE7">
        <w:rPr>
          <w:rFonts w:hint="cs"/>
          <w:sz w:val="32"/>
          <w:szCs w:val="32"/>
          <w:rtl/>
          <w:lang w:bidi="ar-QA"/>
        </w:rPr>
        <w:lastRenderedPageBreak/>
        <w:t>بكلمة واحدة يجب قتل كل من لا يركع أما</w:t>
      </w:r>
      <w:r w:rsidR="00010380">
        <w:rPr>
          <w:rFonts w:hint="cs"/>
          <w:sz w:val="32"/>
          <w:szCs w:val="32"/>
          <w:rtl/>
          <w:lang w:bidi="ar-QA"/>
        </w:rPr>
        <w:t>م</w:t>
      </w:r>
      <w:r w:rsidRPr="009D5CE7">
        <w:rPr>
          <w:rFonts w:hint="cs"/>
          <w:sz w:val="32"/>
          <w:szCs w:val="32"/>
          <w:rtl/>
          <w:lang w:bidi="ar-QA"/>
        </w:rPr>
        <w:t xml:space="preserve"> أرجلنا مثل الكلاب، هذا معناه إبادة</w:t>
      </w:r>
      <w:r w:rsidR="005F6840">
        <w:rPr>
          <w:rFonts w:hint="cs"/>
          <w:sz w:val="32"/>
          <w:szCs w:val="32"/>
          <w:rtl/>
          <w:lang w:bidi="ar-QA"/>
        </w:rPr>
        <w:t>،</w:t>
      </w:r>
      <w:r w:rsidRPr="009D5CE7">
        <w:rPr>
          <w:rFonts w:hint="cs"/>
          <w:sz w:val="32"/>
          <w:szCs w:val="32"/>
          <w:rtl/>
          <w:lang w:bidi="ar-QA"/>
        </w:rPr>
        <w:t xml:space="preserve"> لم يتورع سانت أرنو عن ذكر الكلمة</w:t>
      </w:r>
      <w:r w:rsidR="00183AB4">
        <w:rPr>
          <w:rFonts w:hint="cs"/>
          <w:sz w:val="32"/>
          <w:szCs w:val="32"/>
          <w:rtl/>
          <w:lang w:bidi="ar-QA"/>
        </w:rPr>
        <w:t>،</w:t>
      </w:r>
      <w:r w:rsidRPr="009D5CE7">
        <w:rPr>
          <w:rFonts w:hint="cs"/>
          <w:sz w:val="32"/>
          <w:szCs w:val="32"/>
          <w:rtl/>
          <w:lang w:bidi="ar-QA"/>
        </w:rPr>
        <w:t xml:space="preserve"> فكتب</w:t>
      </w:r>
      <w:r w:rsidR="00183AB4">
        <w:rPr>
          <w:rFonts w:hint="cs"/>
          <w:sz w:val="32"/>
          <w:szCs w:val="32"/>
          <w:rtl/>
          <w:lang w:bidi="ar-QA"/>
        </w:rPr>
        <w:t>:</w:t>
      </w:r>
      <w:r w:rsidRPr="009D5CE7">
        <w:rPr>
          <w:rFonts w:hint="cs"/>
          <w:sz w:val="32"/>
          <w:szCs w:val="32"/>
          <w:rtl/>
          <w:lang w:bidi="ar-QA"/>
        </w:rPr>
        <w:t xml:space="preserve"> "هذه هي الحرب في </w:t>
      </w:r>
      <w:r w:rsidR="008C6B88">
        <w:rPr>
          <w:rFonts w:hint="cs"/>
          <w:sz w:val="32"/>
          <w:szCs w:val="32"/>
          <w:rtl/>
          <w:lang w:bidi="ar-QA"/>
        </w:rPr>
        <w:t>أفريق</w:t>
      </w:r>
      <w:r w:rsidRPr="009D5CE7">
        <w:rPr>
          <w:rFonts w:hint="cs"/>
          <w:sz w:val="32"/>
          <w:szCs w:val="32"/>
          <w:rtl/>
          <w:lang w:bidi="ar-QA"/>
        </w:rPr>
        <w:t>يا، نتعصب بدورنا فتتحول إلى حرب إبادة</w:t>
      </w:r>
      <w:r w:rsidR="00010380">
        <w:rPr>
          <w:rFonts w:hint="cs"/>
          <w:sz w:val="32"/>
          <w:szCs w:val="32"/>
          <w:rtl/>
          <w:lang w:bidi="ar-QA"/>
        </w:rPr>
        <w:t>"</w:t>
      </w:r>
      <w:r w:rsidRPr="009D5CE7">
        <w:rPr>
          <w:rStyle w:val="a6"/>
          <w:sz w:val="32"/>
          <w:szCs w:val="32"/>
          <w:rtl/>
          <w:lang w:bidi="ar-QA"/>
        </w:rPr>
        <w:footnoteReference w:id="64"/>
      </w:r>
      <w:r w:rsidRPr="009D5CE7">
        <w:rPr>
          <w:rFonts w:hint="cs"/>
          <w:sz w:val="32"/>
          <w:szCs w:val="32"/>
          <w:rtl/>
          <w:lang w:bidi="ar-QA"/>
        </w:rPr>
        <w:t>.</w:t>
      </w:r>
    </w:p>
    <w:p w:rsidR="00073356" w:rsidRPr="009D5CE7" w:rsidRDefault="00073356" w:rsidP="005F6840">
      <w:pPr>
        <w:spacing w:before="240"/>
        <w:jc w:val="both"/>
        <w:rPr>
          <w:sz w:val="32"/>
          <w:szCs w:val="32"/>
          <w:rtl/>
          <w:lang w:bidi="ar-QA"/>
        </w:rPr>
      </w:pPr>
      <w:r w:rsidRPr="009D5CE7">
        <w:rPr>
          <w:rFonts w:hint="cs"/>
          <w:sz w:val="32"/>
          <w:szCs w:val="32"/>
          <w:rtl/>
          <w:lang w:bidi="ar-QA"/>
        </w:rPr>
        <w:t>ولقد تم تقتيل أولاد رياح في جبال الظاهرة شرق مستغانم، لقد فر السكان إلى مغارات خوفاً من وحشية جيوش العقيد "جان جاك بيليسي" إلا أن هذا الأخير أمر بإشعال النار في كل مخارج الم</w:t>
      </w:r>
      <w:r w:rsidR="00183AB4">
        <w:rPr>
          <w:rFonts w:hint="cs"/>
          <w:sz w:val="32"/>
          <w:szCs w:val="32"/>
          <w:rtl/>
          <w:lang w:bidi="ar-QA"/>
        </w:rPr>
        <w:t>غارة حتى مات بالاختناق ألف شخص</w:t>
      </w:r>
      <w:r w:rsidRPr="009D5CE7">
        <w:rPr>
          <w:rFonts w:hint="cs"/>
          <w:sz w:val="32"/>
          <w:szCs w:val="32"/>
          <w:rtl/>
          <w:lang w:bidi="ar-QA"/>
        </w:rPr>
        <w:t xml:space="preserve"> رجالاً ونساء وأطفالاً. هذه الجريمة النكراء غطاها رئيس مجلس الوزراء المشير "سولت" مصرحاً: إن فعلاً مثل هذا ينتمي إلى الحرب ولم تتخذ عقوبات ضد العقيد بيليسي بل رُقي إلى منصب سفير في بريطانيا العظمى، ثم منصب حاكم عام للجزائر من سنة 1861م إلى سنة 1864م.</w:t>
      </w:r>
    </w:p>
    <w:p w:rsidR="00073356" w:rsidRPr="009D5CE7" w:rsidRDefault="00073356" w:rsidP="00073356">
      <w:pPr>
        <w:jc w:val="both"/>
        <w:rPr>
          <w:sz w:val="32"/>
          <w:szCs w:val="32"/>
          <w:rtl/>
          <w:lang w:bidi="ar-QA"/>
        </w:rPr>
      </w:pPr>
      <w:r w:rsidRPr="009D5CE7">
        <w:rPr>
          <w:rFonts w:hint="cs"/>
          <w:sz w:val="32"/>
          <w:szCs w:val="32"/>
          <w:rtl/>
          <w:lang w:bidi="ar-QA"/>
        </w:rPr>
        <w:t>إن تقتيل قبيلة أولاد رياح لم يكن منفرداً</w:t>
      </w:r>
      <w:r w:rsidR="00912F59">
        <w:rPr>
          <w:rFonts w:hint="cs"/>
          <w:sz w:val="32"/>
          <w:szCs w:val="32"/>
          <w:rtl/>
          <w:lang w:bidi="ar-QA"/>
        </w:rPr>
        <w:t>،</w:t>
      </w:r>
      <w:r w:rsidRPr="009D5CE7">
        <w:rPr>
          <w:rFonts w:hint="cs"/>
          <w:sz w:val="32"/>
          <w:szCs w:val="32"/>
          <w:rtl/>
          <w:lang w:bidi="ar-QA"/>
        </w:rPr>
        <w:t xml:space="preserve"> فالعقيد بيليسي يُقر للمشير "بيجو" بأنه حذا حذوه ووصف له كيف أشعل النار</w:t>
      </w:r>
      <w:r w:rsidR="00912F59">
        <w:rPr>
          <w:rFonts w:hint="cs"/>
          <w:sz w:val="32"/>
          <w:szCs w:val="32"/>
          <w:rtl/>
          <w:lang w:bidi="ar-QA"/>
        </w:rPr>
        <w:t>.</w:t>
      </w:r>
      <w:r w:rsidRPr="009D5CE7">
        <w:rPr>
          <w:rFonts w:hint="cs"/>
          <w:sz w:val="32"/>
          <w:szCs w:val="32"/>
          <w:rtl/>
          <w:lang w:bidi="ar-QA"/>
        </w:rPr>
        <w:t xml:space="preserve"> وقد فعل "سانت أرنو" في بلاد القبائل مثلما فعل "بيليسي" في جبال الظاهرة، ففي الرسالة المؤرخة في 15 أوت 1845م يروي أنه كان يحاصر القبيلة ويغلق عليها كل المخارج ثم يشعل النار فتتحول القرية إلى مقبرة ت</w:t>
      </w:r>
      <w:r w:rsidR="00912F59">
        <w:rPr>
          <w:rFonts w:hint="cs"/>
          <w:sz w:val="32"/>
          <w:szCs w:val="32"/>
          <w:rtl/>
          <w:lang w:bidi="ar-QA"/>
        </w:rPr>
        <w:t>ت</w:t>
      </w:r>
      <w:r w:rsidRPr="009D5CE7">
        <w:rPr>
          <w:rFonts w:hint="cs"/>
          <w:sz w:val="32"/>
          <w:szCs w:val="32"/>
          <w:rtl/>
          <w:lang w:bidi="ar-QA"/>
        </w:rPr>
        <w:t>سع لـ 500 لص.</w:t>
      </w:r>
    </w:p>
    <w:p w:rsidR="00073356" w:rsidRPr="009D5CE7" w:rsidRDefault="00073356" w:rsidP="00073356">
      <w:pPr>
        <w:jc w:val="both"/>
        <w:rPr>
          <w:sz w:val="32"/>
          <w:szCs w:val="32"/>
          <w:rtl/>
          <w:lang w:bidi="ar-QA"/>
        </w:rPr>
      </w:pPr>
      <w:r w:rsidRPr="009D5CE7">
        <w:rPr>
          <w:rFonts w:hint="cs"/>
          <w:sz w:val="32"/>
          <w:szCs w:val="32"/>
          <w:rtl/>
          <w:lang w:bidi="ar-QA"/>
        </w:rPr>
        <w:t>و"الفونس دي لامارتين" الشاعر الذي كان نائباً بالمجلس الوطني تدخل في المداولات قائلاً: من بين 7,000 نسمة "نساء وأطفال وشيوخ وجنود عرب" هل تعلمون عدد الذين وصلوا أحياء إلى الحرّاش ثلاثة الآف، أما الباقي فإنه مات منهوكاً في الطريق</w:t>
      </w:r>
      <w:r w:rsidR="00912F59">
        <w:rPr>
          <w:rFonts w:hint="cs"/>
          <w:sz w:val="32"/>
          <w:szCs w:val="32"/>
          <w:rtl/>
          <w:lang w:bidi="ar-QA"/>
        </w:rPr>
        <w:t>،</w:t>
      </w:r>
      <w:r w:rsidRPr="009D5CE7">
        <w:rPr>
          <w:rFonts w:hint="cs"/>
          <w:sz w:val="32"/>
          <w:szCs w:val="32"/>
          <w:rtl/>
          <w:lang w:bidi="ar-QA"/>
        </w:rPr>
        <w:t xml:space="preserve"> وإنه يضيف في 15 ماي 1845م.  كل الناس الساكنين في قرية بجبال الجرجرة قُتلوا بالسيوف عندما خرجوا للقتال، أما باقي السكان فقد أحرقوا تحت السقوف التي أضرمنا فيها النيران.</w:t>
      </w:r>
    </w:p>
    <w:p w:rsidR="00073356" w:rsidRPr="009D5CE7" w:rsidRDefault="00073356" w:rsidP="00073356">
      <w:pPr>
        <w:jc w:val="both"/>
        <w:rPr>
          <w:sz w:val="32"/>
          <w:szCs w:val="32"/>
          <w:rtl/>
          <w:lang w:bidi="ar-QA"/>
        </w:rPr>
      </w:pPr>
      <w:r w:rsidRPr="009D5CE7">
        <w:rPr>
          <w:rFonts w:hint="cs"/>
          <w:sz w:val="32"/>
          <w:szCs w:val="32"/>
          <w:rtl/>
          <w:lang w:bidi="ar-QA"/>
        </w:rPr>
        <w:lastRenderedPageBreak/>
        <w:t>ويكتب "دي مونطانياك" يوم 20 ديسمبر 1844م</w:t>
      </w:r>
      <w:r w:rsidR="00912F59">
        <w:rPr>
          <w:rFonts w:hint="cs"/>
          <w:sz w:val="32"/>
          <w:szCs w:val="32"/>
          <w:rtl/>
          <w:lang w:bidi="ar-QA"/>
        </w:rPr>
        <w:t>:</w:t>
      </w:r>
      <w:r w:rsidRPr="009D5CE7">
        <w:rPr>
          <w:rFonts w:hint="cs"/>
          <w:sz w:val="32"/>
          <w:szCs w:val="32"/>
          <w:rtl/>
          <w:lang w:bidi="ar-QA"/>
        </w:rPr>
        <w:t xml:space="preserve"> إن رأس عربي مقطوع له تأثير أكثر من موت خمسين شخصاً، ولقد فهمت هذا منذ زمان فقليلاً ما كان يفلت أحد من يدي.</w:t>
      </w:r>
    </w:p>
    <w:p w:rsidR="00073356" w:rsidRPr="009D5CE7" w:rsidRDefault="00073356" w:rsidP="00073356">
      <w:pPr>
        <w:jc w:val="both"/>
        <w:rPr>
          <w:sz w:val="32"/>
          <w:szCs w:val="32"/>
          <w:rtl/>
          <w:lang w:bidi="ar-QA"/>
        </w:rPr>
      </w:pPr>
      <w:r w:rsidRPr="009D5CE7">
        <w:rPr>
          <w:rFonts w:hint="cs"/>
          <w:sz w:val="32"/>
          <w:szCs w:val="32"/>
          <w:rtl/>
          <w:lang w:bidi="ar-QA"/>
        </w:rPr>
        <w:t>ويذكر "موريس هيريسون"</w:t>
      </w:r>
      <w:r w:rsidR="00912F59">
        <w:rPr>
          <w:rFonts w:hint="cs"/>
          <w:sz w:val="32"/>
          <w:szCs w:val="32"/>
          <w:rtl/>
          <w:lang w:bidi="ar-QA"/>
        </w:rPr>
        <w:t>:</w:t>
      </w:r>
      <w:r w:rsidRPr="009D5CE7">
        <w:rPr>
          <w:rFonts w:hint="cs"/>
          <w:sz w:val="32"/>
          <w:szCs w:val="32"/>
          <w:rtl/>
          <w:lang w:bidi="ar-QA"/>
        </w:rPr>
        <w:t xml:space="preserve"> آذان العرب قيمة كل زوج منها 10 فرنك، أما النساء فإنهن بقين صيداً مفضلاً.</w:t>
      </w:r>
    </w:p>
    <w:p w:rsidR="00073356" w:rsidRPr="009D5CE7" w:rsidRDefault="00073356" w:rsidP="00073356">
      <w:pPr>
        <w:jc w:val="both"/>
        <w:rPr>
          <w:sz w:val="32"/>
          <w:szCs w:val="32"/>
          <w:rtl/>
          <w:lang w:bidi="ar-QA"/>
        </w:rPr>
      </w:pPr>
      <w:r w:rsidRPr="009D5CE7">
        <w:rPr>
          <w:rFonts w:hint="cs"/>
          <w:sz w:val="32"/>
          <w:szCs w:val="32"/>
          <w:rtl/>
          <w:lang w:bidi="ar-QA"/>
        </w:rPr>
        <w:t>بالنسبة إلى النساء يفصّل "دي مونطانياك" الموضوع قائلاً: البعض من النساء يبقى كرهائن والبعض يُبدل بها أحصنة</w:t>
      </w:r>
      <w:r w:rsidR="00912F59">
        <w:rPr>
          <w:rFonts w:hint="cs"/>
          <w:sz w:val="32"/>
          <w:szCs w:val="32"/>
          <w:rtl/>
          <w:lang w:bidi="ar-QA"/>
        </w:rPr>
        <w:t>،</w:t>
      </w:r>
      <w:r w:rsidRPr="009D5CE7">
        <w:rPr>
          <w:rFonts w:hint="cs"/>
          <w:sz w:val="32"/>
          <w:szCs w:val="32"/>
          <w:rtl/>
          <w:lang w:bidi="ar-QA"/>
        </w:rPr>
        <w:t xml:space="preserve"> والبعض الآخر يباع بالمزايدة مثل الحيوانات، هكذ</w:t>
      </w:r>
      <w:r w:rsidR="00912F59">
        <w:rPr>
          <w:rFonts w:hint="cs"/>
          <w:sz w:val="32"/>
          <w:szCs w:val="32"/>
          <w:rtl/>
          <w:lang w:bidi="ar-QA"/>
        </w:rPr>
        <w:t>ا نفعل بهذا البلد "الجزائر" بالأزهار التي ن</w:t>
      </w:r>
      <w:r w:rsidRPr="009D5CE7">
        <w:rPr>
          <w:rFonts w:hint="cs"/>
          <w:sz w:val="32"/>
          <w:szCs w:val="32"/>
          <w:rtl/>
          <w:lang w:bidi="ar-QA"/>
        </w:rPr>
        <w:t>جعلها تتفتح لتنوير حياتنا.</w:t>
      </w:r>
    </w:p>
    <w:p w:rsidR="00073356" w:rsidRPr="009D5CE7" w:rsidRDefault="00073356" w:rsidP="00912F59">
      <w:pPr>
        <w:jc w:val="both"/>
        <w:rPr>
          <w:sz w:val="32"/>
          <w:szCs w:val="32"/>
          <w:rtl/>
          <w:lang w:bidi="ar-QA"/>
        </w:rPr>
      </w:pPr>
      <w:r w:rsidRPr="009D5CE7">
        <w:rPr>
          <w:rFonts w:hint="cs"/>
          <w:sz w:val="32"/>
          <w:szCs w:val="32"/>
          <w:rtl/>
          <w:lang w:bidi="ar-QA"/>
        </w:rPr>
        <w:t>وقد ذكر حمدان خوجة في مذكراته منظر</w:t>
      </w:r>
      <w:r w:rsidR="00912F59">
        <w:rPr>
          <w:rFonts w:hint="cs"/>
          <w:sz w:val="32"/>
          <w:szCs w:val="32"/>
          <w:rtl/>
          <w:lang w:bidi="ar-QA"/>
        </w:rPr>
        <w:t>اً</w:t>
      </w:r>
      <w:r w:rsidRPr="009D5CE7">
        <w:rPr>
          <w:rFonts w:hint="cs"/>
          <w:sz w:val="32"/>
          <w:szCs w:val="32"/>
          <w:rtl/>
          <w:lang w:bidi="ar-QA"/>
        </w:rPr>
        <w:t xml:space="preserve"> غير إنساني</w:t>
      </w:r>
      <w:r w:rsidR="00912F59">
        <w:rPr>
          <w:rFonts w:hint="cs"/>
          <w:sz w:val="32"/>
          <w:szCs w:val="32"/>
          <w:rtl/>
          <w:lang w:bidi="ar-QA"/>
        </w:rPr>
        <w:t>:</w:t>
      </w:r>
      <w:r w:rsidRPr="009D5CE7">
        <w:rPr>
          <w:rFonts w:hint="cs"/>
          <w:sz w:val="32"/>
          <w:szCs w:val="32"/>
          <w:rtl/>
          <w:lang w:bidi="ar-QA"/>
        </w:rPr>
        <w:t xml:space="preserve"> وهو التفريق بين الأتراك وزوجاتهم الجزائريات وأولادهم</w:t>
      </w:r>
      <w:r w:rsidR="00912F59">
        <w:rPr>
          <w:rFonts w:hint="cs"/>
          <w:sz w:val="32"/>
          <w:szCs w:val="32"/>
          <w:rtl/>
          <w:lang w:bidi="ar-QA"/>
        </w:rPr>
        <w:t>،</w:t>
      </w:r>
      <w:r w:rsidRPr="009D5CE7">
        <w:rPr>
          <w:rFonts w:hint="cs"/>
          <w:sz w:val="32"/>
          <w:szCs w:val="32"/>
          <w:rtl/>
          <w:lang w:bidi="ar-QA"/>
        </w:rPr>
        <w:t xml:space="preserve"> وذلك طبقاً لتعاليم المشير "دي بورمون" يروي حمدان خوجة: </w:t>
      </w:r>
      <w:r w:rsidR="00912F59">
        <w:rPr>
          <w:rFonts w:hint="cs"/>
          <w:sz w:val="32"/>
          <w:szCs w:val="32"/>
          <w:rtl/>
          <w:lang w:bidi="ar-QA"/>
        </w:rPr>
        <w:t>إ</w:t>
      </w:r>
      <w:r w:rsidRPr="009D5CE7">
        <w:rPr>
          <w:rFonts w:hint="cs"/>
          <w:sz w:val="32"/>
          <w:szCs w:val="32"/>
          <w:rtl/>
          <w:lang w:bidi="ar-QA"/>
        </w:rPr>
        <w:t xml:space="preserve">ن بعض الجنود الفرنسيين كانوا يحولون أنظارهم تأثراً بمشهد </w:t>
      </w:r>
      <w:r w:rsidR="00912F59">
        <w:rPr>
          <w:rFonts w:hint="cs"/>
          <w:sz w:val="32"/>
          <w:szCs w:val="32"/>
          <w:rtl/>
          <w:lang w:bidi="ar-QA"/>
        </w:rPr>
        <w:t>إ</w:t>
      </w:r>
      <w:r w:rsidRPr="009D5CE7">
        <w:rPr>
          <w:rFonts w:hint="cs"/>
          <w:sz w:val="32"/>
          <w:szCs w:val="32"/>
          <w:rtl/>
          <w:lang w:bidi="ar-QA"/>
        </w:rPr>
        <w:t>ركاب الأتراك بالقوة لإبعادهم من الجزائر وعن الجزائر وعن أسرهم.</w:t>
      </w:r>
    </w:p>
    <w:p w:rsidR="00073356" w:rsidRPr="009D5CE7" w:rsidRDefault="00912F59" w:rsidP="00912F59">
      <w:pPr>
        <w:spacing w:before="240"/>
        <w:jc w:val="both"/>
        <w:rPr>
          <w:sz w:val="32"/>
          <w:szCs w:val="32"/>
          <w:rtl/>
          <w:lang w:bidi="ar-QA"/>
        </w:rPr>
      </w:pPr>
      <w:r>
        <w:rPr>
          <w:rFonts w:hint="cs"/>
          <w:sz w:val="32"/>
          <w:szCs w:val="32"/>
          <w:rtl/>
          <w:lang w:bidi="ar-QA"/>
        </w:rPr>
        <w:t>ونقل الشاعر المشهور "فكتور هيغ</w:t>
      </w:r>
      <w:r w:rsidR="00073356" w:rsidRPr="009D5CE7">
        <w:rPr>
          <w:rFonts w:hint="cs"/>
          <w:sz w:val="32"/>
          <w:szCs w:val="32"/>
          <w:rtl/>
          <w:lang w:bidi="ar-QA"/>
        </w:rPr>
        <w:t>و" كلاماً يقال في الصالونات يوم 15 أكتوبر 1852م</w:t>
      </w:r>
      <w:r>
        <w:rPr>
          <w:rFonts w:hint="cs"/>
          <w:sz w:val="32"/>
          <w:szCs w:val="32"/>
          <w:rtl/>
          <w:lang w:bidi="ar-QA"/>
        </w:rPr>
        <w:t>،</w:t>
      </w:r>
      <w:r w:rsidR="00073356" w:rsidRPr="009D5CE7">
        <w:rPr>
          <w:rFonts w:hint="cs"/>
          <w:sz w:val="32"/>
          <w:szCs w:val="32"/>
          <w:rtl/>
          <w:lang w:bidi="ar-QA"/>
        </w:rPr>
        <w:t xml:space="preserve"> ذكر العميد لوفلو أنه في المعارك بعض الجنود الفرنسيين كانوا يلقون نحو رفاقهم أجساد أطفال يسقطون على حرابهم، وقد كان المسلمون متابعين حتى في المقابر </w:t>
      </w:r>
      <w:r>
        <w:rPr>
          <w:rFonts w:hint="cs"/>
          <w:sz w:val="32"/>
          <w:szCs w:val="32"/>
          <w:rtl/>
          <w:lang w:bidi="ar-QA"/>
        </w:rPr>
        <w:t>إذ</w:t>
      </w:r>
      <w:r w:rsidR="00073356" w:rsidRPr="009D5CE7">
        <w:rPr>
          <w:rFonts w:hint="cs"/>
          <w:sz w:val="32"/>
          <w:szCs w:val="32"/>
          <w:rtl/>
          <w:lang w:bidi="ar-QA"/>
        </w:rPr>
        <w:t xml:space="preserve"> كانت عظامهم تحرق لصنع فحم العظام أو كانت تستعمل لتصفية السُكّر</w:t>
      </w:r>
      <w:r w:rsidR="00073356" w:rsidRPr="009D5CE7">
        <w:rPr>
          <w:rStyle w:val="a6"/>
          <w:sz w:val="32"/>
          <w:szCs w:val="32"/>
          <w:rtl/>
          <w:lang w:bidi="ar-QA"/>
        </w:rPr>
        <w:footnoteReference w:id="65"/>
      </w:r>
      <w:r w:rsidR="00073356" w:rsidRPr="009D5CE7">
        <w:rPr>
          <w:rFonts w:hint="cs"/>
          <w:sz w:val="32"/>
          <w:szCs w:val="32"/>
          <w:rtl/>
          <w:lang w:bidi="ar-QA"/>
        </w:rPr>
        <w:t>.</w:t>
      </w:r>
    </w:p>
    <w:p w:rsidR="00073356" w:rsidRPr="009D5CE7" w:rsidRDefault="00073356" w:rsidP="00912F59">
      <w:pPr>
        <w:spacing w:before="240"/>
        <w:jc w:val="both"/>
        <w:rPr>
          <w:sz w:val="32"/>
          <w:szCs w:val="32"/>
          <w:rtl/>
          <w:lang w:bidi="ar-QA"/>
        </w:rPr>
      </w:pPr>
      <w:r w:rsidRPr="009D5CE7">
        <w:rPr>
          <w:rFonts w:hint="cs"/>
          <w:b/>
          <w:bCs/>
          <w:sz w:val="32"/>
          <w:szCs w:val="32"/>
          <w:rtl/>
          <w:lang w:bidi="ar-QA"/>
        </w:rPr>
        <w:t>5ـ مصادرة الأوقاف الإسلامية:</w:t>
      </w:r>
    </w:p>
    <w:p w:rsidR="00073356" w:rsidRPr="009D5CE7" w:rsidRDefault="00596D92" w:rsidP="009A24B1">
      <w:pPr>
        <w:jc w:val="both"/>
        <w:rPr>
          <w:sz w:val="32"/>
          <w:szCs w:val="32"/>
          <w:rtl/>
          <w:lang w:bidi="ar-QA"/>
        </w:rPr>
      </w:pPr>
      <w:r>
        <w:rPr>
          <w:rFonts w:hint="cs"/>
          <w:sz w:val="32"/>
          <w:szCs w:val="32"/>
          <w:rtl/>
          <w:lang w:bidi="ar-QA"/>
        </w:rPr>
        <w:t>اهتم</w:t>
      </w:r>
      <w:r w:rsidR="00073356" w:rsidRPr="009D5CE7">
        <w:rPr>
          <w:rFonts w:hint="cs"/>
          <w:sz w:val="32"/>
          <w:szCs w:val="32"/>
          <w:rtl/>
          <w:lang w:bidi="ar-QA"/>
        </w:rPr>
        <w:t xml:space="preserve"> كلوزيل مدة حكمه بمشاريع الاستعمار والتنظيم الإداري للجزائر في مجالات شتى</w:t>
      </w:r>
      <w:r w:rsidR="00912F59" w:rsidRPr="009D5CE7">
        <w:rPr>
          <w:rFonts w:hint="cs"/>
          <w:b/>
          <w:bCs/>
          <w:sz w:val="32"/>
          <w:szCs w:val="32"/>
          <w:rtl/>
          <w:lang w:bidi="ar-QA"/>
        </w:rPr>
        <w:t>:</w:t>
      </w:r>
      <w:r w:rsidR="00073356" w:rsidRPr="009D5CE7">
        <w:rPr>
          <w:rFonts w:hint="cs"/>
          <w:sz w:val="32"/>
          <w:szCs w:val="32"/>
          <w:rtl/>
          <w:lang w:bidi="ar-QA"/>
        </w:rPr>
        <w:t xml:space="preserve"> ال</w:t>
      </w:r>
      <w:r w:rsidR="00FE4933">
        <w:rPr>
          <w:rFonts w:hint="cs"/>
          <w:sz w:val="32"/>
          <w:szCs w:val="32"/>
          <w:rtl/>
          <w:lang w:bidi="ar-QA"/>
        </w:rPr>
        <w:t>اقتصاد</w:t>
      </w:r>
      <w:r w:rsidR="00073356" w:rsidRPr="009D5CE7">
        <w:rPr>
          <w:rFonts w:hint="cs"/>
          <w:sz w:val="32"/>
          <w:szCs w:val="32"/>
          <w:rtl/>
          <w:lang w:bidi="ar-QA"/>
        </w:rPr>
        <w:t xml:space="preserve">ية والعمرانية والتوسيعية، وقد اتضح من خلال المشاريع الأولى أن فرنسا جاءت للبقاء والاستعمار وليس لتأديب الدّاي حسين كما كان شائعاً فكان من بين </w:t>
      </w:r>
      <w:r>
        <w:rPr>
          <w:rFonts w:hint="cs"/>
          <w:sz w:val="32"/>
          <w:szCs w:val="32"/>
          <w:rtl/>
          <w:lang w:bidi="ar-QA"/>
        </w:rPr>
        <w:t>اهتم</w:t>
      </w:r>
      <w:r w:rsidR="00073356" w:rsidRPr="009D5CE7">
        <w:rPr>
          <w:rFonts w:hint="cs"/>
          <w:sz w:val="32"/>
          <w:szCs w:val="32"/>
          <w:rtl/>
          <w:lang w:bidi="ar-QA"/>
        </w:rPr>
        <w:t xml:space="preserve">امات </w:t>
      </w:r>
      <w:r w:rsidR="00073356" w:rsidRPr="009D5CE7">
        <w:rPr>
          <w:rFonts w:hint="cs"/>
          <w:sz w:val="32"/>
          <w:szCs w:val="32"/>
          <w:rtl/>
          <w:lang w:bidi="ar-QA"/>
        </w:rPr>
        <w:lastRenderedPageBreak/>
        <w:t>هذا العسكري</w:t>
      </w:r>
      <w:r w:rsidR="009A24B1">
        <w:rPr>
          <w:rFonts w:hint="cs"/>
          <w:sz w:val="32"/>
          <w:szCs w:val="32"/>
          <w:rtl/>
          <w:lang w:bidi="ar-LB"/>
        </w:rPr>
        <w:t>،</w:t>
      </w:r>
      <w:r w:rsidR="00073356" w:rsidRPr="009D5CE7">
        <w:rPr>
          <w:rFonts w:hint="cs"/>
          <w:sz w:val="32"/>
          <w:szCs w:val="32"/>
          <w:rtl/>
          <w:lang w:bidi="ar-QA"/>
        </w:rPr>
        <w:t xml:space="preserve"> إحصاء الملكيات المختلفة ولهذا أصدر يوم 8 سبتمبر 1830م قرار</w:t>
      </w:r>
      <w:r w:rsidR="009A24B1">
        <w:rPr>
          <w:rFonts w:hint="cs"/>
          <w:sz w:val="32"/>
          <w:szCs w:val="32"/>
          <w:rtl/>
          <w:lang w:bidi="ar-QA"/>
        </w:rPr>
        <w:t>اً</w:t>
      </w:r>
      <w:r w:rsidR="00073356" w:rsidRPr="009D5CE7">
        <w:rPr>
          <w:rFonts w:hint="cs"/>
          <w:sz w:val="32"/>
          <w:szCs w:val="32"/>
          <w:rtl/>
          <w:lang w:bidi="ar-QA"/>
        </w:rPr>
        <w:t xml:space="preserve"> استهدف حجز </w:t>
      </w:r>
      <w:r w:rsidR="009A24B1">
        <w:rPr>
          <w:rFonts w:hint="cs"/>
          <w:sz w:val="32"/>
          <w:szCs w:val="32"/>
          <w:rtl/>
          <w:lang w:bidi="ar-QA"/>
        </w:rPr>
        <w:t>أ</w:t>
      </w:r>
      <w:r w:rsidR="00073356" w:rsidRPr="009D5CE7">
        <w:rPr>
          <w:rFonts w:hint="cs"/>
          <w:sz w:val="32"/>
          <w:szCs w:val="32"/>
          <w:rtl/>
          <w:lang w:bidi="ar-QA"/>
        </w:rPr>
        <w:t xml:space="preserve">ملاك العثمانيين، ثم أوقاف مكة والمدينة وإلحاقها بمصلحة الدومين التي تم إنشاؤها في عهد دي بورمون، وقد حدد هذا القرار التعسفي مهلة ثلاثة </w:t>
      </w:r>
      <w:r w:rsidR="009A24B1">
        <w:rPr>
          <w:rFonts w:hint="cs"/>
          <w:sz w:val="32"/>
          <w:szCs w:val="32"/>
          <w:rtl/>
          <w:lang w:bidi="ar-QA"/>
        </w:rPr>
        <w:t>أ</w:t>
      </w:r>
      <w:r w:rsidR="00073356" w:rsidRPr="009D5CE7">
        <w:rPr>
          <w:rFonts w:hint="cs"/>
          <w:sz w:val="32"/>
          <w:szCs w:val="32"/>
          <w:rtl/>
          <w:lang w:bidi="ar-QA"/>
        </w:rPr>
        <w:t>يام لعملية الاستظهار وإثبات الملكية وأن السلطة ستعاقب كل من تحداها بدون انتظار.</w:t>
      </w:r>
    </w:p>
    <w:p w:rsidR="00073356" w:rsidRPr="009D5CE7" w:rsidRDefault="00073356" w:rsidP="00073356">
      <w:pPr>
        <w:jc w:val="both"/>
        <w:rPr>
          <w:sz w:val="32"/>
          <w:szCs w:val="32"/>
          <w:rtl/>
          <w:lang w:bidi="ar-QA"/>
        </w:rPr>
      </w:pPr>
      <w:r w:rsidRPr="009D5CE7">
        <w:rPr>
          <w:rFonts w:hint="cs"/>
          <w:sz w:val="32"/>
          <w:szCs w:val="32"/>
          <w:rtl/>
          <w:lang w:bidi="ar-QA"/>
        </w:rPr>
        <w:t>وإذا لم يكن لهذا القرار صدى يذكر في العاصمة باريس</w:t>
      </w:r>
      <w:r w:rsidR="009A24B1">
        <w:rPr>
          <w:rFonts w:hint="cs"/>
          <w:sz w:val="32"/>
          <w:szCs w:val="32"/>
          <w:rtl/>
          <w:lang w:bidi="ar-QA"/>
        </w:rPr>
        <w:t>،</w:t>
      </w:r>
      <w:r w:rsidRPr="009D5CE7">
        <w:rPr>
          <w:rFonts w:hint="cs"/>
          <w:sz w:val="32"/>
          <w:szCs w:val="32"/>
          <w:rtl/>
          <w:lang w:bidi="ar-QA"/>
        </w:rPr>
        <w:t xml:space="preserve"> ولا ردود فعل من الملك لويس ف</w:t>
      </w:r>
      <w:r w:rsidR="009A24B1">
        <w:rPr>
          <w:rFonts w:hint="cs"/>
          <w:sz w:val="32"/>
          <w:szCs w:val="32"/>
          <w:rtl/>
          <w:lang w:bidi="ar-QA"/>
        </w:rPr>
        <w:t>ي</w:t>
      </w:r>
      <w:r w:rsidRPr="009D5CE7">
        <w:rPr>
          <w:rFonts w:hint="cs"/>
          <w:sz w:val="32"/>
          <w:szCs w:val="32"/>
          <w:rtl/>
          <w:lang w:bidi="ar-QA"/>
        </w:rPr>
        <w:t>ليب الذي كان مهتماً بالمشاكل الداخلية التي خلقتها ثورة جويلية، وبالمشاكل الخارجية فإن هناك احتجاجات من سكان المدينة عبّر عنها المفتون والعلماء والوكلاء وبينوا لهذا العسكري أن أملاك مكة والمدينة ليست ملكاً للعثمانيين، وإنما هي من أصول مختلفة وأن الذين يشرفون عليها ـ أي الوكلاء ـ ليسوا عثمانيين بالضرورة وإنما هم من مدن الجزائر المختلفة.</w:t>
      </w:r>
    </w:p>
    <w:p w:rsidR="00073356" w:rsidRPr="009D5CE7" w:rsidRDefault="00073356" w:rsidP="009A24B1">
      <w:pPr>
        <w:jc w:val="both"/>
        <w:rPr>
          <w:sz w:val="32"/>
          <w:szCs w:val="32"/>
          <w:rtl/>
          <w:lang w:bidi="ar-QA"/>
        </w:rPr>
      </w:pPr>
      <w:r w:rsidRPr="009D5CE7">
        <w:rPr>
          <w:rFonts w:hint="cs"/>
          <w:sz w:val="32"/>
          <w:szCs w:val="32"/>
          <w:rtl/>
          <w:lang w:bidi="ar-QA"/>
        </w:rPr>
        <w:t>وأمام هذا الاحتجاج تراجع كلوزيل عن القرار المتعلق ب</w:t>
      </w:r>
      <w:r w:rsidR="00E665A9">
        <w:rPr>
          <w:rFonts w:hint="cs"/>
          <w:sz w:val="32"/>
          <w:szCs w:val="32"/>
          <w:rtl/>
          <w:lang w:bidi="ar-QA"/>
        </w:rPr>
        <w:t xml:space="preserve">الاستيلاء </w:t>
      </w:r>
      <w:r w:rsidRPr="009D5CE7">
        <w:rPr>
          <w:rFonts w:hint="cs"/>
          <w:sz w:val="32"/>
          <w:szCs w:val="32"/>
          <w:rtl/>
          <w:lang w:bidi="ar-QA"/>
        </w:rPr>
        <w:t>على أوقاف مكة والمدينة وقد</w:t>
      </w:r>
      <w:r w:rsidR="009A24B1">
        <w:rPr>
          <w:rFonts w:hint="cs"/>
          <w:sz w:val="32"/>
          <w:szCs w:val="32"/>
          <w:rtl/>
          <w:lang w:bidi="ar-QA"/>
        </w:rPr>
        <w:t>َّ</w:t>
      </w:r>
      <w:r w:rsidRPr="009D5CE7">
        <w:rPr>
          <w:rFonts w:hint="cs"/>
          <w:sz w:val="32"/>
          <w:szCs w:val="32"/>
          <w:rtl/>
          <w:lang w:bidi="ar-QA"/>
        </w:rPr>
        <w:t>ر بعض القادة العسكريين خطورة بقاء هذه الأوقاف بأيدي أصحابها فهي تساعدهم على القيام بالثورة ضد ال</w:t>
      </w:r>
      <w:r w:rsidR="002559FC">
        <w:rPr>
          <w:rFonts w:hint="cs"/>
          <w:sz w:val="32"/>
          <w:szCs w:val="32"/>
          <w:rtl/>
          <w:lang w:bidi="ar-QA"/>
        </w:rPr>
        <w:t>احتلال</w:t>
      </w:r>
      <w:r w:rsidR="009A24B1">
        <w:rPr>
          <w:rFonts w:hint="cs"/>
          <w:sz w:val="32"/>
          <w:szCs w:val="32"/>
          <w:rtl/>
          <w:lang w:bidi="ar-QA"/>
        </w:rPr>
        <w:t>،</w:t>
      </w:r>
      <w:r w:rsidRPr="009D5CE7">
        <w:rPr>
          <w:rFonts w:hint="cs"/>
          <w:sz w:val="32"/>
          <w:szCs w:val="32"/>
          <w:rtl/>
          <w:lang w:bidi="ar-QA"/>
        </w:rPr>
        <w:t xml:space="preserve"> وقد ثبت أن معظم الثورات التي كانت ضد المحتل في بداية المحتل وطيلة القرن التاسع عشر قد ساهمت الأوقاف الإسلامية فيها.</w:t>
      </w:r>
    </w:p>
    <w:p w:rsidR="00073356" w:rsidRPr="009D5CE7" w:rsidRDefault="00073356" w:rsidP="009A24B1">
      <w:pPr>
        <w:spacing w:before="240"/>
        <w:jc w:val="both"/>
        <w:rPr>
          <w:sz w:val="32"/>
          <w:szCs w:val="32"/>
          <w:rtl/>
          <w:lang w:bidi="ar-QA"/>
        </w:rPr>
      </w:pPr>
      <w:r w:rsidRPr="009D5CE7">
        <w:rPr>
          <w:rFonts w:hint="cs"/>
          <w:sz w:val="32"/>
          <w:szCs w:val="32"/>
          <w:rtl/>
          <w:lang w:bidi="ar-QA"/>
        </w:rPr>
        <w:t>وبعد ثلاثة أشهر من إصدار القرار الأول أصدر كلوزيل قراراً آخر يوم 7 ديسمبر 1830م مدفوعاً بنصائح السيدين فوجدوا وفونلاند استهدف به هذه المرة ضم كل الأملاك والأوقاف الدينية "وهي تشمل أوقاف مكة والمدينة والمساجد والزوايا" إلى مصلحة أملاك الدولة ـ الدومين ـ وطلب من المفتين والوكلاء أن يقدموا حساباتهم إلى هذه المصلحة الجديدة.</w:t>
      </w:r>
    </w:p>
    <w:p w:rsidR="00073356" w:rsidRPr="009D5CE7" w:rsidRDefault="00073356" w:rsidP="009A24B1">
      <w:pPr>
        <w:spacing w:before="240"/>
        <w:jc w:val="both"/>
        <w:rPr>
          <w:sz w:val="32"/>
          <w:szCs w:val="32"/>
          <w:rtl/>
          <w:lang w:bidi="ar-QA"/>
        </w:rPr>
      </w:pPr>
      <w:r w:rsidRPr="009D5CE7">
        <w:rPr>
          <w:rFonts w:hint="cs"/>
          <w:sz w:val="32"/>
          <w:szCs w:val="32"/>
          <w:rtl/>
          <w:lang w:bidi="ar-QA"/>
        </w:rPr>
        <w:t>ويذكر هابار بأن هذا القرار كان ضربة للدين والثقافة الإسلامية لانعكاس آثاره عل</w:t>
      </w:r>
      <w:r w:rsidR="009A24B1">
        <w:rPr>
          <w:rFonts w:hint="cs"/>
          <w:sz w:val="32"/>
          <w:szCs w:val="32"/>
          <w:rtl/>
          <w:lang w:bidi="ar-QA"/>
        </w:rPr>
        <w:t>ى الحياة الاجتماعية للسكان، فالأ</w:t>
      </w:r>
      <w:r w:rsidRPr="009D5CE7">
        <w:rPr>
          <w:rFonts w:hint="cs"/>
          <w:sz w:val="32"/>
          <w:szCs w:val="32"/>
          <w:rtl/>
          <w:lang w:bidi="ar-QA"/>
        </w:rPr>
        <w:t>وقاف كانت المصدر المالي للتعليم والترقية الاجتماعية.</w:t>
      </w:r>
    </w:p>
    <w:p w:rsidR="00073356" w:rsidRPr="009D5CE7" w:rsidRDefault="009A24B1" w:rsidP="009A24B1">
      <w:pPr>
        <w:spacing w:before="240"/>
        <w:jc w:val="both"/>
        <w:rPr>
          <w:sz w:val="32"/>
          <w:szCs w:val="32"/>
          <w:rtl/>
          <w:lang w:bidi="ar-QA"/>
        </w:rPr>
      </w:pPr>
      <w:r>
        <w:rPr>
          <w:rFonts w:hint="cs"/>
          <w:sz w:val="32"/>
          <w:szCs w:val="32"/>
          <w:rtl/>
          <w:lang w:bidi="ar-QA"/>
        </w:rPr>
        <w:lastRenderedPageBreak/>
        <w:t>كانت الأ</w:t>
      </w:r>
      <w:r w:rsidR="00073356" w:rsidRPr="009D5CE7">
        <w:rPr>
          <w:rFonts w:hint="cs"/>
          <w:sz w:val="32"/>
          <w:szCs w:val="32"/>
          <w:rtl/>
          <w:lang w:bidi="ar-QA"/>
        </w:rPr>
        <w:t xml:space="preserve">وقاف موجودة في الجزائر كما كانت في بقية البلاد الإسلامية، وهي حبس مال أو أراض ونحو ذلك تصرف منفعته على الفقراء وخدمة الدين والعلم، ولعبت دوراً معتبراً في العهد العثماني وخاصة في مجال التعليم ونشر الثقافة وهي نوعان: </w:t>
      </w:r>
      <w:r>
        <w:rPr>
          <w:rFonts w:hint="cs"/>
          <w:sz w:val="32"/>
          <w:szCs w:val="32"/>
          <w:rtl/>
          <w:lang w:bidi="ar-QA"/>
        </w:rPr>
        <w:t>"الأوقاف الخاصة أو العائلية والأ</w:t>
      </w:r>
      <w:r w:rsidR="00073356" w:rsidRPr="009D5CE7">
        <w:rPr>
          <w:rFonts w:hint="cs"/>
          <w:sz w:val="32"/>
          <w:szCs w:val="32"/>
          <w:rtl/>
          <w:lang w:bidi="ar-QA"/>
        </w:rPr>
        <w:t>وقاف العامة، وهي التي تهمنا ويحسبها أهل الخير لأغراض خيرية دينية، مثل التي تخصص للتعليم والعناية بالحج واستصلاح المساجد ومساعدة الأيتام.</w:t>
      </w:r>
    </w:p>
    <w:p w:rsidR="00073356" w:rsidRPr="009D5CE7" w:rsidRDefault="00073356" w:rsidP="009A24B1">
      <w:pPr>
        <w:spacing w:before="240"/>
        <w:jc w:val="both"/>
        <w:rPr>
          <w:sz w:val="32"/>
          <w:szCs w:val="32"/>
          <w:rtl/>
          <w:lang w:bidi="ar-QA"/>
        </w:rPr>
      </w:pPr>
      <w:r w:rsidRPr="009D5CE7">
        <w:rPr>
          <w:rFonts w:hint="cs"/>
          <w:sz w:val="32"/>
          <w:szCs w:val="32"/>
          <w:rtl/>
          <w:lang w:bidi="ar-QA"/>
        </w:rPr>
        <w:t>وكانت الأوقاف العامة كثيرة بمدينة الجزائر</w:t>
      </w:r>
      <w:r w:rsidR="009A24B1">
        <w:rPr>
          <w:rFonts w:hint="cs"/>
          <w:sz w:val="32"/>
          <w:szCs w:val="32"/>
          <w:rtl/>
          <w:lang w:bidi="ar-QA"/>
        </w:rPr>
        <w:t>، وقد قدر عددها في الأ</w:t>
      </w:r>
      <w:r w:rsidRPr="009D5CE7">
        <w:rPr>
          <w:rFonts w:hint="cs"/>
          <w:sz w:val="32"/>
          <w:szCs w:val="32"/>
          <w:rtl/>
          <w:lang w:bidi="ar-QA"/>
        </w:rPr>
        <w:t>يام الأولى من ال</w:t>
      </w:r>
      <w:r w:rsidR="002559FC">
        <w:rPr>
          <w:rFonts w:hint="cs"/>
          <w:sz w:val="32"/>
          <w:szCs w:val="32"/>
          <w:rtl/>
          <w:lang w:bidi="ar-QA"/>
        </w:rPr>
        <w:t>احتلال</w:t>
      </w:r>
      <w:r w:rsidRPr="009D5CE7">
        <w:rPr>
          <w:rFonts w:hint="cs"/>
          <w:sz w:val="32"/>
          <w:szCs w:val="32"/>
          <w:rtl/>
          <w:lang w:bidi="ar-QA"/>
        </w:rPr>
        <w:t xml:space="preserve"> 2600 ملكية، وعدد غير قليل في المدن الأخرى كقسنطينة ووهران</w:t>
      </w:r>
      <w:r w:rsidR="009A24B1">
        <w:rPr>
          <w:rFonts w:hint="cs"/>
          <w:sz w:val="32"/>
          <w:szCs w:val="32"/>
          <w:rtl/>
          <w:lang w:bidi="ar-QA"/>
        </w:rPr>
        <w:t>،</w:t>
      </w:r>
      <w:r w:rsidRPr="009D5CE7">
        <w:rPr>
          <w:rFonts w:hint="cs"/>
          <w:sz w:val="32"/>
          <w:szCs w:val="32"/>
          <w:rtl/>
          <w:lang w:bidi="ar-QA"/>
        </w:rPr>
        <w:t xml:space="preserve"> ويمكن ترتيب الأوقاف في مدينة الجزائر كما يلي:</w:t>
      </w:r>
    </w:p>
    <w:p w:rsidR="00073356" w:rsidRPr="009D5CE7" w:rsidRDefault="00073356" w:rsidP="00073356">
      <w:pPr>
        <w:jc w:val="both"/>
        <w:rPr>
          <w:sz w:val="32"/>
          <w:szCs w:val="32"/>
          <w:rtl/>
          <w:lang w:bidi="ar-QA"/>
        </w:rPr>
      </w:pPr>
      <w:r w:rsidRPr="009D5CE7">
        <w:rPr>
          <w:rFonts w:hint="cs"/>
          <w:sz w:val="32"/>
          <w:szCs w:val="32"/>
          <w:rtl/>
          <w:lang w:bidi="ar-QA"/>
        </w:rPr>
        <w:t>ـ أوقاف مكة والمدينة.</w:t>
      </w:r>
    </w:p>
    <w:p w:rsidR="00073356" w:rsidRPr="009D5CE7" w:rsidRDefault="00073356" w:rsidP="00073356">
      <w:pPr>
        <w:jc w:val="both"/>
        <w:rPr>
          <w:sz w:val="32"/>
          <w:szCs w:val="32"/>
          <w:rtl/>
          <w:lang w:bidi="ar-QA"/>
        </w:rPr>
      </w:pPr>
      <w:r w:rsidRPr="009D5CE7">
        <w:rPr>
          <w:rFonts w:hint="cs"/>
          <w:sz w:val="32"/>
          <w:szCs w:val="32"/>
          <w:rtl/>
          <w:lang w:bidi="ar-QA"/>
        </w:rPr>
        <w:t>ـ سبل الخيرات.</w:t>
      </w:r>
    </w:p>
    <w:p w:rsidR="00073356" w:rsidRPr="009D5CE7" w:rsidRDefault="00073356" w:rsidP="00073356">
      <w:pPr>
        <w:jc w:val="both"/>
        <w:rPr>
          <w:sz w:val="32"/>
          <w:szCs w:val="32"/>
          <w:rtl/>
          <w:lang w:bidi="ar-QA"/>
        </w:rPr>
      </w:pPr>
      <w:r w:rsidRPr="009D5CE7">
        <w:rPr>
          <w:rFonts w:hint="cs"/>
          <w:sz w:val="32"/>
          <w:szCs w:val="32"/>
          <w:rtl/>
          <w:lang w:bidi="ar-QA"/>
        </w:rPr>
        <w:t>ـ الجامع الكبير.</w:t>
      </w:r>
    </w:p>
    <w:p w:rsidR="00073356" w:rsidRPr="009D5CE7" w:rsidRDefault="00073356" w:rsidP="00073356">
      <w:pPr>
        <w:jc w:val="both"/>
        <w:rPr>
          <w:sz w:val="32"/>
          <w:szCs w:val="32"/>
          <w:rtl/>
          <w:lang w:bidi="ar-QA"/>
        </w:rPr>
      </w:pPr>
      <w:r w:rsidRPr="009D5CE7">
        <w:rPr>
          <w:rFonts w:hint="cs"/>
          <w:sz w:val="32"/>
          <w:szCs w:val="32"/>
          <w:rtl/>
          <w:lang w:bidi="ar-QA"/>
        </w:rPr>
        <w:t>ـ الزوايا.</w:t>
      </w:r>
    </w:p>
    <w:p w:rsidR="00073356" w:rsidRPr="009D5CE7" w:rsidRDefault="00073356" w:rsidP="00073356">
      <w:pPr>
        <w:jc w:val="both"/>
        <w:rPr>
          <w:sz w:val="32"/>
          <w:szCs w:val="32"/>
          <w:rtl/>
          <w:lang w:bidi="ar-QA"/>
        </w:rPr>
      </w:pPr>
      <w:r w:rsidRPr="009D5CE7">
        <w:rPr>
          <w:rFonts w:hint="cs"/>
          <w:sz w:val="32"/>
          <w:szCs w:val="32"/>
          <w:rtl/>
          <w:lang w:bidi="ar-QA"/>
        </w:rPr>
        <w:t>ـ أوقاف الأندلس.</w:t>
      </w:r>
    </w:p>
    <w:p w:rsidR="00073356" w:rsidRPr="009D5CE7" w:rsidRDefault="00073356" w:rsidP="00073356">
      <w:pPr>
        <w:jc w:val="both"/>
        <w:rPr>
          <w:sz w:val="32"/>
          <w:szCs w:val="32"/>
          <w:rtl/>
          <w:lang w:bidi="ar-QA"/>
        </w:rPr>
      </w:pPr>
      <w:r w:rsidRPr="009D5CE7">
        <w:rPr>
          <w:rFonts w:hint="cs"/>
          <w:sz w:val="32"/>
          <w:szCs w:val="32"/>
          <w:rtl/>
          <w:lang w:bidi="ar-QA"/>
        </w:rPr>
        <w:t>ـ الإنكشارية.</w:t>
      </w:r>
    </w:p>
    <w:p w:rsidR="00073356" w:rsidRPr="009D5CE7" w:rsidRDefault="00073356" w:rsidP="00073356">
      <w:pPr>
        <w:jc w:val="both"/>
        <w:rPr>
          <w:sz w:val="32"/>
          <w:szCs w:val="32"/>
          <w:rtl/>
          <w:lang w:bidi="ar-QA"/>
        </w:rPr>
      </w:pPr>
      <w:r w:rsidRPr="009D5CE7">
        <w:rPr>
          <w:rFonts w:hint="cs"/>
          <w:sz w:val="32"/>
          <w:szCs w:val="32"/>
          <w:rtl/>
          <w:lang w:bidi="ar-QA"/>
        </w:rPr>
        <w:t>ـ المياه.</w:t>
      </w:r>
    </w:p>
    <w:p w:rsidR="00073356" w:rsidRPr="009D5CE7" w:rsidRDefault="00073356" w:rsidP="00073356">
      <w:pPr>
        <w:jc w:val="both"/>
        <w:rPr>
          <w:sz w:val="32"/>
          <w:szCs w:val="32"/>
          <w:rtl/>
          <w:lang w:bidi="ar-QA"/>
        </w:rPr>
      </w:pPr>
      <w:r w:rsidRPr="009D5CE7">
        <w:rPr>
          <w:rFonts w:hint="cs"/>
          <w:sz w:val="32"/>
          <w:szCs w:val="32"/>
          <w:rtl/>
          <w:lang w:bidi="ar-QA"/>
        </w:rPr>
        <w:t>ـ الطرق.</w:t>
      </w:r>
    </w:p>
    <w:p w:rsidR="00073356" w:rsidRPr="009D5CE7" w:rsidRDefault="00073356" w:rsidP="009A24B1">
      <w:pPr>
        <w:jc w:val="both"/>
        <w:rPr>
          <w:sz w:val="32"/>
          <w:szCs w:val="32"/>
          <w:rtl/>
          <w:lang w:bidi="ar-QA"/>
        </w:rPr>
      </w:pPr>
      <w:r w:rsidRPr="009D5CE7">
        <w:rPr>
          <w:rFonts w:hint="cs"/>
          <w:sz w:val="32"/>
          <w:szCs w:val="32"/>
          <w:rtl/>
          <w:lang w:bidi="ar-QA"/>
        </w:rPr>
        <w:t xml:space="preserve">وبمقتضى قرار 7 ديسمبر 1830م أصبحت كل الأوقاف ملكاً للسلطة الاستعمارية أو تابعة لمصلحة الدومين، غير أنه </w:t>
      </w:r>
      <w:r w:rsidR="009A24B1">
        <w:rPr>
          <w:rFonts w:hint="cs"/>
          <w:sz w:val="32"/>
          <w:szCs w:val="32"/>
          <w:rtl/>
          <w:lang w:bidi="ar-QA"/>
        </w:rPr>
        <w:t>أ</w:t>
      </w:r>
      <w:r w:rsidRPr="009D5CE7">
        <w:rPr>
          <w:rFonts w:hint="cs"/>
          <w:sz w:val="32"/>
          <w:szCs w:val="32"/>
          <w:rtl/>
          <w:lang w:bidi="ar-QA"/>
        </w:rPr>
        <w:t>بقى على الوكلاء الذين كلفوا بجمع دخلها وتسليمه إلى السيد جيرادان الذي عين مديراً لإدارة أملاك الدولة الفرنسية في الجزائر، واختير لهذا المنصب لأنه كان يجيد اللغة العربية</w:t>
      </w:r>
      <w:r w:rsidR="009A24B1">
        <w:rPr>
          <w:rFonts w:hint="cs"/>
          <w:sz w:val="32"/>
          <w:szCs w:val="32"/>
          <w:rtl/>
          <w:lang w:bidi="ar-QA"/>
        </w:rPr>
        <w:t>،</w:t>
      </w:r>
      <w:r w:rsidRPr="009D5CE7">
        <w:rPr>
          <w:rFonts w:hint="cs"/>
          <w:sz w:val="32"/>
          <w:szCs w:val="32"/>
          <w:rtl/>
          <w:lang w:bidi="ar-QA"/>
        </w:rPr>
        <w:t xml:space="preserve"> ونظراً لأهمية هذا المنصب وضع إلى جانبه موظفون مدنيون يساعدونه في الوظيفة.</w:t>
      </w:r>
    </w:p>
    <w:p w:rsidR="00073356" w:rsidRPr="009D5CE7" w:rsidRDefault="00073356" w:rsidP="009A24B1">
      <w:pPr>
        <w:jc w:val="both"/>
        <w:rPr>
          <w:sz w:val="32"/>
          <w:szCs w:val="32"/>
          <w:rtl/>
          <w:lang w:bidi="ar-QA"/>
        </w:rPr>
      </w:pPr>
      <w:r w:rsidRPr="009D5CE7">
        <w:rPr>
          <w:rFonts w:hint="cs"/>
          <w:sz w:val="32"/>
          <w:szCs w:val="32"/>
          <w:rtl/>
          <w:lang w:bidi="ar-QA"/>
        </w:rPr>
        <w:lastRenderedPageBreak/>
        <w:t xml:space="preserve">ولم </w:t>
      </w:r>
      <w:r w:rsidR="009A24B1">
        <w:rPr>
          <w:rFonts w:hint="cs"/>
          <w:sz w:val="32"/>
          <w:szCs w:val="32"/>
          <w:rtl/>
          <w:lang w:bidi="ar-QA"/>
        </w:rPr>
        <w:t>ت</w:t>
      </w:r>
      <w:r w:rsidRPr="009D5CE7">
        <w:rPr>
          <w:rFonts w:hint="cs"/>
          <w:sz w:val="32"/>
          <w:szCs w:val="32"/>
          <w:rtl/>
          <w:lang w:bidi="ar-QA"/>
        </w:rPr>
        <w:t xml:space="preserve">تمكن السلطة الاستعمارية من تنفيذ هذا القانون الجائر كلياً في مدينة الجزائر ولكنها </w:t>
      </w:r>
      <w:r w:rsidR="00CA63A6">
        <w:rPr>
          <w:rFonts w:hint="cs"/>
          <w:sz w:val="32"/>
          <w:szCs w:val="32"/>
          <w:rtl/>
          <w:lang w:bidi="ar-QA"/>
        </w:rPr>
        <w:t>استطاع</w:t>
      </w:r>
      <w:r w:rsidRPr="009D5CE7">
        <w:rPr>
          <w:rFonts w:hint="cs"/>
          <w:sz w:val="32"/>
          <w:szCs w:val="32"/>
          <w:rtl/>
          <w:lang w:bidi="ar-QA"/>
        </w:rPr>
        <w:t>ت تنفيذه في وهران وعنابة.</w:t>
      </w:r>
    </w:p>
    <w:p w:rsidR="00073356" w:rsidRPr="009D5CE7" w:rsidRDefault="00073356" w:rsidP="00073356">
      <w:pPr>
        <w:jc w:val="both"/>
        <w:rPr>
          <w:sz w:val="32"/>
          <w:szCs w:val="32"/>
          <w:rtl/>
          <w:lang w:bidi="ar-QA"/>
        </w:rPr>
      </w:pPr>
      <w:r w:rsidRPr="009D5CE7">
        <w:rPr>
          <w:rFonts w:hint="cs"/>
          <w:sz w:val="32"/>
          <w:szCs w:val="32"/>
          <w:rtl/>
          <w:lang w:bidi="ar-QA"/>
        </w:rPr>
        <w:t>ولم تجد السلطات الفرنسية صعوبات في مصادرة أوقاف العيون وتسليمها إلى مهندسين فرنسيين، ونفس الشيء لأوقاف الطرق، سلمت إلى مصلحة الجسور بحجة ضعف وعجز الأمناء الذين لم تكن لهم القدرة الكافية للقيام بهذا.</w:t>
      </w:r>
    </w:p>
    <w:p w:rsidR="00073356" w:rsidRPr="009D5CE7" w:rsidRDefault="00073356" w:rsidP="009A24B1">
      <w:pPr>
        <w:jc w:val="both"/>
        <w:rPr>
          <w:sz w:val="32"/>
          <w:szCs w:val="32"/>
          <w:rtl/>
          <w:lang w:bidi="ar-QA"/>
        </w:rPr>
      </w:pPr>
      <w:r w:rsidRPr="009D5CE7">
        <w:rPr>
          <w:rFonts w:hint="cs"/>
          <w:sz w:val="32"/>
          <w:szCs w:val="32"/>
          <w:rtl/>
          <w:lang w:bidi="ar-QA"/>
        </w:rPr>
        <w:t>وأما أملاك الجيش الانكشارية فقد احتجزت لأنها أملاك عثمانية</w:t>
      </w:r>
      <w:r w:rsidR="009A24B1">
        <w:rPr>
          <w:rFonts w:hint="cs"/>
          <w:sz w:val="32"/>
          <w:szCs w:val="32"/>
          <w:rtl/>
          <w:lang w:bidi="ar-QA"/>
        </w:rPr>
        <w:t>،</w:t>
      </w:r>
      <w:r w:rsidRPr="009D5CE7">
        <w:rPr>
          <w:rFonts w:hint="cs"/>
          <w:sz w:val="32"/>
          <w:szCs w:val="32"/>
          <w:rtl/>
          <w:lang w:bidi="ar-QA"/>
        </w:rPr>
        <w:t xml:space="preserve"> و</w:t>
      </w:r>
      <w:r w:rsidR="009A24B1">
        <w:rPr>
          <w:rFonts w:hint="cs"/>
          <w:sz w:val="32"/>
          <w:szCs w:val="32"/>
          <w:rtl/>
          <w:lang w:bidi="ar-QA"/>
        </w:rPr>
        <w:t>إ</w:t>
      </w:r>
      <w:r w:rsidRPr="009D5CE7">
        <w:rPr>
          <w:rFonts w:hint="cs"/>
          <w:sz w:val="32"/>
          <w:szCs w:val="32"/>
          <w:rtl/>
          <w:lang w:bidi="ar-QA"/>
        </w:rPr>
        <w:t>ن بقاءها ب</w:t>
      </w:r>
      <w:r w:rsidR="009A24B1">
        <w:rPr>
          <w:rFonts w:hint="cs"/>
          <w:sz w:val="32"/>
          <w:szCs w:val="32"/>
          <w:rtl/>
          <w:lang w:bidi="ar-QA"/>
        </w:rPr>
        <w:t>أ</w:t>
      </w:r>
      <w:r w:rsidRPr="009D5CE7">
        <w:rPr>
          <w:rFonts w:hint="cs"/>
          <w:sz w:val="32"/>
          <w:szCs w:val="32"/>
          <w:rtl/>
          <w:lang w:bidi="ar-QA"/>
        </w:rPr>
        <w:t>يديهم يحرضهم على الثورة في نظر الفرنسيين</w:t>
      </w:r>
      <w:r w:rsidR="009A24B1">
        <w:rPr>
          <w:rFonts w:hint="cs"/>
          <w:sz w:val="32"/>
          <w:szCs w:val="32"/>
          <w:rtl/>
          <w:lang w:bidi="ar-QA"/>
        </w:rPr>
        <w:t>،</w:t>
      </w:r>
      <w:r w:rsidRPr="009D5CE7">
        <w:rPr>
          <w:rFonts w:hint="cs"/>
          <w:sz w:val="32"/>
          <w:szCs w:val="32"/>
          <w:rtl/>
          <w:lang w:bidi="ar-QA"/>
        </w:rPr>
        <w:t xml:space="preserve"> وأجبر وكيل أوقاف مكة والمدينة على دفع الدخل للخزينة المالية العامة وتوقف </w:t>
      </w:r>
      <w:r w:rsidR="009A24B1">
        <w:rPr>
          <w:rFonts w:hint="cs"/>
          <w:sz w:val="32"/>
          <w:szCs w:val="32"/>
          <w:rtl/>
          <w:lang w:bidi="ar-QA"/>
        </w:rPr>
        <w:t>إ</w:t>
      </w:r>
      <w:r w:rsidRPr="009D5CE7">
        <w:rPr>
          <w:rFonts w:hint="cs"/>
          <w:sz w:val="32"/>
          <w:szCs w:val="32"/>
          <w:rtl/>
          <w:lang w:bidi="ar-QA"/>
        </w:rPr>
        <w:t>رسال جزء منه إلى شريف مكة حتى لا يشتغل في إشعال وتموين الثورات.</w:t>
      </w:r>
    </w:p>
    <w:p w:rsidR="00073356" w:rsidRPr="009D5CE7" w:rsidRDefault="00073356" w:rsidP="00073356">
      <w:pPr>
        <w:jc w:val="both"/>
        <w:rPr>
          <w:sz w:val="32"/>
          <w:szCs w:val="32"/>
          <w:rtl/>
          <w:lang w:bidi="ar-QA"/>
        </w:rPr>
      </w:pPr>
      <w:r w:rsidRPr="009D5CE7">
        <w:rPr>
          <w:rFonts w:hint="cs"/>
          <w:sz w:val="32"/>
          <w:szCs w:val="32"/>
          <w:rtl/>
          <w:lang w:bidi="ar-QA"/>
        </w:rPr>
        <w:t>إن السلطة الفرنسية تصرفت في الأوقاف تصرفاً ينافي وعدها في احترام الديانة الإسلامية، فقد حولت الكثير إلى كنائس وإلى مراكز طبية وإدارية وثكنات عسكرية وحمامات وسلمت بعض العقارات للمستفيدين الأوروبيين ترغيباً في البقاء ومنها ما استأجر لكبار التجار لتخزين بضائعهم ومنها ما بيع وتعرض لهدم من أجل توسيع الطرقات وتكوين الساحات العامة وكان جامع السيدة أول مسجد يعرض لمعاول الهدم، بدعوى إقامة ساحة داخل المدينة ـ هي ساحة الشهداء اليوم ـ تستعمل للدفاع وقمع الاحتجاجات في حالة انتفاضة  السكان</w:t>
      </w:r>
      <w:r w:rsidRPr="009D5CE7">
        <w:rPr>
          <w:rStyle w:val="a6"/>
          <w:sz w:val="32"/>
          <w:szCs w:val="32"/>
          <w:rtl/>
          <w:lang w:bidi="ar-QA"/>
        </w:rPr>
        <w:footnoteReference w:id="66"/>
      </w:r>
      <w:r w:rsidRPr="009D5CE7">
        <w:rPr>
          <w:rFonts w:hint="cs"/>
          <w:sz w:val="32"/>
          <w:szCs w:val="32"/>
          <w:rtl/>
          <w:lang w:bidi="ar-QA"/>
        </w:rPr>
        <w:t>.</w:t>
      </w:r>
    </w:p>
    <w:p w:rsidR="00073356" w:rsidRPr="009D5CE7" w:rsidRDefault="00073356" w:rsidP="009A24B1">
      <w:pPr>
        <w:jc w:val="both"/>
        <w:rPr>
          <w:sz w:val="32"/>
          <w:szCs w:val="32"/>
          <w:rtl/>
          <w:lang w:bidi="ar-QA"/>
        </w:rPr>
      </w:pPr>
      <w:r w:rsidRPr="009D5CE7">
        <w:rPr>
          <w:rFonts w:hint="cs"/>
          <w:sz w:val="32"/>
          <w:szCs w:val="32"/>
          <w:rtl/>
          <w:lang w:bidi="ar-QA"/>
        </w:rPr>
        <w:t xml:space="preserve">ويذكر الوكيل المدني بيشون إن الجيش استولى فيما بين 1830م ـ 1832م على خمس وخمسين ملكية تابعة لأوقاف مكة والمدينة وعلى </w:t>
      </w:r>
      <w:r w:rsidR="009A24B1">
        <w:rPr>
          <w:rFonts w:hint="cs"/>
          <w:sz w:val="32"/>
          <w:szCs w:val="32"/>
          <w:rtl/>
          <w:lang w:bidi="ar-QA"/>
        </w:rPr>
        <w:t>إ</w:t>
      </w:r>
      <w:r w:rsidRPr="009D5CE7">
        <w:rPr>
          <w:rFonts w:hint="cs"/>
          <w:sz w:val="32"/>
          <w:szCs w:val="32"/>
          <w:rtl/>
          <w:lang w:bidi="ar-QA"/>
        </w:rPr>
        <w:t>حدى عشرة ملكية تابعة للمسجد الكبير</w:t>
      </w:r>
      <w:r w:rsidRPr="009D5CE7">
        <w:rPr>
          <w:rStyle w:val="a6"/>
          <w:sz w:val="32"/>
          <w:szCs w:val="32"/>
          <w:rtl/>
          <w:lang w:bidi="ar-QA"/>
        </w:rPr>
        <w:footnoteReference w:id="67"/>
      </w:r>
      <w:r w:rsidRPr="009D5CE7">
        <w:rPr>
          <w:rFonts w:hint="cs"/>
          <w:sz w:val="32"/>
          <w:szCs w:val="32"/>
          <w:rtl/>
          <w:lang w:bidi="ar-QA"/>
        </w:rPr>
        <w:t>.</w:t>
      </w:r>
    </w:p>
    <w:p w:rsidR="00073356" w:rsidRPr="009D5CE7" w:rsidRDefault="00073356" w:rsidP="009A24B1">
      <w:pPr>
        <w:spacing w:after="240"/>
        <w:jc w:val="both"/>
        <w:rPr>
          <w:sz w:val="32"/>
          <w:szCs w:val="32"/>
          <w:rtl/>
          <w:lang w:bidi="ar-QA"/>
        </w:rPr>
      </w:pPr>
      <w:r w:rsidRPr="009D5CE7">
        <w:rPr>
          <w:rFonts w:hint="cs"/>
          <w:sz w:val="32"/>
          <w:szCs w:val="32"/>
          <w:rtl/>
          <w:lang w:bidi="ar-QA"/>
        </w:rPr>
        <w:t xml:space="preserve">ويعتبر قرار 7 ديسمبر 1830م من البوادر الأولى للاستعمار والتدخل السافر في الشؤون الدينية للسكان، كما يعتبر من الخطوات الأولى لمحو التراث العربي الإسلامي بالجزائر، </w:t>
      </w:r>
      <w:r w:rsidRPr="009D5CE7">
        <w:rPr>
          <w:rFonts w:hint="cs"/>
          <w:sz w:val="32"/>
          <w:szCs w:val="32"/>
          <w:rtl/>
          <w:lang w:bidi="ar-QA"/>
        </w:rPr>
        <w:lastRenderedPageBreak/>
        <w:t>وهتك ما هو مقدس وقيام السلطة بهذا العمل لقي معارضة شديدة، حتى من بعض الفرنسيين، وعلى هذا يمكن أن نقسم هذه المعارضة إلى نوعين:</w:t>
      </w:r>
    </w:p>
    <w:p w:rsidR="00073356" w:rsidRPr="009D5CE7" w:rsidRDefault="00073356" w:rsidP="009A24B1">
      <w:pPr>
        <w:spacing w:after="240"/>
        <w:jc w:val="both"/>
        <w:rPr>
          <w:sz w:val="32"/>
          <w:szCs w:val="32"/>
          <w:rtl/>
          <w:lang w:bidi="ar-QA"/>
        </w:rPr>
      </w:pPr>
      <w:r w:rsidRPr="009D5CE7">
        <w:rPr>
          <w:rFonts w:hint="cs"/>
          <w:b/>
          <w:bCs/>
          <w:sz w:val="32"/>
          <w:szCs w:val="32"/>
          <w:rtl/>
          <w:lang w:bidi="ar-QA"/>
        </w:rPr>
        <w:t>النوع الأول:</w:t>
      </w:r>
      <w:r w:rsidRPr="009D5CE7">
        <w:rPr>
          <w:rFonts w:hint="cs"/>
          <w:sz w:val="32"/>
          <w:szCs w:val="32"/>
          <w:rtl/>
          <w:lang w:bidi="ar-QA"/>
        </w:rPr>
        <w:t xml:space="preserve"> ويشمل طائفة من المسؤولين الفرنسيين الذين رأوا في القرار شيئاً ينافي مبادئ الدولة الف</w:t>
      </w:r>
      <w:r w:rsidR="009A24B1">
        <w:rPr>
          <w:rFonts w:hint="cs"/>
          <w:sz w:val="32"/>
          <w:szCs w:val="32"/>
          <w:rtl/>
          <w:lang w:bidi="ar-QA"/>
        </w:rPr>
        <w:t>رنسية وينقض عهد الأمان الذي أُعطي</w:t>
      </w:r>
      <w:r w:rsidRPr="009D5CE7">
        <w:rPr>
          <w:rFonts w:hint="cs"/>
          <w:sz w:val="32"/>
          <w:szCs w:val="32"/>
          <w:rtl/>
          <w:lang w:bidi="ar-QA"/>
        </w:rPr>
        <w:t xml:space="preserve"> للسكان</w:t>
      </w:r>
      <w:r w:rsidR="009A24B1">
        <w:rPr>
          <w:rFonts w:hint="cs"/>
          <w:sz w:val="32"/>
          <w:szCs w:val="32"/>
          <w:rtl/>
          <w:lang w:bidi="ar-QA"/>
        </w:rPr>
        <w:t>،</w:t>
      </w:r>
      <w:r w:rsidRPr="009D5CE7">
        <w:rPr>
          <w:rFonts w:hint="cs"/>
          <w:sz w:val="32"/>
          <w:szCs w:val="32"/>
          <w:rtl/>
          <w:lang w:bidi="ar-QA"/>
        </w:rPr>
        <w:t xml:space="preserve"> فالجنرال برتوزين كان قد فكر </w:t>
      </w:r>
      <w:r w:rsidR="009A24B1">
        <w:rPr>
          <w:rFonts w:hint="cs"/>
          <w:sz w:val="32"/>
          <w:szCs w:val="32"/>
          <w:rtl/>
          <w:lang w:bidi="ar-QA"/>
        </w:rPr>
        <w:t>إ</w:t>
      </w:r>
      <w:r w:rsidRPr="009D5CE7">
        <w:rPr>
          <w:rFonts w:hint="cs"/>
          <w:sz w:val="32"/>
          <w:szCs w:val="32"/>
          <w:rtl/>
          <w:lang w:bidi="ar-QA"/>
        </w:rPr>
        <w:t>بان حكمه في الجزائر فيفري 1831م وديسمبر 1831م</w:t>
      </w:r>
      <w:r w:rsidR="009A24B1">
        <w:rPr>
          <w:rFonts w:hint="cs"/>
          <w:sz w:val="32"/>
          <w:szCs w:val="32"/>
          <w:rtl/>
          <w:lang w:bidi="ar-QA"/>
        </w:rPr>
        <w:t>،</w:t>
      </w:r>
      <w:r w:rsidRPr="009D5CE7">
        <w:rPr>
          <w:rFonts w:hint="cs"/>
          <w:sz w:val="32"/>
          <w:szCs w:val="32"/>
          <w:rtl/>
          <w:lang w:bidi="ar-QA"/>
        </w:rPr>
        <w:t xml:space="preserve"> في </w:t>
      </w:r>
      <w:r w:rsidR="009A24B1">
        <w:rPr>
          <w:rFonts w:hint="cs"/>
          <w:sz w:val="32"/>
          <w:szCs w:val="32"/>
          <w:rtl/>
          <w:lang w:bidi="ar-QA"/>
        </w:rPr>
        <w:t>إ</w:t>
      </w:r>
      <w:r w:rsidRPr="009D5CE7">
        <w:rPr>
          <w:rFonts w:hint="cs"/>
          <w:sz w:val="32"/>
          <w:szCs w:val="32"/>
          <w:rtl/>
          <w:lang w:bidi="ar-QA"/>
        </w:rPr>
        <w:t>رجاع أوقاف مكة والمدينة، لأن حجزها مخالف لمعاهدة جويلية 1830م وأما الوكيل المدني بيشون فقد اتخذ موقفاً معارضاً للقرار برسالة وجهها إلى رئيس مجلس الوزراء يوم 11/ 11/ 1831م طالب</w:t>
      </w:r>
      <w:r w:rsidR="009A24B1">
        <w:rPr>
          <w:rFonts w:hint="cs"/>
          <w:sz w:val="32"/>
          <w:szCs w:val="32"/>
          <w:rtl/>
          <w:lang w:bidi="ar-QA"/>
        </w:rPr>
        <w:t>اً</w:t>
      </w:r>
      <w:r w:rsidRPr="009D5CE7">
        <w:rPr>
          <w:rFonts w:hint="cs"/>
          <w:sz w:val="32"/>
          <w:szCs w:val="32"/>
          <w:rtl/>
          <w:lang w:bidi="ar-QA"/>
        </w:rPr>
        <w:t xml:space="preserve"> فيها بفسخ القرار بسرعة حتى يسمح ذلك للسلطة بتمهيد طرق التوفيق مع القبائل القاطنة داخل البلاد، وموقف بيشون فتح الطريق أمام البعض في التعبير عن تذمرهم من القرار، ومن بين هؤلاء السيد الحاج</w:t>
      </w:r>
      <w:r w:rsidR="00873B5B">
        <w:rPr>
          <w:rFonts w:hint="cs"/>
          <w:sz w:val="32"/>
          <w:szCs w:val="32"/>
          <w:rtl/>
          <w:lang w:bidi="ar-QA"/>
        </w:rPr>
        <w:t xml:space="preserve"> محيي الدين </w:t>
      </w:r>
      <w:r w:rsidRPr="009D5CE7">
        <w:rPr>
          <w:rFonts w:hint="cs"/>
          <w:sz w:val="32"/>
          <w:szCs w:val="32"/>
          <w:rtl/>
          <w:lang w:bidi="ar-QA"/>
        </w:rPr>
        <w:t>آغا العرب الذي شكا لبيشون وناشده بإرجاع أوقاف مكة والمدينة وإعادة المساجد المختلفة إلى أصلها.</w:t>
      </w:r>
    </w:p>
    <w:p w:rsidR="00073356" w:rsidRPr="009D5CE7" w:rsidRDefault="00073356" w:rsidP="009A24B1">
      <w:pPr>
        <w:jc w:val="both"/>
        <w:rPr>
          <w:sz w:val="32"/>
          <w:szCs w:val="32"/>
          <w:rtl/>
          <w:lang w:bidi="ar-QA"/>
        </w:rPr>
      </w:pPr>
      <w:r w:rsidRPr="009D5CE7">
        <w:rPr>
          <w:rFonts w:hint="cs"/>
          <w:b/>
          <w:bCs/>
          <w:sz w:val="32"/>
          <w:szCs w:val="32"/>
          <w:rtl/>
          <w:lang w:bidi="ar-QA"/>
        </w:rPr>
        <w:t xml:space="preserve">النوع الثاني: </w:t>
      </w:r>
      <w:r w:rsidRPr="009D5CE7">
        <w:rPr>
          <w:rFonts w:hint="cs"/>
          <w:sz w:val="32"/>
          <w:szCs w:val="32"/>
          <w:rtl/>
          <w:lang w:bidi="ar-QA"/>
        </w:rPr>
        <w:t>من المعارضين للقرار العلماء ورجال الدين والمفتيون والقضاة، من أمثال محمد بن محمود بن العنابي المفتي الحنفي ومصطفى بن الكباببطي وشخصيات أخرى من أعيان مدينة الجزائر أمثال حمدان بن عثمان خوجة، وأحمد بو ضربة وغيرهم، فبحكم المناصب التي كانوا يحتلونها عند الفرنسيين تمكن هؤلاء من التعبير عن تذمرهم بما حل بالأوقاف والمساجد عن طريق تقديم الشكايات والعرائض إلى السلطة الحاكمة، فالمفتي ابن العنابي هال</w:t>
      </w:r>
      <w:r w:rsidR="009A24B1">
        <w:rPr>
          <w:rFonts w:hint="cs"/>
          <w:sz w:val="32"/>
          <w:szCs w:val="32"/>
          <w:rtl/>
          <w:lang w:bidi="ar-QA"/>
        </w:rPr>
        <w:t>ه</w:t>
      </w:r>
      <w:r w:rsidRPr="009D5CE7">
        <w:rPr>
          <w:rFonts w:hint="cs"/>
          <w:sz w:val="32"/>
          <w:szCs w:val="32"/>
          <w:rtl/>
          <w:lang w:bidi="ar-QA"/>
        </w:rPr>
        <w:t xml:space="preserve"> ما كان يجري في مدينة الجزائر، ويصفه حمدان خوجة قائلاً: بأنه رجلاً نزيهاً وقاضياً، ذنبه الوحيد أنه كان يكتب دائماً إلى الجنرال كلوزيل يلومه على تصرفاته التي كانت تبدو له مخالفة لوثيقة الاستسلام وللقوانين الفرنسية، ولحقوق الإنسان، ف</w:t>
      </w:r>
      <w:r w:rsidR="009A24B1">
        <w:rPr>
          <w:rFonts w:hint="cs"/>
          <w:sz w:val="32"/>
          <w:szCs w:val="32"/>
          <w:rtl/>
          <w:lang w:bidi="ar-QA"/>
        </w:rPr>
        <w:t>ا</w:t>
      </w:r>
      <w:r w:rsidRPr="009D5CE7">
        <w:rPr>
          <w:rFonts w:hint="cs"/>
          <w:sz w:val="32"/>
          <w:szCs w:val="32"/>
          <w:rtl/>
          <w:lang w:bidi="ar-QA"/>
        </w:rPr>
        <w:t xml:space="preserve">عتبره </w:t>
      </w:r>
      <w:r w:rsidRPr="009D5CE7">
        <w:rPr>
          <w:rFonts w:hint="cs"/>
          <w:sz w:val="32"/>
          <w:szCs w:val="32"/>
          <w:rtl/>
          <w:lang w:bidi="ar-QA"/>
        </w:rPr>
        <w:lastRenderedPageBreak/>
        <w:t>كلوزيل عنصراً خطيراً على السلطة بحجة أنه يعمل على تحريض  السكان على الثورة، فألقى عليه القبض سجنه ثم نفاه بعد أن أوقع به الفخ</w:t>
      </w:r>
      <w:r w:rsidRPr="009D5CE7">
        <w:rPr>
          <w:rStyle w:val="a6"/>
          <w:sz w:val="32"/>
          <w:szCs w:val="32"/>
          <w:rtl/>
          <w:lang w:bidi="ar-QA"/>
        </w:rPr>
        <w:footnoteReference w:id="68"/>
      </w:r>
      <w:r w:rsidRPr="009D5CE7">
        <w:rPr>
          <w:rFonts w:hint="cs"/>
          <w:sz w:val="32"/>
          <w:szCs w:val="32"/>
          <w:rtl/>
          <w:lang w:bidi="ar-QA"/>
        </w:rPr>
        <w:t>.</w:t>
      </w:r>
    </w:p>
    <w:p w:rsidR="00073356" w:rsidRPr="009D5CE7" w:rsidRDefault="00073356" w:rsidP="009A24B1">
      <w:pPr>
        <w:jc w:val="both"/>
        <w:rPr>
          <w:sz w:val="32"/>
          <w:szCs w:val="32"/>
          <w:rtl/>
          <w:lang w:bidi="ar-QA"/>
        </w:rPr>
      </w:pPr>
      <w:r w:rsidRPr="009A24B1">
        <w:rPr>
          <w:rFonts w:hint="cs"/>
          <w:b/>
          <w:bCs/>
          <w:sz w:val="32"/>
          <w:szCs w:val="32"/>
          <w:rtl/>
          <w:lang w:bidi="ar-QA"/>
        </w:rPr>
        <w:t>والخلاصة هي:</w:t>
      </w:r>
      <w:r w:rsidRPr="009D5CE7">
        <w:rPr>
          <w:rFonts w:hint="cs"/>
          <w:sz w:val="32"/>
          <w:szCs w:val="32"/>
          <w:rtl/>
          <w:lang w:bidi="ar-QA"/>
        </w:rPr>
        <w:t xml:space="preserve"> لقد نظر الفرنسيون إلى الأملاك الدينية بمنظار فرنسي استعماري همجي بربري وقد بين حمدان خوجة هذا المعنى عندما قال: إنهم فعلوا ذلك للحصول على وسيلة يكسبون بها ث</w:t>
      </w:r>
      <w:r w:rsidR="009A24B1">
        <w:rPr>
          <w:rFonts w:hint="cs"/>
          <w:sz w:val="32"/>
          <w:szCs w:val="32"/>
          <w:rtl/>
          <w:lang w:bidi="ar-QA"/>
        </w:rPr>
        <w:t>رو</w:t>
      </w:r>
      <w:r w:rsidRPr="009D5CE7">
        <w:rPr>
          <w:rFonts w:hint="cs"/>
          <w:sz w:val="32"/>
          <w:szCs w:val="32"/>
          <w:rtl/>
          <w:lang w:bidi="ar-QA"/>
        </w:rPr>
        <w:t>ة طائلة في أسرع وقت ممكن ولو على حساب الإنسانية وشرف الأمة</w:t>
      </w:r>
      <w:r w:rsidR="009A24B1">
        <w:rPr>
          <w:rFonts w:hint="cs"/>
          <w:sz w:val="32"/>
          <w:szCs w:val="32"/>
          <w:rtl/>
          <w:lang w:bidi="ar-QA"/>
        </w:rPr>
        <w:t>،</w:t>
      </w:r>
      <w:r w:rsidRPr="009D5CE7">
        <w:rPr>
          <w:rFonts w:hint="cs"/>
          <w:sz w:val="32"/>
          <w:szCs w:val="32"/>
          <w:rtl/>
          <w:lang w:bidi="ar-QA"/>
        </w:rPr>
        <w:t xml:space="preserve"> وثانياً لافتتان الأن</w:t>
      </w:r>
      <w:r w:rsidR="009A24B1">
        <w:rPr>
          <w:rFonts w:hint="cs"/>
          <w:sz w:val="32"/>
          <w:szCs w:val="32"/>
          <w:rtl/>
          <w:lang w:bidi="ar-QA"/>
        </w:rPr>
        <w:t>فس وترغيب فرنسا في الاحتفاظ بالأ</w:t>
      </w:r>
      <w:r w:rsidRPr="009D5CE7">
        <w:rPr>
          <w:rFonts w:hint="cs"/>
          <w:sz w:val="32"/>
          <w:szCs w:val="32"/>
          <w:rtl/>
          <w:lang w:bidi="ar-QA"/>
        </w:rPr>
        <w:t>يالة.</w:t>
      </w:r>
    </w:p>
    <w:p w:rsidR="00073356" w:rsidRPr="009D5CE7" w:rsidRDefault="00073356" w:rsidP="009A24B1">
      <w:pPr>
        <w:jc w:val="both"/>
        <w:rPr>
          <w:sz w:val="32"/>
          <w:szCs w:val="32"/>
          <w:rtl/>
          <w:lang w:bidi="ar-QA"/>
        </w:rPr>
      </w:pPr>
      <w:r w:rsidRPr="009D5CE7">
        <w:rPr>
          <w:rFonts w:hint="cs"/>
          <w:sz w:val="32"/>
          <w:szCs w:val="32"/>
          <w:rtl/>
          <w:lang w:bidi="ar-QA"/>
        </w:rPr>
        <w:t xml:space="preserve">إن تدخل السلطات الفرنسية المحتلة للجزائر في شؤون الممتلكات الدينية اعتداء صريح وواضح وعمل ممنهج للقضاء على الديانة الإسلامية أو </w:t>
      </w:r>
      <w:r w:rsidR="009A24B1">
        <w:rPr>
          <w:rFonts w:hint="cs"/>
          <w:sz w:val="32"/>
          <w:szCs w:val="32"/>
          <w:rtl/>
          <w:lang w:bidi="ar-QA"/>
        </w:rPr>
        <w:t>إ</w:t>
      </w:r>
      <w:r w:rsidRPr="009D5CE7">
        <w:rPr>
          <w:rFonts w:hint="cs"/>
          <w:sz w:val="32"/>
          <w:szCs w:val="32"/>
          <w:rtl/>
          <w:lang w:bidi="ar-QA"/>
        </w:rPr>
        <w:t>ضعافها التي وعدت باحترامها واحترام كل ما يرمز إليها، كما يعتبر قيامها بتحويل المساجد إلى كنائس للقيام بشعائرها الدينية نوعاً من التنصير المقنع الذي تتعدد مظاهره وأشكاله</w:t>
      </w:r>
      <w:r w:rsidRPr="009D5CE7">
        <w:rPr>
          <w:rStyle w:val="a6"/>
          <w:sz w:val="32"/>
          <w:szCs w:val="32"/>
          <w:rtl/>
          <w:lang w:bidi="ar-QA"/>
        </w:rPr>
        <w:footnoteReference w:id="69"/>
      </w:r>
      <w:r w:rsidRPr="009D5CE7">
        <w:rPr>
          <w:rFonts w:hint="cs"/>
          <w:sz w:val="32"/>
          <w:szCs w:val="32"/>
          <w:rtl/>
          <w:lang w:bidi="ar-QA"/>
        </w:rPr>
        <w:t>.</w:t>
      </w:r>
    </w:p>
    <w:p w:rsidR="00073356" w:rsidRPr="006B0B72" w:rsidRDefault="009A24B1" w:rsidP="006B0B72">
      <w:pPr>
        <w:spacing w:before="240"/>
        <w:jc w:val="center"/>
        <w:rPr>
          <w:shadow/>
          <w:color w:val="FF0000"/>
          <w:sz w:val="40"/>
          <w:szCs w:val="40"/>
          <w:rtl/>
          <w:lang w:bidi="ar-QA"/>
        </w:rPr>
      </w:pPr>
      <w:r w:rsidRPr="006B0B72">
        <w:rPr>
          <w:rFonts w:hint="cs"/>
          <w:b/>
          <w:bCs/>
          <w:shadow/>
          <w:color w:val="FF0000"/>
          <w:sz w:val="40"/>
          <w:szCs w:val="40"/>
          <w:rtl/>
          <w:lang w:bidi="ar-QA"/>
        </w:rPr>
        <w:t>رابعاً</w:t>
      </w:r>
      <w:r w:rsidR="00073356" w:rsidRPr="006B0B72">
        <w:rPr>
          <w:rFonts w:hint="cs"/>
          <w:b/>
          <w:bCs/>
          <w:shadow/>
          <w:color w:val="FF0000"/>
          <w:sz w:val="40"/>
          <w:szCs w:val="40"/>
          <w:rtl/>
          <w:lang w:bidi="ar-QA"/>
        </w:rPr>
        <w:t xml:space="preserve">: موقف الدولة العثمانية من </w:t>
      </w:r>
      <w:r w:rsidR="002559FC" w:rsidRPr="006B0B72">
        <w:rPr>
          <w:rFonts w:hint="cs"/>
          <w:b/>
          <w:bCs/>
          <w:shadow/>
          <w:color w:val="FF0000"/>
          <w:sz w:val="40"/>
          <w:szCs w:val="40"/>
          <w:rtl/>
          <w:lang w:bidi="ar-QA"/>
        </w:rPr>
        <w:t>احتلال</w:t>
      </w:r>
      <w:r w:rsidR="00073356" w:rsidRPr="006B0B72">
        <w:rPr>
          <w:rFonts w:hint="cs"/>
          <w:b/>
          <w:bCs/>
          <w:shadow/>
          <w:color w:val="FF0000"/>
          <w:sz w:val="40"/>
          <w:szCs w:val="40"/>
          <w:rtl/>
          <w:lang w:bidi="ar-QA"/>
        </w:rPr>
        <w:t xml:space="preserve"> فرنسا</w:t>
      </w:r>
    </w:p>
    <w:p w:rsidR="00073356" w:rsidRPr="009D5CE7" w:rsidRDefault="00073356" w:rsidP="006B0B72">
      <w:pPr>
        <w:spacing w:before="240"/>
        <w:jc w:val="both"/>
        <w:rPr>
          <w:sz w:val="32"/>
          <w:szCs w:val="32"/>
          <w:rtl/>
          <w:lang w:bidi="ar-QA"/>
        </w:rPr>
      </w:pPr>
      <w:r w:rsidRPr="009D5CE7">
        <w:rPr>
          <w:rFonts w:hint="cs"/>
          <w:sz w:val="32"/>
          <w:szCs w:val="32"/>
          <w:rtl/>
          <w:lang w:bidi="ar-QA"/>
        </w:rPr>
        <w:t>كان ال</w:t>
      </w:r>
      <w:r w:rsidR="002559FC">
        <w:rPr>
          <w:rFonts w:hint="cs"/>
          <w:sz w:val="32"/>
          <w:szCs w:val="32"/>
          <w:rtl/>
          <w:lang w:bidi="ar-QA"/>
        </w:rPr>
        <w:t>احتلال</w:t>
      </w:r>
      <w:r w:rsidRPr="009D5CE7">
        <w:rPr>
          <w:rFonts w:hint="cs"/>
          <w:sz w:val="32"/>
          <w:szCs w:val="32"/>
          <w:rtl/>
          <w:lang w:bidi="ar-QA"/>
        </w:rPr>
        <w:t xml:space="preserve"> الفرنسي للجزائر في عهد السلطان محمود الثاني الذي تولى قيادة الدولة من عام 1808م إلى عام 1839م.</w:t>
      </w:r>
    </w:p>
    <w:p w:rsidR="00073356" w:rsidRPr="009D5CE7" w:rsidRDefault="00073356" w:rsidP="00073356">
      <w:pPr>
        <w:jc w:val="both"/>
        <w:rPr>
          <w:sz w:val="32"/>
          <w:szCs w:val="32"/>
          <w:rtl/>
          <w:lang w:bidi="ar-QA"/>
        </w:rPr>
      </w:pPr>
      <w:r w:rsidRPr="009D5CE7">
        <w:rPr>
          <w:rFonts w:hint="cs"/>
          <w:sz w:val="32"/>
          <w:szCs w:val="32"/>
          <w:rtl/>
          <w:lang w:bidi="ar-QA"/>
        </w:rPr>
        <w:t>كانت الدولة العثمانية</w:t>
      </w:r>
      <w:r w:rsidR="009A24B1">
        <w:rPr>
          <w:rFonts w:hint="cs"/>
          <w:sz w:val="32"/>
          <w:szCs w:val="32"/>
          <w:rtl/>
          <w:lang w:bidi="ar-QA"/>
        </w:rPr>
        <w:t>،</w:t>
      </w:r>
      <w:r w:rsidRPr="009D5CE7">
        <w:rPr>
          <w:rFonts w:hint="cs"/>
          <w:sz w:val="32"/>
          <w:szCs w:val="32"/>
          <w:rtl/>
          <w:lang w:bidi="ar-QA"/>
        </w:rPr>
        <w:t xml:space="preserve"> في وضع لا تحسد عليه ودعمت الدول الأوروبية محمد علي باشا لإضعاف الدولة العثمانية</w:t>
      </w:r>
      <w:r w:rsidR="006B0B72">
        <w:rPr>
          <w:rFonts w:hint="cs"/>
          <w:sz w:val="32"/>
          <w:szCs w:val="32"/>
          <w:rtl/>
          <w:lang w:bidi="ar-QA"/>
        </w:rPr>
        <w:t>،</w:t>
      </w:r>
      <w:r w:rsidRPr="009D5CE7">
        <w:rPr>
          <w:rFonts w:hint="cs"/>
          <w:sz w:val="32"/>
          <w:szCs w:val="32"/>
          <w:rtl/>
          <w:lang w:bidi="ar-QA"/>
        </w:rPr>
        <w:t xml:space="preserve"> ولقد ساهم محمد علي في بيان الضعف الذي وصلت إليه الدولة العثمانية، وبالتالي بدأت الدول الأوروبية تتهيأ الظروف السياسية لتقسيم أراضيها، وبينما كانت جيوش محمد علي تمكن النصارى في بلاد الشام وتضعف شوكة المسلمين، كانت جيوش فرنسا في عام 1830م تغتصب الجزائر بعدما ضعفت الخلافة العثمانية</w:t>
      </w:r>
      <w:r w:rsidR="009A24B1">
        <w:rPr>
          <w:rFonts w:hint="cs"/>
          <w:sz w:val="32"/>
          <w:szCs w:val="32"/>
          <w:rtl/>
          <w:lang w:bidi="ar-QA"/>
        </w:rPr>
        <w:t>،</w:t>
      </w:r>
      <w:r w:rsidRPr="009D5CE7">
        <w:rPr>
          <w:rFonts w:hint="cs"/>
          <w:sz w:val="32"/>
          <w:szCs w:val="32"/>
          <w:rtl/>
          <w:lang w:bidi="ar-QA"/>
        </w:rPr>
        <w:t xml:space="preserve"> </w:t>
      </w:r>
      <w:r w:rsidRPr="009D5CE7">
        <w:rPr>
          <w:rFonts w:hint="cs"/>
          <w:sz w:val="32"/>
          <w:szCs w:val="32"/>
          <w:rtl/>
          <w:lang w:bidi="ar-QA"/>
        </w:rPr>
        <w:lastRenderedPageBreak/>
        <w:t>وكانت الدول الأوروبية مؤيدة لهذا الاغتصاب السافر، فقد حان توزيع تركة الرجل المريض وحل المسألة الشرقية بالطريقة الأوروبية.</w:t>
      </w:r>
    </w:p>
    <w:p w:rsidR="00073356" w:rsidRPr="009D5CE7" w:rsidRDefault="00073356" w:rsidP="003C0C85">
      <w:pPr>
        <w:jc w:val="both"/>
        <w:rPr>
          <w:sz w:val="32"/>
          <w:szCs w:val="32"/>
          <w:rtl/>
          <w:lang w:bidi="ar-QA"/>
        </w:rPr>
      </w:pPr>
      <w:r w:rsidRPr="009D5CE7">
        <w:rPr>
          <w:rFonts w:hint="cs"/>
          <w:sz w:val="32"/>
          <w:szCs w:val="32"/>
          <w:rtl/>
          <w:lang w:bidi="ar-QA"/>
        </w:rPr>
        <w:t xml:space="preserve">وفي أعقاب هزيمة الجيوش العثمانية أمام جيوش محمد علي في الشام </w:t>
      </w:r>
      <w:r w:rsidR="006B0B72">
        <w:rPr>
          <w:rFonts w:hint="cs"/>
          <w:sz w:val="32"/>
          <w:szCs w:val="32"/>
          <w:rtl/>
          <w:lang w:bidi="ar-QA"/>
        </w:rPr>
        <w:t>وفي الأ</w:t>
      </w:r>
      <w:r w:rsidRPr="009D5CE7">
        <w:rPr>
          <w:rFonts w:hint="cs"/>
          <w:sz w:val="32"/>
          <w:szCs w:val="32"/>
          <w:rtl/>
          <w:lang w:bidi="ar-QA"/>
        </w:rPr>
        <w:t>ناضول، اضطرت الدولة العثمانية للاستنجاد بروسيا بعد أن لمست أن محمد علي يحظى بتأييد بريطانيا وفرنسا، وعقدت معاهدة "نكيار السكلة سي" سنة 1833م</w:t>
      </w:r>
      <w:r w:rsidR="006B0B72">
        <w:rPr>
          <w:rFonts w:hint="cs"/>
          <w:sz w:val="32"/>
          <w:szCs w:val="32"/>
          <w:rtl/>
          <w:lang w:bidi="ar-QA"/>
        </w:rPr>
        <w:t xml:space="preserve"> في</w:t>
      </w:r>
      <w:r w:rsidRPr="009D5CE7">
        <w:rPr>
          <w:rFonts w:hint="cs"/>
          <w:sz w:val="32"/>
          <w:szCs w:val="32"/>
          <w:rtl/>
          <w:lang w:bidi="ar-QA"/>
        </w:rPr>
        <w:t xml:space="preserve"> أعقاب هدنة كوتاهية وكانت المعاهدة بمثابة تحالف دفاعي بين روسيا والعثمانيين، مما أدى إلى مسارعة كل من بريطانيا وفرنسا بالتصدي لمحمد علي خشية المزيد من التدخل الروسي، وفرضت عليه </w:t>
      </w:r>
      <w:r w:rsidR="003C0C85">
        <w:rPr>
          <w:rFonts w:hint="cs"/>
          <w:sz w:val="32"/>
          <w:szCs w:val="32"/>
          <w:rtl/>
          <w:lang w:bidi="ar-QA"/>
        </w:rPr>
        <w:t>ا</w:t>
      </w:r>
      <w:r w:rsidRPr="009D5CE7">
        <w:rPr>
          <w:rFonts w:hint="cs"/>
          <w:sz w:val="32"/>
          <w:szCs w:val="32"/>
          <w:rtl/>
          <w:lang w:bidi="ar-QA"/>
        </w:rPr>
        <w:t>تفاقية لندن سنة 1840م وقد ترتب على هذه الأحداث إجهاض محاولة الإصلاح التي حاول السلطان محمود الثاني أن يقوم بها في الدولة العثمانية واضطرت الدولة العثمانية لقبول وصاية الدول الأوروبية في مقابل حمايتها من أطماع محمد علي</w:t>
      </w:r>
      <w:r w:rsidRPr="009D5CE7">
        <w:rPr>
          <w:rStyle w:val="a6"/>
          <w:sz w:val="32"/>
          <w:szCs w:val="32"/>
          <w:rtl/>
          <w:lang w:bidi="ar-QA"/>
        </w:rPr>
        <w:footnoteReference w:id="70"/>
      </w:r>
      <w:r w:rsidRPr="009D5CE7">
        <w:rPr>
          <w:rFonts w:hint="cs"/>
          <w:sz w:val="32"/>
          <w:szCs w:val="32"/>
          <w:rtl/>
          <w:lang w:bidi="ar-QA"/>
        </w:rPr>
        <w:t>.</w:t>
      </w:r>
    </w:p>
    <w:p w:rsidR="00073356" w:rsidRPr="009D5CE7" w:rsidRDefault="00073356" w:rsidP="006B0B72">
      <w:pPr>
        <w:spacing w:before="240"/>
        <w:jc w:val="both"/>
        <w:rPr>
          <w:sz w:val="32"/>
          <w:szCs w:val="32"/>
          <w:rtl/>
          <w:lang w:bidi="ar-QA"/>
        </w:rPr>
      </w:pPr>
      <w:r w:rsidRPr="009D5CE7">
        <w:rPr>
          <w:rFonts w:hint="cs"/>
          <w:sz w:val="32"/>
          <w:szCs w:val="32"/>
          <w:rtl/>
          <w:lang w:bidi="ar-QA"/>
        </w:rPr>
        <w:t>وهكذا كانت سياسة محمد علي خطوة مدروسة من قبل أعداء الإسلام لتهيئة المنطقة بأكملها لمرحلة استعمارية، مازالت آثارها تعاني منها الأمة حتى اليوم</w:t>
      </w:r>
      <w:r w:rsidR="006B0B72">
        <w:rPr>
          <w:rFonts w:hint="cs"/>
          <w:sz w:val="32"/>
          <w:szCs w:val="32"/>
          <w:rtl/>
          <w:lang w:bidi="ar-QA"/>
        </w:rPr>
        <w:t>.</w:t>
      </w:r>
      <w:r w:rsidRPr="009D5CE7">
        <w:rPr>
          <w:rFonts w:hint="cs"/>
          <w:sz w:val="32"/>
          <w:szCs w:val="32"/>
          <w:rtl/>
          <w:lang w:bidi="ar-QA"/>
        </w:rPr>
        <w:t xml:space="preserve"> لقد </w:t>
      </w:r>
      <w:r w:rsidR="00CA63A6">
        <w:rPr>
          <w:rFonts w:hint="cs"/>
          <w:sz w:val="32"/>
          <w:szCs w:val="32"/>
          <w:rtl/>
          <w:lang w:bidi="ar-QA"/>
        </w:rPr>
        <w:t>استطاع</w:t>
      </w:r>
      <w:r w:rsidRPr="009D5CE7">
        <w:rPr>
          <w:rFonts w:hint="cs"/>
          <w:sz w:val="32"/>
          <w:szCs w:val="32"/>
          <w:rtl/>
          <w:lang w:bidi="ar-QA"/>
        </w:rPr>
        <w:t>ت السياسة النصرانية الأوروبية أن تحقق أهدافها الآتية بواسطة عميلها محمد علي</w:t>
      </w:r>
      <w:r w:rsidR="006B0B72">
        <w:rPr>
          <w:rFonts w:hint="cs"/>
          <w:sz w:val="32"/>
          <w:szCs w:val="32"/>
          <w:rtl/>
          <w:lang w:bidi="ar-QA"/>
        </w:rPr>
        <w:t xml:space="preserve"> وهي:</w:t>
      </w:r>
    </w:p>
    <w:p w:rsidR="00073356" w:rsidRPr="009D5CE7" w:rsidRDefault="00073356" w:rsidP="006B0B72">
      <w:pPr>
        <w:spacing w:before="240"/>
        <w:jc w:val="both"/>
        <w:rPr>
          <w:sz w:val="32"/>
          <w:szCs w:val="32"/>
          <w:rtl/>
          <w:lang w:bidi="ar-QA"/>
        </w:rPr>
      </w:pPr>
      <w:r w:rsidRPr="009D5CE7">
        <w:rPr>
          <w:rFonts w:hint="cs"/>
          <w:sz w:val="32"/>
          <w:szCs w:val="32"/>
          <w:rtl/>
          <w:lang w:bidi="ar-QA"/>
        </w:rPr>
        <w:t>ـ تحطيم الدولة السعودية الأولى التي كادت أن تكون سداً منيعاً أمام الأطماع البريطانية في الخليج العربي خصوصاً</w:t>
      </w:r>
      <w:r w:rsidR="006B0B72">
        <w:rPr>
          <w:rFonts w:hint="cs"/>
          <w:sz w:val="32"/>
          <w:szCs w:val="32"/>
          <w:rtl/>
          <w:lang w:bidi="ar-QA"/>
        </w:rPr>
        <w:t>،</w:t>
      </w:r>
      <w:r w:rsidRPr="009D5CE7">
        <w:rPr>
          <w:rFonts w:hint="cs"/>
          <w:sz w:val="32"/>
          <w:szCs w:val="32"/>
          <w:rtl/>
          <w:lang w:bidi="ar-QA"/>
        </w:rPr>
        <w:t xml:space="preserve"> والمشرق عموماً.</w:t>
      </w:r>
    </w:p>
    <w:p w:rsidR="00073356" w:rsidRPr="009D5CE7" w:rsidRDefault="00073356" w:rsidP="006B0B72">
      <w:pPr>
        <w:spacing w:before="240"/>
        <w:jc w:val="both"/>
        <w:rPr>
          <w:sz w:val="32"/>
          <w:szCs w:val="32"/>
          <w:rtl/>
          <w:lang w:bidi="ar-QA"/>
        </w:rPr>
      </w:pPr>
      <w:r w:rsidRPr="009D5CE7">
        <w:rPr>
          <w:rFonts w:hint="cs"/>
          <w:sz w:val="32"/>
          <w:szCs w:val="32"/>
          <w:rtl/>
          <w:lang w:bidi="ar-QA"/>
        </w:rPr>
        <w:t>ـ فتح الأبواب على مصراعيها لإقامة مؤسسات معادية للدين الإسلامي والمسلمين في محافل ماسونية وإرساليات تبشيرية وأديرة وكنائس ومدارس</w:t>
      </w:r>
      <w:r w:rsidR="006B0B72">
        <w:rPr>
          <w:rFonts w:hint="cs"/>
          <w:sz w:val="32"/>
          <w:szCs w:val="32"/>
          <w:rtl/>
          <w:lang w:bidi="ar-QA"/>
        </w:rPr>
        <w:t xml:space="preserve"> كان لها الأثر البارز</w:t>
      </w:r>
      <w:r w:rsidRPr="009D5CE7">
        <w:rPr>
          <w:rFonts w:hint="cs"/>
          <w:sz w:val="32"/>
          <w:szCs w:val="32"/>
          <w:rtl/>
          <w:lang w:bidi="ar-QA"/>
        </w:rPr>
        <w:t xml:space="preserve"> في بذر بذور التيارات القومية المعادية للإسلام، وبث الأفكار المعادية لمصالح الأمة الإسلامية.</w:t>
      </w:r>
    </w:p>
    <w:p w:rsidR="00073356" w:rsidRPr="009D5CE7" w:rsidRDefault="00073356" w:rsidP="00073356">
      <w:pPr>
        <w:jc w:val="both"/>
        <w:rPr>
          <w:sz w:val="32"/>
          <w:szCs w:val="32"/>
          <w:rtl/>
          <w:lang w:bidi="ar-QA"/>
        </w:rPr>
      </w:pPr>
      <w:r w:rsidRPr="009D5CE7">
        <w:rPr>
          <w:rFonts w:hint="cs"/>
          <w:sz w:val="32"/>
          <w:szCs w:val="32"/>
          <w:rtl/>
          <w:lang w:bidi="ar-QA"/>
        </w:rPr>
        <w:t>ـ إتاحة الفرصة لشركات تجارية أوروبية تتحكم في ال</w:t>
      </w:r>
      <w:r w:rsidR="006B0B72">
        <w:rPr>
          <w:rFonts w:hint="cs"/>
          <w:sz w:val="32"/>
          <w:szCs w:val="32"/>
          <w:rtl/>
          <w:lang w:bidi="ar-QA"/>
        </w:rPr>
        <w:t>ا</w:t>
      </w:r>
      <w:r w:rsidR="00FE4933">
        <w:rPr>
          <w:rFonts w:hint="cs"/>
          <w:sz w:val="32"/>
          <w:szCs w:val="32"/>
          <w:rtl/>
          <w:lang w:bidi="ar-QA"/>
        </w:rPr>
        <w:t>قتصاد</w:t>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ـ منح امتيازات واسعة للأوروبيين، ومنع أهالي مصر والشام من تلك الامتيازات.</w:t>
      </w:r>
    </w:p>
    <w:p w:rsidR="00073356" w:rsidRPr="009D5CE7" w:rsidRDefault="00073356" w:rsidP="00073356">
      <w:pPr>
        <w:jc w:val="both"/>
        <w:rPr>
          <w:sz w:val="32"/>
          <w:szCs w:val="32"/>
          <w:rtl/>
          <w:lang w:bidi="ar-QA"/>
        </w:rPr>
      </w:pPr>
      <w:r w:rsidRPr="009D5CE7">
        <w:rPr>
          <w:rFonts w:hint="cs"/>
          <w:sz w:val="32"/>
          <w:szCs w:val="32"/>
          <w:rtl/>
          <w:lang w:bidi="ar-QA"/>
        </w:rPr>
        <w:lastRenderedPageBreak/>
        <w:t>ـ خنق التيار الإسلامي الأصيل وضيق على العلماء والفقهاء ولم يسمح للمسلمين أن يتكتلوا من أجل أهدافهم النبيلة.</w:t>
      </w:r>
    </w:p>
    <w:p w:rsidR="00073356" w:rsidRPr="009D5CE7" w:rsidRDefault="00073356" w:rsidP="00073356">
      <w:pPr>
        <w:jc w:val="both"/>
        <w:rPr>
          <w:sz w:val="32"/>
          <w:szCs w:val="32"/>
          <w:rtl/>
          <w:lang w:bidi="ar-QA"/>
        </w:rPr>
      </w:pPr>
      <w:r w:rsidRPr="009D5CE7">
        <w:rPr>
          <w:rFonts w:hint="cs"/>
          <w:sz w:val="32"/>
          <w:szCs w:val="32"/>
          <w:rtl/>
          <w:lang w:bidi="ar-QA"/>
        </w:rPr>
        <w:t>ـ أصبح محمد علي نموذجاً تحتذى به الدولة الأوروبية في صنع عملائها في داخل ديار المسلمين، كمصطفى كمال وغيره.</w:t>
      </w:r>
    </w:p>
    <w:p w:rsidR="00073356" w:rsidRPr="009D5CE7" w:rsidRDefault="00073356" w:rsidP="006B0B72">
      <w:pPr>
        <w:jc w:val="both"/>
        <w:rPr>
          <w:sz w:val="32"/>
          <w:szCs w:val="32"/>
          <w:rtl/>
          <w:lang w:bidi="ar-QA"/>
        </w:rPr>
      </w:pPr>
      <w:r w:rsidRPr="009D5CE7">
        <w:rPr>
          <w:rFonts w:hint="cs"/>
          <w:sz w:val="32"/>
          <w:szCs w:val="32"/>
          <w:rtl/>
          <w:lang w:bidi="ar-QA"/>
        </w:rPr>
        <w:t>وبعد أن حققت الدول الأوروبية أهدافها بواسطة عميلها محمد علي، حان الوقت لإضعاف قوات</w:t>
      </w:r>
      <w:r w:rsidR="006B0B72">
        <w:rPr>
          <w:rFonts w:hint="cs"/>
          <w:sz w:val="32"/>
          <w:szCs w:val="32"/>
          <w:rtl/>
          <w:lang w:bidi="ar-QA"/>
        </w:rPr>
        <w:t>ه</w:t>
      </w:r>
      <w:r w:rsidRPr="009D5CE7">
        <w:rPr>
          <w:rFonts w:hint="cs"/>
          <w:sz w:val="32"/>
          <w:szCs w:val="32"/>
          <w:rtl/>
          <w:lang w:bidi="ar-QA"/>
        </w:rPr>
        <w:t xml:space="preserve"> وتحجيمها</w:t>
      </w:r>
      <w:r w:rsidR="006B0B72">
        <w:rPr>
          <w:rFonts w:hint="cs"/>
          <w:sz w:val="32"/>
          <w:szCs w:val="32"/>
          <w:rtl/>
          <w:lang w:bidi="ar-QA"/>
        </w:rPr>
        <w:t>،</w:t>
      </w:r>
      <w:r w:rsidRPr="009D5CE7">
        <w:rPr>
          <w:rFonts w:hint="cs"/>
          <w:sz w:val="32"/>
          <w:szCs w:val="32"/>
          <w:rtl/>
          <w:lang w:bidi="ar-QA"/>
        </w:rPr>
        <w:t xml:space="preserve"> فقد تح</w:t>
      </w:r>
      <w:r w:rsidR="006B0B72">
        <w:rPr>
          <w:rFonts w:hint="cs"/>
          <w:sz w:val="32"/>
          <w:szCs w:val="32"/>
          <w:rtl/>
          <w:lang w:bidi="ar-QA"/>
        </w:rPr>
        <w:t>ققت</w:t>
      </w:r>
      <w:r w:rsidRPr="009D5CE7">
        <w:rPr>
          <w:rFonts w:hint="cs"/>
          <w:sz w:val="32"/>
          <w:szCs w:val="32"/>
          <w:rtl/>
          <w:lang w:bidi="ar-QA"/>
        </w:rPr>
        <w:t xml:space="preserve"> أهدافهم، ووصلوا إلى مقاصدهم فلا</w:t>
      </w:r>
      <w:r w:rsidR="006B0B72">
        <w:rPr>
          <w:rFonts w:hint="cs"/>
          <w:sz w:val="32"/>
          <w:szCs w:val="32"/>
          <w:rtl/>
          <w:lang w:bidi="ar-QA"/>
        </w:rPr>
        <w:t xml:space="preserve"> </w:t>
      </w:r>
      <w:r w:rsidRPr="009D5CE7">
        <w:rPr>
          <w:rFonts w:hint="cs"/>
          <w:sz w:val="32"/>
          <w:szCs w:val="32"/>
          <w:rtl/>
          <w:lang w:bidi="ar-QA"/>
        </w:rPr>
        <w:t>بد من إضعاف قوات محمد علي، ودخل الإنجليز في صراع سافر مع قوات محمد علي، و</w:t>
      </w:r>
      <w:r w:rsidR="00CA63A6">
        <w:rPr>
          <w:rFonts w:hint="cs"/>
          <w:sz w:val="32"/>
          <w:szCs w:val="32"/>
          <w:rtl/>
          <w:lang w:bidi="ar-QA"/>
        </w:rPr>
        <w:t>استطاع</w:t>
      </w:r>
      <w:r w:rsidRPr="009D5CE7">
        <w:rPr>
          <w:rFonts w:hint="cs"/>
          <w:sz w:val="32"/>
          <w:szCs w:val="32"/>
          <w:rtl/>
          <w:lang w:bidi="ar-QA"/>
        </w:rPr>
        <w:t>ت بمساندة أهل الشام من هزيم</w:t>
      </w:r>
      <w:r w:rsidR="006B0B72">
        <w:rPr>
          <w:rFonts w:hint="cs"/>
          <w:sz w:val="32"/>
          <w:szCs w:val="32"/>
          <w:rtl/>
          <w:lang w:bidi="ar-QA"/>
        </w:rPr>
        <w:t>تها</w:t>
      </w:r>
      <w:r w:rsidRPr="009D5CE7">
        <w:rPr>
          <w:rFonts w:hint="cs"/>
          <w:sz w:val="32"/>
          <w:szCs w:val="32"/>
          <w:rtl/>
          <w:lang w:bidi="ar-QA"/>
        </w:rPr>
        <w:t>، والاستحواذ على الثغور الشامية</w:t>
      </w:r>
      <w:r w:rsidR="006B0B72">
        <w:rPr>
          <w:rFonts w:hint="cs"/>
          <w:sz w:val="32"/>
          <w:szCs w:val="32"/>
          <w:rtl/>
          <w:lang w:bidi="ar-QA"/>
        </w:rPr>
        <w:t>.</w:t>
      </w:r>
      <w:r w:rsidRPr="009D5CE7">
        <w:rPr>
          <w:rFonts w:hint="cs"/>
          <w:sz w:val="32"/>
          <w:szCs w:val="32"/>
          <w:rtl/>
          <w:lang w:bidi="ar-QA"/>
        </w:rPr>
        <w:t xml:space="preserve"> وقتل في هذه المعارك ثلاث أرباع قوات محمد علي من شعب مصر وبلاد الشام، وأجبر محمد علي تحت ضغوط الإنجليز على </w:t>
      </w:r>
      <w:r w:rsidR="006B0B72">
        <w:rPr>
          <w:rFonts w:hint="cs"/>
          <w:sz w:val="32"/>
          <w:szCs w:val="32"/>
          <w:rtl/>
          <w:lang w:bidi="ar-QA"/>
        </w:rPr>
        <w:t>ال</w:t>
      </w:r>
      <w:r w:rsidRPr="009D5CE7">
        <w:rPr>
          <w:rFonts w:hint="cs"/>
          <w:sz w:val="32"/>
          <w:szCs w:val="32"/>
          <w:rtl/>
          <w:lang w:bidi="ar-QA"/>
        </w:rPr>
        <w:t>توقيع لمعاهدة:</w:t>
      </w:r>
    </w:p>
    <w:p w:rsidR="00073356" w:rsidRPr="009D5CE7" w:rsidRDefault="00073356" w:rsidP="00073356">
      <w:pPr>
        <w:jc w:val="both"/>
        <w:rPr>
          <w:sz w:val="32"/>
          <w:szCs w:val="32"/>
          <w:rtl/>
          <w:lang w:bidi="ar-QA"/>
        </w:rPr>
      </w:pPr>
      <w:r w:rsidRPr="009D5CE7">
        <w:rPr>
          <w:rFonts w:hint="cs"/>
          <w:sz w:val="32"/>
          <w:szCs w:val="32"/>
          <w:rtl/>
          <w:lang w:bidi="ar-QA"/>
        </w:rPr>
        <w:t>ـ يتنازل فيها عن حكم بلاد الشام، وأن يظل حكم مصر وراثياً له ولأبنائه.</w:t>
      </w:r>
    </w:p>
    <w:p w:rsidR="00073356" w:rsidRPr="009D5CE7" w:rsidRDefault="00073356" w:rsidP="00073356">
      <w:pPr>
        <w:jc w:val="both"/>
        <w:rPr>
          <w:sz w:val="32"/>
          <w:szCs w:val="32"/>
          <w:rtl/>
          <w:lang w:bidi="ar-QA"/>
        </w:rPr>
      </w:pPr>
      <w:r w:rsidRPr="009D5CE7">
        <w:rPr>
          <w:rFonts w:hint="cs"/>
          <w:sz w:val="32"/>
          <w:szCs w:val="32"/>
          <w:rtl/>
          <w:lang w:bidi="ar-QA"/>
        </w:rPr>
        <w:t>ـ أن يحدد الجيش المصري بثمانية عشر ألفاً.</w:t>
      </w:r>
    </w:p>
    <w:p w:rsidR="00073356" w:rsidRPr="009D5CE7" w:rsidRDefault="00073356" w:rsidP="00073356">
      <w:pPr>
        <w:jc w:val="both"/>
        <w:rPr>
          <w:sz w:val="32"/>
          <w:szCs w:val="32"/>
          <w:rtl/>
          <w:lang w:bidi="ar-QA"/>
        </w:rPr>
      </w:pPr>
      <w:r w:rsidRPr="009D5CE7">
        <w:rPr>
          <w:rFonts w:hint="cs"/>
          <w:sz w:val="32"/>
          <w:szCs w:val="32"/>
          <w:rtl/>
          <w:lang w:bidi="ar-QA"/>
        </w:rPr>
        <w:t>ـ أن لا تصنع مصر سفناً للأسطول.</w:t>
      </w:r>
    </w:p>
    <w:p w:rsidR="00073356" w:rsidRPr="009D5CE7" w:rsidRDefault="00073356" w:rsidP="00073356">
      <w:pPr>
        <w:jc w:val="both"/>
        <w:rPr>
          <w:sz w:val="32"/>
          <w:szCs w:val="32"/>
          <w:rtl/>
          <w:lang w:bidi="ar-QA"/>
        </w:rPr>
      </w:pPr>
      <w:r w:rsidRPr="009D5CE7">
        <w:rPr>
          <w:rFonts w:hint="cs"/>
          <w:sz w:val="32"/>
          <w:szCs w:val="32"/>
          <w:rtl/>
          <w:lang w:bidi="ar-QA"/>
        </w:rPr>
        <w:t>ـ أن لا يعين والي مصر في الجيش ضابطاً أعلى من رتبة ملازم، وأن يدفع للدولة العثمانية ثمانين ألف كيس سنوياً</w:t>
      </w:r>
      <w:r w:rsidRPr="009D5CE7">
        <w:rPr>
          <w:rStyle w:val="a6"/>
          <w:sz w:val="32"/>
          <w:szCs w:val="32"/>
          <w:rtl/>
          <w:lang w:bidi="ar-QA"/>
        </w:rPr>
        <w:footnoteReference w:id="71"/>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وشرعت فرنسا وبريطانيا تثير الفتن الطائفية بين الأقليات غير المسلمة في لبنان، والهدف هو إنهاك قوة الدولة العثمانية التي أرسلت قوات لإنهاء الفتنة، وكذلك إيجاد المبرر للتدخل الفرنسي والبريطاني في لبنان تمهيداً لتمزيقه و</w:t>
      </w:r>
      <w:r w:rsidR="002559FC">
        <w:rPr>
          <w:rFonts w:hint="cs"/>
          <w:sz w:val="32"/>
          <w:szCs w:val="32"/>
          <w:rtl/>
          <w:lang w:bidi="ar-QA"/>
        </w:rPr>
        <w:t>احتلال</w:t>
      </w:r>
      <w:r w:rsidRPr="009D5CE7">
        <w:rPr>
          <w:rFonts w:hint="cs"/>
          <w:sz w:val="32"/>
          <w:szCs w:val="32"/>
          <w:rtl/>
          <w:lang w:bidi="ar-QA"/>
        </w:rPr>
        <w:t>ه</w:t>
      </w:r>
      <w:r w:rsidRPr="009D5CE7">
        <w:rPr>
          <w:rStyle w:val="a6"/>
          <w:sz w:val="32"/>
          <w:szCs w:val="32"/>
          <w:rtl/>
          <w:lang w:bidi="ar-QA"/>
        </w:rPr>
        <w:footnoteReference w:id="72"/>
      </w:r>
      <w:r w:rsidRPr="009D5CE7">
        <w:rPr>
          <w:rFonts w:hint="cs"/>
          <w:sz w:val="32"/>
          <w:szCs w:val="32"/>
          <w:rtl/>
          <w:lang w:bidi="ar-QA"/>
        </w:rPr>
        <w:t>.</w:t>
      </w:r>
    </w:p>
    <w:p w:rsidR="00073356" w:rsidRPr="009D5CE7" w:rsidRDefault="00073356" w:rsidP="006B0B72">
      <w:pPr>
        <w:jc w:val="both"/>
        <w:rPr>
          <w:sz w:val="32"/>
          <w:szCs w:val="32"/>
          <w:rtl/>
          <w:lang w:bidi="ar-QA"/>
        </w:rPr>
      </w:pPr>
      <w:r w:rsidRPr="009D5CE7">
        <w:rPr>
          <w:rFonts w:hint="cs"/>
          <w:sz w:val="32"/>
          <w:szCs w:val="32"/>
          <w:rtl/>
          <w:lang w:bidi="ar-QA"/>
        </w:rPr>
        <w:t>و</w:t>
      </w:r>
      <w:r w:rsidR="006B0B72">
        <w:rPr>
          <w:rFonts w:hint="cs"/>
          <w:sz w:val="32"/>
          <w:szCs w:val="32"/>
          <w:rtl/>
          <w:lang w:bidi="ar-QA"/>
        </w:rPr>
        <w:t>احتلت روسيا الأ</w:t>
      </w:r>
      <w:r w:rsidRPr="009D5CE7">
        <w:rPr>
          <w:rFonts w:hint="cs"/>
          <w:sz w:val="32"/>
          <w:szCs w:val="32"/>
          <w:rtl/>
          <w:lang w:bidi="ar-QA"/>
        </w:rPr>
        <w:t>فلاق والبغدان</w:t>
      </w:r>
      <w:r w:rsidR="006B0B72">
        <w:rPr>
          <w:rFonts w:hint="cs"/>
          <w:sz w:val="32"/>
          <w:szCs w:val="32"/>
          <w:rtl/>
          <w:lang w:bidi="ar-QA"/>
        </w:rPr>
        <w:t>،</w:t>
      </w:r>
      <w:r w:rsidRPr="009D5CE7">
        <w:rPr>
          <w:rFonts w:hint="cs"/>
          <w:sz w:val="32"/>
          <w:szCs w:val="32"/>
          <w:rtl/>
          <w:lang w:bidi="ar-QA"/>
        </w:rPr>
        <w:t xml:space="preserve"> وتم اتفاق عثماني روسي "بلطة ليمان" قرب </w:t>
      </w:r>
      <w:r w:rsidR="00F60789">
        <w:rPr>
          <w:rFonts w:hint="cs"/>
          <w:sz w:val="32"/>
          <w:szCs w:val="32"/>
          <w:rtl/>
          <w:lang w:bidi="ar-QA"/>
        </w:rPr>
        <w:t>إسطنبول</w:t>
      </w:r>
      <w:r w:rsidRPr="009D5CE7">
        <w:rPr>
          <w:rFonts w:hint="cs"/>
          <w:sz w:val="32"/>
          <w:szCs w:val="32"/>
          <w:rtl/>
          <w:lang w:bidi="ar-QA"/>
        </w:rPr>
        <w:t xml:space="preserve"> عام 1265هـ / عام 1848</w:t>
      </w:r>
      <w:r w:rsidR="006B0B72">
        <w:rPr>
          <w:rFonts w:hint="cs"/>
          <w:sz w:val="32"/>
          <w:szCs w:val="32"/>
          <w:rtl/>
          <w:lang w:bidi="ar-QA"/>
        </w:rPr>
        <w:t>م يبقى في الإ</w:t>
      </w:r>
      <w:r w:rsidRPr="009D5CE7">
        <w:rPr>
          <w:rFonts w:hint="cs"/>
          <w:sz w:val="32"/>
          <w:szCs w:val="32"/>
          <w:rtl/>
          <w:lang w:bidi="ar-QA"/>
        </w:rPr>
        <w:t>قليمين جيش عثماني روسي حتى يستقر الوضع وما دخل الروس في ذلك؟</w:t>
      </w:r>
    </w:p>
    <w:p w:rsidR="00073356" w:rsidRPr="009D5CE7" w:rsidRDefault="00073356" w:rsidP="006B0B72">
      <w:pPr>
        <w:jc w:val="both"/>
        <w:rPr>
          <w:sz w:val="32"/>
          <w:szCs w:val="32"/>
          <w:rtl/>
          <w:lang w:bidi="ar-QA"/>
        </w:rPr>
      </w:pPr>
      <w:r w:rsidRPr="009D5CE7">
        <w:rPr>
          <w:rFonts w:hint="cs"/>
          <w:sz w:val="32"/>
          <w:szCs w:val="32"/>
          <w:rtl/>
          <w:lang w:bidi="ar-QA"/>
        </w:rPr>
        <w:lastRenderedPageBreak/>
        <w:t xml:space="preserve">وبهذا المكر أصبح للنصارى وجود عسكري في ديار الإسلام </w:t>
      </w:r>
      <w:r w:rsidR="006B0B72">
        <w:rPr>
          <w:rFonts w:ascii="Simplified Arabic" w:hAnsi="Simplified Arabic" w:cs="Simplified Arabic" w:hint="cs"/>
          <w:sz w:val="32"/>
          <w:szCs w:val="32"/>
          <w:rtl/>
          <w:lang w:bidi="ar-QA"/>
        </w:rPr>
        <w:t>﴿</w:t>
      </w:r>
      <w:r w:rsidRPr="009D5CE7">
        <w:rPr>
          <w:sz w:val="32"/>
          <w:szCs w:val="32"/>
          <w:rtl/>
          <w:lang w:bidi="ar-QA"/>
        </w:rPr>
        <w:t>وَإِن</w:t>
      </w:r>
      <w:r w:rsidRPr="009D5CE7">
        <w:rPr>
          <w:sz w:val="32"/>
          <w:szCs w:val="32"/>
          <w:lang w:bidi="ar-QA"/>
        </w:rPr>
        <w:t xml:space="preserve"> </w:t>
      </w:r>
      <w:r w:rsidRPr="009D5CE7">
        <w:rPr>
          <w:sz w:val="32"/>
          <w:szCs w:val="32"/>
          <w:rtl/>
          <w:lang w:bidi="ar-QA"/>
        </w:rPr>
        <w:t>كَانَ</w:t>
      </w:r>
      <w:r w:rsidRPr="009D5CE7">
        <w:rPr>
          <w:sz w:val="32"/>
          <w:szCs w:val="32"/>
          <w:lang w:bidi="ar-QA"/>
        </w:rPr>
        <w:t xml:space="preserve"> </w:t>
      </w:r>
      <w:r w:rsidRPr="009D5CE7">
        <w:rPr>
          <w:sz w:val="32"/>
          <w:szCs w:val="32"/>
          <w:rtl/>
          <w:lang w:bidi="ar-QA"/>
        </w:rPr>
        <w:t>مَكْرُهُمْ</w:t>
      </w:r>
      <w:r w:rsidRPr="009D5CE7">
        <w:rPr>
          <w:sz w:val="32"/>
          <w:szCs w:val="32"/>
          <w:lang w:bidi="ar-QA"/>
        </w:rPr>
        <w:t xml:space="preserve"> </w:t>
      </w:r>
      <w:r w:rsidRPr="009D5CE7">
        <w:rPr>
          <w:sz w:val="32"/>
          <w:szCs w:val="32"/>
          <w:rtl/>
          <w:lang w:bidi="ar-QA"/>
        </w:rPr>
        <w:t>لِتَزُولَ</w:t>
      </w:r>
      <w:r w:rsidRPr="009D5CE7">
        <w:rPr>
          <w:sz w:val="32"/>
          <w:szCs w:val="32"/>
          <w:lang w:bidi="ar-QA"/>
        </w:rPr>
        <w:t xml:space="preserve"> </w:t>
      </w:r>
      <w:r w:rsidRPr="009D5CE7">
        <w:rPr>
          <w:sz w:val="32"/>
          <w:szCs w:val="32"/>
          <w:rtl/>
          <w:lang w:bidi="ar-QA"/>
        </w:rPr>
        <w:t>مِنْهُ</w:t>
      </w:r>
      <w:r w:rsidRPr="009D5CE7">
        <w:rPr>
          <w:sz w:val="32"/>
          <w:szCs w:val="32"/>
          <w:lang w:bidi="ar-QA"/>
        </w:rPr>
        <w:t xml:space="preserve"> </w:t>
      </w:r>
      <w:r w:rsidRPr="009D5CE7">
        <w:rPr>
          <w:sz w:val="32"/>
          <w:szCs w:val="32"/>
          <w:rtl/>
          <w:lang w:bidi="ar-QA"/>
        </w:rPr>
        <w:t>الْجِبَالُ</w:t>
      </w:r>
      <w:r w:rsidR="006B0B72">
        <w:rPr>
          <w:rFonts w:ascii="Simplified Arabic" w:hAnsi="Simplified Arabic" w:cs="Simplified Arabic"/>
          <w:sz w:val="32"/>
          <w:szCs w:val="32"/>
          <w:rtl/>
          <w:lang w:bidi="ar-QA"/>
        </w:rPr>
        <w:t>﴾</w:t>
      </w:r>
      <w:r w:rsidRPr="009D5CE7">
        <w:rPr>
          <w:rFonts w:hint="cs"/>
          <w:sz w:val="32"/>
          <w:szCs w:val="32"/>
          <w:rtl/>
          <w:lang w:bidi="ar-QA"/>
        </w:rPr>
        <w:t xml:space="preserve"> (إبراهيم، آية : 46).</w:t>
      </w:r>
    </w:p>
    <w:p w:rsidR="00073356" w:rsidRPr="009D5CE7" w:rsidRDefault="00FC6DF1" w:rsidP="00FC6DF1">
      <w:pPr>
        <w:jc w:val="both"/>
        <w:rPr>
          <w:sz w:val="32"/>
          <w:szCs w:val="32"/>
          <w:rtl/>
          <w:lang w:bidi="ar-QA"/>
        </w:rPr>
      </w:pPr>
      <w:r>
        <w:rPr>
          <w:rFonts w:hint="cs"/>
          <w:sz w:val="32"/>
          <w:szCs w:val="32"/>
          <w:rtl/>
          <w:lang w:bidi="ar-QA"/>
        </w:rPr>
        <w:t>واشتد صراع الدول الأ</w:t>
      </w:r>
      <w:r w:rsidR="00073356" w:rsidRPr="009D5CE7">
        <w:rPr>
          <w:rFonts w:hint="cs"/>
          <w:sz w:val="32"/>
          <w:szCs w:val="32"/>
          <w:rtl/>
          <w:lang w:bidi="ar-QA"/>
        </w:rPr>
        <w:t xml:space="preserve">وروبية على تقسيم ولايات الدولة العثمانية، تركة الرجل المريض، وكانت الدول الأكثر </w:t>
      </w:r>
      <w:r w:rsidR="00596D92">
        <w:rPr>
          <w:rFonts w:hint="cs"/>
          <w:sz w:val="32"/>
          <w:szCs w:val="32"/>
          <w:rtl/>
          <w:lang w:bidi="ar-QA"/>
        </w:rPr>
        <w:t>اهتم</w:t>
      </w:r>
      <w:r w:rsidR="00073356" w:rsidRPr="009D5CE7">
        <w:rPr>
          <w:rFonts w:hint="cs"/>
          <w:sz w:val="32"/>
          <w:szCs w:val="32"/>
          <w:rtl/>
          <w:lang w:bidi="ar-QA"/>
        </w:rPr>
        <w:t xml:space="preserve">اماً بمصير الدولة العثمانية ومصير </w:t>
      </w:r>
      <w:r>
        <w:rPr>
          <w:rFonts w:hint="cs"/>
          <w:sz w:val="32"/>
          <w:szCs w:val="32"/>
          <w:rtl/>
          <w:lang w:bidi="ar-QA"/>
        </w:rPr>
        <w:t>أ</w:t>
      </w:r>
      <w:r w:rsidR="00073356" w:rsidRPr="009D5CE7">
        <w:rPr>
          <w:rFonts w:hint="cs"/>
          <w:sz w:val="32"/>
          <w:szCs w:val="32"/>
          <w:rtl/>
          <w:lang w:bidi="ar-QA"/>
        </w:rPr>
        <w:t>ملاكها هي:</w:t>
      </w:r>
    </w:p>
    <w:p w:rsidR="00073356" w:rsidRPr="009D5CE7" w:rsidRDefault="00073356" w:rsidP="00073356">
      <w:pPr>
        <w:jc w:val="both"/>
        <w:rPr>
          <w:sz w:val="32"/>
          <w:szCs w:val="32"/>
          <w:rtl/>
          <w:lang w:bidi="ar-QA"/>
        </w:rPr>
      </w:pPr>
      <w:r w:rsidRPr="009D5CE7">
        <w:rPr>
          <w:rFonts w:hint="cs"/>
          <w:sz w:val="32"/>
          <w:szCs w:val="32"/>
          <w:rtl/>
          <w:lang w:bidi="ar-QA"/>
        </w:rPr>
        <w:t>ـ بريطانيا التي أرادت تأمين طرق مواصلاتها إلى الشرق الأق</w:t>
      </w:r>
      <w:r w:rsidR="00FC6DF1">
        <w:rPr>
          <w:rFonts w:hint="cs"/>
          <w:sz w:val="32"/>
          <w:szCs w:val="32"/>
          <w:rtl/>
          <w:lang w:bidi="ar-QA"/>
        </w:rPr>
        <w:t xml:space="preserve">صى والهند خصوصاً، وتأمين معها </w:t>
      </w:r>
      <w:r w:rsidRPr="009D5CE7">
        <w:rPr>
          <w:rFonts w:hint="cs"/>
          <w:sz w:val="32"/>
          <w:szCs w:val="32"/>
          <w:rtl/>
          <w:lang w:bidi="ar-QA"/>
        </w:rPr>
        <w:t>سواء عن طريق السويس والبحر الأحمر وعن طريق الخليج العربي ونهري دجلة والفرات.</w:t>
      </w:r>
    </w:p>
    <w:p w:rsidR="00073356" w:rsidRPr="009D5CE7" w:rsidRDefault="00073356" w:rsidP="00FC6DF1">
      <w:pPr>
        <w:jc w:val="both"/>
        <w:rPr>
          <w:sz w:val="32"/>
          <w:szCs w:val="32"/>
          <w:rtl/>
          <w:lang w:bidi="ar-QA"/>
        </w:rPr>
      </w:pPr>
      <w:r w:rsidRPr="009D5CE7">
        <w:rPr>
          <w:rFonts w:hint="cs"/>
          <w:sz w:val="32"/>
          <w:szCs w:val="32"/>
          <w:rtl/>
          <w:lang w:bidi="ar-QA"/>
        </w:rPr>
        <w:t>ـ روسيا القيصرية التي أرادت أن تجد لها منفذ</w:t>
      </w:r>
      <w:r w:rsidR="00FC6DF1">
        <w:rPr>
          <w:rFonts w:hint="cs"/>
          <w:sz w:val="32"/>
          <w:szCs w:val="32"/>
          <w:rtl/>
          <w:lang w:bidi="ar-QA"/>
        </w:rPr>
        <w:t>ً</w:t>
      </w:r>
      <w:r w:rsidRPr="009D5CE7">
        <w:rPr>
          <w:rFonts w:hint="cs"/>
          <w:sz w:val="32"/>
          <w:szCs w:val="32"/>
          <w:rtl/>
          <w:lang w:bidi="ar-QA"/>
        </w:rPr>
        <w:t>ا من البحر الأسود إلى المياه الدافئة بالبحر المتوسط</w:t>
      </w:r>
      <w:r w:rsidR="00FC6DF1">
        <w:rPr>
          <w:rFonts w:hint="cs"/>
          <w:sz w:val="32"/>
          <w:szCs w:val="32"/>
          <w:rtl/>
          <w:lang w:bidi="ar-QA"/>
        </w:rPr>
        <w:t>،</w:t>
      </w:r>
      <w:r w:rsidRPr="009D5CE7">
        <w:rPr>
          <w:rFonts w:hint="cs"/>
          <w:sz w:val="32"/>
          <w:szCs w:val="32"/>
          <w:rtl/>
          <w:lang w:bidi="ar-QA"/>
        </w:rPr>
        <w:t xml:space="preserve"> أرادت كذلك أن يكون لها النفوذ الأكبر في شبه جزيرة البلقان لتؤسس بها دولة سلافية كبرى.</w:t>
      </w:r>
    </w:p>
    <w:p w:rsidR="00073356" w:rsidRPr="009D5CE7" w:rsidRDefault="00073356" w:rsidP="00073356">
      <w:pPr>
        <w:jc w:val="both"/>
        <w:rPr>
          <w:sz w:val="32"/>
          <w:szCs w:val="32"/>
          <w:rtl/>
          <w:lang w:bidi="ar-QA"/>
        </w:rPr>
      </w:pPr>
      <w:r w:rsidRPr="009D5CE7">
        <w:rPr>
          <w:rFonts w:hint="cs"/>
          <w:sz w:val="32"/>
          <w:szCs w:val="32"/>
          <w:rtl/>
          <w:lang w:bidi="ar-QA"/>
        </w:rPr>
        <w:t>ـ فرنسا التي أخذت على عاتقها من زمن مبكر حماية مصالح رعايا النصارى الكاثوليك في بلاد الشام بصفة عامة والمارونيين على الأخص في لبنان</w:t>
      </w:r>
      <w:r w:rsidR="00FC6DF1">
        <w:rPr>
          <w:rFonts w:hint="cs"/>
          <w:sz w:val="32"/>
          <w:szCs w:val="32"/>
          <w:rtl/>
          <w:lang w:bidi="ar-QA"/>
        </w:rPr>
        <w:t>،</w:t>
      </w:r>
      <w:r w:rsidRPr="009D5CE7">
        <w:rPr>
          <w:rFonts w:hint="cs"/>
          <w:sz w:val="32"/>
          <w:szCs w:val="32"/>
          <w:rtl/>
          <w:lang w:bidi="ar-QA"/>
        </w:rPr>
        <w:t xml:space="preserve"> والتي أرادت رعاية مصالحها في هذه المنطقة، ثم استعلاء نفوذها في أملاك الدول الأخرى في الساحل الشمالي ال</w:t>
      </w:r>
      <w:r w:rsidR="008C6B88">
        <w:rPr>
          <w:rFonts w:hint="cs"/>
          <w:sz w:val="32"/>
          <w:szCs w:val="32"/>
          <w:rtl/>
          <w:lang w:bidi="ar-QA"/>
        </w:rPr>
        <w:t>أفريق</w:t>
      </w:r>
      <w:r w:rsidRPr="009D5CE7">
        <w:rPr>
          <w:rFonts w:hint="cs"/>
          <w:sz w:val="32"/>
          <w:szCs w:val="32"/>
          <w:rtl/>
          <w:lang w:bidi="ar-QA"/>
        </w:rPr>
        <w:t>ي وبالتحديد في تونس والجزائر.</w:t>
      </w:r>
    </w:p>
    <w:p w:rsidR="00073356" w:rsidRPr="009D5CE7" w:rsidRDefault="00073356" w:rsidP="00FC6DF1">
      <w:pPr>
        <w:jc w:val="both"/>
        <w:rPr>
          <w:sz w:val="32"/>
          <w:szCs w:val="32"/>
          <w:rtl/>
          <w:lang w:bidi="ar-QA"/>
        </w:rPr>
      </w:pPr>
      <w:r w:rsidRPr="009D5CE7">
        <w:rPr>
          <w:rFonts w:hint="cs"/>
          <w:sz w:val="32"/>
          <w:szCs w:val="32"/>
          <w:rtl/>
          <w:lang w:bidi="ar-QA"/>
        </w:rPr>
        <w:t xml:space="preserve">ـ وفيما عدا الدول الثلاث الرئيسة التي ذكرناها، فإن دولاً أخرى مثل النمسا وبروسيا </w:t>
      </w:r>
      <w:r w:rsidR="00596D92">
        <w:rPr>
          <w:rFonts w:hint="cs"/>
          <w:sz w:val="32"/>
          <w:szCs w:val="32"/>
          <w:rtl/>
          <w:lang w:bidi="ar-QA"/>
        </w:rPr>
        <w:t>اهتم</w:t>
      </w:r>
      <w:r w:rsidRPr="009D5CE7">
        <w:rPr>
          <w:rFonts w:hint="cs"/>
          <w:sz w:val="32"/>
          <w:szCs w:val="32"/>
          <w:rtl/>
          <w:lang w:bidi="ar-QA"/>
        </w:rPr>
        <w:t>ت بمصير الدولة العثمانية التي بات من المتوقع هلاكها وزوالها، فسميت بذلك برجل أوروبا المريض</w:t>
      </w:r>
      <w:r w:rsidRPr="009D5CE7">
        <w:rPr>
          <w:rStyle w:val="a6"/>
          <w:sz w:val="32"/>
          <w:szCs w:val="32"/>
          <w:rtl/>
          <w:lang w:bidi="ar-QA"/>
        </w:rPr>
        <w:footnoteReference w:id="73"/>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لقد تضافرت عدة عوامل ساهمت في إبراز المسألة الشرقية إلى عالم الوجود منها:</w:t>
      </w:r>
    </w:p>
    <w:p w:rsidR="00073356" w:rsidRPr="009D5CE7" w:rsidRDefault="00073356" w:rsidP="00073356">
      <w:pPr>
        <w:jc w:val="both"/>
        <w:rPr>
          <w:sz w:val="32"/>
          <w:szCs w:val="32"/>
          <w:rtl/>
          <w:lang w:bidi="ar-QA"/>
        </w:rPr>
      </w:pPr>
      <w:r w:rsidRPr="009D5CE7">
        <w:rPr>
          <w:rFonts w:hint="cs"/>
          <w:sz w:val="32"/>
          <w:szCs w:val="32"/>
          <w:rtl/>
          <w:lang w:bidi="ar-QA"/>
        </w:rPr>
        <w:t>ـ أن الطريق الذي تستطيع روسيا بواسطته الوصول إلى المياه الدافئة، هو الطريق الذي يصل البحر الأسود ببحر مرمرة، ثم بحر إيجة وأخيراً بالبحر المتوسط أي بالمرور من مضيقي البسفور والدردنيل، وهما في حوزة الأمبراطورية العثمانية.</w:t>
      </w:r>
    </w:p>
    <w:p w:rsidR="00073356" w:rsidRPr="009D5CE7" w:rsidRDefault="00073356" w:rsidP="00073356">
      <w:pPr>
        <w:jc w:val="both"/>
        <w:rPr>
          <w:sz w:val="32"/>
          <w:szCs w:val="32"/>
          <w:rtl/>
          <w:lang w:bidi="ar-QA"/>
        </w:rPr>
      </w:pPr>
      <w:r w:rsidRPr="009D5CE7">
        <w:rPr>
          <w:rFonts w:hint="cs"/>
          <w:sz w:val="32"/>
          <w:szCs w:val="32"/>
          <w:rtl/>
          <w:lang w:bidi="ar-QA"/>
        </w:rPr>
        <w:lastRenderedPageBreak/>
        <w:t>ـ إن الدول العظمى التي يكون لها قواعد قوية في البحر الأسود، ويتسن</w:t>
      </w:r>
      <w:r w:rsidR="00FC6DF1">
        <w:rPr>
          <w:rFonts w:hint="cs"/>
          <w:sz w:val="32"/>
          <w:szCs w:val="32"/>
          <w:rtl/>
          <w:lang w:bidi="ar-QA"/>
        </w:rPr>
        <w:t>ى</w:t>
      </w:r>
      <w:r w:rsidRPr="009D5CE7">
        <w:rPr>
          <w:rFonts w:hint="cs"/>
          <w:sz w:val="32"/>
          <w:szCs w:val="32"/>
          <w:rtl/>
          <w:lang w:bidi="ar-QA"/>
        </w:rPr>
        <w:t xml:space="preserve"> لها السيطرة على المضايق، تصبح ذات مركز ممتاز تتمكن بفضله من بسط سلطانها على بلاد الحوض الشرقي للبحر المتوسط، وعلى طريق المواصلات والتجارة من البحر المتوسط إلى الهند والشرق الأقصى.</w:t>
      </w:r>
    </w:p>
    <w:p w:rsidR="00073356" w:rsidRPr="009D5CE7" w:rsidRDefault="00FC6DF1" w:rsidP="00073356">
      <w:pPr>
        <w:jc w:val="both"/>
        <w:rPr>
          <w:sz w:val="32"/>
          <w:szCs w:val="32"/>
          <w:rtl/>
          <w:lang w:bidi="ar-QA"/>
        </w:rPr>
      </w:pPr>
      <w:r>
        <w:rPr>
          <w:rFonts w:hint="cs"/>
          <w:sz w:val="32"/>
          <w:szCs w:val="32"/>
          <w:rtl/>
          <w:lang w:bidi="ar-QA"/>
        </w:rPr>
        <w:t>ـ إن الدولة التي ي</w:t>
      </w:r>
      <w:r w:rsidR="00073356" w:rsidRPr="009D5CE7">
        <w:rPr>
          <w:rFonts w:hint="cs"/>
          <w:sz w:val="32"/>
          <w:szCs w:val="32"/>
          <w:rtl/>
          <w:lang w:bidi="ar-QA"/>
        </w:rPr>
        <w:t xml:space="preserve">متد تفوذها إلى البلقان، تفرض سيطرتها على الشعوب البلقانية بعد تقلص سلطان العثمانيين على هذه المنطقة وتصبح كذلك ذات مركز ممتاز يمكنها من </w:t>
      </w:r>
      <w:r w:rsidR="00E665A9">
        <w:rPr>
          <w:rFonts w:hint="cs"/>
          <w:sz w:val="32"/>
          <w:szCs w:val="32"/>
          <w:rtl/>
          <w:lang w:bidi="ar-QA"/>
        </w:rPr>
        <w:t xml:space="preserve">الاستيلاء </w:t>
      </w:r>
      <w:r w:rsidR="00073356" w:rsidRPr="009D5CE7">
        <w:rPr>
          <w:rFonts w:hint="cs"/>
          <w:sz w:val="32"/>
          <w:szCs w:val="32"/>
          <w:rtl/>
          <w:lang w:bidi="ar-QA"/>
        </w:rPr>
        <w:t>على القسطنطينية نفسها ويهدد ب</w:t>
      </w:r>
      <w:r w:rsidR="002559FC">
        <w:rPr>
          <w:rFonts w:hint="cs"/>
          <w:sz w:val="32"/>
          <w:szCs w:val="32"/>
          <w:rtl/>
          <w:lang w:bidi="ar-QA"/>
        </w:rPr>
        <w:t>احتلال</w:t>
      </w:r>
      <w:r w:rsidR="00073356" w:rsidRPr="009D5CE7">
        <w:rPr>
          <w:rFonts w:hint="cs"/>
          <w:sz w:val="32"/>
          <w:szCs w:val="32"/>
          <w:rtl/>
          <w:lang w:bidi="ar-QA"/>
        </w:rPr>
        <w:t xml:space="preserve"> التوازن الدولي في أوروبا</w:t>
      </w:r>
      <w:r w:rsidR="00073356" w:rsidRPr="009D5CE7">
        <w:rPr>
          <w:rStyle w:val="a6"/>
          <w:sz w:val="32"/>
          <w:szCs w:val="32"/>
          <w:rtl/>
          <w:lang w:bidi="ar-QA"/>
        </w:rPr>
        <w:footnoteReference w:id="74"/>
      </w:r>
      <w:r w:rsidR="00073356"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وفي خلال الربع الأول من القرن التاسع عشر، كانت سياسة الدول ـ باستثناء روسيا وفرنسا ـ تدور حول المحافظة على كيان الأمبراطورية العثمانية لأسباب ناشئة من وجود العوامل التي ذكرناها.</w:t>
      </w:r>
    </w:p>
    <w:p w:rsidR="00073356" w:rsidRPr="009D5CE7" w:rsidRDefault="00073356" w:rsidP="00073356">
      <w:pPr>
        <w:jc w:val="both"/>
        <w:rPr>
          <w:sz w:val="32"/>
          <w:szCs w:val="32"/>
          <w:rtl/>
          <w:lang w:bidi="ar-QA"/>
        </w:rPr>
      </w:pPr>
      <w:r w:rsidRPr="009D5CE7">
        <w:rPr>
          <w:rFonts w:hint="cs"/>
          <w:sz w:val="32"/>
          <w:szCs w:val="32"/>
          <w:rtl/>
          <w:lang w:bidi="ar-QA"/>
        </w:rPr>
        <w:t>وكانت بريطانيا في مقدمة الدول المتمسكة بمبدأ المحافظة على كيان الأمبراطورية العثمانية وقتئذ</w:t>
      </w:r>
      <w:r w:rsidRPr="009D5CE7">
        <w:rPr>
          <w:rStyle w:val="a6"/>
          <w:sz w:val="32"/>
          <w:szCs w:val="32"/>
          <w:rtl/>
          <w:lang w:bidi="ar-QA"/>
        </w:rPr>
        <w:footnoteReference w:id="75"/>
      </w:r>
      <w:r w:rsidRPr="009D5CE7">
        <w:rPr>
          <w:rFonts w:hint="cs"/>
          <w:sz w:val="32"/>
          <w:szCs w:val="32"/>
          <w:rtl/>
          <w:lang w:bidi="ar-QA"/>
        </w:rPr>
        <w:t>.</w:t>
      </w:r>
    </w:p>
    <w:p w:rsidR="00073356" w:rsidRPr="009D5CE7" w:rsidRDefault="00073356" w:rsidP="00152D17">
      <w:pPr>
        <w:spacing w:before="240"/>
        <w:jc w:val="both"/>
        <w:rPr>
          <w:sz w:val="32"/>
          <w:szCs w:val="32"/>
          <w:rtl/>
          <w:lang w:bidi="ar-QA"/>
        </w:rPr>
      </w:pPr>
      <w:r w:rsidRPr="009D5CE7">
        <w:rPr>
          <w:rFonts w:hint="cs"/>
          <w:sz w:val="32"/>
          <w:szCs w:val="32"/>
          <w:rtl/>
          <w:lang w:bidi="ar-QA"/>
        </w:rPr>
        <w:t xml:space="preserve">وعندما بات ممكناً ملء الفراغ الذي ينجم من تقلص النفوذ العثماني عن البلقان، </w:t>
      </w:r>
      <w:r w:rsidR="00FC6DF1">
        <w:rPr>
          <w:rFonts w:hint="cs"/>
          <w:sz w:val="32"/>
          <w:szCs w:val="32"/>
          <w:rtl/>
          <w:lang w:bidi="ar-QA"/>
        </w:rPr>
        <w:t>و</w:t>
      </w:r>
      <w:r w:rsidRPr="009D5CE7">
        <w:rPr>
          <w:rFonts w:hint="cs"/>
          <w:sz w:val="32"/>
          <w:szCs w:val="32"/>
          <w:rtl/>
          <w:lang w:bidi="ar-QA"/>
        </w:rPr>
        <w:t>تخلصت بريطانيا وسائر الدول عن مبدأ المحافظة على الدولة العثمانية وسعت الدول الأوروبية بالفعل لتصفية القسم الأكبر من هذه المسألة باستقلال دول البلقان، وكان من بين الدول البلقانية المستقلة حتى نهاية القرن التاسع عشر اليونان، ورومانيا، وبلغاريا، والصرب</w:t>
      </w:r>
      <w:r w:rsidRPr="009D5CE7">
        <w:rPr>
          <w:rStyle w:val="a6"/>
          <w:sz w:val="32"/>
          <w:szCs w:val="32"/>
          <w:rtl/>
          <w:lang w:bidi="ar-QA"/>
        </w:rPr>
        <w:footnoteReference w:id="76"/>
      </w:r>
      <w:r w:rsidRPr="009D5CE7">
        <w:rPr>
          <w:rFonts w:hint="cs"/>
          <w:sz w:val="32"/>
          <w:szCs w:val="32"/>
          <w:rtl/>
          <w:lang w:bidi="ar-QA"/>
        </w:rPr>
        <w:t>.</w:t>
      </w:r>
    </w:p>
    <w:p w:rsidR="00073356" w:rsidRPr="009D5CE7" w:rsidRDefault="00073356" w:rsidP="000C5019">
      <w:pPr>
        <w:spacing w:before="240"/>
        <w:jc w:val="both"/>
        <w:rPr>
          <w:sz w:val="32"/>
          <w:szCs w:val="32"/>
          <w:rtl/>
          <w:lang w:bidi="ar-QA"/>
        </w:rPr>
      </w:pPr>
      <w:r w:rsidRPr="009D5CE7">
        <w:rPr>
          <w:rFonts w:hint="cs"/>
          <w:sz w:val="32"/>
          <w:szCs w:val="32"/>
          <w:rtl/>
          <w:lang w:bidi="ar-QA"/>
        </w:rPr>
        <w:t>تولى الحكم في الدولة العثمانية بعد وفاة السلطان محمود الثاني ابنه عبد المجيد الأول وكان ضعيف البنية شديد الذكاء واقعياً ورحيماً.</w:t>
      </w:r>
    </w:p>
    <w:p w:rsidR="00073356" w:rsidRPr="009D5CE7" w:rsidRDefault="00073356" w:rsidP="000C5019">
      <w:pPr>
        <w:spacing w:before="240"/>
        <w:jc w:val="both"/>
        <w:rPr>
          <w:sz w:val="32"/>
          <w:szCs w:val="32"/>
          <w:rtl/>
          <w:lang w:bidi="ar-QA"/>
        </w:rPr>
      </w:pPr>
      <w:r w:rsidRPr="009D5CE7">
        <w:rPr>
          <w:rFonts w:hint="cs"/>
          <w:sz w:val="32"/>
          <w:szCs w:val="32"/>
          <w:rtl/>
          <w:lang w:bidi="ar-QA"/>
        </w:rPr>
        <w:lastRenderedPageBreak/>
        <w:t>وكان السلطان عبد المجيد خاضعاً لتأثير وزيره رشيد باشا الذي وجد في الغرب مثله وفي الماسونية فلسفته</w:t>
      </w:r>
      <w:r w:rsidR="000C5019">
        <w:rPr>
          <w:rFonts w:hint="cs"/>
          <w:sz w:val="32"/>
          <w:szCs w:val="32"/>
          <w:rtl/>
          <w:lang w:bidi="ar-QA"/>
        </w:rPr>
        <w:t>،</w:t>
      </w:r>
      <w:r w:rsidRPr="009D5CE7">
        <w:rPr>
          <w:rFonts w:hint="cs"/>
          <w:sz w:val="32"/>
          <w:szCs w:val="32"/>
          <w:rtl/>
          <w:lang w:bidi="ar-QA"/>
        </w:rPr>
        <w:t xml:space="preserve"> ورشيد باشا هو الذي أعد الجيل التالي له من الوزراء ورجال الدولة وبمساعدته أسهم هؤلاء في دفع عجلة التغريب التي بدأها هو.</w:t>
      </w:r>
    </w:p>
    <w:p w:rsidR="00073356" w:rsidRPr="009D5CE7" w:rsidRDefault="00073356" w:rsidP="000C5019">
      <w:pPr>
        <w:spacing w:before="240"/>
        <w:jc w:val="both"/>
        <w:rPr>
          <w:sz w:val="32"/>
          <w:szCs w:val="32"/>
          <w:rtl/>
          <w:lang w:bidi="ar-QA"/>
        </w:rPr>
      </w:pPr>
      <w:r w:rsidRPr="009D5CE7">
        <w:rPr>
          <w:rFonts w:hint="cs"/>
          <w:sz w:val="32"/>
          <w:szCs w:val="32"/>
          <w:rtl/>
          <w:lang w:bidi="ar-QA"/>
        </w:rPr>
        <w:t>وكانت حركة الإصلاح والتجديد العثماني تدور حول نقاط ثلاثة هامة: الاقتباس من الغرب فيما يتعلق بتنظيم الجيش وتسليمه في نظم الحكم والإدارة، الاتجاه بالمجتمع العثماني نحو التشكيل العلماني</w:t>
      </w:r>
      <w:r w:rsidR="000C5019">
        <w:rPr>
          <w:rFonts w:hint="cs"/>
          <w:sz w:val="32"/>
          <w:szCs w:val="32"/>
          <w:rtl/>
          <w:lang w:bidi="ar-QA"/>
        </w:rPr>
        <w:t>،</w:t>
      </w:r>
      <w:r w:rsidRPr="009D5CE7">
        <w:rPr>
          <w:rFonts w:hint="cs"/>
          <w:sz w:val="32"/>
          <w:szCs w:val="32"/>
          <w:rtl/>
          <w:lang w:bidi="ar-QA"/>
        </w:rPr>
        <w:t xml:space="preserve"> الاتجاه نحو مركزية السلطة في </w:t>
      </w:r>
      <w:r w:rsidR="00F60789">
        <w:rPr>
          <w:rFonts w:hint="cs"/>
          <w:sz w:val="32"/>
          <w:szCs w:val="32"/>
          <w:rtl/>
          <w:lang w:bidi="ar-QA"/>
        </w:rPr>
        <w:t>إسطنبول</w:t>
      </w:r>
      <w:r w:rsidRPr="009D5CE7">
        <w:rPr>
          <w:rFonts w:hint="cs"/>
          <w:sz w:val="32"/>
          <w:szCs w:val="32"/>
          <w:rtl/>
          <w:lang w:bidi="ar-QA"/>
        </w:rPr>
        <w:t xml:space="preserve"> والولايات وتكلل خطا كلخانة وهمايون بدستور مدحت باشا عام 1876م</w:t>
      </w:r>
      <w:r w:rsidR="000C5019">
        <w:rPr>
          <w:rFonts w:hint="cs"/>
          <w:sz w:val="32"/>
          <w:szCs w:val="32"/>
          <w:rtl/>
          <w:lang w:bidi="ar-QA"/>
        </w:rPr>
        <w:t>.</w:t>
      </w:r>
      <w:r w:rsidRPr="009D5CE7">
        <w:rPr>
          <w:rFonts w:hint="cs"/>
          <w:sz w:val="32"/>
          <w:szCs w:val="32"/>
          <w:rtl/>
          <w:lang w:bidi="ar-QA"/>
        </w:rPr>
        <w:t xml:space="preserve"> ولأول مرة في تاريخ الإسلام ودوله يجري العمل بدستور مأخوذ من الدستور الفرنسي والبلجيكي والسويسري، وهي دساتير وضعية علمانية.</w:t>
      </w:r>
    </w:p>
    <w:p w:rsidR="00073356" w:rsidRPr="009D5CE7" w:rsidRDefault="00073356" w:rsidP="000C5019">
      <w:pPr>
        <w:jc w:val="both"/>
        <w:rPr>
          <w:sz w:val="32"/>
          <w:szCs w:val="32"/>
          <w:rtl/>
          <w:lang w:bidi="ar-QA"/>
        </w:rPr>
      </w:pPr>
      <w:r w:rsidRPr="009D5CE7">
        <w:rPr>
          <w:rFonts w:hint="cs"/>
          <w:sz w:val="32"/>
          <w:szCs w:val="32"/>
          <w:rtl/>
          <w:lang w:bidi="ar-QA"/>
        </w:rPr>
        <w:t>ووضعت حركة التنظيمات الدولة العثمانية رسمياً على طريق نهايتها كدولة إسلامية، فعملت القوانين ووضعت مؤسسات تعمل بقوانين وضعية، والابتعاد عن التشريع الإسلامي في مجالات التجارة والسياسة وال</w:t>
      </w:r>
      <w:r w:rsidR="00FE4933">
        <w:rPr>
          <w:rFonts w:hint="cs"/>
          <w:sz w:val="32"/>
          <w:szCs w:val="32"/>
          <w:rtl/>
          <w:lang w:bidi="ar-QA"/>
        </w:rPr>
        <w:t>اقتصاد</w:t>
      </w:r>
      <w:r w:rsidR="000C5019">
        <w:rPr>
          <w:rFonts w:hint="cs"/>
          <w:sz w:val="32"/>
          <w:szCs w:val="32"/>
          <w:rtl/>
          <w:lang w:bidi="ar-QA"/>
        </w:rPr>
        <w:t>،</w:t>
      </w:r>
      <w:r w:rsidRPr="009D5CE7">
        <w:rPr>
          <w:rFonts w:hint="cs"/>
          <w:sz w:val="32"/>
          <w:szCs w:val="32"/>
          <w:rtl/>
          <w:lang w:bidi="ar-QA"/>
        </w:rPr>
        <w:t xml:space="preserve"> وقد سحب من الدولة العثمانية شرعيتها في </w:t>
      </w:r>
      <w:r w:rsidR="000C5019">
        <w:rPr>
          <w:rFonts w:hint="cs"/>
          <w:sz w:val="32"/>
          <w:szCs w:val="32"/>
          <w:rtl/>
          <w:lang w:bidi="ar-QA"/>
        </w:rPr>
        <w:t>أ</w:t>
      </w:r>
      <w:r w:rsidRPr="009D5CE7">
        <w:rPr>
          <w:rFonts w:hint="cs"/>
          <w:sz w:val="32"/>
          <w:szCs w:val="32"/>
          <w:rtl/>
          <w:lang w:bidi="ar-QA"/>
        </w:rPr>
        <w:t>نظار المسلمين وأصبحت في حالة من الضعف والهوان منعها من الدفاع ع</w:t>
      </w:r>
      <w:r w:rsidR="000C5019">
        <w:rPr>
          <w:rFonts w:hint="cs"/>
          <w:sz w:val="32"/>
          <w:szCs w:val="32"/>
          <w:rtl/>
          <w:lang w:bidi="ar-QA"/>
        </w:rPr>
        <w:t>ن</w:t>
      </w:r>
      <w:r w:rsidRPr="009D5CE7">
        <w:rPr>
          <w:rFonts w:hint="cs"/>
          <w:sz w:val="32"/>
          <w:szCs w:val="32"/>
          <w:rtl/>
          <w:lang w:bidi="ar-QA"/>
        </w:rPr>
        <w:t xml:space="preserve"> ممتلكاتها والتصدي للمشاريع الغازية.</w:t>
      </w:r>
    </w:p>
    <w:p w:rsidR="00073356" w:rsidRPr="009D5CE7" w:rsidRDefault="00073356" w:rsidP="00073356">
      <w:pPr>
        <w:jc w:val="both"/>
        <w:rPr>
          <w:b/>
          <w:bCs/>
          <w:sz w:val="32"/>
          <w:szCs w:val="32"/>
          <w:rtl/>
          <w:lang w:bidi="ar-QA"/>
        </w:rPr>
      </w:pPr>
    </w:p>
    <w:p w:rsidR="00073356" w:rsidRPr="009D5CE7" w:rsidRDefault="00073356" w:rsidP="00073356">
      <w:pPr>
        <w:rPr>
          <w:b/>
          <w:bCs/>
          <w:sz w:val="32"/>
          <w:szCs w:val="32"/>
          <w:rtl/>
          <w:lang w:bidi="ar-QA"/>
        </w:rPr>
      </w:pPr>
      <w:r w:rsidRPr="009D5CE7">
        <w:rPr>
          <w:b/>
          <w:bCs/>
          <w:sz w:val="32"/>
          <w:szCs w:val="32"/>
          <w:rtl/>
          <w:lang w:bidi="ar-QA"/>
        </w:rPr>
        <w:br w:type="page"/>
      </w:r>
    </w:p>
    <w:p w:rsidR="00831652" w:rsidRPr="00454BE6" w:rsidRDefault="00073356" w:rsidP="002A4B24">
      <w:pPr>
        <w:jc w:val="center"/>
        <w:rPr>
          <w:b/>
          <w:bCs/>
          <w:shadow/>
          <w:color w:val="FF0000"/>
          <w:sz w:val="44"/>
          <w:szCs w:val="44"/>
          <w:u w:val="single"/>
          <w:rtl/>
          <w:lang w:bidi="ar-QA"/>
        </w:rPr>
      </w:pPr>
      <w:r w:rsidRPr="00454BE6">
        <w:rPr>
          <w:rFonts w:hint="cs"/>
          <w:b/>
          <w:bCs/>
          <w:shadow/>
          <w:color w:val="FF0000"/>
          <w:sz w:val="44"/>
          <w:szCs w:val="44"/>
          <w:u w:val="single"/>
          <w:rtl/>
          <w:lang w:bidi="ar-QA"/>
        </w:rPr>
        <w:lastRenderedPageBreak/>
        <w:t>المبحث ال</w:t>
      </w:r>
      <w:r w:rsidR="002A4B24">
        <w:rPr>
          <w:rFonts w:hint="cs"/>
          <w:b/>
          <w:bCs/>
          <w:shadow/>
          <w:color w:val="FF0000"/>
          <w:sz w:val="44"/>
          <w:szCs w:val="44"/>
          <w:u w:val="single"/>
          <w:rtl/>
          <w:lang w:bidi="ar-QA"/>
        </w:rPr>
        <w:t>ثاني</w:t>
      </w:r>
    </w:p>
    <w:p w:rsidR="00073356" w:rsidRPr="00454BE6" w:rsidRDefault="00073356" w:rsidP="00831652">
      <w:pPr>
        <w:jc w:val="center"/>
        <w:rPr>
          <w:b/>
          <w:bCs/>
          <w:shadow/>
          <w:color w:val="FF0000"/>
          <w:sz w:val="44"/>
          <w:szCs w:val="44"/>
          <w:rtl/>
          <w:lang w:bidi="ar-QA"/>
        </w:rPr>
      </w:pPr>
      <w:r w:rsidRPr="00454BE6">
        <w:rPr>
          <w:rFonts w:hint="cs"/>
          <w:b/>
          <w:bCs/>
          <w:shadow/>
          <w:color w:val="FF0000"/>
          <w:sz w:val="44"/>
          <w:szCs w:val="44"/>
          <w:rtl/>
          <w:lang w:bidi="ar-QA"/>
        </w:rPr>
        <w:t>ظهور المقاومة ضد ال</w:t>
      </w:r>
      <w:r w:rsidR="002559FC" w:rsidRPr="00454BE6">
        <w:rPr>
          <w:rFonts w:hint="cs"/>
          <w:b/>
          <w:bCs/>
          <w:shadow/>
          <w:color w:val="FF0000"/>
          <w:sz w:val="44"/>
          <w:szCs w:val="44"/>
          <w:rtl/>
          <w:lang w:bidi="ar-QA"/>
        </w:rPr>
        <w:t>احتلال</w:t>
      </w:r>
      <w:r w:rsidRPr="00454BE6">
        <w:rPr>
          <w:rFonts w:hint="cs"/>
          <w:b/>
          <w:bCs/>
          <w:shadow/>
          <w:color w:val="FF0000"/>
          <w:sz w:val="44"/>
          <w:szCs w:val="44"/>
          <w:rtl/>
          <w:lang w:bidi="ar-QA"/>
        </w:rPr>
        <w:t xml:space="preserve"> الفرنسي</w:t>
      </w:r>
    </w:p>
    <w:p w:rsidR="00831652" w:rsidRPr="00831652" w:rsidRDefault="00831652" w:rsidP="00831652">
      <w:pPr>
        <w:jc w:val="center"/>
        <w:rPr>
          <w:sz w:val="40"/>
          <w:szCs w:val="40"/>
          <w:rtl/>
          <w:lang w:bidi="ar-QA"/>
        </w:rPr>
      </w:pPr>
    </w:p>
    <w:p w:rsidR="00073356" w:rsidRPr="009D5CE7" w:rsidRDefault="00073356" w:rsidP="00454BE6">
      <w:pPr>
        <w:jc w:val="both"/>
        <w:rPr>
          <w:sz w:val="32"/>
          <w:szCs w:val="32"/>
          <w:rtl/>
          <w:lang w:bidi="ar-QA"/>
        </w:rPr>
      </w:pPr>
      <w:r w:rsidRPr="009D5CE7">
        <w:rPr>
          <w:rFonts w:hint="cs"/>
          <w:sz w:val="32"/>
          <w:szCs w:val="32"/>
          <w:rtl/>
          <w:lang w:bidi="ar-QA"/>
        </w:rPr>
        <w:t>إن الشخصيات</w:t>
      </w:r>
      <w:r w:rsidR="00B86C95" w:rsidRPr="009D5CE7">
        <w:rPr>
          <w:rFonts w:hint="cs"/>
          <w:sz w:val="32"/>
          <w:szCs w:val="32"/>
          <w:rtl/>
          <w:lang w:bidi="ar-QA"/>
        </w:rPr>
        <w:t xml:space="preserve"> البارزة في الجزائر العاصمة أو أع</w:t>
      </w:r>
      <w:r w:rsidRPr="009D5CE7">
        <w:rPr>
          <w:rFonts w:hint="cs"/>
          <w:sz w:val="32"/>
          <w:szCs w:val="32"/>
          <w:rtl/>
          <w:lang w:bidi="ar-QA"/>
        </w:rPr>
        <w:t>يان المدينة لم تكن لهم قوة يضغطون بها على الجيش الفرنسي</w:t>
      </w:r>
      <w:r w:rsidR="00454BE6">
        <w:rPr>
          <w:rFonts w:hint="cs"/>
          <w:sz w:val="32"/>
          <w:szCs w:val="32"/>
          <w:rtl/>
          <w:lang w:bidi="ar-QA"/>
        </w:rPr>
        <w:t>،</w:t>
      </w:r>
      <w:r w:rsidRPr="009D5CE7">
        <w:rPr>
          <w:rFonts w:hint="cs"/>
          <w:sz w:val="32"/>
          <w:szCs w:val="32"/>
          <w:rtl/>
          <w:lang w:bidi="ar-QA"/>
        </w:rPr>
        <w:t xml:space="preserve"> وقد كانت الشخصيات المرموقة معزولة عن </w:t>
      </w:r>
      <w:r w:rsidR="00454BE6">
        <w:rPr>
          <w:rFonts w:hint="cs"/>
          <w:sz w:val="32"/>
          <w:szCs w:val="32"/>
          <w:rtl/>
          <w:lang w:bidi="ar-QA"/>
        </w:rPr>
        <w:t>أ</w:t>
      </w:r>
      <w:r w:rsidRPr="009D5CE7">
        <w:rPr>
          <w:rFonts w:hint="cs"/>
          <w:sz w:val="32"/>
          <w:szCs w:val="32"/>
          <w:rtl/>
          <w:lang w:bidi="ar-QA"/>
        </w:rPr>
        <w:t>بناء البلد، وينتمي معظم أعيان البلد إلى مهاجري الأندلس أو طبقة غنية تملك الأرض في سهل متيجة وتسيطر على التجارة، ولهذه الأسباب لم يتحالف الفرنسيون المحتلون مع الشخصيات البارزة في الجزائر سواء كانوا أتراك</w:t>
      </w:r>
      <w:r w:rsidR="00454BE6">
        <w:rPr>
          <w:rFonts w:hint="cs"/>
          <w:sz w:val="32"/>
          <w:szCs w:val="32"/>
          <w:rtl/>
          <w:lang w:bidi="ar-QA"/>
        </w:rPr>
        <w:t>اً</w:t>
      </w:r>
      <w:r w:rsidRPr="009D5CE7">
        <w:rPr>
          <w:rFonts w:hint="cs"/>
          <w:sz w:val="32"/>
          <w:szCs w:val="32"/>
          <w:rtl/>
          <w:lang w:bidi="ar-QA"/>
        </w:rPr>
        <w:t xml:space="preserve"> أو عرب</w:t>
      </w:r>
      <w:r w:rsidR="00454BE6">
        <w:rPr>
          <w:rFonts w:hint="cs"/>
          <w:sz w:val="32"/>
          <w:szCs w:val="32"/>
          <w:rtl/>
          <w:lang w:bidi="ar-QA"/>
        </w:rPr>
        <w:t>اً</w:t>
      </w:r>
      <w:r w:rsidRPr="009D5CE7">
        <w:rPr>
          <w:rFonts w:hint="cs"/>
          <w:sz w:val="32"/>
          <w:szCs w:val="32"/>
          <w:rtl/>
          <w:lang w:bidi="ar-QA"/>
        </w:rPr>
        <w:t>، وإنما قاموا بنفي وطرد الأتراك إلى بلدهم الأصلي وذلك بدعوى أنهم يقومون بمؤامرات ضد الفرنسيين في الجزائر</w:t>
      </w:r>
      <w:r w:rsidR="00454BE6">
        <w:rPr>
          <w:rFonts w:hint="cs"/>
          <w:sz w:val="32"/>
          <w:szCs w:val="32"/>
          <w:rtl/>
          <w:lang w:bidi="ar-QA"/>
        </w:rPr>
        <w:t>،</w:t>
      </w:r>
      <w:r w:rsidRPr="009D5CE7">
        <w:rPr>
          <w:rFonts w:hint="cs"/>
          <w:sz w:val="32"/>
          <w:szCs w:val="32"/>
          <w:rtl/>
          <w:lang w:bidi="ar-QA"/>
        </w:rPr>
        <w:t xml:space="preserve"> وهذا بالرغم من التزام الفرنسيين في معاهدة الاستسلام بأن الأتراك يعتبرون من سكان المدينة وفي إمكانهم البقاء في الجزائر.</w:t>
      </w:r>
    </w:p>
    <w:p w:rsidR="00073356" w:rsidRPr="009D5CE7" w:rsidRDefault="00073356" w:rsidP="00073356">
      <w:pPr>
        <w:jc w:val="both"/>
        <w:rPr>
          <w:sz w:val="32"/>
          <w:szCs w:val="32"/>
          <w:rtl/>
          <w:lang w:bidi="ar-QA"/>
        </w:rPr>
      </w:pPr>
      <w:r w:rsidRPr="009D5CE7">
        <w:rPr>
          <w:rFonts w:hint="cs"/>
          <w:sz w:val="32"/>
          <w:szCs w:val="32"/>
          <w:rtl/>
          <w:lang w:bidi="ar-QA"/>
        </w:rPr>
        <w:t>وبالنسبة لغير الأتراك فإن فرنسا قد عمدت إلى انتهاج سياسة تشتيتهم ونفيهم وتسليط الطائفة اليهودية عليهم</w:t>
      </w:r>
      <w:r w:rsidR="00454BE6">
        <w:rPr>
          <w:rFonts w:hint="cs"/>
          <w:sz w:val="32"/>
          <w:szCs w:val="32"/>
          <w:rtl/>
          <w:lang w:bidi="ar-QA"/>
        </w:rPr>
        <w:t>،</w:t>
      </w:r>
      <w:r w:rsidRPr="009D5CE7">
        <w:rPr>
          <w:rFonts w:hint="cs"/>
          <w:sz w:val="32"/>
          <w:szCs w:val="32"/>
          <w:rtl/>
          <w:lang w:bidi="ar-QA"/>
        </w:rPr>
        <w:t xml:space="preserve"> والشيء الذي فتح أعينهم على الخطأ الذي وقعوا فيه حين تعاونوا مع قوات ال</w:t>
      </w:r>
      <w:r w:rsidR="002559FC">
        <w:rPr>
          <w:rFonts w:hint="cs"/>
          <w:sz w:val="32"/>
          <w:szCs w:val="32"/>
          <w:rtl/>
          <w:lang w:bidi="ar-QA"/>
        </w:rPr>
        <w:t>احتلال</w:t>
      </w:r>
      <w:r w:rsidRPr="009D5CE7">
        <w:rPr>
          <w:rFonts w:hint="cs"/>
          <w:sz w:val="32"/>
          <w:szCs w:val="32"/>
          <w:rtl/>
          <w:lang w:bidi="ar-QA"/>
        </w:rPr>
        <w:t xml:space="preserve"> هو عزل وطرد ونفي أولئك الأشخاص الذين قبلوا التعاون مع فرنسا وذلك بدعوى</w:t>
      </w:r>
      <w:r w:rsidR="00454BE6">
        <w:rPr>
          <w:rFonts w:hint="cs"/>
          <w:sz w:val="32"/>
          <w:szCs w:val="32"/>
          <w:rtl/>
          <w:lang w:bidi="ar-QA"/>
        </w:rPr>
        <w:t xml:space="preserve"> عدم القيام بالواجب أو التآمر لا</w:t>
      </w:r>
      <w:r w:rsidRPr="009D5CE7">
        <w:rPr>
          <w:rFonts w:hint="cs"/>
          <w:sz w:val="32"/>
          <w:szCs w:val="32"/>
          <w:rtl/>
          <w:lang w:bidi="ar-QA"/>
        </w:rPr>
        <w:t>ستعادة الحكم الإسلامي أو الانضمام إلى الثائرين ضدها</w:t>
      </w:r>
      <w:r w:rsidRPr="009D5CE7">
        <w:rPr>
          <w:rStyle w:val="a6"/>
          <w:sz w:val="32"/>
          <w:szCs w:val="32"/>
          <w:rtl/>
          <w:lang w:bidi="ar-QA"/>
        </w:rPr>
        <w:footnoteReference w:id="77"/>
      </w:r>
      <w:r w:rsidRPr="009D5CE7">
        <w:rPr>
          <w:rFonts w:hint="cs"/>
          <w:sz w:val="32"/>
          <w:szCs w:val="32"/>
          <w:rtl/>
          <w:lang w:bidi="ar-QA"/>
        </w:rPr>
        <w:t>.</w:t>
      </w:r>
    </w:p>
    <w:p w:rsidR="00073356" w:rsidRPr="009D5CE7" w:rsidRDefault="00073356" w:rsidP="00454BE6">
      <w:pPr>
        <w:jc w:val="both"/>
        <w:rPr>
          <w:sz w:val="32"/>
          <w:szCs w:val="32"/>
          <w:rtl/>
          <w:lang w:bidi="ar-QA"/>
        </w:rPr>
      </w:pPr>
      <w:r w:rsidRPr="009D5CE7">
        <w:rPr>
          <w:rFonts w:hint="cs"/>
          <w:sz w:val="32"/>
          <w:szCs w:val="32"/>
          <w:rtl/>
          <w:lang w:bidi="ar-QA"/>
        </w:rPr>
        <w:t>وحسب بعض المصادر الموثوق بها فإن قائد الجيش في الجزائر "كلوزيل" قد طلب من أعيان مدينة الجزائر قائمة ب</w:t>
      </w:r>
      <w:r w:rsidR="00454BE6">
        <w:rPr>
          <w:rFonts w:hint="cs"/>
          <w:sz w:val="32"/>
          <w:szCs w:val="32"/>
          <w:rtl/>
          <w:lang w:bidi="ar-QA"/>
        </w:rPr>
        <w:t>أ</w:t>
      </w:r>
      <w:r w:rsidRPr="009D5CE7">
        <w:rPr>
          <w:rFonts w:hint="cs"/>
          <w:sz w:val="32"/>
          <w:szCs w:val="32"/>
          <w:rtl/>
          <w:lang w:bidi="ar-QA"/>
        </w:rPr>
        <w:t>سماء العائلات الكبيرة في المدينة</w:t>
      </w:r>
      <w:r w:rsidR="00454BE6">
        <w:rPr>
          <w:rFonts w:hint="cs"/>
          <w:sz w:val="32"/>
          <w:szCs w:val="32"/>
          <w:rtl/>
          <w:lang w:bidi="ar-QA"/>
        </w:rPr>
        <w:t>،</w:t>
      </w:r>
      <w:r w:rsidRPr="009D5CE7">
        <w:rPr>
          <w:rFonts w:hint="cs"/>
          <w:sz w:val="32"/>
          <w:szCs w:val="32"/>
          <w:rtl/>
          <w:lang w:bidi="ar-QA"/>
        </w:rPr>
        <w:t xml:space="preserve"> وذلك لكي يختار منها باياً جديداً على ولاية التيطري خلفاً لباي التيطري مصطفى بو مزراق الذي رفض الخضوع لسلطة ف</w:t>
      </w:r>
      <w:r w:rsidR="00454BE6">
        <w:rPr>
          <w:rFonts w:hint="cs"/>
          <w:sz w:val="32"/>
          <w:szCs w:val="32"/>
          <w:rtl/>
          <w:lang w:bidi="ar-QA"/>
        </w:rPr>
        <w:t>رنسا وأعلن نفسه باشا ورئيساً للأ</w:t>
      </w:r>
      <w:r w:rsidRPr="009D5CE7">
        <w:rPr>
          <w:rFonts w:hint="cs"/>
          <w:sz w:val="32"/>
          <w:szCs w:val="32"/>
          <w:rtl/>
          <w:lang w:bidi="ar-QA"/>
        </w:rPr>
        <w:t>يالة.</w:t>
      </w:r>
    </w:p>
    <w:p w:rsidR="00073356" w:rsidRPr="009D5CE7" w:rsidRDefault="00073356" w:rsidP="00073356">
      <w:pPr>
        <w:jc w:val="both"/>
        <w:rPr>
          <w:sz w:val="32"/>
          <w:szCs w:val="32"/>
          <w:rtl/>
          <w:lang w:bidi="ar-QA"/>
        </w:rPr>
      </w:pPr>
      <w:r w:rsidRPr="009D5CE7">
        <w:rPr>
          <w:rFonts w:hint="cs"/>
          <w:sz w:val="32"/>
          <w:szCs w:val="32"/>
          <w:rtl/>
          <w:lang w:bidi="ar-QA"/>
        </w:rPr>
        <w:lastRenderedPageBreak/>
        <w:t>وبالفعل فتاريخ يوم 23 نوفبر 1830م قام الجنرال كلوزيل بتعيين مصطفى بن عمر، وهو ابن خال زوجة حسين باشا باياً على التيطري، وكان هذا الشخص قليل المبادرة ولم تكن له قدرة لا على التنظيم ولا على الحكم، كما أن الجنرال كلوزيل أمره عند تعيينه أن لا يغير شيئاً من الإدارة السابقة، وأن يعمل كأنه باي قديم</w:t>
      </w:r>
      <w:r w:rsidRPr="009D5CE7">
        <w:rPr>
          <w:rStyle w:val="a6"/>
          <w:sz w:val="32"/>
          <w:szCs w:val="32"/>
          <w:rtl/>
          <w:lang w:bidi="ar-QA"/>
        </w:rPr>
        <w:footnoteReference w:id="78"/>
      </w:r>
      <w:r w:rsidRPr="009D5CE7">
        <w:rPr>
          <w:rFonts w:hint="cs"/>
          <w:sz w:val="32"/>
          <w:szCs w:val="32"/>
          <w:rtl/>
          <w:lang w:bidi="ar-QA"/>
        </w:rPr>
        <w:t>.</w:t>
      </w:r>
    </w:p>
    <w:p w:rsidR="00073356" w:rsidRPr="009D5CE7" w:rsidRDefault="00073356" w:rsidP="00073EF1">
      <w:pPr>
        <w:spacing w:before="240"/>
        <w:jc w:val="both"/>
        <w:rPr>
          <w:sz w:val="32"/>
          <w:szCs w:val="32"/>
          <w:rtl/>
          <w:lang w:bidi="ar-QA"/>
        </w:rPr>
      </w:pPr>
      <w:r w:rsidRPr="009D5CE7">
        <w:rPr>
          <w:rFonts w:hint="cs"/>
          <w:sz w:val="32"/>
          <w:szCs w:val="32"/>
          <w:rtl/>
          <w:lang w:bidi="ar-QA"/>
        </w:rPr>
        <w:t>ولهذا فقد وجد الباي الجديد نفسه وجهاً لوجه مع السكان ولا يملك أي جيش يساعده على تدعيم سلطته، لكن عليه أن يقوم بجمع الضرائب على الطريقة التي كانت تجمع بها في عهد الأتراك، وبكل بساطة رفض سكان المدينة أن يدفعوا الضرائب ولم يكن لهذا الباي الوسائل لارغامهم على ذلك والمشكل هنا أن الباي قد حاول أن يعتمد على سكان مدينة المدينة</w:t>
      </w:r>
      <w:r w:rsidRPr="009D5CE7">
        <w:rPr>
          <w:rStyle w:val="a6"/>
          <w:sz w:val="32"/>
          <w:szCs w:val="32"/>
          <w:rtl/>
          <w:lang w:bidi="ar-QA"/>
        </w:rPr>
        <w:footnoteReference w:id="79"/>
      </w:r>
      <w:r w:rsidRPr="009D5CE7">
        <w:rPr>
          <w:rFonts w:hint="cs"/>
          <w:sz w:val="32"/>
          <w:szCs w:val="32"/>
          <w:rtl/>
          <w:lang w:bidi="ar-QA"/>
        </w:rPr>
        <w:t>، لكنه فشل في ذلك، وعندما تصاعدت المقاومة ضد فرنسا والباي الجديد في التيطري طلب مصطفى بن عمر النجدة من القائد الفرنسي الجديد الذي قرر إنهاء مهامه وجلبه معه إلى الجزائر حيث حاول أن يبعث به إلى وهران ويعينه باياً عليها، لكن الجنرال "بواي" الذي كان مسؤولاً عن تلك الناحية رفض التعاون مع الباي المخلوع، وهكذا قام الجيش الفرنسي بتعيين حمدان بن أمين السكة ابن مصطفى ابن عمر آغا العرب.</w:t>
      </w:r>
    </w:p>
    <w:p w:rsidR="00073356" w:rsidRPr="009D5CE7" w:rsidRDefault="00073356" w:rsidP="008102DC">
      <w:pPr>
        <w:spacing w:before="240"/>
        <w:jc w:val="both"/>
        <w:rPr>
          <w:sz w:val="32"/>
          <w:szCs w:val="32"/>
          <w:rtl/>
          <w:lang w:bidi="ar-QA"/>
        </w:rPr>
      </w:pPr>
      <w:r w:rsidRPr="009D5CE7">
        <w:rPr>
          <w:rFonts w:hint="cs"/>
          <w:sz w:val="32"/>
          <w:szCs w:val="32"/>
          <w:rtl/>
          <w:lang w:bidi="ar-QA"/>
        </w:rPr>
        <w:t xml:space="preserve">وكان الفرنسيون يتوقعون من آغا العرب أن يكسب ود وصداقة العرب وأن يتعرف على المشاريع التي يفكرون فيها ولكنه لم يفعل فكثرت الثورات وواجه الفرنسيون </w:t>
      </w:r>
      <w:r w:rsidR="008102DC">
        <w:rPr>
          <w:rFonts w:hint="cs"/>
          <w:sz w:val="32"/>
          <w:szCs w:val="32"/>
          <w:rtl/>
          <w:lang w:bidi="ar-QA"/>
        </w:rPr>
        <w:t>ا</w:t>
      </w:r>
      <w:r w:rsidRPr="009D5CE7">
        <w:rPr>
          <w:rFonts w:hint="cs"/>
          <w:sz w:val="32"/>
          <w:szCs w:val="32"/>
          <w:rtl/>
          <w:lang w:bidi="ar-QA"/>
        </w:rPr>
        <w:t>ضطرابات لم يتوقعوها ونتيجة لذلك قام الجيش الفرنسي بعزله يوم 7 جانفي 1831م وإبعاده إلى فرنسا خوفاً أن يشترك في مؤامرة ضد السلطات الفرنسية أو يتعاون مع القبائل العربية ضد قوة ال</w:t>
      </w:r>
      <w:r w:rsidR="002559FC">
        <w:rPr>
          <w:rFonts w:hint="cs"/>
          <w:sz w:val="32"/>
          <w:szCs w:val="32"/>
          <w:rtl/>
          <w:lang w:bidi="ar-QA"/>
        </w:rPr>
        <w:t>احتلال</w:t>
      </w:r>
      <w:r w:rsidRPr="009D5CE7">
        <w:rPr>
          <w:rFonts w:hint="cs"/>
          <w:sz w:val="32"/>
          <w:szCs w:val="32"/>
          <w:rtl/>
          <w:lang w:bidi="ar-QA"/>
        </w:rPr>
        <w:t xml:space="preserve"> الفرنسي، وباختصار فإن الفرنسيين قد استخدموا الباي وابنه ثم تخلوا </w:t>
      </w:r>
      <w:r w:rsidRPr="009D5CE7">
        <w:rPr>
          <w:rFonts w:hint="cs"/>
          <w:sz w:val="32"/>
          <w:szCs w:val="32"/>
          <w:rtl/>
          <w:lang w:bidi="ar-QA"/>
        </w:rPr>
        <w:lastRenderedPageBreak/>
        <w:t>عنهما ثم نفيهما إلى فرنسا والتخلص منهما مثلما تخلصوا من مصطفى بو مزراق عن طريق اسره يوم 23 نوفبر 1830م بالجزائر العاصمة.</w:t>
      </w:r>
    </w:p>
    <w:p w:rsidR="00073356" w:rsidRPr="009D5CE7" w:rsidRDefault="00073356" w:rsidP="00073356">
      <w:pPr>
        <w:jc w:val="both"/>
        <w:rPr>
          <w:sz w:val="32"/>
          <w:szCs w:val="32"/>
          <w:rtl/>
          <w:lang w:bidi="ar-QA"/>
        </w:rPr>
      </w:pPr>
      <w:r w:rsidRPr="009D5CE7">
        <w:rPr>
          <w:rFonts w:hint="cs"/>
          <w:sz w:val="32"/>
          <w:szCs w:val="32"/>
          <w:rtl/>
          <w:lang w:bidi="ar-QA"/>
        </w:rPr>
        <w:t>وما يمكن أن نستخلصه من ما تقدم أن استسلام حسين باشا وتوقيع معاهدة السلام والخضوع لفرنسا يوم 5 جويلية 1830م لم تكن هي نهاية المقاومة ضد ال</w:t>
      </w:r>
      <w:r w:rsidR="002559FC">
        <w:rPr>
          <w:rFonts w:hint="cs"/>
          <w:sz w:val="32"/>
          <w:szCs w:val="32"/>
          <w:rtl/>
          <w:lang w:bidi="ar-QA"/>
        </w:rPr>
        <w:t>احتلال</w:t>
      </w:r>
      <w:r w:rsidRPr="009D5CE7">
        <w:rPr>
          <w:rFonts w:hint="cs"/>
          <w:sz w:val="32"/>
          <w:szCs w:val="32"/>
          <w:rtl/>
          <w:lang w:bidi="ar-QA"/>
        </w:rPr>
        <w:t xml:space="preserve"> الفرنسي للجزائر، بل بداية لمقاومة شعبية واسعة من أبناء الجزائر المجاهدين</w:t>
      </w:r>
      <w:r w:rsidRPr="009D5CE7">
        <w:rPr>
          <w:rStyle w:val="a6"/>
          <w:sz w:val="32"/>
          <w:szCs w:val="32"/>
          <w:rtl/>
          <w:lang w:bidi="ar-QA"/>
        </w:rPr>
        <w:footnoteReference w:id="80"/>
      </w:r>
      <w:r w:rsidRPr="009D5CE7">
        <w:rPr>
          <w:rFonts w:hint="cs"/>
          <w:sz w:val="32"/>
          <w:szCs w:val="32"/>
          <w:rtl/>
          <w:lang w:bidi="ar-QA"/>
        </w:rPr>
        <w:t>.</w:t>
      </w:r>
    </w:p>
    <w:p w:rsidR="00073356" w:rsidRPr="00073EF1" w:rsidRDefault="00073356" w:rsidP="00073EF1">
      <w:pPr>
        <w:spacing w:before="240"/>
        <w:jc w:val="center"/>
        <w:rPr>
          <w:shadow/>
          <w:color w:val="FF0000"/>
          <w:sz w:val="40"/>
          <w:szCs w:val="40"/>
          <w:rtl/>
          <w:lang w:bidi="ar-QA"/>
        </w:rPr>
      </w:pPr>
      <w:r w:rsidRPr="00073EF1">
        <w:rPr>
          <w:rFonts w:hint="cs"/>
          <w:b/>
          <w:bCs/>
          <w:shadow/>
          <w:color w:val="FF0000"/>
          <w:sz w:val="40"/>
          <w:szCs w:val="40"/>
          <w:rtl/>
          <w:lang w:bidi="ar-QA"/>
        </w:rPr>
        <w:t>أولاً: بداية المقاومة الشعبية</w:t>
      </w:r>
    </w:p>
    <w:p w:rsidR="00073356" w:rsidRPr="009D5CE7" w:rsidRDefault="00073356" w:rsidP="00073EF1">
      <w:pPr>
        <w:spacing w:before="240"/>
        <w:jc w:val="both"/>
        <w:rPr>
          <w:sz w:val="32"/>
          <w:szCs w:val="32"/>
          <w:rtl/>
          <w:lang w:bidi="ar-QA"/>
        </w:rPr>
      </w:pPr>
      <w:r w:rsidRPr="009D5CE7">
        <w:rPr>
          <w:rFonts w:hint="cs"/>
          <w:sz w:val="32"/>
          <w:szCs w:val="32"/>
          <w:rtl/>
          <w:lang w:bidi="ar-QA"/>
        </w:rPr>
        <w:t>وكدليل على اقتناع بورمون بأن البلاد دانت له وأنه من السهل فتح المدن قرر التوجه ل</w:t>
      </w:r>
      <w:r w:rsidR="002559FC">
        <w:rPr>
          <w:rFonts w:hint="cs"/>
          <w:sz w:val="32"/>
          <w:szCs w:val="32"/>
          <w:rtl/>
          <w:lang w:bidi="ar-QA"/>
        </w:rPr>
        <w:t>احتلال</w:t>
      </w:r>
      <w:r w:rsidRPr="009D5CE7">
        <w:rPr>
          <w:rFonts w:hint="cs"/>
          <w:sz w:val="32"/>
          <w:szCs w:val="32"/>
          <w:rtl/>
          <w:lang w:bidi="ar-QA"/>
        </w:rPr>
        <w:t xml:space="preserve"> البليدة على رأس جيش قوامه 2000 جندي وبضع مئات من الخيالة ومدافع وذلك يوم 23/ 7/ 1830م ووصل الجيش بالفعل </w:t>
      </w:r>
      <w:r w:rsidR="00DD3406">
        <w:rPr>
          <w:rFonts w:hint="cs"/>
          <w:sz w:val="32"/>
          <w:szCs w:val="32"/>
          <w:rtl/>
          <w:lang w:bidi="ar-QA"/>
        </w:rPr>
        <w:t>إلى البليدة فقام برحلة استطلاع في</w:t>
      </w:r>
      <w:r w:rsidRPr="009D5CE7">
        <w:rPr>
          <w:rFonts w:hint="cs"/>
          <w:sz w:val="32"/>
          <w:szCs w:val="32"/>
          <w:rtl/>
          <w:lang w:bidi="ar-QA"/>
        </w:rPr>
        <w:t>ها، وكان رجال القبائل يراقبونه فما إن عاد حتى نصبوا له كميناً ببلدة بوفاريك وقتلوا الكثير من الجيش ولم ينج منه سوى بورمون مع عدد قليل من جنوده تمكنوا به من العودة به لمدينة الجزائر، وقتل العميد فرسيل</w:t>
      </w:r>
      <w:r w:rsidR="00DD3406">
        <w:rPr>
          <w:rFonts w:hint="cs"/>
          <w:sz w:val="32"/>
          <w:szCs w:val="32"/>
          <w:rtl/>
          <w:lang w:bidi="ar-QA"/>
        </w:rPr>
        <w:t>.</w:t>
      </w:r>
      <w:r w:rsidRPr="009D5CE7">
        <w:rPr>
          <w:rFonts w:hint="cs"/>
          <w:sz w:val="32"/>
          <w:szCs w:val="32"/>
          <w:rtl/>
          <w:lang w:bidi="ar-QA"/>
        </w:rPr>
        <w:t xml:space="preserve"> بعد هزيمة الفرنسيين ببوفاريك، اضطر الفرنسيون أمام المقاومة الشعبية إلى إخلاء مدينتي وهران وعنابة</w:t>
      </w:r>
      <w:r w:rsidR="00DD3406">
        <w:rPr>
          <w:rFonts w:hint="cs"/>
          <w:sz w:val="32"/>
          <w:szCs w:val="32"/>
          <w:rtl/>
          <w:lang w:bidi="ar-QA"/>
        </w:rPr>
        <w:t>،</w:t>
      </w:r>
      <w:r w:rsidRPr="009D5CE7">
        <w:rPr>
          <w:rFonts w:hint="cs"/>
          <w:sz w:val="32"/>
          <w:szCs w:val="32"/>
          <w:rtl/>
          <w:lang w:bidi="ar-QA"/>
        </w:rPr>
        <w:t xml:space="preserve"> وعند ذلك اقتنع المارشال بورمون بأن دولة الدّاي قد سقطت وبدأت مقاومة الشعب وبدأت معها متاعب فرنسا لقد لخص المؤرخ الفرنسي ش أ جوليان عناصر المقاومة فقال: إن القبائل المرتبطة بالأرض هي التي انطلقت تنظم المقاومة وليس المدن </w:t>
      </w:r>
      <w:r w:rsidR="00DD3406">
        <w:rPr>
          <w:rFonts w:hint="cs"/>
          <w:sz w:val="32"/>
          <w:szCs w:val="32"/>
          <w:rtl/>
          <w:lang w:bidi="ar-QA"/>
        </w:rPr>
        <w:t>والأ</w:t>
      </w:r>
      <w:r w:rsidRPr="009D5CE7">
        <w:rPr>
          <w:rFonts w:hint="cs"/>
          <w:sz w:val="32"/>
          <w:szCs w:val="32"/>
          <w:rtl/>
          <w:lang w:bidi="ar-QA"/>
        </w:rPr>
        <w:t>ثرياء</w:t>
      </w:r>
      <w:r w:rsidRPr="009D5CE7">
        <w:rPr>
          <w:rStyle w:val="a6"/>
          <w:sz w:val="32"/>
          <w:szCs w:val="32"/>
          <w:rtl/>
          <w:lang w:bidi="ar-QA"/>
        </w:rPr>
        <w:footnoteReference w:id="81"/>
      </w:r>
      <w:r w:rsidRPr="009D5CE7">
        <w:rPr>
          <w:rFonts w:hint="cs"/>
          <w:sz w:val="32"/>
          <w:szCs w:val="32"/>
          <w:rtl/>
          <w:lang w:bidi="ar-QA"/>
        </w:rPr>
        <w:t xml:space="preserve">، واجتمع في غربي مدينة الجزائر في برج منفوست "قرب برج البحري" شيوخ الزوايا بالناحية وقرروا مقاومة المحتلين الذين برهنوا خلال أيام من </w:t>
      </w:r>
      <w:r w:rsidR="002559FC">
        <w:rPr>
          <w:rFonts w:hint="cs"/>
          <w:sz w:val="32"/>
          <w:szCs w:val="32"/>
          <w:rtl/>
          <w:lang w:bidi="ar-QA"/>
        </w:rPr>
        <w:t>احتلال</w:t>
      </w:r>
      <w:r w:rsidRPr="009D5CE7">
        <w:rPr>
          <w:rFonts w:hint="cs"/>
          <w:sz w:val="32"/>
          <w:szCs w:val="32"/>
          <w:rtl/>
          <w:lang w:bidi="ar-QA"/>
        </w:rPr>
        <w:t>هم أنهم نه</w:t>
      </w:r>
      <w:r w:rsidR="00DD3406">
        <w:rPr>
          <w:rFonts w:hint="cs"/>
          <w:sz w:val="32"/>
          <w:szCs w:val="32"/>
          <w:rtl/>
          <w:lang w:bidi="ar-QA"/>
        </w:rPr>
        <w:t>ّ</w:t>
      </w:r>
      <w:r w:rsidRPr="009D5CE7">
        <w:rPr>
          <w:rFonts w:hint="cs"/>
          <w:sz w:val="32"/>
          <w:szCs w:val="32"/>
          <w:rtl/>
          <w:lang w:bidi="ar-QA"/>
        </w:rPr>
        <w:t>ابون للمتلكات حارقون للزرع</w:t>
      </w:r>
      <w:r w:rsidR="00DD3406">
        <w:rPr>
          <w:rFonts w:hint="cs"/>
          <w:sz w:val="32"/>
          <w:szCs w:val="32"/>
          <w:rtl/>
          <w:lang w:bidi="ar-QA"/>
        </w:rPr>
        <w:t>،</w:t>
      </w:r>
      <w:r w:rsidRPr="009D5CE7">
        <w:rPr>
          <w:rFonts w:hint="cs"/>
          <w:sz w:val="32"/>
          <w:szCs w:val="32"/>
          <w:rtl/>
          <w:lang w:bidi="ar-QA"/>
        </w:rPr>
        <w:t xml:space="preserve"> مخربون للمنازل معتدون على النساء مدنسون للمساجد</w:t>
      </w:r>
      <w:r w:rsidRPr="009D5CE7">
        <w:rPr>
          <w:rStyle w:val="a6"/>
          <w:sz w:val="32"/>
          <w:szCs w:val="32"/>
          <w:rtl/>
          <w:lang w:bidi="ar-QA"/>
        </w:rPr>
        <w:footnoteReference w:id="82"/>
      </w:r>
      <w:r w:rsidRPr="009D5CE7">
        <w:rPr>
          <w:rFonts w:hint="cs"/>
          <w:sz w:val="32"/>
          <w:szCs w:val="32"/>
          <w:rtl/>
          <w:lang w:bidi="ar-QA"/>
        </w:rPr>
        <w:t>.</w:t>
      </w:r>
    </w:p>
    <w:p w:rsidR="00073356" w:rsidRPr="009D5CE7" w:rsidRDefault="00073356" w:rsidP="00DD3406">
      <w:pPr>
        <w:jc w:val="both"/>
        <w:rPr>
          <w:sz w:val="32"/>
          <w:szCs w:val="32"/>
          <w:rtl/>
          <w:lang w:bidi="ar-QA"/>
        </w:rPr>
      </w:pPr>
      <w:r w:rsidRPr="009D5CE7">
        <w:rPr>
          <w:rFonts w:hint="cs"/>
          <w:sz w:val="32"/>
          <w:szCs w:val="32"/>
          <w:rtl/>
          <w:lang w:bidi="ar-QA"/>
        </w:rPr>
        <w:lastRenderedPageBreak/>
        <w:t xml:space="preserve">لقد وضع الفرنسيون أيديهم على المساجد ودور الأوقاف وغيرها من المعاهد وأغلقوا المدارس وصادروا كل ما فيها، ومن ضحايا هذه المصادرات كانت المكتبات الملحقة بها، فاختفت الكتب والمخطوطات التي كانت تعد بالآلاف ومنها مكتبة الجامع الكبير بالعاصمة الجزائر ومكتبات بقية المدن الجزائرية، فعمد السكان إلى </w:t>
      </w:r>
      <w:r w:rsidR="00DD3406">
        <w:rPr>
          <w:rFonts w:hint="cs"/>
          <w:sz w:val="32"/>
          <w:szCs w:val="32"/>
          <w:rtl/>
          <w:lang w:bidi="ar-QA"/>
        </w:rPr>
        <w:t>إ</w:t>
      </w:r>
      <w:r w:rsidRPr="009D5CE7">
        <w:rPr>
          <w:rFonts w:hint="cs"/>
          <w:sz w:val="32"/>
          <w:szCs w:val="32"/>
          <w:rtl/>
          <w:lang w:bidi="ar-QA"/>
        </w:rPr>
        <w:t xml:space="preserve">خفاء مخطوطاتهم وكتبهم في </w:t>
      </w:r>
      <w:r w:rsidR="00DD3406">
        <w:rPr>
          <w:rFonts w:hint="cs"/>
          <w:sz w:val="32"/>
          <w:szCs w:val="32"/>
          <w:rtl/>
          <w:lang w:bidi="ar-QA"/>
        </w:rPr>
        <w:t>أ</w:t>
      </w:r>
      <w:r w:rsidRPr="009D5CE7">
        <w:rPr>
          <w:rFonts w:hint="cs"/>
          <w:sz w:val="32"/>
          <w:szCs w:val="32"/>
          <w:rtl/>
          <w:lang w:bidi="ar-QA"/>
        </w:rPr>
        <w:t>سطونات معدنية طمروها في الأرض</w:t>
      </w:r>
      <w:r w:rsidR="00DD3406">
        <w:rPr>
          <w:rFonts w:hint="cs"/>
          <w:sz w:val="32"/>
          <w:szCs w:val="32"/>
          <w:rtl/>
          <w:lang w:bidi="ar-QA"/>
        </w:rPr>
        <w:t>،</w:t>
      </w:r>
      <w:r w:rsidRPr="009D5CE7">
        <w:rPr>
          <w:rFonts w:hint="cs"/>
          <w:sz w:val="32"/>
          <w:szCs w:val="32"/>
          <w:rtl/>
          <w:lang w:bidi="ar-QA"/>
        </w:rPr>
        <w:t xml:space="preserve"> ومنهم من حمل معه مخطوطاته الثمينة إلى حيث يرتحل كالأمير عبد القادر الذي جمع في مدينته آلاف الكتب والمخطوطات النادرة فحُرقت أثناء الهجوم على هذه المدينة وسُرق أكثرها</w:t>
      </w:r>
      <w:r w:rsidRPr="009D5CE7">
        <w:rPr>
          <w:rStyle w:val="a6"/>
          <w:sz w:val="32"/>
          <w:szCs w:val="32"/>
          <w:rtl/>
          <w:lang w:bidi="ar-QA"/>
        </w:rPr>
        <w:footnoteReference w:id="83"/>
      </w:r>
      <w:r w:rsidRPr="009D5CE7">
        <w:rPr>
          <w:rFonts w:hint="cs"/>
          <w:sz w:val="32"/>
          <w:szCs w:val="32"/>
          <w:rtl/>
          <w:lang w:bidi="ar-QA"/>
        </w:rPr>
        <w:t>.</w:t>
      </w:r>
    </w:p>
    <w:p w:rsidR="00073356" w:rsidRPr="009D5CE7" w:rsidRDefault="00073356" w:rsidP="000D3BBE">
      <w:pPr>
        <w:jc w:val="both"/>
        <w:rPr>
          <w:sz w:val="32"/>
          <w:szCs w:val="32"/>
          <w:rtl/>
          <w:lang w:bidi="ar-QA"/>
        </w:rPr>
      </w:pPr>
      <w:r w:rsidRPr="009D5CE7">
        <w:rPr>
          <w:rFonts w:hint="cs"/>
          <w:sz w:val="32"/>
          <w:szCs w:val="32"/>
          <w:rtl/>
          <w:lang w:bidi="ar-QA"/>
        </w:rPr>
        <w:t xml:space="preserve">ويروي الضابط المرافق للجنرال بيرتوزان البارون بارشو دي بانهوين: أن جمهورهم كان ضخماً يلوح بالسلاح يقفز </w:t>
      </w:r>
      <w:r w:rsidR="000D3BBE">
        <w:rPr>
          <w:rFonts w:hint="cs"/>
          <w:sz w:val="32"/>
          <w:szCs w:val="32"/>
          <w:rtl/>
          <w:lang w:bidi="ar-QA"/>
        </w:rPr>
        <w:t xml:space="preserve">فرسانه على الخيل، ويصفق بحرارة </w:t>
      </w:r>
      <w:r w:rsidRPr="009D5CE7">
        <w:rPr>
          <w:rFonts w:hint="cs"/>
          <w:sz w:val="32"/>
          <w:szCs w:val="32"/>
          <w:rtl/>
          <w:lang w:bidi="ar-QA"/>
        </w:rPr>
        <w:t>لتحريض الشيوخ على القتال، كان المجتمعون من الشعب ومجلس الكبار واضعين تحت تأثير حادثة انتصار المقاومين بالبليدة فارتفعت هتافاتهم بالحرب أعلن هذه المقاومة المبكرة ابن زعموم رئيس قبيلة فيلسية القوية التي تقع منازلها في مدخل القبائل الكبرى قرب تيزي ونيف وكذلك</w:t>
      </w:r>
      <w:r w:rsidR="000D3BBE">
        <w:rPr>
          <w:rFonts w:hint="cs"/>
          <w:sz w:val="32"/>
          <w:szCs w:val="32"/>
          <w:rtl/>
          <w:lang w:bidi="ar-QA"/>
        </w:rPr>
        <w:t xml:space="preserve"> المرابط الحاج سيدي السعدي، بالإ</w:t>
      </w:r>
      <w:r w:rsidRPr="009D5CE7">
        <w:rPr>
          <w:rFonts w:hint="cs"/>
          <w:sz w:val="32"/>
          <w:szCs w:val="32"/>
          <w:rtl/>
          <w:lang w:bidi="ar-QA"/>
        </w:rPr>
        <w:t xml:space="preserve">ضافة إلى </w:t>
      </w:r>
      <w:r w:rsidR="000D3BBE">
        <w:rPr>
          <w:rFonts w:hint="cs"/>
          <w:sz w:val="32"/>
          <w:szCs w:val="32"/>
          <w:rtl/>
          <w:lang w:bidi="ar-QA"/>
        </w:rPr>
        <w:t>إ</w:t>
      </w:r>
      <w:r w:rsidRPr="009D5CE7">
        <w:rPr>
          <w:rFonts w:hint="cs"/>
          <w:sz w:val="32"/>
          <w:szCs w:val="32"/>
          <w:rtl/>
          <w:lang w:bidi="ar-QA"/>
        </w:rPr>
        <w:t>علان والي تيطري مصطفى بو مزراق المقاومة</w:t>
      </w:r>
      <w:r w:rsidRPr="009D5CE7">
        <w:rPr>
          <w:rStyle w:val="a6"/>
          <w:sz w:val="32"/>
          <w:szCs w:val="32"/>
          <w:rtl/>
          <w:lang w:bidi="ar-QA"/>
        </w:rPr>
        <w:footnoteReference w:id="84"/>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1ـ ثورة في فرنسا:</w:t>
      </w:r>
    </w:p>
    <w:p w:rsidR="00073356" w:rsidRPr="009D5CE7" w:rsidRDefault="00073356" w:rsidP="000D3BBE">
      <w:pPr>
        <w:jc w:val="both"/>
        <w:rPr>
          <w:sz w:val="32"/>
          <w:szCs w:val="32"/>
          <w:rtl/>
          <w:lang w:bidi="ar-QA"/>
        </w:rPr>
      </w:pPr>
      <w:r w:rsidRPr="009D5CE7">
        <w:rPr>
          <w:rFonts w:hint="cs"/>
          <w:sz w:val="32"/>
          <w:szCs w:val="32"/>
          <w:rtl/>
          <w:lang w:bidi="ar-QA"/>
        </w:rPr>
        <w:t>وصلت يوم 11 أغسطس ـ آب أنباء اندلاع ثورة في فرنسا، فحاول بورمون وضع الجيش الفرنسي المتواجد بالجزائر في خدمة الملك شارل العاشر، لكن قائد الأسطول رفض التعاون معه وأيده عدد كبير من الضباط. و</w:t>
      </w:r>
      <w:r w:rsidR="000D3BBE">
        <w:rPr>
          <w:rFonts w:hint="cs"/>
          <w:sz w:val="32"/>
          <w:szCs w:val="32"/>
          <w:rtl/>
          <w:lang w:bidi="ar-QA"/>
        </w:rPr>
        <w:t>ا</w:t>
      </w:r>
      <w:r w:rsidRPr="009D5CE7">
        <w:rPr>
          <w:rFonts w:hint="cs"/>
          <w:sz w:val="32"/>
          <w:szCs w:val="32"/>
          <w:rtl/>
          <w:lang w:bidi="ar-QA"/>
        </w:rPr>
        <w:t>ضطر بورمون إلى إنزال علم الأسرة المالكة بوربون الأبيض ورفع العلم المثلث الألوان، ثم جاء الجنرال كلوزيل قائداً عاماً في الجزائر، فعاد المرشال بورمون  لفرنسا يحمل معه قلب ابنه الضابط الذي قتل أثناء الحملة.</w:t>
      </w:r>
    </w:p>
    <w:p w:rsidR="00073356" w:rsidRPr="009D5CE7" w:rsidRDefault="00073356" w:rsidP="00073356">
      <w:pPr>
        <w:jc w:val="both"/>
        <w:rPr>
          <w:sz w:val="32"/>
          <w:szCs w:val="32"/>
          <w:rtl/>
          <w:lang w:bidi="ar-QA"/>
        </w:rPr>
      </w:pPr>
      <w:r w:rsidRPr="009D5CE7">
        <w:rPr>
          <w:rFonts w:hint="cs"/>
          <w:sz w:val="32"/>
          <w:szCs w:val="32"/>
          <w:rtl/>
          <w:lang w:bidi="ar-QA"/>
        </w:rPr>
        <w:lastRenderedPageBreak/>
        <w:t>غيرت ثورة يوليو علاقات فرنسا مع الدول الأوروبية بالرغم من أنها أتت بلويس فيليب ملكاً، لكن هذه الملكية كانت مدعومة بالبورجوازية الليبرالية، وترتكز على مبادئ الثورة الفرنسية فقد تخلت عن علم أسرة بوربون الملكية، ورفعت علم الثورة المثلث الألوان، ولهذا فقد عاد التحالف الأوروبي ضد الملك الفرنسي الجديد المعروف عنه إيمانه بمبادئ الثورة، وخشية المملكات والإمارات الأوروبية من عودة فرنسا إلى عهد نشر الثورة في أوروبا على غرار حروب نابليون. ورفض نيقولا قيصر روسيا الاعتراف بلويس فيليب، كما أعلن ميتبرنيخ في النمسا تضامن ملوك أوروبا ضد الروح الثورية الفرنسية التي جاء بها لويس فيليب</w:t>
      </w:r>
      <w:r w:rsidR="000D3BBE">
        <w:rPr>
          <w:rFonts w:hint="cs"/>
          <w:sz w:val="32"/>
          <w:szCs w:val="32"/>
          <w:rtl/>
          <w:lang w:bidi="ar-QA"/>
        </w:rPr>
        <w:t>،</w:t>
      </w:r>
      <w:r w:rsidRPr="009D5CE7">
        <w:rPr>
          <w:rFonts w:hint="cs"/>
          <w:sz w:val="32"/>
          <w:szCs w:val="32"/>
          <w:rtl/>
          <w:lang w:bidi="ar-QA"/>
        </w:rPr>
        <w:t xml:space="preserve"> ولو كانت أوضاع المقاومة الجزائرية منظمة ولها رأس لاستغلت هذا التناقض الأوروبي مع فرنسا وسخرته لصالحها وجلبت دعماً أوروبياً يمكنها من طرد ال</w:t>
      </w:r>
      <w:r w:rsidR="002559FC">
        <w:rPr>
          <w:rFonts w:hint="cs"/>
          <w:sz w:val="32"/>
          <w:szCs w:val="32"/>
          <w:rtl/>
          <w:lang w:bidi="ar-QA"/>
        </w:rPr>
        <w:t>احتلال</w:t>
      </w:r>
      <w:r w:rsidRPr="009D5CE7">
        <w:rPr>
          <w:rFonts w:hint="cs"/>
          <w:sz w:val="32"/>
          <w:szCs w:val="32"/>
          <w:rtl/>
          <w:lang w:bidi="ar-QA"/>
        </w:rPr>
        <w:t xml:space="preserve"> الفرنسي.</w:t>
      </w:r>
    </w:p>
    <w:p w:rsidR="00073356" w:rsidRPr="009D5CE7" w:rsidRDefault="00073356" w:rsidP="000D3BBE">
      <w:pPr>
        <w:jc w:val="both"/>
        <w:rPr>
          <w:sz w:val="32"/>
          <w:szCs w:val="32"/>
          <w:rtl/>
          <w:lang w:bidi="ar-QA"/>
        </w:rPr>
      </w:pPr>
      <w:r w:rsidRPr="009D5CE7">
        <w:rPr>
          <w:rFonts w:hint="cs"/>
          <w:sz w:val="32"/>
          <w:szCs w:val="32"/>
          <w:rtl/>
          <w:lang w:bidi="ar-QA"/>
        </w:rPr>
        <w:t>كان الكثير من الدول ينظر ل</w:t>
      </w:r>
      <w:r w:rsidR="002559FC">
        <w:rPr>
          <w:rFonts w:hint="cs"/>
          <w:sz w:val="32"/>
          <w:szCs w:val="32"/>
          <w:rtl/>
          <w:lang w:bidi="ar-QA"/>
        </w:rPr>
        <w:t>احتلال</w:t>
      </w:r>
      <w:r w:rsidRPr="009D5CE7">
        <w:rPr>
          <w:rFonts w:hint="cs"/>
          <w:sz w:val="32"/>
          <w:szCs w:val="32"/>
          <w:rtl/>
          <w:lang w:bidi="ar-QA"/>
        </w:rPr>
        <w:t xml:space="preserve"> فرنسا لمدينة الجزائر على أنه مؤقت، فعندما أعلنت فرنسا سنة 1832م أنها ستستمر في </w:t>
      </w:r>
      <w:r w:rsidR="002559FC">
        <w:rPr>
          <w:rFonts w:hint="cs"/>
          <w:sz w:val="32"/>
          <w:szCs w:val="32"/>
          <w:rtl/>
          <w:lang w:bidi="ar-QA"/>
        </w:rPr>
        <w:t>احتلال</w:t>
      </w:r>
      <w:r w:rsidRPr="009D5CE7">
        <w:rPr>
          <w:rFonts w:hint="cs"/>
          <w:sz w:val="32"/>
          <w:szCs w:val="32"/>
          <w:rtl/>
          <w:lang w:bidi="ar-QA"/>
        </w:rPr>
        <w:t xml:space="preserve"> الجزائر طلبت منها بريطانيا تفسيرات رسمية عن ذلك، وحينما أعلن المارشال مسول سنة 1833م أن فرنسا غير ملزمة بأي تعهد دولي إزاء الجزائر، وأنها تفعل فيها ما تريد وليس لها نية الجلاء عنها، لفت اللورد جراي نظر السفير الفرنسي في لندن تاليران إلى هذه التصريحات وطلب منه تبليغ الحكومة الفرنسية ضرورة الاحتراس</w:t>
      </w:r>
      <w:r w:rsidR="000D3BBE">
        <w:rPr>
          <w:rFonts w:hint="cs"/>
          <w:sz w:val="32"/>
          <w:szCs w:val="32"/>
          <w:rtl/>
          <w:lang w:bidi="ar-QA"/>
        </w:rPr>
        <w:t>.</w:t>
      </w:r>
      <w:r w:rsidRPr="009D5CE7">
        <w:rPr>
          <w:rFonts w:hint="cs"/>
          <w:sz w:val="32"/>
          <w:szCs w:val="32"/>
          <w:rtl/>
          <w:lang w:bidi="ar-QA"/>
        </w:rPr>
        <w:t xml:space="preserve"> وفي سنة 1834م صرح وزير المستعمرات البريطاني: بأن بريطانيا لم توافق على </w:t>
      </w:r>
      <w:r w:rsidR="002559FC">
        <w:rPr>
          <w:rFonts w:hint="cs"/>
          <w:sz w:val="32"/>
          <w:szCs w:val="32"/>
          <w:rtl/>
          <w:lang w:bidi="ar-QA"/>
        </w:rPr>
        <w:t>احتلال</w:t>
      </w:r>
      <w:r w:rsidRPr="009D5CE7">
        <w:rPr>
          <w:rFonts w:hint="cs"/>
          <w:sz w:val="32"/>
          <w:szCs w:val="32"/>
          <w:rtl/>
          <w:lang w:bidi="ar-QA"/>
        </w:rPr>
        <w:t xml:space="preserve"> فرنسا لمدينة الجزائر كما تحدث اللورد بلمرستون سنة 1838م عن حقوق الباب العالي في نيابة الجزائر وأن وجود فرنسا هناك لا يعدو كونه </w:t>
      </w:r>
      <w:r w:rsidR="002559FC">
        <w:rPr>
          <w:rFonts w:hint="cs"/>
          <w:sz w:val="32"/>
          <w:szCs w:val="32"/>
          <w:rtl/>
          <w:lang w:bidi="ar-QA"/>
        </w:rPr>
        <w:t>احتلال</w:t>
      </w:r>
      <w:r w:rsidRPr="009D5CE7">
        <w:rPr>
          <w:rFonts w:hint="cs"/>
          <w:sz w:val="32"/>
          <w:szCs w:val="32"/>
          <w:rtl/>
          <w:lang w:bidi="ar-QA"/>
        </w:rPr>
        <w:t>اً عسكرياً، لكن معارضة بريطانيا لفرنسا هذه عندما لم تجد من يستغلها بالجزائر ضعفت أمام إصرار فرنسا على خلق الأمر الواقع، ولم تعترف بريطانيا رسمياً بالوجود الفرنسي وتقدم أوراق اعتماد قنصلها بالجزائر للإدارة الفرنسية هناك إلا سنة 1851م</w:t>
      </w:r>
      <w:r w:rsidR="000D3BBE">
        <w:rPr>
          <w:rFonts w:hint="cs"/>
          <w:sz w:val="32"/>
          <w:szCs w:val="32"/>
          <w:rtl/>
          <w:lang w:bidi="ar-QA"/>
        </w:rPr>
        <w:t xml:space="preserve"> عندما</w:t>
      </w:r>
      <w:r w:rsidRPr="009D5CE7">
        <w:rPr>
          <w:rFonts w:hint="cs"/>
          <w:sz w:val="32"/>
          <w:szCs w:val="32"/>
          <w:rtl/>
          <w:lang w:bidi="ar-QA"/>
        </w:rPr>
        <w:t xml:space="preserve"> أرسل </w:t>
      </w:r>
      <w:r w:rsidR="000D3BBE">
        <w:rPr>
          <w:rFonts w:hint="cs"/>
          <w:sz w:val="32"/>
          <w:szCs w:val="32"/>
          <w:rtl/>
          <w:lang w:bidi="ar-QA"/>
        </w:rPr>
        <w:t>كما بينا كلوزيل خلفاء لبورمون، و</w:t>
      </w:r>
      <w:r w:rsidRPr="009D5CE7">
        <w:rPr>
          <w:rFonts w:hint="cs"/>
          <w:sz w:val="32"/>
          <w:szCs w:val="32"/>
          <w:rtl/>
          <w:lang w:bidi="ar-QA"/>
        </w:rPr>
        <w:t xml:space="preserve">كلوزيل له خبرة طويلة لا في الجيش فقط </w:t>
      </w:r>
      <w:r w:rsidRPr="009D5CE7">
        <w:rPr>
          <w:rFonts w:hint="cs"/>
          <w:sz w:val="32"/>
          <w:szCs w:val="32"/>
          <w:rtl/>
          <w:lang w:bidi="ar-QA"/>
        </w:rPr>
        <w:lastRenderedPageBreak/>
        <w:t>وإنما في الزراعة، فعمره كان ستين سنة، قضى سنوات منفياً بأمريكا وأول ما فعله تثبيت الوجود الفرنسي بمدينة الجزائر</w:t>
      </w:r>
      <w:r w:rsidR="000D3BBE">
        <w:rPr>
          <w:rFonts w:hint="cs"/>
          <w:sz w:val="32"/>
          <w:szCs w:val="32"/>
          <w:rtl/>
          <w:lang w:bidi="ar-QA"/>
        </w:rPr>
        <w:t>،</w:t>
      </w:r>
      <w:r w:rsidRPr="009D5CE7">
        <w:rPr>
          <w:rFonts w:hint="cs"/>
          <w:sz w:val="32"/>
          <w:szCs w:val="32"/>
          <w:rtl/>
          <w:lang w:bidi="ar-QA"/>
        </w:rPr>
        <w:t xml:space="preserve"> فقام بإنشاء إدارة لتسييرها، وشجع الاستيطان، كما حارب الفوضى التي وجدها في تواجد الجيش بالمدينة، فقد لاحظ أن الجنود احتلوا المساكن الجزائرية الجميلة واستخدموا أثاثها وخشبها الثري المنقوش كحطب للتدفئة وطبخ الطعام، فقرر إخراجهم من هذه المنازل وأقام لهم نقاطاً ومعسكرات خارج المدينة وعلى الطرق التي قرر إقامتها نحو سهل المتيجة</w:t>
      </w:r>
      <w:r w:rsidRPr="009D5CE7">
        <w:rPr>
          <w:rStyle w:val="a6"/>
          <w:sz w:val="32"/>
          <w:szCs w:val="32"/>
          <w:rtl/>
          <w:lang w:bidi="ar-QA"/>
        </w:rPr>
        <w:footnoteReference w:id="85"/>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2ـ هزيمة كلوزيل في البليدة والمدية:</w:t>
      </w:r>
    </w:p>
    <w:p w:rsidR="00073356" w:rsidRPr="009D5CE7" w:rsidRDefault="00073356" w:rsidP="00797CE3">
      <w:pPr>
        <w:spacing w:after="240"/>
        <w:jc w:val="both"/>
        <w:rPr>
          <w:sz w:val="32"/>
          <w:szCs w:val="32"/>
          <w:rtl/>
          <w:lang w:bidi="ar-QA"/>
        </w:rPr>
      </w:pPr>
      <w:r w:rsidRPr="009D5CE7">
        <w:rPr>
          <w:rFonts w:hint="cs"/>
          <w:sz w:val="32"/>
          <w:szCs w:val="32"/>
          <w:rtl/>
          <w:lang w:bidi="ar-QA"/>
        </w:rPr>
        <w:t>تقرر إرسال هذا الجيش المتواجد بمدينة الجزائر ل</w:t>
      </w:r>
      <w:r w:rsidR="002559FC">
        <w:rPr>
          <w:rFonts w:hint="cs"/>
          <w:sz w:val="32"/>
          <w:szCs w:val="32"/>
          <w:rtl/>
          <w:lang w:bidi="ar-QA"/>
        </w:rPr>
        <w:t>احتلال</w:t>
      </w:r>
      <w:r w:rsidRPr="009D5CE7">
        <w:rPr>
          <w:rFonts w:hint="cs"/>
          <w:sz w:val="32"/>
          <w:szCs w:val="32"/>
          <w:rtl/>
          <w:lang w:bidi="ar-QA"/>
        </w:rPr>
        <w:t xml:space="preserve"> مدن أخرى، ففي 17/ 11/ 1830م قاد المارشال كلوزيل جيشاً هاماً من عشرة الآف جندي يساعده ثلاث جنرالات، فاحتل البليدة وأقام بها حامية وتوجه الجيش ل</w:t>
      </w:r>
      <w:r w:rsidR="002559FC">
        <w:rPr>
          <w:rFonts w:hint="cs"/>
          <w:sz w:val="32"/>
          <w:szCs w:val="32"/>
          <w:rtl/>
          <w:lang w:bidi="ar-QA"/>
        </w:rPr>
        <w:t>احتلال</w:t>
      </w:r>
      <w:r w:rsidRPr="009D5CE7">
        <w:rPr>
          <w:rFonts w:hint="cs"/>
          <w:sz w:val="32"/>
          <w:szCs w:val="32"/>
          <w:rtl/>
          <w:lang w:bidi="ar-QA"/>
        </w:rPr>
        <w:t xml:space="preserve"> مدية ومليانة، وعسكر في الشفة ومن هناك شاهد تجمعاً كبيراً من فرسان القبائل على المرتفعات، فقرر عدم اتباع طريق وادي الشفة وقرر اتباع طريق موازية، وترصد له المجاهدون بقيادة بو مزراق فدحرجوا عليهم من فوق الممر الضيق صخوراً ضخمة قتلت العديد منهم وعندما وصل الجيش غابة الزيتون اصطدموا بمقاومة خلفت في صفوفهم خسائر كبيرة ووصل جيش العدو مدية واحتلها لكن بخسائر كبيرة وذلك في 22/ 11/ 1830م، واستسلم له مصطفى بو مزراق، وتصور أن الأمور دانت له، وصرف النظر عن التقدم لمليانة ثم عاد إلى الجزائر بعد أن ترك بها حامية قوية من ثلاثة الآف جندي وعين عليها باياً باسم فرنسا العميل مصطفى بن عمر</w:t>
      </w:r>
      <w:r w:rsidR="000D3BBE">
        <w:rPr>
          <w:rFonts w:hint="cs"/>
          <w:sz w:val="32"/>
          <w:szCs w:val="32"/>
          <w:rtl/>
          <w:lang w:bidi="ar-QA"/>
        </w:rPr>
        <w:t>.</w:t>
      </w:r>
      <w:r w:rsidRPr="009D5CE7">
        <w:rPr>
          <w:rFonts w:hint="cs"/>
          <w:sz w:val="32"/>
          <w:szCs w:val="32"/>
          <w:rtl/>
          <w:lang w:bidi="ar-QA"/>
        </w:rPr>
        <w:t xml:space="preserve"> لكن المجاهدين هاجموا الحامية وجعلوا استمرارها بالمدينة مكلفاً الأمر الذي جعل كلوزيل يأمر بإخلائها فأخليت في 1/ 1/ 1831م، ولدى عودته من البليدة هاجمه المجاهدون بقيادة ابن زعموم، هاجموا الحامية وهي معركة ضارية معهم منذ ثلاثة </w:t>
      </w:r>
      <w:r w:rsidR="000D3BBE">
        <w:rPr>
          <w:rFonts w:hint="cs"/>
          <w:sz w:val="32"/>
          <w:szCs w:val="32"/>
          <w:rtl/>
          <w:lang w:bidi="ar-QA"/>
        </w:rPr>
        <w:t>أ</w:t>
      </w:r>
      <w:r w:rsidRPr="009D5CE7">
        <w:rPr>
          <w:rFonts w:hint="cs"/>
          <w:sz w:val="32"/>
          <w:szCs w:val="32"/>
          <w:rtl/>
          <w:lang w:bidi="ar-QA"/>
        </w:rPr>
        <w:t xml:space="preserve">يام، وأن المجاهدين قد احتلوا معظم أحيائها وأن قائد الحامية الكولونيل </w:t>
      </w:r>
      <w:r w:rsidRPr="009D5CE7">
        <w:rPr>
          <w:rFonts w:hint="cs"/>
          <w:sz w:val="32"/>
          <w:szCs w:val="32"/>
          <w:rtl/>
          <w:lang w:bidi="ar-QA"/>
        </w:rPr>
        <w:lastRenderedPageBreak/>
        <w:t>روليير لا يحتل سوى جامع كبير جعله مستشفى لجرحاه وعدداً قليلاً من المنازل القريبة من باب الجزائر، ووصل كلوزيل البليدة بجيشه وأنقذ ما تبقى من حاميته، كما علم بأن وحدة كانت متوجهة إلى الجزائر ك</w:t>
      </w:r>
      <w:r w:rsidR="000D3BBE">
        <w:rPr>
          <w:rFonts w:hint="cs"/>
          <w:sz w:val="32"/>
          <w:szCs w:val="32"/>
          <w:rtl/>
          <w:lang w:bidi="ar-QA"/>
        </w:rPr>
        <w:t>َ</w:t>
      </w:r>
      <w:r w:rsidRPr="009D5CE7">
        <w:rPr>
          <w:rFonts w:hint="cs"/>
          <w:sz w:val="32"/>
          <w:szCs w:val="32"/>
          <w:rtl/>
          <w:lang w:bidi="ar-QA"/>
        </w:rPr>
        <w:t>م</w:t>
      </w:r>
      <w:r w:rsidR="000D3BBE">
        <w:rPr>
          <w:rFonts w:hint="cs"/>
          <w:sz w:val="32"/>
          <w:szCs w:val="32"/>
          <w:rtl/>
          <w:lang w:bidi="ar-QA"/>
        </w:rPr>
        <w:t>ِ</w:t>
      </w:r>
      <w:r w:rsidRPr="009D5CE7">
        <w:rPr>
          <w:rFonts w:hint="cs"/>
          <w:sz w:val="32"/>
          <w:szCs w:val="32"/>
          <w:rtl/>
          <w:lang w:bidi="ar-QA"/>
        </w:rPr>
        <w:t>ن</w:t>
      </w:r>
      <w:r w:rsidR="000D3BBE">
        <w:rPr>
          <w:rFonts w:hint="cs"/>
          <w:sz w:val="32"/>
          <w:szCs w:val="32"/>
          <w:rtl/>
          <w:lang w:bidi="ar-QA"/>
        </w:rPr>
        <w:t>َ</w:t>
      </w:r>
      <w:r w:rsidRPr="009D5CE7">
        <w:rPr>
          <w:rFonts w:hint="cs"/>
          <w:sz w:val="32"/>
          <w:szCs w:val="32"/>
          <w:rtl/>
          <w:lang w:bidi="ar-QA"/>
        </w:rPr>
        <w:t xml:space="preserve"> لها المجاهدون في بوفاريك وأبادوها عن آخر رجل، ووصل لبوفاريك يوم 28 فوجد المدفعيين الخمسين الذي أرسلهم لإحضار الذخائر مقتولين شر قتلة</w:t>
      </w:r>
      <w:r w:rsidR="000D3BBE">
        <w:rPr>
          <w:rFonts w:hint="cs"/>
          <w:sz w:val="32"/>
          <w:szCs w:val="32"/>
          <w:rtl/>
          <w:lang w:bidi="ar-QA"/>
        </w:rPr>
        <w:t>،</w:t>
      </w:r>
      <w:r w:rsidRPr="009D5CE7">
        <w:rPr>
          <w:rFonts w:hint="cs"/>
          <w:sz w:val="32"/>
          <w:szCs w:val="32"/>
          <w:rtl/>
          <w:lang w:bidi="ar-QA"/>
        </w:rPr>
        <w:t xml:space="preserve"> وأمام هذه المقاومة الجبارة قرر كلوزيل إخلاء مدينتي مدية وبليدة وسحب حاميتهما إلى مدينة الجزائر</w:t>
      </w:r>
      <w:r w:rsidRPr="009D5CE7">
        <w:rPr>
          <w:rStyle w:val="a6"/>
          <w:sz w:val="32"/>
          <w:szCs w:val="32"/>
          <w:rtl/>
          <w:lang w:bidi="ar-QA"/>
        </w:rPr>
        <w:footnoteReference w:id="86"/>
      </w:r>
      <w:r w:rsidRPr="009D5CE7">
        <w:rPr>
          <w:rFonts w:hint="cs"/>
          <w:sz w:val="32"/>
          <w:szCs w:val="32"/>
          <w:rtl/>
          <w:lang w:bidi="ar-QA"/>
        </w:rPr>
        <w:t>.</w:t>
      </w:r>
    </w:p>
    <w:p w:rsidR="00073356" w:rsidRPr="009D5CE7" w:rsidRDefault="00073356" w:rsidP="00797CE3">
      <w:pPr>
        <w:spacing w:after="240"/>
        <w:jc w:val="both"/>
        <w:rPr>
          <w:sz w:val="32"/>
          <w:szCs w:val="32"/>
          <w:rtl/>
          <w:lang w:bidi="ar-QA"/>
        </w:rPr>
      </w:pPr>
      <w:r w:rsidRPr="009D5CE7">
        <w:rPr>
          <w:rFonts w:hint="cs"/>
          <w:b/>
          <w:bCs/>
          <w:sz w:val="32"/>
          <w:szCs w:val="32"/>
          <w:rtl/>
          <w:lang w:bidi="ar-QA"/>
        </w:rPr>
        <w:t>3ـ تجنيد الجزائريين:</w:t>
      </w:r>
    </w:p>
    <w:p w:rsidR="00073356" w:rsidRPr="009D5CE7" w:rsidRDefault="00073356" w:rsidP="00797CE3">
      <w:pPr>
        <w:jc w:val="both"/>
        <w:rPr>
          <w:sz w:val="32"/>
          <w:szCs w:val="32"/>
          <w:rtl/>
          <w:lang w:bidi="ar-QA"/>
        </w:rPr>
      </w:pPr>
      <w:r w:rsidRPr="009D5CE7">
        <w:rPr>
          <w:rFonts w:hint="cs"/>
          <w:sz w:val="32"/>
          <w:szCs w:val="32"/>
          <w:rtl/>
          <w:lang w:bidi="ar-QA"/>
        </w:rPr>
        <w:t>عندما عجز كلوزيل عن الحصول على إمدادات كبيرة من فرنسا طلب من حكومته السماح له بتجنيد جزائريين من قبائل زواوة، فأذنت له، فكون وحدات يقودها ضباط فرنسيون منح لهم مراتب أعلى من المراتب التي تعطى لضباط الجيش</w:t>
      </w:r>
      <w:r w:rsidR="00797CE3">
        <w:rPr>
          <w:rFonts w:hint="cs"/>
          <w:sz w:val="32"/>
          <w:szCs w:val="32"/>
          <w:rtl/>
          <w:lang w:bidi="ar-QA"/>
        </w:rPr>
        <w:t>،</w:t>
      </w:r>
      <w:r w:rsidRPr="009D5CE7">
        <w:rPr>
          <w:rFonts w:hint="cs"/>
          <w:sz w:val="32"/>
          <w:szCs w:val="32"/>
          <w:rtl/>
          <w:lang w:bidi="ar-QA"/>
        </w:rPr>
        <w:t xml:space="preserve"> وصرف لهؤلاء الجنود أجوراً مغرية قصد منها إغراء الجزائريين على التطوع في هذه الوحدات التي اتخذت لها زيا</w:t>
      </w:r>
      <w:r w:rsidR="00797CE3">
        <w:rPr>
          <w:rFonts w:hint="cs"/>
          <w:sz w:val="32"/>
          <w:szCs w:val="32"/>
          <w:rtl/>
          <w:lang w:bidi="ar-QA"/>
        </w:rPr>
        <w:t>ّ</w:t>
      </w:r>
      <w:r w:rsidRPr="009D5CE7">
        <w:rPr>
          <w:rFonts w:hint="cs"/>
          <w:sz w:val="32"/>
          <w:szCs w:val="32"/>
          <w:rtl/>
          <w:lang w:bidi="ar-QA"/>
        </w:rPr>
        <w:t>ً خاصاً مستمداً من الزي التركي والمملوكي</w:t>
      </w:r>
      <w:r w:rsidR="00797CE3">
        <w:rPr>
          <w:rFonts w:hint="cs"/>
          <w:sz w:val="32"/>
          <w:szCs w:val="32"/>
          <w:rtl/>
          <w:lang w:bidi="ar-QA"/>
        </w:rPr>
        <w:t>،</w:t>
      </w:r>
      <w:r w:rsidRPr="009D5CE7">
        <w:rPr>
          <w:rFonts w:hint="cs"/>
          <w:sz w:val="32"/>
          <w:szCs w:val="32"/>
          <w:rtl/>
          <w:lang w:bidi="ar-QA"/>
        </w:rPr>
        <w:t xml:space="preserve"> وسمي هذا الجيش "بالزواف" نسبة إلى قبائل زواوة، واصطدمت هذه الوحدات في البداية بهروب جنودها وعودتهم إلى قبائلهم، بسبب عدم تأقلمهم مع القيود التي يفرضها عليهم نظام هذا الجيش الغريب، بحيث لم يتجاوز حجمها كتيبتين</w:t>
      </w:r>
      <w:r w:rsidR="00797CE3">
        <w:rPr>
          <w:rFonts w:hint="cs"/>
          <w:sz w:val="32"/>
          <w:szCs w:val="32"/>
          <w:rtl/>
          <w:lang w:bidi="ar-QA"/>
        </w:rPr>
        <w:t>،</w:t>
      </w:r>
      <w:r w:rsidRPr="009D5CE7">
        <w:rPr>
          <w:rFonts w:hint="cs"/>
          <w:sz w:val="32"/>
          <w:szCs w:val="32"/>
          <w:rtl/>
          <w:lang w:bidi="ar-QA"/>
        </w:rPr>
        <w:t xml:space="preserve"> لكن كلوزيل اعتبرها بداية مشجعة وأمام مقاطعة الشعب لجنود الزواف، بل ومقاطعة أسرهم لهم، صار الكثير منهم يهرب سلاحه، بل واتخذ المقاومون هذه الوحدات وسيلة لجلب السلاح فكانوا يرسلون متطوعين يقيمون فترة في الثكنات والمعسكرات ويهربون بالأسلحة بعد أن يكونوا قد تدربوا، ففي 24/ 10/ 1830م أعلن الجنرال بويير سرقة 206 بندقية و8 سيوف</w:t>
      </w:r>
      <w:r w:rsidR="00797CE3">
        <w:rPr>
          <w:rFonts w:hint="cs"/>
          <w:sz w:val="32"/>
          <w:szCs w:val="32"/>
          <w:rtl/>
          <w:lang w:bidi="ar-QA"/>
        </w:rPr>
        <w:t>،</w:t>
      </w:r>
      <w:r w:rsidRPr="009D5CE7">
        <w:rPr>
          <w:rFonts w:hint="cs"/>
          <w:sz w:val="32"/>
          <w:szCs w:val="32"/>
          <w:rtl/>
          <w:lang w:bidi="ar-QA"/>
        </w:rPr>
        <w:t xml:space="preserve"> وأمام الضغط الشعبي لم يتطوع في صفوف الزواف في السد</w:t>
      </w:r>
      <w:r w:rsidR="00797CE3">
        <w:rPr>
          <w:rFonts w:hint="cs"/>
          <w:sz w:val="32"/>
          <w:szCs w:val="32"/>
          <w:rtl/>
          <w:lang w:bidi="ar-QA"/>
        </w:rPr>
        <w:t>س</w:t>
      </w:r>
      <w:r w:rsidRPr="009D5CE7">
        <w:rPr>
          <w:rFonts w:hint="cs"/>
          <w:sz w:val="32"/>
          <w:szCs w:val="32"/>
          <w:rtl/>
          <w:lang w:bidi="ar-QA"/>
        </w:rPr>
        <w:t xml:space="preserve"> الأول لسنة 1831م سوى 20 مشكوكاً في ولائهم.</w:t>
      </w:r>
    </w:p>
    <w:p w:rsidR="00073356" w:rsidRPr="009D5CE7" w:rsidRDefault="00073356" w:rsidP="00073356">
      <w:pPr>
        <w:jc w:val="both"/>
        <w:rPr>
          <w:sz w:val="32"/>
          <w:szCs w:val="32"/>
          <w:rtl/>
          <w:lang w:bidi="ar-QA"/>
        </w:rPr>
      </w:pPr>
      <w:r w:rsidRPr="009D5CE7">
        <w:rPr>
          <w:rFonts w:hint="cs"/>
          <w:b/>
          <w:bCs/>
          <w:sz w:val="32"/>
          <w:szCs w:val="32"/>
          <w:rtl/>
          <w:lang w:bidi="ar-QA"/>
        </w:rPr>
        <w:lastRenderedPageBreak/>
        <w:t>4ـ توطين أوروبيين:</w:t>
      </w:r>
    </w:p>
    <w:p w:rsidR="00073356" w:rsidRPr="009D5CE7" w:rsidRDefault="00073356" w:rsidP="00797CE3">
      <w:pPr>
        <w:jc w:val="both"/>
        <w:rPr>
          <w:sz w:val="32"/>
          <w:szCs w:val="32"/>
          <w:rtl/>
          <w:lang w:bidi="ar-QA"/>
        </w:rPr>
      </w:pPr>
      <w:r w:rsidRPr="009D5CE7">
        <w:rPr>
          <w:rFonts w:hint="cs"/>
          <w:sz w:val="32"/>
          <w:szCs w:val="32"/>
          <w:rtl/>
          <w:lang w:bidi="ar-QA"/>
        </w:rPr>
        <w:t>جاء كلوزيل بفكرة يبدو أنه كونها نتيجة لعيشه في أمريكا سنوات، فهو يرى أن الأسلوب الوحيد للسيطرة على الجزائر هو توطين أوروبيين بهذا البلد الواسع والغني</w:t>
      </w:r>
      <w:r w:rsidR="00797CE3">
        <w:rPr>
          <w:rFonts w:hint="cs"/>
          <w:sz w:val="32"/>
          <w:szCs w:val="32"/>
          <w:rtl/>
          <w:lang w:bidi="ar-QA"/>
        </w:rPr>
        <w:t>،</w:t>
      </w:r>
      <w:r w:rsidRPr="009D5CE7">
        <w:rPr>
          <w:rFonts w:hint="cs"/>
          <w:sz w:val="32"/>
          <w:szCs w:val="32"/>
          <w:rtl/>
          <w:lang w:bidi="ar-QA"/>
        </w:rPr>
        <w:t xml:space="preserve"> وتطبيق ما طبقه الإنسان الأوروبي بالعالم الجديد إما بإبادة الجزائريين أو بطردهم للصحراء</w:t>
      </w:r>
      <w:r w:rsidR="00797CE3">
        <w:rPr>
          <w:rFonts w:hint="cs"/>
          <w:sz w:val="32"/>
          <w:szCs w:val="32"/>
          <w:rtl/>
          <w:lang w:bidi="ar-QA"/>
        </w:rPr>
        <w:t>.</w:t>
      </w:r>
      <w:r w:rsidRPr="009D5CE7">
        <w:rPr>
          <w:rFonts w:hint="cs"/>
          <w:sz w:val="32"/>
          <w:szCs w:val="32"/>
          <w:rtl/>
          <w:lang w:bidi="ar-QA"/>
        </w:rPr>
        <w:t xml:space="preserve"> ركز كلوزيل </w:t>
      </w:r>
      <w:r w:rsidR="00596D92">
        <w:rPr>
          <w:rFonts w:hint="cs"/>
          <w:sz w:val="32"/>
          <w:szCs w:val="32"/>
          <w:rtl/>
          <w:lang w:bidi="ar-QA"/>
        </w:rPr>
        <w:t>اهتم</w:t>
      </w:r>
      <w:r w:rsidRPr="009D5CE7">
        <w:rPr>
          <w:rFonts w:hint="cs"/>
          <w:sz w:val="32"/>
          <w:szCs w:val="32"/>
          <w:rtl/>
          <w:lang w:bidi="ar-QA"/>
        </w:rPr>
        <w:t>امه متيجة فاختار المتطوعين للاستيطان من الجنود السابقين وأمر بإعطاء كل واحد منهم ستة أربانتان</w:t>
      </w:r>
      <w:r w:rsidR="00797CE3">
        <w:rPr>
          <w:rFonts w:hint="cs"/>
          <w:sz w:val="32"/>
          <w:szCs w:val="32"/>
          <w:rtl/>
          <w:lang w:bidi="ar-QA"/>
        </w:rPr>
        <w:t>،</w:t>
      </w:r>
      <w:r w:rsidRPr="009D5CE7">
        <w:rPr>
          <w:rFonts w:hint="cs"/>
          <w:sz w:val="32"/>
          <w:szCs w:val="32"/>
          <w:rtl/>
          <w:lang w:bidi="ar-QA"/>
        </w:rPr>
        <w:t xml:space="preserve"> والأدوات اللازمة للزراعة والأسلحة للدفاع عن أنفسهم</w:t>
      </w:r>
      <w:r w:rsidR="00797CE3">
        <w:rPr>
          <w:rFonts w:hint="cs"/>
          <w:sz w:val="32"/>
          <w:szCs w:val="32"/>
          <w:rtl/>
          <w:lang w:bidi="ar-QA"/>
        </w:rPr>
        <w:t>،</w:t>
      </w:r>
      <w:r w:rsidRPr="009D5CE7">
        <w:rPr>
          <w:rFonts w:hint="cs"/>
          <w:sz w:val="32"/>
          <w:szCs w:val="32"/>
          <w:rtl/>
          <w:lang w:bidi="ar-QA"/>
        </w:rPr>
        <w:t xml:space="preserve"> وأقام مزرعة اعتبرها المزرعة الأولى النموذجية بالحراش وهي "مزرعة حوش حسن باشا" التي تضم 1000 هكتار، وخصصت حامية عسكرية لحماية المزرعة كما تقرر تموين الكولون بالمزرعة بسائر المواد التي يحتاجونها من أغذية وأدوات من مخازن الجيش، واشترى كلوزيل لحسابه الخاص ثلاث مزارع ووجه ضابطاً وجنوداً لخدمتها ورفع الجنرال بيرتوزان تقريراً لوزارة الدفاع ذكر فيه: كيف استغل كلوزيل نفوذه فاشترى بأبخس الأثمان مزارع في بابا علي وفي واعلي أدّا وهي تمثل أملاكاً لأطفال أيتام، اشتراها بواسطة المرابيين اليهوديين بوشناق وبكري</w:t>
      </w:r>
      <w:r w:rsidRPr="009D5CE7">
        <w:rPr>
          <w:rStyle w:val="a6"/>
          <w:sz w:val="32"/>
          <w:szCs w:val="32"/>
          <w:rtl/>
          <w:lang w:bidi="ar-QA"/>
        </w:rPr>
        <w:footnoteReference w:id="87"/>
      </w:r>
      <w:r w:rsidRPr="009D5CE7">
        <w:rPr>
          <w:rFonts w:hint="cs"/>
          <w:sz w:val="32"/>
          <w:szCs w:val="32"/>
          <w:rtl/>
          <w:lang w:bidi="ar-QA"/>
        </w:rPr>
        <w:t>.</w:t>
      </w:r>
    </w:p>
    <w:p w:rsidR="00073356" w:rsidRPr="009D5CE7" w:rsidRDefault="00073356" w:rsidP="00797CE3">
      <w:pPr>
        <w:jc w:val="both"/>
        <w:rPr>
          <w:sz w:val="32"/>
          <w:szCs w:val="32"/>
          <w:rtl/>
          <w:lang w:bidi="ar-QA"/>
        </w:rPr>
      </w:pPr>
      <w:r w:rsidRPr="009D5CE7">
        <w:rPr>
          <w:rFonts w:hint="cs"/>
          <w:sz w:val="32"/>
          <w:szCs w:val="32"/>
          <w:rtl/>
          <w:lang w:bidi="ar-QA"/>
        </w:rPr>
        <w:t>في هذا الجو كان الضباط يشترون ممتلكات الجزائريين الهاربين من الحكم النصراني ب</w:t>
      </w:r>
      <w:r w:rsidR="00797CE3">
        <w:rPr>
          <w:rFonts w:hint="cs"/>
          <w:sz w:val="32"/>
          <w:szCs w:val="32"/>
          <w:rtl/>
          <w:lang w:bidi="ar-QA"/>
        </w:rPr>
        <w:t>أ</w:t>
      </w:r>
      <w:r w:rsidRPr="009D5CE7">
        <w:rPr>
          <w:rFonts w:hint="cs"/>
          <w:sz w:val="32"/>
          <w:szCs w:val="32"/>
          <w:rtl/>
          <w:lang w:bidi="ar-QA"/>
        </w:rPr>
        <w:t xml:space="preserve">بخس الأثمان بواسطة المرابين اليهود، لدرجة </w:t>
      </w:r>
      <w:r w:rsidR="00D55436">
        <w:rPr>
          <w:rFonts w:hint="cs"/>
          <w:sz w:val="32"/>
          <w:szCs w:val="32"/>
          <w:rtl/>
          <w:lang w:bidi="ar-QA"/>
        </w:rPr>
        <w:t>أن الجنود سخطوا وقالوا: نحن لم ن</w:t>
      </w:r>
      <w:r w:rsidRPr="009D5CE7">
        <w:rPr>
          <w:rFonts w:hint="cs"/>
          <w:sz w:val="32"/>
          <w:szCs w:val="32"/>
          <w:rtl/>
          <w:lang w:bidi="ar-QA"/>
        </w:rPr>
        <w:t>أت</w:t>
      </w:r>
      <w:r w:rsidR="00D55436">
        <w:rPr>
          <w:rFonts w:hint="cs"/>
          <w:sz w:val="32"/>
          <w:szCs w:val="32"/>
          <w:rtl/>
          <w:lang w:bidi="ar-QA"/>
        </w:rPr>
        <w:t xml:space="preserve"> إلى</w:t>
      </w:r>
      <w:r w:rsidRPr="009D5CE7">
        <w:rPr>
          <w:rFonts w:hint="cs"/>
          <w:sz w:val="32"/>
          <w:szCs w:val="32"/>
          <w:rtl/>
          <w:lang w:bidi="ar-QA"/>
        </w:rPr>
        <w:t xml:space="preserve"> هنا لحماية المضاربين</w:t>
      </w:r>
      <w:r w:rsidR="00797CE3">
        <w:rPr>
          <w:rFonts w:hint="cs"/>
          <w:sz w:val="32"/>
          <w:szCs w:val="32"/>
          <w:rtl/>
          <w:lang w:bidi="ar-QA"/>
        </w:rPr>
        <w:t>،</w:t>
      </w:r>
      <w:r w:rsidRPr="009D5CE7">
        <w:rPr>
          <w:rFonts w:hint="cs"/>
          <w:sz w:val="32"/>
          <w:szCs w:val="32"/>
          <w:rtl/>
          <w:lang w:bidi="ar-QA"/>
        </w:rPr>
        <w:t xml:space="preserve"> وبأسلوب السرقة هذا تأسست المزارع الأوروبية بالساحل وسهل المتيجة، وقد وصف الجنرال بيرتوزان هؤلاء الكولون الأوروبيين القادمين في رسالة وجهها لوزير دفاعه بتاريخ 25/ 3/ 1831م قال فيها: لا</w:t>
      </w:r>
      <w:r w:rsidR="00797CE3">
        <w:rPr>
          <w:rFonts w:hint="cs"/>
          <w:sz w:val="32"/>
          <w:szCs w:val="32"/>
          <w:rtl/>
          <w:lang w:bidi="ar-QA"/>
        </w:rPr>
        <w:t xml:space="preserve"> </w:t>
      </w:r>
      <w:r w:rsidRPr="009D5CE7">
        <w:rPr>
          <w:rFonts w:hint="cs"/>
          <w:sz w:val="32"/>
          <w:szCs w:val="32"/>
          <w:rtl/>
          <w:lang w:bidi="ar-QA"/>
        </w:rPr>
        <w:t>بد من الكف عن الاعتماد على متطوعي باريس الذين التقطوا من أرصفة العاصمة المنغمسين في الحقارة والسكر، لدرجة صار يطلق عليهم هنا "البدو الفرنسيون".. إن الفوضى تزداد بمج</w:t>
      </w:r>
      <w:r w:rsidR="00797CE3">
        <w:rPr>
          <w:rFonts w:hint="cs"/>
          <w:sz w:val="32"/>
          <w:szCs w:val="32"/>
          <w:rtl/>
          <w:lang w:bidi="ar-QA"/>
        </w:rPr>
        <w:t>يء</w:t>
      </w:r>
      <w:r w:rsidRPr="009D5CE7">
        <w:rPr>
          <w:rFonts w:hint="cs"/>
          <w:sz w:val="32"/>
          <w:szCs w:val="32"/>
          <w:rtl/>
          <w:lang w:bidi="ar-QA"/>
        </w:rPr>
        <w:t xml:space="preserve"> أفاقي أوروبا الذين تقيأتهم </w:t>
      </w:r>
      <w:r w:rsidR="00797CE3">
        <w:rPr>
          <w:rFonts w:hint="cs"/>
          <w:sz w:val="32"/>
          <w:szCs w:val="32"/>
          <w:rtl/>
          <w:lang w:bidi="ar-QA"/>
        </w:rPr>
        <w:t>إ</w:t>
      </w:r>
      <w:r w:rsidRPr="009D5CE7">
        <w:rPr>
          <w:rFonts w:hint="cs"/>
          <w:sz w:val="32"/>
          <w:szCs w:val="32"/>
          <w:rtl/>
          <w:lang w:bidi="ar-QA"/>
        </w:rPr>
        <w:t>سبانيا وإيطاليا وبخاصة مالطة</w:t>
      </w:r>
      <w:r w:rsidRPr="009D5CE7">
        <w:rPr>
          <w:rStyle w:val="a6"/>
          <w:sz w:val="32"/>
          <w:szCs w:val="32"/>
          <w:rtl/>
          <w:lang w:bidi="ar-QA"/>
        </w:rPr>
        <w:footnoteReference w:id="88"/>
      </w:r>
      <w:r w:rsidRPr="009D5CE7">
        <w:rPr>
          <w:rFonts w:hint="cs"/>
          <w:sz w:val="32"/>
          <w:szCs w:val="32"/>
          <w:rtl/>
          <w:lang w:bidi="ar-QA"/>
        </w:rPr>
        <w:t>.</w:t>
      </w:r>
    </w:p>
    <w:p w:rsidR="00073356" w:rsidRPr="009D5CE7" w:rsidRDefault="00073356" w:rsidP="00D55436">
      <w:pPr>
        <w:jc w:val="both"/>
        <w:rPr>
          <w:sz w:val="32"/>
          <w:szCs w:val="32"/>
          <w:rtl/>
          <w:lang w:bidi="ar-QA"/>
        </w:rPr>
      </w:pPr>
      <w:r w:rsidRPr="009D5CE7">
        <w:rPr>
          <w:rFonts w:hint="cs"/>
          <w:sz w:val="32"/>
          <w:szCs w:val="32"/>
          <w:rtl/>
          <w:lang w:bidi="ar-QA"/>
        </w:rPr>
        <w:lastRenderedPageBreak/>
        <w:t xml:space="preserve">ويرفض البارون بيشون الاستيطان في </w:t>
      </w:r>
      <w:r w:rsidR="00797CE3">
        <w:rPr>
          <w:rFonts w:ascii="Adobe Caslon Pro" w:hAnsi="Adobe Caslon Pro"/>
          <w:sz w:val="32"/>
          <w:szCs w:val="32"/>
          <w:rtl/>
          <w:lang w:bidi="ar-QA"/>
        </w:rPr>
        <w:t>«</w:t>
      </w:r>
      <w:r w:rsidRPr="009D5CE7">
        <w:rPr>
          <w:rFonts w:hint="cs"/>
          <w:sz w:val="32"/>
          <w:szCs w:val="32"/>
          <w:rtl/>
          <w:lang w:bidi="ar-QA"/>
        </w:rPr>
        <w:t>كتابه مدينة الجزائر تحت ال</w:t>
      </w:r>
      <w:r w:rsidR="002559FC">
        <w:rPr>
          <w:rFonts w:hint="cs"/>
          <w:sz w:val="32"/>
          <w:szCs w:val="32"/>
          <w:rtl/>
          <w:lang w:bidi="ar-QA"/>
        </w:rPr>
        <w:t>احتلال</w:t>
      </w:r>
      <w:r w:rsidRPr="009D5CE7">
        <w:rPr>
          <w:rFonts w:hint="cs"/>
          <w:sz w:val="32"/>
          <w:szCs w:val="32"/>
          <w:rtl/>
          <w:lang w:bidi="ar-QA"/>
        </w:rPr>
        <w:t xml:space="preserve"> الفرنسي</w:t>
      </w:r>
      <w:r w:rsidR="00797CE3">
        <w:rPr>
          <w:rFonts w:ascii="Adobe Caslon Pro" w:hAnsi="Adobe Caslon Pro"/>
          <w:sz w:val="32"/>
          <w:szCs w:val="32"/>
          <w:rtl/>
          <w:lang w:bidi="ar-QA"/>
        </w:rPr>
        <w:t>»</w:t>
      </w:r>
      <w:r w:rsidRPr="009D5CE7">
        <w:rPr>
          <w:rFonts w:hint="cs"/>
          <w:sz w:val="32"/>
          <w:szCs w:val="32"/>
          <w:rtl/>
          <w:lang w:bidi="ar-QA"/>
        </w:rPr>
        <w:t xml:space="preserve"> 1833م فيقول: إن الاستيطان يستأصل الجزائريين، فسهل متيجة كل قطعة به لها صاحبها، أن يسكنه الكولون معناه إ</w:t>
      </w:r>
      <w:r w:rsidR="00797CE3">
        <w:rPr>
          <w:rFonts w:hint="cs"/>
          <w:sz w:val="32"/>
          <w:szCs w:val="32"/>
          <w:rtl/>
          <w:lang w:bidi="ar-QA"/>
        </w:rPr>
        <w:t>ن</w:t>
      </w:r>
      <w:r w:rsidRPr="009D5CE7">
        <w:rPr>
          <w:rFonts w:hint="cs"/>
          <w:sz w:val="32"/>
          <w:szCs w:val="32"/>
          <w:rtl/>
          <w:lang w:bidi="ar-QA"/>
        </w:rPr>
        <w:t>فاق عشرات الملايين وتخصيص 5000 جندي لحراستهم</w:t>
      </w:r>
      <w:r w:rsidR="00797CE3">
        <w:rPr>
          <w:rFonts w:hint="cs"/>
          <w:sz w:val="32"/>
          <w:szCs w:val="32"/>
          <w:rtl/>
          <w:lang w:bidi="ar-QA"/>
        </w:rPr>
        <w:t>،</w:t>
      </w:r>
      <w:r w:rsidRPr="009D5CE7">
        <w:rPr>
          <w:rFonts w:hint="cs"/>
          <w:sz w:val="32"/>
          <w:szCs w:val="32"/>
          <w:rtl/>
          <w:lang w:bidi="ar-QA"/>
        </w:rPr>
        <w:t xml:space="preserve"> وهذا معناه جلب العار لفرنسا وجعل الجزائريين يقفون ضد فرنسا، سواء كانوا عرب</w:t>
      </w:r>
      <w:r w:rsidR="00797CE3">
        <w:rPr>
          <w:rFonts w:hint="cs"/>
          <w:sz w:val="32"/>
          <w:szCs w:val="32"/>
          <w:rtl/>
          <w:lang w:bidi="ar-QA"/>
        </w:rPr>
        <w:t>اً</w:t>
      </w:r>
      <w:r w:rsidRPr="009D5CE7">
        <w:rPr>
          <w:rFonts w:hint="cs"/>
          <w:sz w:val="32"/>
          <w:szCs w:val="32"/>
          <w:rtl/>
          <w:lang w:bidi="ar-QA"/>
        </w:rPr>
        <w:t xml:space="preserve"> أو قبائل أو كراغلة</w:t>
      </w:r>
      <w:r w:rsidR="00797CE3">
        <w:rPr>
          <w:rFonts w:hint="cs"/>
          <w:sz w:val="32"/>
          <w:szCs w:val="32"/>
          <w:rtl/>
          <w:lang w:bidi="ar-QA"/>
        </w:rPr>
        <w:t>.</w:t>
      </w:r>
      <w:r w:rsidRPr="009D5CE7">
        <w:rPr>
          <w:rFonts w:hint="cs"/>
          <w:sz w:val="32"/>
          <w:szCs w:val="32"/>
          <w:rtl/>
          <w:lang w:bidi="ar-QA"/>
        </w:rPr>
        <w:t xml:space="preserve"> ما يدعيه البعض من إمكانية زراعة محاصيل </w:t>
      </w:r>
      <w:r w:rsidR="00D55436">
        <w:rPr>
          <w:rFonts w:hint="cs"/>
          <w:sz w:val="32"/>
          <w:szCs w:val="32"/>
          <w:rtl/>
          <w:lang w:bidi="ar-QA"/>
        </w:rPr>
        <w:t>ا</w:t>
      </w:r>
      <w:r w:rsidRPr="009D5CE7">
        <w:rPr>
          <w:rFonts w:hint="cs"/>
          <w:sz w:val="32"/>
          <w:szCs w:val="32"/>
          <w:rtl/>
          <w:lang w:bidi="ar-QA"/>
        </w:rPr>
        <w:t>ستوائية خطأ، فأرض الجزائر لا تصلح إلا للحبوب والزيتون والكروم</w:t>
      </w:r>
      <w:r w:rsidR="00797CE3">
        <w:rPr>
          <w:rFonts w:hint="cs"/>
          <w:sz w:val="32"/>
          <w:szCs w:val="32"/>
          <w:rtl/>
          <w:lang w:bidi="ar-QA"/>
        </w:rPr>
        <w:t>،</w:t>
      </w:r>
      <w:r w:rsidRPr="009D5CE7">
        <w:rPr>
          <w:rFonts w:hint="cs"/>
          <w:sz w:val="32"/>
          <w:szCs w:val="32"/>
          <w:rtl/>
          <w:lang w:bidi="ar-QA"/>
        </w:rPr>
        <w:t xml:space="preserve"> وكالجنرال بيرتوزان يرفض البارون بيشون استقدام ألمان وسويسريين مثل الذين أحضرهم كلوزيل وأنفق عليهم مبالغ ضخمة من الخزينة وملّكهم </w:t>
      </w:r>
      <w:r w:rsidR="00797CE3">
        <w:rPr>
          <w:rFonts w:hint="cs"/>
          <w:sz w:val="32"/>
          <w:szCs w:val="32"/>
          <w:rtl/>
          <w:lang w:bidi="ar-QA"/>
        </w:rPr>
        <w:t>أ</w:t>
      </w:r>
      <w:r w:rsidRPr="009D5CE7">
        <w:rPr>
          <w:rFonts w:hint="cs"/>
          <w:sz w:val="32"/>
          <w:szCs w:val="32"/>
          <w:rtl/>
          <w:lang w:bidi="ar-QA"/>
        </w:rPr>
        <w:t>رضاً بعد أن طرد منها أصحابها، فهو يحدد موقفه ضد الأسلوب المستغل والاستئصالي المبيد للجزائريين الذي يستهدف سرقة أرضهم وطردهم للصحراء</w:t>
      </w:r>
      <w:r w:rsidR="00797CE3">
        <w:rPr>
          <w:rFonts w:hint="cs"/>
          <w:sz w:val="32"/>
          <w:szCs w:val="32"/>
          <w:rtl/>
          <w:lang w:bidi="ar-QA"/>
        </w:rPr>
        <w:t>،</w:t>
      </w:r>
      <w:r w:rsidRPr="009D5CE7">
        <w:rPr>
          <w:rFonts w:hint="cs"/>
          <w:sz w:val="32"/>
          <w:szCs w:val="32"/>
          <w:rtl/>
          <w:lang w:bidi="ar-QA"/>
        </w:rPr>
        <w:t xml:space="preserve"> ويرى أن القبائل الجزائرية لن تتخلى بسهولة عن أراضيها كما فعلت قبائل العالم الجديد بأمريكا</w:t>
      </w:r>
      <w:r w:rsidRPr="009D5CE7">
        <w:rPr>
          <w:rStyle w:val="a6"/>
          <w:sz w:val="32"/>
          <w:szCs w:val="32"/>
          <w:rtl/>
          <w:lang w:bidi="ar-QA"/>
        </w:rPr>
        <w:footnoteReference w:id="89"/>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ويقول: إن أنجع الوسائل هي إدماج الجزائريين في مصالحهم الخاصة وتطوير التعليم عندهم باللغة العربية</w:t>
      </w:r>
      <w:r w:rsidRPr="009D5CE7">
        <w:rPr>
          <w:rStyle w:val="a6"/>
          <w:sz w:val="32"/>
          <w:szCs w:val="32"/>
          <w:rtl/>
          <w:lang w:bidi="ar-QA"/>
        </w:rPr>
        <w:footnoteReference w:id="9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ويقول أرمون فيكتور هين مؤسس الشركة الكولونيالية للجزائر: يستحيل إدماج الأهالي ينبغي طردهم للجنوب وإبادتهم</w:t>
      </w:r>
      <w:r w:rsidR="007176C5">
        <w:rPr>
          <w:rFonts w:hint="cs"/>
          <w:sz w:val="32"/>
          <w:szCs w:val="32"/>
          <w:rtl/>
          <w:lang w:bidi="ar-QA"/>
        </w:rPr>
        <w:t>،</w:t>
      </w:r>
      <w:r w:rsidRPr="009D5CE7">
        <w:rPr>
          <w:rFonts w:hint="cs"/>
          <w:sz w:val="32"/>
          <w:szCs w:val="32"/>
          <w:rtl/>
          <w:lang w:bidi="ar-QA"/>
        </w:rPr>
        <w:t xml:space="preserve"> لابد من معاملتهم كالوحوش ورميهم هناك في رمال الصحراء</w:t>
      </w:r>
      <w:r w:rsidRPr="009D5CE7">
        <w:rPr>
          <w:rStyle w:val="a6"/>
          <w:sz w:val="32"/>
          <w:szCs w:val="32"/>
          <w:rtl/>
          <w:lang w:bidi="ar-QA"/>
        </w:rPr>
        <w:footnoteReference w:id="91"/>
      </w:r>
      <w:r w:rsidRPr="009D5CE7">
        <w:rPr>
          <w:rFonts w:hint="cs"/>
          <w:sz w:val="32"/>
          <w:szCs w:val="32"/>
          <w:rtl/>
          <w:lang w:bidi="ar-QA"/>
        </w:rPr>
        <w:t>.</w:t>
      </w:r>
    </w:p>
    <w:p w:rsidR="00073356" w:rsidRPr="009D5CE7" w:rsidRDefault="007176C5" w:rsidP="007176C5">
      <w:pPr>
        <w:jc w:val="both"/>
        <w:rPr>
          <w:sz w:val="32"/>
          <w:szCs w:val="32"/>
          <w:rtl/>
          <w:lang w:bidi="ar-QA"/>
        </w:rPr>
      </w:pPr>
      <w:r>
        <w:rPr>
          <w:rFonts w:hint="cs"/>
          <w:sz w:val="32"/>
          <w:szCs w:val="32"/>
          <w:rtl/>
          <w:lang w:bidi="ar-QA"/>
        </w:rPr>
        <w:t>لقد أصدر الفرنسيو</w:t>
      </w:r>
      <w:r w:rsidR="00073356" w:rsidRPr="009D5CE7">
        <w:rPr>
          <w:rFonts w:hint="cs"/>
          <w:sz w:val="32"/>
          <w:szCs w:val="32"/>
          <w:rtl/>
          <w:lang w:bidi="ar-QA"/>
        </w:rPr>
        <w:t>ن قوانين ظالمة صادروا بها أراضي الأهالي</w:t>
      </w:r>
      <w:r>
        <w:rPr>
          <w:rFonts w:hint="cs"/>
          <w:sz w:val="32"/>
          <w:szCs w:val="32"/>
          <w:rtl/>
          <w:lang w:bidi="ar-QA"/>
        </w:rPr>
        <w:t>،</w:t>
      </w:r>
      <w:r w:rsidR="00073356" w:rsidRPr="009D5CE7">
        <w:rPr>
          <w:rFonts w:hint="cs"/>
          <w:sz w:val="32"/>
          <w:szCs w:val="32"/>
          <w:rtl/>
          <w:lang w:bidi="ar-QA"/>
        </w:rPr>
        <w:t xml:space="preserve"> وكل قبيلة تهزم في المقاومة تجرد من أراضيها الخصبة وتطرد إما للجبال أو إلى الصحراء وتملك الأرض </w:t>
      </w:r>
      <w:r>
        <w:rPr>
          <w:rFonts w:hint="cs"/>
          <w:sz w:val="32"/>
          <w:szCs w:val="32"/>
          <w:rtl/>
          <w:lang w:bidi="ar-QA"/>
        </w:rPr>
        <w:t>للمزارعين الفرنسيين، وكم من أراضٍ</w:t>
      </w:r>
      <w:r w:rsidR="00073356" w:rsidRPr="009D5CE7">
        <w:rPr>
          <w:rFonts w:hint="cs"/>
          <w:sz w:val="32"/>
          <w:szCs w:val="32"/>
          <w:rtl/>
          <w:lang w:bidi="ar-QA"/>
        </w:rPr>
        <w:t xml:space="preserve"> </w:t>
      </w:r>
      <w:r>
        <w:rPr>
          <w:rFonts w:hint="cs"/>
          <w:sz w:val="32"/>
          <w:szCs w:val="32"/>
          <w:rtl/>
          <w:lang w:bidi="ar-QA"/>
        </w:rPr>
        <w:t>أ</w:t>
      </w:r>
      <w:r w:rsidR="00073356" w:rsidRPr="009D5CE7">
        <w:rPr>
          <w:rFonts w:hint="cs"/>
          <w:sz w:val="32"/>
          <w:szCs w:val="32"/>
          <w:rtl/>
          <w:lang w:bidi="ar-QA"/>
        </w:rPr>
        <w:t>خذت من أصحابها واضطروا إلى أن يعملوا بها كأجراء لدى سارقيها.</w:t>
      </w:r>
    </w:p>
    <w:p w:rsidR="00073356" w:rsidRPr="009D5CE7" w:rsidRDefault="00073356" w:rsidP="007176C5">
      <w:pPr>
        <w:jc w:val="both"/>
        <w:rPr>
          <w:sz w:val="32"/>
          <w:szCs w:val="32"/>
          <w:rtl/>
          <w:lang w:bidi="ar-QA"/>
        </w:rPr>
      </w:pPr>
      <w:r w:rsidRPr="009D5CE7">
        <w:rPr>
          <w:rFonts w:hint="cs"/>
          <w:sz w:val="32"/>
          <w:szCs w:val="32"/>
          <w:rtl/>
          <w:lang w:bidi="ar-QA"/>
        </w:rPr>
        <w:lastRenderedPageBreak/>
        <w:t>لقد اقترح المارشال كلوزيل على حكومته تشجيع الأور</w:t>
      </w:r>
      <w:r w:rsidR="007176C5">
        <w:rPr>
          <w:rFonts w:hint="cs"/>
          <w:sz w:val="32"/>
          <w:szCs w:val="32"/>
          <w:rtl/>
          <w:lang w:bidi="ar-QA"/>
        </w:rPr>
        <w:t>و</w:t>
      </w:r>
      <w:r w:rsidRPr="009D5CE7">
        <w:rPr>
          <w:rFonts w:hint="cs"/>
          <w:sz w:val="32"/>
          <w:szCs w:val="32"/>
          <w:rtl/>
          <w:lang w:bidi="ar-QA"/>
        </w:rPr>
        <w:t xml:space="preserve">بيين على الاستيطان بالجزائر، وفتح خط بحري </w:t>
      </w:r>
      <w:r w:rsidR="007176C5">
        <w:rPr>
          <w:rFonts w:hint="cs"/>
          <w:sz w:val="32"/>
          <w:szCs w:val="32"/>
          <w:rtl/>
          <w:lang w:bidi="ar-QA"/>
        </w:rPr>
        <w:t>أ</w:t>
      </w:r>
      <w:r w:rsidRPr="009D5CE7">
        <w:rPr>
          <w:rFonts w:hint="cs"/>
          <w:sz w:val="32"/>
          <w:szCs w:val="32"/>
          <w:rtl/>
          <w:lang w:bidi="ar-QA"/>
        </w:rPr>
        <w:t>سبوعي بين مرسيليا والجزائر بالبواخر البخارية التي تقطع المسافة في أربع وخمسين ساعة</w:t>
      </w:r>
      <w:r w:rsidR="007176C5">
        <w:rPr>
          <w:rFonts w:hint="cs"/>
          <w:sz w:val="32"/>
          <w:szCs w:val="32"/>
          <w:rtl/>
          <w:lang w:bidi="ar-QA"/>
        </w:rPr>
        <w:t>،</w:t>
      </w:r>
      <w:r w:rsidRPr="009D5CE7">
        <w:rPr>
          <w:rFonts w:hint="cs"/>
          <w:sz w:val="32"/>
          <w:szCs w:val="32"/>
          <w:rtl/>
          <w:lang w:bidi="ar-QA"/>
        </w:rPr>
        <w:t xml:space="preserve"> لا بالسفن الشراعية التي كانت تقطعها في خمسة أيام وأحياناً أكثر.</w:t>
      </w:r>
    </w:p>
    <w:p w:rsidR="00073356" w:rsidRPr="009D5CE7" w:rsidRDefault="00073356" w:rsidP="00073356">
      <w:pPr>
        <w:jc w:val="both"/>
        <w:rPr>
          <w:sz w:val="32"/>
          <w:szCs w:val="32"/>
          <w:rtl/>
          <w:lang w:bidi="ar-QA"/>
        </w:rPr>
      </w:pPr>
      <w:r w:rsidRPr="009D5CE7">
        <w:rPr>
          <w:rFonts w:hint="cs"/>
          <w:sz w:val="32"/>
          <w:szCs w:val="32"/>
          <w:rtl/>
          <w:lang w:bidi="ar-QA"/>
        </w:rPr>
        <w:t>وقام القناصلة الفرنسيون بالعواصم الأوروبية بنشر إعلانات تحث الشباب الأوروبي على الهجرة إلى فردوس الجزائر وكانوا يشبهونها بأمريكا</w:t>
      </w:r>
      <w:r w:rsidR="007176C5">
        <w:rPr>
          <w:rFonts w:hint="cs"/>
          <w:sz w:val="32"/>
          <w:szCs w:val="32"/>
          <w:rtl/>
          <w:lang w:bidi="ar-QA"/>
        </w:rPr>
        <w:t>،</w:t>
      </w:r>
      <w:r w:rsidRPr="009D5CE7">
        <w:rPr>
          <w:rFonts w:hint="cs"/>
          <w:sz w:val="32"/>
          <w:szCs w:val="32"/>
          <w:rtl/>
          <w:lang w:bidi="ar-QA"/>
        </w:rPr>
        <w:t xml:space="preserve"> وتوجه المئات منهم إلى مرسيليا فالجزائر بحيث وصل عددهم في الستة أشهر الأولى لل</w:t>
      </w:r>
      <w:r w:rsidR="002559FC">
        <w:rPr>
          <w:rFonts w:hint="cs"/>
          <w:sz w:val="32"/>
          <w:szCs w:val="32"/>
          <w:rtl/>
          <w:lang w:bidi="ar-QA"/>
        </w:rPr>
        <w:t>احتلال</w:t>
      </w:r>
      <w:r w:rsidRPr="009D5CE7">
        <w:rPr>
          <w:rFonts w:hint="cs"/>
          <w:sz w:val="32"/>
          <w:szCs w:val="32"/>
          <w:rtl/>
          <w:lang w:bidi="ar-QA"/>
        </w:rPr>
        <w:t xml:space="preserve"> ثلاثة الآف مهاجر إسبان وإيطاليين ومالطيين، كما أفرغت الحكومة الفرنسية إصلاحيات الأحداث من نزلائها وأرسلتهم إلى الجزائر بحيث بلغت الدفعة الأولى 4500 نزيل.</w:t>
      </w:r>
    </w:p>
    <w:p w:rsidR="00073356" w:rsidRPr="009D5CE7" w:rsidRDefault="00073356" w:rsidP="00073356">
      <w:pPr>
        <w:jc w:val="both"/>
        <w:rPr>
          <w:sz w:val="32"/>
          <w:szCs w:val="32"/>
          <w:rtl/>
          <w:lang w:bidi="ar-QA"/>
        </w:rPr>
      </w:pPr>
      <w:r w:rsidRPr="009D5CE7">
        <w:rPr>
          <w:rFonts w:hint="cs"/>
          <w:sz w:val="32"/>
          <w:szCs w:val="32"/>
          <w:rtl/>
          <w:lang w:bidi="ar-QA"/>
        </w:rPr>
        <w:t>ولقد فتح المارشال كلوزيل سياسة الاستيطان عندما أحضر أحد وكلاء الهجرة خمسمائة ألماني وسويسري تعاقد معهم على تشغيلهم في أمريكا</w:t>
      </w:r>
      <w:r w:rsidR="007176C5">
        <w:rPr>
          <w:rFonts w:hint="cs"/>
          <w:sz w:val="32"/>
          <w:szCs w:val="32"/>
          <w:rtl/>
          <w:lang w:bidi="ar-QA"/>
        </w:rPr>
        <w:t>،</w:t>
      </w:r>
      <w:r w:rsidRPr="009D5CE7">
        <w:rPr>
          <w:rFonts w:hint="cs"/>
          <w:sz w:val="32"/>
          <w:szCs w:val="32"/>
          <w:rtl/>
          <w:lang w:bidi="ar-QA"/>
        </w:rPr>
        <w:t xml:space="preserve"> لكن ما إن أوصلهم الجزائر حتى تخل</w:t>
      </w:r>
      <w:r w:rsidR="007176C5">
        <w:rPr>
          <w:rFonts w:hint="cs"/>
          <w:sz w:val="32"/>
          <w:szCs w:val="32"/>
          <w:rtl/>
          <w:lang w:bidi="ar-QA"/>
        </w:rPr>
        <w:t>ى عنهم فا</w:t>
      </w:r>
      <w:r w:rsidRPr="009D5CE7">
        <w:rPr>
          <w:rFonts w:hint="cs"/>
          <w:sz w:val="32"/>
          <w:szCs w:val="32"/>
          <w:rtl/>
          <w:lang w:bidi="ar-QA"/>
        </w:rPr>
        <w:t>لتقطهم كلوزيل وأمر الجيش بنصب خيام لهم خارج مدينة الجزائر ووزع عليهم أرضاً كانت أوقافاً إسلامية</w:t>
      </w:r>
      <w:r w:rsidRPr="009D5CE7">
        <w:rPr>
          <w:rStyle w:val="a6"/>
          <w:sz w:val="32"/>
          <w:szCs w:val="32"/>
          <w:rtl/>
          <w:lang w:bidi="ar-QA"/>
        </w:rPr>
        <w:footnoteReference w:id="9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5</w:t>
      </w:r>
      <w:r w:rsidR="007176C5">
        <w:rPr>
          <w:rFonts w:hint="cs"/>
          <w:b/>
          <w:bCs/>
          <w:sz w:val="32"/>
          <w:szCs w:val="32"/>
          <w:rtl/>
          <w:lang w:bidi="ar-QA"/>
        </w:rPr>
        <w:t xml:space="preserve">ـ لجنة برلمانية فرنسية للتحقيق في </w:t>
      </w:r>
      <w:r w:rsidRPr="009D5CE7">
        <w:rPr>
          <w:rFonts w:hint="cs"/>
          <w:b/>
          <w:bCs/>
          <w:sz w:val="32"/>
          <w:szCs w:val="32"/>
          <w:rtl/>
          <w:lang w:bidi="ar-QA"/>
        </w:rPr>
        <w:t>الجزائر:</w:t>
      </w:r>
    </w:p>
    <w:p w:rsidR="00073356" w:rsidRPr="009D5CE7" w:rsidRDefault="00073356" w:rsidP="00016451">
      <w:pPr>
        <w:jc w:val="both"/>
        <w:rPr>
          <w:sz w:val="32"/>
          <w:szCs w:val="32"/>
          <w:rtl/>
          <w:lang w:bidi="ar-QA"/>
        </w:rPr>
      </w:pPr>
      <w:r w:rsidRPr="009D5CE7">
        <w:rPr>
          <w:rFonts w:hint="cs"/>
          <w:sz w:val="32"/>
          <w:szCs w:val="32"/>
          <w:rtl/>
          <w:lang w:bidi="ar-QA"/>
        </w:rPr>
        <w:t>أرسل</w:t>
      </w:r>
      <w:r w:rsidR="00016451">
        <w:rPr>
          <w:rFonts w:hint="cs"/>
          <w:sz w:val="32"/>
          <w:szCs w:val="32"/>
          <w:rtl/>
          <w:lang w:bidi="ar-QA"/>
        </w:rPr>
        <w:t xml:space="preserve"> البرلمان الفرنسي لجنة للتحقيق في </w:t>
      </w:r>
      <w:r w:rsidRPr="009D5CE7">
        <w:rPr>
          <w:rFonts w:hint="cs"/>
          <w:sz w:val="32"/>
          <w:szCs w:val="32"/>
          <w:rtl/>
          <w:lang w:bidi="ar-QA"/>
        </w:rPr>
        <w:t>الجزائر قضت فيها شهري سبتمبر ـ أيلول / أكتوبر ـ تشرين أول 1833م، ومما ورد في تقريرها: أرسلنا إلى العقوبة أناساً على أساس مجرد شك. قمنا بتجريد ورثة قصّر من ممتلكاتهم، قتلنا ناساً حاملين لأذون مرور وعلى أساس مجرد شكوك ذبحنا جماعات كاملة اكتشف بعدها أنهم أبرياء، قدمنا للمحاكمة أشخاصاً اشتهروا بأنهم مقدسون وأولياء موقرون لا لشيء إلا لأنهم وقفوا يدافعون بشجاعة عن مواطنيهم ووجد قضاة لإدانتهم ورجال متمدنون لإعدامهم</w:t>
      </w:r>
      <w:r w:rsidR="00016451">
        <w:rPr>
          <w:rFonts w:hint="cs"/>
          <w:sz w:val="32"/>
          <w:szCs w:val="32"/>
          <w:rtl/>
          <w:lang w:bidi="ar-QA"/>
        </w:rPr>
        <w:t>،</w:t>
      </w:r>
      <w:r w:rsidRPr="009D5CE7">
        <w:rPr>
          <w:rFonts w:hint="cs"/>
          <w:sz w:val="32"/>
          <w:szCs w:val="32"/>
          <w:rtl/>
          <w:lang w:bidi="ar-QA"/>
        </w:rPr>
        <w:t xml:space="preserve"> وتسببنا في فوضى عارمة بين قبائل بسبب كرمها عندما قبلت طلب هاربين من جيشنا باللجوء إليها، حولنا المساجد إلى كنائس، واحتللنا منازل دون أي تعويض، صادرنا أملاك </w:t>
      </w:r>
      <w:r w:rsidRPr="009D5CE7">
        <w:rPr>
          <w:rFonts w:hint="cs"/>
          <w:sz w:val="32"/>
          <w:szCs w:val="32"/>
          <w:rtl/>
          <w:lang w:bidi="ar-QA"/>
        </w:rPr>
        <w:lastRenderedPageBreak/>
        <w:t>الأوقاف أي أملاك منشآت دينية، دمرنا المقابر واحتقرنا بذلك أكثر شيء مقدس لدى الشعوب، لقد ن</w:t>
      </w:r>
      <w:r w:rsidR="00016451">
        <w:rPr>
          <w:rFonts w:hint="cs"/>
          <w:sz w:val="32"/>
          <w:szCs w:val="32"/>
          <w:rtl/>
          <w:lang w:bidi="ar-QA"/>
        </w:rPr>
        <w:t>ُ</w:t>
      </w:r>
      <w:r w:rsidRPr="009D5CE7">
        <w:rPr>
          <w:rFonts w:hint="cs"/>
          <w:sz w:val="32"/>
          <w:szCs w:val="32"/>
          <w:rtl/>
          <w:lang w:bidi="ar-QA"/>
        </w:rPr>
        <w:t>ه</w:t>
      </w:r>
      <w:r w:rsidR="00016451">
        <w:rPr>
          <w:rFonts w:hint="cs"/>
          <w:sz w:val="32"/>
          <w:szCs w:val="32"/>
          <w:rtl/>
          <w:lang w:bidi="ar-QA"/>
        </w:rPr>
        <w:t>ِ</w:t>
      </w:r>
      <w:r w:rsidRPr="009D5CE7">
        <w:rPr>
          <w:rFonts w:hint="cs"/>
          <w:sz w:val="32"/>
          <w:szCs w:val="32"/>
          <w:rtl/>
          <w:lang w:bidi="ar-QA"/>
        </w:rPr>
        <w:t>ب العرب وأ</w:t>
      </w:r>
      <w:r w:rsidR="00016451">
        <w:rPr>
          <w:rFonts w:hint="cs"/>
          <w:sz w:val="32"/>
          <w:szCs w:val="32"/>
          <w:rtl/>
          <w:lang w:bidi="ar-QA"/>
        </w:rPr>
        <w:t>ُ</w:t>
      </w:r>
      <w:r w:rsidRPr="009D5CE7">
        <w:rPr>
          <w:rFonts w:hint="cs"/>
          <w:sz w:val="32"/>
          <w:szCs w:val="32"/>
          <w:rtl/>
          <w:lang w:bidi="ar-QA"/>
        </w:rPr>
        <w:t>ذ</w:t>
      </w:r>
      <w:r w:rsidR="00016451">
        <w:rPr>
          <w:rFonts w:hint="cs"/>
          <w:sz w:val="32"/>
          <w:szCs w:val="32"/>
          <w:rtl/>
          <w:lang w:bidi="ar-QA"/>
        </w:rPr>
        <w:t>ِ</w:t>
      </w:r>
      <w:r w:rsidRPr="009D5CE7">
        <w:rPr>
          <w:rFonts w:hint="cs"/>
          <w:sz w:val="32"/>
          <w:szCs w:val="32"/>
          <w:rtl/>
          <w:lang w:bidi="ar-QA"/>
        </w:rPr>
        <w:t>لوا و</w:t>
      </w:r>
      <w:r w:rsidR="00016451">
        <w:rPr>
          <w:rFonts w:hint="cs"/>
          <w:sz w:val="32"/>
          <w:szCs w:val="32"/>
          <w:rtl/>
          <w:lang w:bidi="ar-QA"/>
        </w:rPr>
        <w:t>ا</w:t>
      </w:r>
      <w:r w:rsidRPr="009D5CE7">
        <w:rPr>
          <w:rFonts w:hint="cs"/>
          <w:sz w:val="32"/>
          <w:szCs w:val="32"/>
          <w:rtl/>
          <w:lang w:bidi="ar-QA"/>
        </w:rPr>
        <w:t>نقض المرابون على الجزائر كفريسة سهلة للنهب فكونوا ثروات ضخمة متجاوزين أبسط مبادئ الشرف، وباختصار لقد أغرقنا في البربرية هؤلاء البرابرة الذين جئنا لتمدينهم، ثم نشكو من أننا فشلنا معهم</w:t>
      </w:r>
      <w:r w:rsidRPr="009D5CE7">
        <w:rPr>
          <w:rStyle w:val="a6"/>
          <w:sz w:val="32"/>
          <w:szCs w:val="32"/>
          <w:rtl/>
          <w:lang w:bidi="ar-QA"/>
        </w:rPr>
        <w:footnoteReference w:id="93"/>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6ـ أحكام السيطرة على مدينة الجزائر:</w:t>
      </w:r>
    </w:p>
    <w:p w:rsidR="00073356" w:rsidRPr="009D5CE7" w:rsidRDefault="00073356" w:rsidP="00073356">
      <w:pPr>
        <w:jc w:val="both"/>
        <w:rPr>
          <w:sz w:val="32"/>
          <w:szCs w:val="32"/>
          <w:rtl/>
          <w:lang w:bidi="ar-QA"/>
        </w:rPr>
      </w:pPr>
      <w:r w:rsidRPr="009D5CE7">
        <w:rPr>
          <w:rFonts w:hint="cs"/>
          <w:sz w:val="32"/>
          <w:szCs w:val="32"/>
          <w:rtl/>
          <w:lang w:bidi="ar-QA"/>
        </w:rPr>
        <w:t xml:space="preserve">وأمام قوة المقاومة الجزائرية وفشل محاولات كلوزيل </w:t>
      </w:r>
      <w:r w:rsidR="002559FC">
        <w:rPr>
          <w:rFonts w:hint="cs"/>
          <w:sz w:val="32"/>
          <w:szCs w:val="32"/>
          <w:rtl/>
          <w:lang w:bidi="ar-QA"/>
        </w:rPr>
        <w:t>احتلال</w:t>
      </w:r>
      <w:r w:rsidRPr="009D5CE7">
        <w:rPr>
          <w:rFonts w:hint="cs"/>
          <w:sz w:val="32"/>
          <w:szCs w:val="32"/>
          <w:rtl/>
          <w:lang w:bidi="ar-QA"/>
        </w:rPr>
        <w:t xml:space="preserve"> مدن أخرى رأى الاحتفاظ بمدينة الجزائر وحولها وإدارتها فرنسياً</w:t>
      </w:r>
      <w:r w:rsidR="00873B5B">
        <w:rPr>
          <w:rFonts w:hint="cs"/>
          <w:sz w:val="32"/>
          <w:szCs w:val="32"/>
          <w:rtl/>
          <w:lang w:bidi="ar-QA"/>
        </w:rPr>
        <w:t>،</w:t>
      </w:r>
      <w:r w:rsidRPr="009D5CE7">
        <w:rPr>
          <w:rFonts w:hint="cs"/>
          <w:sz w:val="32"/>
          <w:szCs w:val="32"/>
          <w:rtl/>
          <w:lang w:bidi="ar-QA"/>
        </w:rPr>
        <w:t xml:space="preserve"> وإيجاد أسلوب آخر لإدارة الأقاليم الأخرى بحكم محلي يعترف بالسيادة الفرنسية العليا، فقرر إقامة كيانين بوهران وقسنطينة تحت الحماية</w:t>
      </w:r>
      <w:r w:rsidR="00873B5B">
        <w:rPr>
          <w:rFonts w:hint="cs"/>
          <w:sz w:val="32"/>
          <w:szCs w:val="32"/>
          <w:rtl/>
          <w:lang w:bidi="ar-QA"/>
        </w:rPr>
        <w:t>،</w:t>
      </w:r>
      <w:r w:rsidRPr="009D5CE7">
        <w:rPr>
          <w:rFonts w:hint="cs"/>
          <w:sz w:val="32"/>
          <w:szCs w:val="32"/>
          <w:rtl/>
          <w:lang w:bidi="ar-QA"/>
        </w:rPr>
        <w:t xml:space="preserve"> الفرنسية، يداران بمسلمين، وعرض كلوزيل على باي وهران وباي تيطري ابن مصطفى بو مزراق تعيينهما بايين تحت الحماية فرفضا وساعد كلوزيل على تحقيق هذه الفكرة باي تونس حسين الذي صنف على أنه صديق لفرنسا، فقد سبق له أن هنأ فرنسا على </w:t>
      </w:r>
      <w:r w:rsidR="002559FC">
        <w:rPr>
          <w:rFonts w:hint="cs"/>
          <w:sz w:val="32"/>
          <w:szCs w:val="32"/>
          <w:rtl/>
          <w:lang w:bidi="ar-QA"/>
        </w:rPr>
        <w:t>احتلال</w:t>
      </w:r>
      <w:r w:rsidRPr="009D5CE7">
        <w:rPr>
          <w:rFonts w:hint="cs"/>
          <w:sz w:val="32"/>
          <w:szCs w:val="32"/>
          <w:rtl/>
          <w:lang w:bidi="ar-QA"/>
        </w:rPr>
        <w:t>ها للجزائر وسمح للجيش الفرنسي بالتزود بما يحتاجه من تونس</w:t>
      </w:r>
      <w:r w:rsidRPr="009D5CE7">
        <w:rPr>
          <w:rStyle w:val="a6"/>
          <w:sz w:val="32"/>
          <w:szCs w:val="32"/>
          <w:rtl/>
          <w:lang w:bidi="ar-QA"/>
        </w:rPr>
        <w:footnoteReference w:id="94"/>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7ـ حكام تونس يدعمون ال</w:t>
      </w:r>
      <w:r w:rsidR="002559FC">
        <w:rPr>
          <w:rFonts w:hint="cs"/>
          <w:b/>
          <w:bCs/>
          <w:sz w:val="32"/>
          <w:szCs w:val="32"/>
          <w:rtl/>
          <w:lang w:bidi="ar-QA"/>
        </w:rPr>
        <w:t>احتلال</w:t>
      </w:r>
      <w:r w:rsidRPr="009D5CE7">
        <w:rPr>
          <w:rFonts w:hint="cs"/>
          <w:b/>
          <w:bCs/>
          <w:sz w:val="32"/>
          <w:szCs w:val="32"/>
          <w:rtl/>
          <w:lang w:bidi="ar-QA"/>
        </w:rPr>
        <w:t>:</w:t>
      </w:r>
    </w:p>
    <w:p w:rsidR="00073356" w:rsidRPr="009D5CE7" w:rsidRDefault="00073356" w:rsidP="00873B5B">
      <w:pPr>
        <w:spacing w:before="240" w:after="240"/>
        <w:jc w:val="both"/>
        <w:rPr>
          <w:sz w:val="32"/>
          <w:szCs w:val="32"/>
          <w:rtl/>
          <w:lang w:bidi="ar-QA"/>
        </w:rPr>
      </w:pPr>
      <w:r w:rsidRPr="009D5CE7">
        <w:rPr>
          <w:rFonts w:hint="cs"/>
          <w:sz w:val="32"/>
          <w:szCs w:val="32"/>
          <w:rtl/>
          <w:lang w:bidi="ar-QA"/>
        </w:rPr>
        <w:t>أرسل كلوزيل وفداً لباي تونس حسين باشا يحمل اتفاقية تنص على تعيين سيدي مصطفى شقيق باي تونس باياً على قسنطينة تحت الحماية الفرنسية ووافق باي تونس على الاتفاقية ووقع عليها حامل أختامه يوم 18/ 8/ 1830م وتنص الاتفاقية على: أن يطبق الباي مصطفى كل ما يرسمه له القائد العام الفرنسي بالجزائر كما لو أن هو الذي عينه ويعمل لصالح فرنسا أولاً ولصالح الإقليم ثانياً وأن يقوم بجمع الضرائب من السكان على أن يدفع منها نسبة للدولة الفرنسية، وفي 6/ 2/ 1831م وقع كلوزيل اتفاقية أخرى تنص على تعيين أحمد أحد أقارب باي تونس في منصب باي وهران</w:t>
      </w:r>
      <w:r w:rsidR="00873B5B">
        <w:rPr>
          <w:rFonts w:hint="cs"/>
          <w:sz w:val="32"/>
          <w:szCs w:val="32"/>
          <w:rtl/>
          <w:lang w:bidi="ar-QA"/>
        </w:rPr>
        <w:t>،</w:t>
      </w:r>
      <w:r w:rsidRPr="009D5CE7">
        <w:rPr>
          <w:rFonts w:hint="cs"/>
          <w:sz w:val="32"/>
          <w:szCs w:val="32"/>
          <w:rtl/>
          <w:lang w:bidi="ar-QA"/>
        </w:rPr>
        <w:t xml:space="preserve"> لكن عندما أرسل </w:t>
      </w:r>
      <w:r w:rsidRPr="009D5CE7">
        <w:rPr>
          <w:rFonts w:hint="cs"/>
          <w:sz w:val="32"/>
          <w:szCs w:val="32"/>
          <w:rtl/>
          <w:lang w:bidi="ar-QA"/>
        </w:rPr>
        <w:lastRenderedPageBreak/>
        <w:t>كلوزيل</w:t>
      </w:r>
      <w:r w:rsidR="00873B5B">
        <w:rPr>
          <w:rFonts w:hint="cs"/>
          <w:sz w:val="32"/>
          <w:szCs w:val="32"/>
          <w:rtl/>
          <w:lang w:bidi="ar-QA"/>
        </w:rPr>
        <w:t>،</w:t>
      </w:r>
      <w:r w:rsidRPr="009D5CE7">
        <w:rPr>
          <w:rFonts w:hint="cs"/>
          <w:sz w:val="32"/>
          <w:szCs w:val="32"/>
          <w:rtl/>
          <w:lang w:bidi="ar-QA"/>
        </w:rPr>
        <w:t xml:space="preserve"> الاتفاقية الأولى إلى باريس عارضها وزير الخارجية بحجة أنها تعطي حقوقاً في قسنطينة لباي تونس، واعتبر كلوزيل قد تجاوز صلاحياته بتوقيعه على هذه الاتفاقية التي تعتبر من صلاحيات وزارة الخارجية وشكا للملك الذي أصدر قراراً يوم 29/ 1/ 1831م بإلغاء هذه الاتفاقية ونشر هذا القرار قبل أن يعلم به كلوزيل ولعب اليهود دوراً كبيراً في عقد هذه الاتفاقيات مما جعل ش.أ. جوليان يقول: إن اليهود الم</w:t>
      </w:r>
      <w:r w:rsidR="00873B5B">
        <w:rPr>
          <w:rFonts w:hint="cs"/>
          <w:sz w:val="32"/>
          <w:szCs w:val="32"/>
          <w:rtl/>
          <w:lang w:bidi="ar-QA"/>
        </w:rPr>
        <w:t>شهورو</w:t>
      </w:r>
      <w:r w:rsidRPr="009D5CE7">
        <w:rPr>
          <w:rFonts w:hint="cs"/>
          <w:sz w:val="32"/>
          <w:szCs w:val="32"/>
          <w:rtl/>
          <w:lang w:bidi="ar-QA"/>
        </w:rPr>
        <w:t>ن بمكرهم برهنوا على أنهم ضروريون كوسطاء ومخبرو أجهزة مخابرات.. إن تقريب اليهود ورفع مستواهم من طرف الفرنسيين بدت للجزائريين على أنها فضيحة اجتماعية</w:t>
      </w:r>
      <w:r w:rsidRPr="009D5CE7">
        <w:rPr>
          <w:rStyle w:val="a6"/>
          <w:sz w:val="32"/>
          <w:szCs w:val="32"/>
          <w:rtl/>
          <w:lang w:bidi="ar-QA"/>
        </w:rPr>
        <w:footnoteReference w:id="95"/>
      </w:r>
      <w:r w:rsidRPr="009D5CE7">
        <w:rPr>
          <w:rFonts w:hint="cs"/>
          <w:sz w:val="32"/>
          <w:szCs w:val="32"/>
          <w:rtl/>
          <w:lang w:bidi="ar-QA"/>
        </w:rPr>
        <w:t>.</w:t>
      </w:r>
    </w:p>
    <w:p w:rsidR="00073356" w:rsidRPr="009D5CE7" w:rsidRDefault="00073356" w:rsidP="00873B5B">
      <w:pPr>
        <w:jc w:val="both"/>
        <w:rPr>
          <w:sz w:val="32"/>
          <w:szCs w:val="32"/>
          <w:rtl/>
          <w:lang w:bidi="ar-QA"/>
        </w:rPr>
      </w:pPr>
      <w:r w:rsidRPr="009D5CE7">
        <w:rPr>
          <w:rFonts w:hint="cs"/>
          <w:sz w:val="32"/>
          <w:szCs w:val="32"/>
          <w:rtl/>
          <w:lang w:bidi="ar-QA"/>
        </w:rPr>
        <w:t xml:space="preserve">وفي هذه الاثناء وصلت إلى وهران يوم 11 فبراير ـ شباط 1831م سفينة تونسية تحمل بضع مئات من الجنود التونسيين بقيادة خير الدين آغا وكيل الباي المتوقع وفقاً لاتفاقية كلوزيل، وقام بإقناع الأتراك بضرورة تأييده حتى يعيد الحكم التركي للبلاد، وانخدع هؤلاء بأقواله وانضم بعضهم إليه لكن الشعب ثار عليه وعليهم وقتلوا الكثير من </w:t>
      </w:r>
      <w:r w:rsidR="00873B5B">
        <w:rPr>
          <w:rFonts w:hint="cs"/>
          <w:sz w:val="32"/>
          <w:szCs w:val="32"/>
          <w:rtl/>
          <w:lang w:bidi="ar-QA"/>
        </w:rPr>
        <w:t>أ</w:t>
      </w:r>
      <w:r w:rsidRPr="009D5CE7">
        <w:rPr>
          <w:rFonts w:hint="cs"/>
          <w:sz w:val="32"/>
          <w:szCs w:val="32"/>
          <w:rtl/>
          <w:lang w:bidi="ar-QA"/>
        </w:rPr>
        <w:t>تباعه وهرب أتراك تلمسان من انتقام الشعب واعتصموا بقلعة المشوار ف</w:t>
      </w:r>
      <w:r w:rsidR="00873B5B">
        <w:rPr>
          <w:rFonts w:hint="cs"/>
          <w:sz w:val="32"/>
          <w:szCs w:val="32"/>
          <w:rtl/>
          <w:lang w:bidi="ar-QA"/>
        </w:rPr>
        <w:t>ا</w:t>
      </w:r>
      <w:r w:rsidRPr="009D5CE7">
        <w:rPr>
          <w:rFonts w:hint="cs"/>
          <w:sz w:val="32"/>
          <w:szCs w:val="32"/>
          <w:rtl/>
          <w:lang w:bidi="ar-QA"/>
        </w:rPr>
        <w:t>ضطر خير الدين آغا إلى طلب سفينة تعيده مع جنده إلى تونس</w:t>
      </w:r>
      <w:r w:rsidR="00873B5B">
        <w:rPr>
          <w:rFonts w:hint="cs"/>
          <w:sz w:val="32"/>
          <w:szCs w:val="32"/>
          <w:rtl/>
          <w:lang w:bidi="ar-QA"/>
        </w:rPr>
        <w:t>،</w:t>
      </w:r>
      <w:r w:rsidRPr="009D5CE7">
        <w:rPr>
          <w:rFonts w:hint="cs"/>
          <w:sz w:val="32"/>
          <w:szCs w:val="32"/>
          <w:rtl/>
          <w:lang w:bidi="ar-QA"/>
        </w:rPr>
        <w:t xml:space="preserve"> وعادت الأمور إلى الصفاء بين الشعب والأتراك</w:t>
      </w:r>
      <w:r w:rsidR="00873B5B">
        <w:rPr>
          <w:rFonts w:hint="cs"/>
          <w:sz w:val="32"/>
          <w:szCs w:val="32"/>
          <w:rtl/>
          <w:lang w:bidi="ar-QA"/>
        </w:rPr>
        <w:t>.</w:t>
      </w:r>
      <w:r w:rsidRPr="009D5CE7">
        <w:rPr>
          <w:rFonts w:hint="cs"/>
          <w:sz w:val="32"/>
          <w:szCs w:val="32"/>
          <w:rtl/>
          <w:lang w:bidi="ar-QA"/>
        </w:rPr>
        <w:t xml:space="preserve"> وإزاء تصرفات كلوزيل الفردية قررت الحكومة الفرنسية إعادته إلى فرنسا وتعيين خلف له وهو الجنرال بيرتوزان</w:t>
      </w:r>
      <w:r w:rsidRPr="009D5CE7">
        <w:rPr>
          <w:rStyle w:val="a6"/>
          <w:sz w:val="32"/>
          <w:szCs w:val="32"/>
          <w:rtl/>
          <w:lang w:bidi="ar-QA"/>
        </w:rPr>
        <w:footnoteReference w:id="96"/>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8ـ ثورة سيدي السعدي وابن أبي مزراق وابن زعموم:</w:t>
      </w:r>
    </w:p>
    <w:p w:rsidR="00073356" w:rsidRPr="009D5CE7" w:rsidRDefault="00073356" w:rsidP="00873B5B">
      <w:pPr>
        <w:jc w:val="both"/>
        <w:rPr>
          <w:sz w:val="32"/>
          <w:szCs w:val="32"/>
          <w:rtl/>
          <w:lang w:bidi="ar-QA"/>
        </w:rPr>
      </w:pPr>
      <w:r w:rsidRPr="009D5CE7">
        <w:rPr>
          <w:rFonts w:hint="cs"/>
          <w:sz w:val="32"/>
          <w:szCs w:val="32"/>
          <w:rtl/>
          <w:lang w:bidi="ar-QA"/>
        </w:rPr>
        <w:t xml:space="preserve">ثار ابن أبي مزراق عندما علم بنفي كلوزيل لوالده مصطفى بو مزراق إلى الإسكندرية وقد سبق لهذا أن سلم نفسه لكوزيل فأمنه، لكنه نكث العهد واعتقله، ثم نفاه، ثار ابن أبي مزراق فجمع الجموع وتمكن من طرد الفرنسيين وعاملهم الخائن مصطفى بن عمر من مدية، فتوجه بيرتوزان على رأس جيش كبير إلى مدينة مدية فوصلها في 29/ 6/ </w:t>
      </w:r>
      <w:r w:rsidRPr="009D5CE7">
        <w:rPr>
          <w:rFonts w:hint="cs"/>
          <w:sz w:val="32"/>
          <w:szCs w:val="32"/>
          <w:rtl/>
          <w:lang w:bidi="ar-QA"/>
        </w:rPr>
        <w:lastRenderedPageBreak/>
        <w:t>1831م وانسحب المقاومون من المدينة نحو الجنوب وطاردوهم</w:t>
      </w:r>
      <w:r w:rsidR="00873B5B">
        <w:rPr>
          <w:rFonts w:hint="cs"/>
          <w:sz w:val="32"/>
          <w:szCs w:val="32"/>
          <w:rtl/>
          <w:lang w:bidi="ar-QA"/>
        </w:rPr>
        <w:t>،</w:t>
      </w:r>
      <w:r w:rsidRPr="009D5CE7">
        <w:rPr>
          <w:rFonts w:hint="cs"/>
          <w:sz w:val="32"/>
          <w:szCs w:val="32"/>
          <w:rtl/>
          <w:lang w:bidi="ar-QA"/>
        </w:rPr>
        <w:t xml:space="preserve"> ودمر في طريق</w:t>
      </w:r>
      <w:r w:rsidR="00873B5B">
        <w:rPr>
          <w:rFonts w:hint="cs"/>
          <w:sz w:val="32"/>
          <w:szCs w:val="32"/>
          <w:rtl/>
          <w:lang w:bidi="ar-QA"/>
        </w:rPr>
        <w:t>ه</w:t>
      </w:r>
      <w:r w:rsidRPr="009D5CE7">
        <w:rPr>
          <w:rFonts w:hint="cs"/>
          <w:sz w:val="32"/>
          <w:szCs w:val="32"/>
          <w:rtl/>
          <w:lang w:bidi="ar-QA"/>
        </w:rPr>
        <w:t xml:space="preserve"> حقول الحبوب الناضجة وقطع الاشجار المثمرة، لكن المق</w:t>
      </w:r>
      <w:r w:rsidR="00873B5B">
        <w:rPr>
          <w:rFonts w:hint="cs"/>
          <w:sz w:val="32"/>
          <w:szCs w:val="32"/>
          <w:rtl/>
          <w:lang w:bidi="ar-QA"/>
        </w:rPr>
        <w:t xml:space="preserve">اومين قاموا بهجوم مضاد ودفعوا </w:t>
      </w:r>
      <w:r w:rsidRPr="009D5CE7">
        <w:rPr>
          <w:rFonts w:hint="cs"/>
          <w:sz w:val="32"/>
          <w:szCs w:val="32"/>
          <w:rtl/>
          <w:lang w:bidi="ar-QA"/>
        </w:rPr>
        <w:t xml:space="preserve">جيش العدو خارج مدية، وأمام ضربات المقاومين </w:t>
      </w:r>
      <w:r w:rsidR="00873B5B">
        <w:rPr>
          <w:rFonts w:hint="cs"/>
          <w:sz w:val="32"/>
          <w:szCs w:val="32"/>
          <w:rtl/>
          <w:lang w:bidi="ar-QA"/>
        </w:rPr>
        <w:t>ا</w:t>
      </w:r>
      <w:r w:rsidRPr="009D5CE7">
        <w:rPr>
          <w:rFonts w:hint="cs"/>
          <w:sz w:val="32"/>
          <w:szCs w:val="32"/>
          <w:rtl/>
          <w:lang w:bidi="ar-QA"/>
        </w:rPr>
        <w:t>ضطر بيرتوزان إلى العودة إلى الجزائر وأخذ معه عميله ابن عمر، وصل الجزائر مهزوماً يوم 5/ 7 ولاحق ابن أبي مزراق الفرنسيين وانضم له ابن زعموم الذي اكتسح الحراش ودمر المزرعة الكولونيالية النموذجية والمزارع التي أسسها كلوزيل، وقتل من قتل من الكولون وهرب من هرب داخل أسوار مدينة الجزائر التي وصل المقاومون حتى أبوابها</w:t>
      </w:r>
      <w:r w:rsidR="00873B5B">
        <w:rPr>
          <w:rFonts w:hint="cs"/>
          <w:sz w:val="32"/>
          <w:szCs w:val="32"/>
          <w:rtl/>
          <w:lang w:bidi="ar-QA"/>
        </w:rPr>
        <w:t>،</w:t>
      </w:r>
      <w:r w:rsidRPr="009D5CE7">
        <w:rPr>
          <w:rFonts w:hint="cs"/>
          <w:sz w:val="32"/>
          <w:szCs w:val="32"/>
          <w:rtl/>
          <w:lang w:bidi="ar-QA"/>
        </w:rPr>
        <w:t xml:space="preserve"> واستمر ابن أبي مزراق مسيطر على ولاية التيطري إلى أن جاء الأمير عبد القادر فانضم لدولته.</w:t>
      </w:r>
    </w:p>
    <w:p w:rsidR="00073356" w:rsidRPr="009D5CE7" w:rsidRDefault="00073356" w:rsidP="0084320E">
      <w:pPr>
        <w:spacing w:before="240"/>
        <w:jc w:val="both"/>
        <w:rPr>
          <w:sz w:val="32"/>
          <w:szCs w:val="32"/>
          <w:rtl/>
          <w:lang w:bidi="ar-QA"/>
        </w:rPr>
      </w:pPr>
      <w:r w:rsidRPr="009D5CE7">
        <w:rPr>
          <w:rFonts w:hint="cs"/>
          <w:sz w:val="32"/>
          <w:szCs w:val="32"/>
          <w:rtl/>
          <w:lang w:bidi="ar-QA"/>
        </w:rPr>
        <w:t>وعاد في هذه الأيام الحاج سيدي السعدي إلى الظهور في جبال زواوة ودعا القبائل إلى الجهاد، وكان الجنرال بيرتوزان بعد طرد الفرنسيين من المدية قد جمع عدداً من أعيان العرب والبربر وطلب منهم ترشيح من يصلح منهم للولاية على العرب والبربر في داخل البلاد بعد تأكده من استحالة السيطرة على الداخل مباشرة، فرشحوا له</w:t>
      </w:r>
      <w:r w:rsidR="00873B5B">
        <w:rPr>
          <w:rFonts w:hint="cs"/>
          <w:sz w:val="32"/>
          <w:szCs w:val="32"/>
          <w:rtl/>
          <w:lang w:bidi="ar-QA"/>
        </w:rPr>
        <w:t xml:space="preserve"> محيي الدين </w:t>
      </w:r>
      <w:r w:rsidRPr="009D5CE7">
        <w:rPr>
          <w:rFonts w:hint="cs"/>
          <w:sz w:val="32"/>
          <w:szCs w:val="32"/>
          <w:rtl/>
          <w:lang w:bidi="ar-QA"/>
        </w:rPr>
        <w:t>بن السيد علي مبارك من زاوية القلعية، فعيّنه آغا العرب، وقبل بشرط واضح قال</w:t>
      </w:r>
      <w:r w:rsidR="00873B5B">
        <w:rPr>
          <w:rFonts w:hint="cs"/>
          <w:sz w:val="32"/>
          <w:szCs w:val="32"/>
          <w:rtl/>
          <w:lang w:bidi="ar-QA"/>
        </w:rPr>
        <w:t>ه للجنرال: أقبل بشرط أن يبقى الع</w:t>
      </w:r>
      <w:r w:rsidRPr="009D5CE7">
        <w:rPr>
          <w:rFonts w:hint="cs"/>
          <w:sz w:val="32"/>
          <w:szCs w:val="32"/>
          <w:rtl/>
          <w:lang w:bidi="ar-QA"/>
        </w:rPr>
        <w:t xml:space="preserve">رب في أماكنهم ويبقى الفرنسيون في أماكنهم. أي يمد الفرنسيون </w:t>
      </w:r>
      <w:r w:rsidR="002559FC">
        <w:rPr>
          <w:rFonts w:hint="cs"/>
          <w:sz w:val="32"/>
          <w:szCs w:val="32"/>
          <w:rtl/>
          <w:lang w:bidi="ar-QA"/>
        </w:rPr>
        <w:t>احتلال</w:t>
      </w:r>
      <w:r w:rsidRPr="009D5CE7">
        <w:rPr>
          <w:rFonts w:hint="cs"/>
          <w:sz w:val="32"/>
          <w:szCs w:val="32"/>
          <w:rtl/>
          <w:lang w:bidi="ar-QA"/>
        </w:rPr>
        <w:t>هم وأن يبقوا في مدينة الجزائر وما جاورها وخرج محي</w:t>
      </w:r>
      <w:r w:rsidR="00873B5B">
        <w:rPr>
          <w:rFonts w:hint="cs"/>
          <w:sz w:val="32"/>
          <w:szCs w:val="32"/>
          <w:rtl/>
          <w:lang w:bidi="ar-QA"/>
        </w:rPr>
        <w:t>ي</w:t>
      </w:r>
      <w:r w:rsidRPr="009D5CE7">
        <w:rPr>
          <w:rFonts w:hint="cs"/>
          <w:sz w:val="32"/>
          <w:szCs w:val="32"/>
          <w:rtl/>
          <w:lang w:bidi="ar-QA"/>
        </w:rPr>
        <w:t xml:space="preserve"> الدين إلى نواحي القليعة أرسل رسله للقبائل يدعوها للطاعة، ولم يطل وضعه فقد خرج عليه الحاج سيدي السعدي وحاصره مع جيشه العميل فوجد الآغا نفسه مضطراً للرضوخ له وضم جيشه لجيش الثوار وبخاصة بعد إبادة الفرنسيين لقبيلة العوفية في ربيع 1832م وتقدم السعدي نحو مدينة الجزائر وراح يقتل الكتائب الفرنسية المتواجدة حولها مع الكولون، وخرج الجنرال بيرتوزان من المدينة والتحم مع الثوار فانهزم الفرنسيون وهربوا نحو مدينة الجزائر والمجاهدون وراءهم يقتلون ويأسرون ويغنمون ودخلوها وأغلقوا أسوارها، ووصل سيدي السعدي حتى باب عزون ووقف أمامه متحدياً وهو مغلق، وعاد المجاهدون إلى مواقعهم </w:t>
      </w:r>
      <w:r w:rsidRPr="009D5CE7">
        <w:rPr>
          <w:rFonts w:hint="cs"/>
          <w:sz w:val="32"/>
          <w:szCs w:val="32"/>
          <w:rtl/>
          <w:lang w:bidi="ar-QA"/>
        </w:rPr>
        <w:lastRenderedPageBreak/>
        <w:t>غانمين منتصرين، وكانت تنقصهم الوسائل العصرية للجيوش لتطوير هذا النصر وتحويله إلى اقتحام العاصمة وتطهيرها من المحتل.</w:t>
      </w:r>
    </w:p>
    <w:p w:rsidR="00073356" w:rsidRPr="009D5CE7" w:rsidRDefault="00073356" w:rsidP="0084320E">
      <w:pPr>
        <w:spacing w:before="240"/>
        <w:jc w:val="both"/>
        <w:rPr>
          <w:sz w:val="32"/>
          <w:szCs w:val="32"/>
          <w:rtl/>
          <w:lang w:bidi="ar-QA"/>
        </w:rPr>
      </w:pPr>
      <w:r w:rsidRPr="009D5CE7">
        <w:rPr>
          <w:rFonts w:hint="cs"/>
          <w:sz w:val="32"/>
          <w:szCs w:val="32"/>
          <w:rtl/>
          <w:lang w:bidi="ar-QA"/>
        </w:rPr>
        <w:t>و</w:t>
      </w:r>
      <w:r w:rsidR="00CA63A6">
        <w:rPr>
          <w:rFonts w:hint="cs"/>
          <w:sz w:val="32"/>
          <w:szCs w:val="32"/>
          <w:rtl/>
          <w:lang w:bidi="ar-QA"/>
        </w:rPr>
        <w:t>استطاع</w:t>
      </w:r>
      <w:r w:rsidRPr="009D5CE7">
        <w:rPr>
          <w:rFonts w:hint="cs"/>
          <w:sz w:val="32"/>
          <w:szCs w:val="32"/>
          <w:rtl/>
          <w:lang w:bidi="ar-QA"/>
        </w:rPr>
        <w:t xml:space="preserve"> إبراهيم بك </w:t>
      </w:r>
      <w:r w:rsidR="002559FC">
        <w:rPr>
          <w:rFonts w:hint="cs"/>
          <w:sz w:val="32"/>
          <w:szCs w:val="32"/>
          <w:rtl/>
          <w:lang w:bidi="ar-QA"/>
        </w:rPr>
        <w:t>احتلال</w:t>
      </w:r>
      <w:r w:rsidRPr="009D5CE7">
        <w:rPr>
          <w:rFonts w:hint="cs"/>
          <w:sz w:val="32"/>
          <w:szCs w:val="32"/>
          <w:rtl/>
          <w:lang w:bidi="ar-QA"/>
        </w:rPr>
        <w:t xml:space="preserve"> قصبة عنابة وقام بقتل سائر الضباط والجنود الفرنسيين</w:t>
      </w:r>
      <w:r w:rsidR="0084320E">
        <w:rPr>
          <w:rFonts w:hint="cs"/>
          <w:sz w:val="32"/>
          <w:szCs w:val="32"/>
          <w:rtl/>
          <w:lang w:bidi="ar-QA"/>
        </w:rPr>
        <w:t>،</w:t>
      </w:r>
      <w:r w:rsidRPr="009D5CE7">
        <w:rPr>
          <w:rFonts w:hint="cs"/>
          <w:sz w:val="32"/>
          <w:szCs w:val="32"/>
          <w:rtl/>
          <w:lang w:bidi="ar-QA"/>
        </w:rPr>
        <w:t xml:space="preserve"> وهكذا أ</w:t>
      </w:r>
      <w:r w:rsidR="0084320E">
        <w:rPr>
          <w:rFonts w:hint="cs"/>
          <w:sz w:val="32"/>
          <w:szCs w:val="32"/>
          <w:rtl/>
          <w:lang w:bidi="ar-QA"/>
        </w:rPr>
        <w:t>ضاف المجاهدون هزيمة فرنسية بعناب</w:t>
      </w:r>
      <w:r w:rsidRPr="009D5CE7">
        <w:rPr>
          <w:rFonts w:hint="cs"/>
          <w:sz w:val="32"/>
          <w:szCs w:val="32"/>
          <w:rtl/>
          <w:lang w:bidi="ar-QA"/>
        </w:rPr>
        <w:t>ة إلى الهزيمة التي ألحقوها بهم في مدية وثار الرأي العام الفرنسي على هذه الهزائم المتلاحقة</w:t>
      </w:r>
      <w:r w:rsidRPr="009D5CE7">
        <w:rPr>
          <w:rStyle w:val="a6"/>
          <w:sz w:val="32"/>
          <w:szCs w:val="32"/>
          <w:rtl/>
          <w:lang w:bidi="ar-QA"/>
        </w:rPr>
        <w:footnoteReference w:id="97"/>
      </w:r>
      <w:r w:rsidRPr="009D5CE7">
        <w:rPr>
          <w:rFonts w:hint="cs"/>
          <w:sz w:val="32"/>
          <w:szCs w:val="32"/>
          <w:rtl/>
          <w:lang w:bidi="ar-QA"/>
        </w:rPr>
        <w:t>.</w:t>
      </w:r>
    </w:p>
    <w:p w:rsidR="00073356" w:rsidRPr="009D5CE7" w:rsidRDefault="00073356" w:rsidP="0084320E">
      <w:pPr>
        <w:spacing w:before="240"/>
        <w:jc w:val="both"/>
        <w:rPr>
          <w:sz w:val="32"/>
          <w:szCs w:val="32"/>
          <w:rtl/>
          <w:lang w:bidi="ar-QA"/>
        </w:rPr>
      </w:pPr>
      <w:r w:rsidRPr="009D5CE7">
        <w:rPr>
          <w:rFonts w:hint="cs"/>
          <w:sz w:val="32"/>
          <w:szCs w:val="32"/>
          <w:rtl/>
          <w:lang w:bidi="ar-QA"/>
        </w:rPr>
        <w:t>وأمام تعثر الأمور قررت الحكومة الفرنسية في نهاية 1831م إعفاء الجنرال بيرتوزان وتعيين الدوق دي روفيجو خلفاً له، وأصيب بيرتوزان بذهول واعتبر عملية إعفائه إهانة له، و</w:t>
      </w:r>
      <w:r w:rsidR="0084320E">
        <w:rPr>
          <w:rFonts w:hint="cs"/>
          <w:sz w:val="32"/>
          <w:szCs w:val="32"/>
          <w:rtl/>
          <w:lang w:bidi="ar-QA"/>
        </w:rPr>
        <w:t>ا</w:t>
      </w:r>
      <w:r w:rsidRPr="009D5CE7">
        <w:rPr>
          <w:rFonts w:hint="cs"/>
          <w:sz w:val="32"/>
          <w:szCs w:val="32"/>
          <w:rtl/>
          <w:lang w:bidi="ar-QA"/>
        </w:rPr>
        <w:t>حتج ضد ما سماه تدنيساً لشرفه ورفض أي قيادة تسند له.</w:t>
      </w:r>
    </w:p>
    <w:p w:rsidR="00073356" w:rsidRPr="009D5CE7" w:rsidRDefault="00073356" w:rsidP="0084320E">
      <w:pPr>
        <w:spacing w:before="240"/>
        <w:jc w:val="both"/>
        <w:rPr>
          <w:sz w:val="32"/>
          <w:szCs w:val="32"/>
          <w:rtl/>
          <w:lang w:bidi="ar-QA"/>
        </w:rPr>
      </w:pPr>
      <w:r w:rsidRPr="009D5CE7">
        <w:rPr>
          <w:rFonts w:hint="cs"/>
          <w:sz w:val="32"/>
          <w:szCs w:val="32"/>
          <w:rtl/>
          <w:lang w:bidi="ar-QA"/>
        </w:rPr>
        <w:t>حضر الدوق دي روفيجو ومعه جيش قوي، وأول ما قام به بناء سلسلة من التحصينات الصغيرة على طول ساحل منطقة الجزائر تبدأ من بوانت بيسكال حتى الحراش</w:t>
      </w:r>
      <w:r w:rsidR="0084320E">
        <w:rPr>
          <w:rFonts w:hint="cs"/>
          <w:sz w:val="32"/>
          <w:szCs w:val="32"/>
          <w:rtl/>
          <w:lang w:bidi="ar-QA"/>
        </w:rPr>
        <w:t>،</w:t>
      </w:r>
      <w:r w:rsidRPr="009D5CE7">
        <w:rPr>
          <w:rFonts w:hint="cs"/>
          <w:sz w:val="32"/>
          <w:szCs w:val="32"/>
          <w:rtl/>
          <w:lang w:bidi="ar-QA"/>
        </w:rPr>
        <w:t xml:space="preserve"> مروراً بمرتفعات الحامة ثم القبة وبير خادم وبوزربعة فدالي ابراهيم، ومدت طريق وربطت بين هذه النقاط</w:t>
      </w:r>
      <w:r w:rsidR="0084320E">
        <w:rPr>
          <w:rFonts w:hint="cs"/>
          <w:sz w:val="32"/>
          <w:szCs w:val="32"/>
          <w:rtl/>
          <w:lang w:bidi="ar-QA"/>
        </w:rPr>
        <w:t>،</w:t>
      </w:r>
      <w:r w:rsidRPr="009D5CE7">
        <w:rPr>
          <w:rFonts w:hint="cs"/>
          <w:sz w:val="32"/>
          <w:szCs w:val="32"/>
          <w:rtl/>
          <w:lang w:bidi="ar-QA"/>
        </w:rPr>
        <w:t xml:space="preserve"> كما فتحت طرق أخرى داخل هذه الدائرة واخترقت هذه الطرق المقابر وعوملت القبور باحتقار وامتهان غريبين، فقد روى الضابط بيلسية دي ربينو: شقت المقابر وحفرت القبور وشاهدنا مشردين يلعبون بازدراء برؤوس الموتى البشرية وعندما سطر المهندسون الطريق وسط المقبرة عملت المعاول والفؤوس عملها فتفتح القبر وتقسمه نصفين وتقسم معه الهيكل العظمي البشري فتنتشر عظامه التي تجمع وتستعمل كحصى في ردم حفر الطريق، وتبقى بعض العظام بارزة للعيان على جانبي الطريق</w:t>
      </w:r>
      <w:r w:rsidRPr="009D5CE7">
        <w:rPr>
          <w:rStyle w:val="a6"/>
          <w:sz w:val="32"/>
          <w:szCs w:val="32"/>
          <w:rtl/>
          <w:lang w:bidi="ar-QA"/>
        </w:rPr>
        <w:footnoteReference w:id="98"/>
      </w:r>
      <w:r w:rsidRPr="009D5CE7">
        <w:rPr>
          <w:rFonts w:hint="cs"/>
          <w:sz w:val="32"/>
          <w:szCs w:val="32"/>
          <w:rtl/>
          <w:lang w:bidi="ar-QA"/>
        </w:rPr>
        <w:t xml:space="preserve">، وشمل هذا التدنيس مقابر الدايات والوجهاء الكائنة بين باب عزون وبرج باب عزون، لقد أضيف </w:t>
      </w:r>
      <w:r w:rsidRPr="009D5CE7">
        <w:rPr>
          <w:rFonts w:hint="cs"/>
          <w:sz w:val="32"/>
          <w:szCs w:val="32"/>
          <w:rtl/>
          <w:lang w:bidi="ar-QA"/>
        </w:rPr>
        <w:lastRenderedPageBreak/>
        <w:t>هذا العدوان على المقابر إلى العدوان على المساجد جعل أحد الوجهاء يصرح للضابط بيشون: عن قريب سوف لا نعرف أين سنعيش ولا أين سنموت.</w:t>
      </w:r>
    </w:p>
    <w:p w:rsidR="00073356" w:rsidRPr="009D5CE7" w:rsidRDefault="00073356" w:rsidP="00073356">
      <w:pPr>
        <w:jc w:val="both"/>
        <w:rPr>
          <w:sz w:val="32"/>
          <w:szCs w:val="32"/>
          <w:rtl/>
          <w:lang w:bidi="ar-QA"/>
        </w:rPr>
      </w:pPr>
      <w:r w:rsidRPr="009D5CE7">
        <w:rPr>
          <w:rFonts w:hint="cs"/>
          <w:sz w:val="32"/>
          <w:szCs w:val="32"/>
          <w:rtl/>
          <w:lang w:bidi="ar-QA"/>
        </w:rPr>
        <w:t>وشاع بين الناس أن عظام موتى هذه المقابر شحنت لفرنسا لاستعمالها في صناعة السكر، فقد ذكر ش: أ: جوليان: أن طبيباً فرنسياً بمرسليا صرح أنه شاهد على الباخرة "جوزفين" في مارس 1833م وجود شحنة آتية من الجزائر تتكون من عظام بشرية جماجم وفكاك وعظام فخذ وعظام زند وغيرها، وكلها عظام بشرية، ويفصّل الدكتور سيجو ما شاهد فيقول: والعظام تبدو كأنها أخرجت للتو من التراب وأن آثاره بادية عليها.</w:t>
      </w:r>
    </w:p>
    <w:p w:rsidR="00073356" w:rsidRPr="009D5CE7" w:rsidRDefault="00073356" w:rsidP="0084320E">
      <w:pPr>
        <w:spacing w:before="240"/>
        <w:jc w:val="both"/>
        <w:rPr>
          <w:sz w:val="32"/>
          <w:szCs w:val="32"/>
          <w:rtl/>
          <w:lang w:bidi="ar-QA"/>
        </w:rPr>
      </w:pPr>
      <w:r w:rsidRPr="009D5CE7">
        <w:rPr>
          <w:rFonts w:hint="cs"/>
          <w:sz w:val="32"/>
          <w:szCs w:val="32"/>
          <w:rtl/>
          <w:lang w:bidi="ar-QA"/>
        </w:rPr>
        <w:t>ويؤكد العالم بير بروجر على استعمال العظام في الصناعة</w:t>
      </w:r>
      <w:r w:rsidR="0084320E">
        <w:rPr>
          <w:rFonts w:hint="cs"/>
          <w:sz w:val="32"/>
          <w:szCs w:val="32"/>
          <w:rtl/>
          <w:lang w:bidi="ar-QA"/>
        </w:rPr>
        <w:t>،</w:t>
      </w:r>
      <w:r w:rsidRPr="009D5CE7">
        <w:rPr>
          <w:rFonts w:hint="cs"/>
          <w:sz w:val="32"/>
          <w:szCs w:val="32"/>
          <w:rtl/>
          <w:lang w:bidi="ar-QA"/>
        </w:rPr>
        <w:t xml:space="preserve"> وشاع أن هذه العظام المستخرجة من المقابر الجزائرية تستعمل في صناعة السكر الأبيض وهذا هو الذي جعل الأمير عبد القادر يصدر قراراً سنة 1838م يحرم في</w:t>
      </w:r>
      <w:r w:rsidR="0084320E">
        <w:rPr>
          <w:rFonts w:hint="cs"/>
          <w:sz w:val="32"/>
          <w:szCs w:val="32"/>
          <w:rtl/>
          <w:lang w:bidi="ar-QA"/>
        </w:rPr>
        <w:t>ه</w:t>
      </w:r>
      <w:r w:rsidRPr="009D5CE7">
        <w:rPr>
          <w:rFonts w:hint="cs"/>
          <w:sz w:val="32"/>
          <w:szCs w:val="32"/>
          <w:rtl/>
          <w:lang w:bidi="ar-QA"/>
        </w:rPr>
        <w:t xml:space="preserve"> السكر الأبيض.</w:t>
      </w:r>
    </w:p>
    <w:p w:rsidR="00073356" w:rsidRPr="009D5CE7" w:rsidRDefault="00073356" w:rsidP="0084320E">
      <w:pPr>
        <w:spacing w:before="240"/>
        <w:jc w:val="both"/>
        <w:rPr>
          <w:sz w:val="32"/>
          <w:szCs w:val="32"/>
          <w:rtl/>
          <w:lang w:bidi="ar-QA"/>
        </w:rPr>
      </w:pPr>
      <w:r w:rsidRPr="009D5CE7">
        <w:rPr>
          <w:rFonts w:hint="cs"/>
          <w:sz w:val="32"/>
          <w:szCs w:val="32"/>
          <w:rtl/>
          <w:lang w:bidi="ar-QA"/>
        </w:rPr>
        <w:t>أصدر الدوق دي روفيجو أمراً يوم 17/ 12/ 1831م بإخلاء جامع كتشاوة وتحويله إلى كنيسة مركزية</w:t>
      </w:r>
      <w:r w:rsidR="0084320E">
        <w:rPr>
          <w:rFonts w:hint="cs"/>
          <w:sz w:val="32"/>
          <w:szCs w:val="32"/>
          <w:rtl/>
          <w:lang w:bidi="ar-QA"/>
        </w:rPr>
        <w:t>،</w:t>
      </w:r>
      <w:r w:rsidRPr="009D5CE7">
        <w:rPr>
          <w:rFonts w:hint="cs"/>
          <w:sz w:val="32"/>
          <w:szCs w:val="32"/>
          <w:rtl/>
          <w:lang w:bidi="ar-QA"/>
        </w:rPr>
        <w:t xml:space="preserve"> وهاجم الجيش 4000 من السكان كانوا معتصمين به احتجاجاً على هذا القرار رافضين تسليمه وأخرجهم الجنود بالقوة، ومات بالمسجد عدد من المعتصمين وكانت مجموعة من المشائخ الضعيفي النفوس قد وافقوا على هذا القرار ومنهم</w:t>
      </w:r>
      <w:r w:rsidR="0084320E">
        <w:rPr>
          <w:rFonts w:hint="cs"/>
          <w:sz w:val="32"/>
          <w:szCs w:val="32"/>
          <w:rtl/>
          <w:lang w:bidi="ar-QA"/>
        </w:rPr>
        <w:t xml:space="preserve"> عبد القادر بو دربة الذي وعد بو</w:t>
      </w:r>
      <w:r w:rsidRPr="009D5CE7">
        <w:rPr>
          <w:rFonts w:hint="cs"/>
          <w:sz w:val="32"/>
          <w:szCs w:val="32"/>
          <w:rtl/>
          <w:lang w:bidi="ar-QA"/>
        </w:rPr>
        <w:t>سام الشرف</w:t>
      </w:r>
      <w:r w:rsidR="0084320E">
        <w:rPr>
          <w:rFonts w:hint="cs"/>
          <w:sz w:val="32"/>
          <w:szCs w:val="32"/>
          <w:rtl/>
          <w:lang w:bidi="ar-QA"/>
        </w:rPr>
        <w:t>،</w:t>
      </w:r>
      <w:r w:rsidRPr="009D5CE7">
        <w:rPr>
          <w:rFonts w:hint="cs"/>
          <w:sz w:val="32"/>
          <w:szCs w:val="32"/>
          <w:rtl/>
          <w:lang w:bidi="ar-QA"/>
        </w:rPr>
        <w:t xml:space="preserve"> وهذا القرار يخالف المعاهدة التي وقع عليها الجنرال بورمون يوم </w:t>
      </w:r>
      <w:r w:rsidR="002559FC">
        <w:rPr>
          <w:rFonts w:hint="cs"/>
          <w:sz w:val="32"/>
          <w:szCs w:val="32"/>
          <w:rtl/>
          <w:lang w:bidi="ar-QA"/>
        </w:rPr>
        <w:t>احتلال</w:t>
      </w:r>
      <w:r w:rsidRPr="009D5CE7">
        <w:rPr>
          <w:rFonts w:hint="cs"/>
          <w:sz w:val="32"/>
          <w:szCs w:val="32"/>
          <w:rtl/>
          <w:lang w:bidi="ar-QA"/>
        </w:rPr>
        <w:t xml:space="preserve"> الجزائر ووضعت الصلبان على الجامع ودشن هذا الجامع كنيسة في يناير سنة 1832م وأرسل البابا غريغوار السادس عشر مباركته، وفي أفريل ـ نيسان 1832م أباد الجيش الفرنسي قبيلة عوفية بالحراش بنسائها ورجالها وأطفالها</w:t>
      </w:r>
      <w:r w:rsidR="0084320E">
        <w:rPr>
          <w:rFonts w:hint="cs"/>
          <w:sz w:val="32"/>
          <w:szCs w:val="32"/>
          <w:rtl/>
          <w:lang w:bidi="ar-QA"/>
        </w:rPr>
        <w:t>،</w:t>
      </w:r>
      <w:r w:rsidRPr="009D5CE7">
        <w:rPr>
          <w:rFonts w:hint="cs"/>
          <w:sz w:val="32"/>
          <w:szCs w:val="32"/>
          <w:rtl/>
          <w:lang w:bidi="ar-QA"/>
        </w:rPr>
        <w:t xml:space="preserve"> وعاد الجنود لثكناتهم وهم يحملون على سيو</w:t>
      </w:r>
      <w:r w:rsidR="0084320E">
        <w:rPr>
          <w:rFonts w:hint="cs"/>
          <w:sz w:val="32"/>
          <w:szCs w:val="32"/>
          <w:rtl/>
          <w:lang w:bidi="ar-QA"/>
        </w:rPr>
        <w:t>فهم رؤوس شيوخ القبيلة، وبيعت بالأ</w:t>
      </w:r>
      <w:r w:rsidRPr="009D5CE7">
        <w:rPr>
          <w:rFonts w:hint="cs"/>
          <w:sz w:val="32"/>
          <w:szCs w:val="32"/>
          <w:rtl/>
          <w:lang w:bidi="ar-QA"/>
        </w:rPr>
        <w:t xml:space="preserve">سواق عقود وأقراط وأسورة وعليها دم ضحاياها، كانت الأقراط معروضة وقطع من شحمات آذان صاحباتها </w:t>
      </w:r>
      <w:r w:rsidRPr="009D5CE7">
        <w:rPr>
          <w:rFonts w:hint="cs"/>
          <w:sz w:val="32"/>
          <w:szCs w:val="32"/>
          <w:rtl/>
          <w:lang w:bidi="ar-QA"/>
        </w:rPr>
        <w:lastRenderedPageBreak/>
        <w:t>لازالت لاصقة بها</w:t>
      </w:r>
      <w:r w:rsidR="0084320E">
        <w:rPr>
          <w:rFonts w:hint="cs"/>
          <w:sz w:val="32"/>
          <w:szCs w:val="32"/>
          <w:rtl/>
          <w:lang w:bidi="ar-QA"/>
        </w:rPr>
        <w:t>،</w:t>
      </w:r>
      <w:r w:rsidRPr="009D5CE7">
        <w:rPr>
          <w:rFonts w:hint="cs"/>
          <w:sz w:val="32"/>
          <w:szCs w:val="32"/>
          <w:rtl/>
          <w:lang w:bidi="ar-QA"/>
        </w:rPr>
        <w:t xml:space="preserve"> دفعت هذه الفظائع شيخ الزاوية سيدي السعدي إلى </w:t>
      </w:r>
      <w:r w:rsidR="0084320E">
        <w:rPr>
          <w:rFonts w:hint="cs"/>
          <w:sz w:val="32"/>
          <w:szCs w:val="32"/>
          <w:rtl/>
          <w:lang w:bidi="ar-QA"/>
        </w:rPr>
        <w:t>إ</w:t>
      </w:r>
      <w:r w:rsidRPr="009D5CE7">
        <w:rPr>
          <w:rFonts w:hint="cs"/>
          <w:sz w:val="32"/>
          <w:szCs w:val="32"/>
          <w:rtl/>
          <w:lang w:bidi="ar-QA"/>
        </w:rPr>
        <w:t>علان الجهاد في اجتماع جماهيري عقده في "سوق علي" قرب بوفاريك و</w:t>
      </w:r>
      <w:r w:rsidR="0084320E">
        <w:rPr>
          <w:rFonts w:hint="cs"/>
          <w:sz w:val="32"/>
          <w:szCs w:val="32"/>
          <w:rtl/>
          <w:lang w:bidi="ar-QA"/>
        </w:rPr>
        <w:t>أ</w:t>
      </w:r>
      <w:r w:rsidRPr="009D5CE7">
        <w:rPr>
          <w:rFonts w:hint="cs"/>
          <w:sz w:val="32"/>
          <w:szCs w:val="32"/>
          <w:rtl/>
          <w:lang w:bidi="ar-QA"/>
        </w:rPr>
        <w:t>سندت قيادة الجهاد لابن زعموم وانضم إليهما الباشا محي الدين.</w:t>
      </w:r>
    </w:p>
    <w:p w:rsidR="00073356" w:rsidRPr="009D5CE7" w:rsidRDefault="00073356" w:rsidP="0084320E">
      <w:pPr>
        <w:spacing w:before="240"/>
        <w:jc w:val="both"/>
        <w:rPr>
          <w:sz w:val="32"/>
          <w:szCs w:val="32"/>
          <w:rtl/>
          <w:lang w:bidi="ar-QA"/>
        </w:rPr>
      </w:pPr>
      <w:r w:rsidRPr="009D5CE7">
        <w:rPr>
          <w:rFonts w:hint="cs"/>
          <w:sz w:val="32"/>
          <w:szCs w:val="32"/>
          <w:rtl/>
          <w:lang w:bidi="ar-QA"/>
        </w:rPr>
        <w:t>وفج</w:t>
      </w:r>
      <w:r w:rsidR="0084320E">
        <w:rPr>
          <w:rFonts w:hint="cs"/>
          <w:sz w:val="32"/>
          <w:szCs w:val="32"/>
          <w:rtl/>
          <w:lang w:bidi="ar-QA"/>
        </w:rPr>
        <w:t>أة سقط الدوق دي روفيجو مريضاً و</w:t>
      </w:r>
      <w:r w:rsidRPr="009D5CE7">
        <w:rPr>
          <w:rFonts w:hint="cs"/>
          <w:sz w:val="32"/>
          <w:szCs w:val="32"/>
          <w:rtl/>
          <w:lang w:bidi="ar-QA"/>
        </w:rPr>
        <w:t>نقل لباريس ف</w:t>
      </w:r>
      <w:r w:rsidR="0084320E">
        <w:rPr>
          <w:rFonts w:hint="cs"/>
          <w:sz w:val="32"/>
          <w:szCs w:val="32"/>
          <w:rtl/>
          <w:lang w:bidi="ar-QA"/>
        </w:rPr>
        <w:t>مات</w:t>
      </w:r>
      <w:r w:rsidRPr="009D5CE7">
        <w:rPr>
          <w:rFonts w:hint="cs"/>
          <w:sz w:val="32"/>
          <w:szCs w:val="32"/>
          <w:rtl/>
          <w:lang w:bidi="ar-QA"/>
        </w:rPr>
        <w:t xml:space="preserve"> بعد أشهر بسرطان الفم، ويعلق الشعب الجزائري على ذلك بأنه انتقام من الله على فظائعه</w:t>
      </w:r>
      <w:r w:rsidR="0084320E">
        <w:rPr>
          <w:rFonts w:hint="cs"/>
          <w:sz w:val="32"/>
          <w:szCs w:val="32"/>
          <w:rtl/>
          <w:lang w:bidi="ar-QA"/>
        </w:rPr>
        <w:t>،</w:t>
      </w:r>
      <w:r w:rsidRPr="009D5CE7">
        <w:rPr>
          <w:rFonts w:hint="cs"/>
          <w:sz w:val="32"/>
          <w:szCs w:val="32"/>
          <w:rtl/>
          <w:lang w:bidi="ar-QA"/>
        </w:rPr>
        <w:t xml:space="preserve"> وكان الدّاي حسين قد استقر في لجهورن بإيطاليا ومن هناك راح يتصل بالجزائريين ويشتري السلاح ويرسله للجزائر، كان يعد العدة لثورة مسلحة يقودها هو، لكن روفيجو الذي عمل وزير شرطة في عهد نابليون تمكن من كشف اتصالاته الأمر الذي جعله يصرف النظر كلياً</w:t>
      </w:r>
      <w:r w:rsidR="0084320E">
        <w:rPr>
          <w:rFonts w:hint="cs"/>
          <w:sz w:val="32"/>
          <w:szCs w:val="32"/>
          <w:rtl/>
          <w:lang w:bidi="ar-QA"/>
        </w:rPr>
        <w:t xml:space="preserve"> عن دعمه للمقاومة وينتقل إلى الإ</w:t>
      </w:r>
      <w:r w:rsidRPr="009D5CE7">
        <w:rPr>
          <w:rFonts w:hint="cs"/>
          <w:sz w:val="32"/>
          <w:szCs w:val="32"/>
          <w:rtl/>
          <w:lang w:bidi="ar-QA"/>
        </w:rPr>
        <w:t>سكندرية س</w:t>
      </w:r>
      <w:r w:rsidR="00D55436">
        <w:rPr>
          <w:rFonts w:hint="cs"/>
          <w:sz w:val="32"/>
          <w:szCs w:val="32"/>
          <w:rtl/>
          <w:lang w:bidi="ar-QA"/>
        </w:rPr>
        <w:t>نة 1833م حيث بقي بها إلى أن توفي</w:t>
      </w:r>
      <w:r w:rsidRPr="009D5CE7">
        <w:rPr>
          <w:rFonts w:hint="cs"/>
          <w:sz w:val="32"/>
          <w:szCs w:val="32"/>
          <w:rtl/>
          <w:lang w:bidi="ar-QA"/>
        </w:rPr>
        <w:t xml:space="preserve"> سنة 1838م.</w:t>
      </w:r>
    </w:p>
    <w:p w:rsidR="00073356" w:rsidRPr="009D5CE7" w:rsidRDefault="00073356" w:rsidP="0084320E">
      <w:pPr>
        <w:spacing w:before="240"/>
        <w:jc w:val="both"/>
        <w:rPr>
          <w:sz w:val="32"/>
          <w:szCs w:val="32"/>
          <w:rtl/>
          <w:lang w:bidi="ar-QA"/>
        </w:rPr>
      </w:pPr>
      <w:r w:rsidRPr="009D5CE7">
        <w:rPr>
          <w:rFonts w:hint="cs"/>
          <w:sz w:val="32"/>
          <w:szCs w:val="32"/>
          <w:rtl/>
          <w:lang w:bidi="ar-QA"/>
        </w:rPr>
        <w:t xml:space="preserve">احتلت القوات الفرنسية عنابة للمرة الثالثة في عهد دي روفيجو لكنها لم تحاول </w:t>
      </w:r>
      <w:r w:rsidR="002559FC">
        <w:rPr>
          <w:rFonts w:hint="cs"/>
          <w:sz w:val="32"/>
          <w:szCs w:val="32"/>
          <w:rtl/>
          <w:lang w:bidi="ar-QA"/>
        </w:rPr>
        <w:t>احتلال</w:t>
      </w:r>
      <w:r w:rsidRPr="009D5CE7">
        <w:rPr>
          <w:rFonts w:hint="cs"/>
          <w:sz w:val="32"/>
          <w:szCs w:val="32"/>
          <w:rtl/>
          <w:lang w:bidi="ar-QA"/>
        </w:rPr>
        <w:t xml:space="preserve"> قسنطينة لمناعتها، وحاول دي روفيجو الدخول مع أحمد باي في مفاوضات وعرض عليه تعيينه باياً مستقلاً بقسنطينة مع ربط علاقة فرنسا بوضع شبيه بالوضع الذي عرض على بكوات تونس، لكن أحمد باي رفض العرض، وأصر على مقاومة ال</w:t>
      </w:r>
      <w:r w:rsidR="002559FC">
        <w:rPr>
          <w:rFonts w:hint="cs"/>
          <w:sz w:val="32"/>
          <w:szCs w:val="32"/>
          <w:rtl/>
          <w:lang w:bidi="ar-QA"/>
        </w:rPr>
        <w:t>احتلال</w:t>
      </w:r>
      <w:r w:rsidRPr="009D5CE7">
        <w:rPr>
          <w:rFonts w:hint="cs"/>
          <w:sz w:val="32"/>
          <w:szCs w:val="32"/>
          <w:rtl/>
          <w:lang w:bidi="ar-QA"/>
        </w:rPr>
        <w:t xml:space="preserve"> الفرنسي وأعلن نفسه باشا الجزائر</w:t>
      </w:r>
      <w:r w:rsidR="0084320E">
        <w:rPr>
          <w:rFonts w:hint="cs"/>
          <w:sz w:val="32"/>
          <w:szCs w:val="32"/>
          <w:rtl/>
          <w:lang w:bidi="ar-QA"/>
        </w:rPr>
        <w:t>،</w:t>
      </w:r>
      <w:r w:rsidRPr="009D5CE7">
        <w:rPr>
          <w:rFonts w:hint="cs"/>
          <w:sz w:val="32"/>
          <w:szCs w:val="32"/>
          <w:rtl/>
          <w:lang w:bidi="ar-QA"/>
        </w:rPr>
        <w:t xml:space="preserve">  واعترف به سلطان الدولة العثمانية</w:t>
      </w:r>
      <w:r w:rsidR="0084320E">
        <w:rPr>
          <w:rFonts w:hint="cs"/>
          <w:sz w:val="32"/>
          <w:szCs w:val="32"/>
          <w:rtl/>
          <w:lang w:bidi="ar-QA"/>
        </w:rPr>
        <w:t>،</w:t>
      </w:r>
      <w:r w:rsidRPr="009D5CE7">
        <w:rPr>
          <w:rFonts w:hint="cs"/>
          <w:sz w:val="32"/>
          <w:szCs w:val="32"/>
          <w:rtl/>
          <w:lang w:bidi="ar-QA"/>
        </w:rPr>
        <w:t xml:space="preserve"> وعندما فشل دي روفيجو مع أحمد باي بث جواسيسه بمنطقة قسنطينة وحاول </w:t>
      </w:r>
      <w:r w:rsidR="0084320E">
        <w:rPr>
          <w:rFonts w:hint="cs"/>
          <w:sz w:val="32"/>
          <w:szCs w:val="32"/>
          <w:rtl/>
          <w:lang w:bidi="ar-QA"/>
        </w:rPr>
        <w:t>إ</w:t>
      </w:r>
      <w:r w:rsidRPr="009D5CE7">
        <w:rPr>
          <w:rFonts w:hint="cs"/>
          <w:sz w:val="32"/>
          <w:szCs w:val="32"/>
          <w:rtl/>
          <w:lang w:bidi="ar-QA"/>
        </w:rPr>
        <w:t>قناع بعض شيوخ القبائل على التمرد عليه مقدماً لهم سائر الإغراءات</w:t>
      </w:r>
      <w:r w:rsidR="0084320E">
        <w:rPr>
          <w:rFonts w:hint="cs"/>
          <w:sz w:val="32"/>
          <w:szCs w:val="32"/>
          <w:rtl/>
          <w:lang w:bidi="ar-QA"/>
        </w:rPr>
        <w:t>،</w:t>
      </w:r>
      <w:r w:rsidRPr="009D5CE7">
        <w:rPr>
          <w:rFonts w:hint="cs"/>
          <w:sz w:val="32"/>
          <w:szCs w:val="32"/>
          <w:rtl/>
          <w:lang w:bidi="ar-QA"/>
        </w:rPr>
        <w:t xml:space="preserve"> وسقط الشيخ فرحات شيخ بسكرة في </w:t>
      </w:r>
      <w:r w:rsidR="0084320E">
        <w:rPr>
          <w:rFonts w:hint="cs"/>
          <w:sz w:val="32"/>
          <w:szCs w:val="32"/>
          <w:rtl/>
          <w:lang w:bidi="ar-QA"/>
        </w:rPr>
        <w:t>إ</w:t>
      </w:r>
      <w:r w:rsidRPr="009D5CE7">
        <w:rPr>
          <w:rFonts w:hint="cs"/>
          <w:sz w:val="32"/>
          <w:szCs w:val="32"/>
          <w:rtl/>
          <w:lang w:bidi="ar-QA"/>
        </w:rPr>
        <w:t>غراء الدوق وأرسل وفداً للدوق يعلن ولاءه فحم</w:t>
      </w:r>
      <w:r w:rsidR="0084320E">
        <w:rPr>
          <w:rFonts w:hint="cs"/>
          <w:sz w:val="32"/>
          <w:szCs w:val="32"/>
          <w:rtl/>
          <w:lang w:bidi="ar-QA"/>
        </w:rPr>
        <w:t>َّ</w:t>
      </w:r>
      <w:r w:rsidRPr="009D5CE7">
        <w:rPr>
          <w:rFonts w:hint="cs"/>
          <w:sz w:val="32"/>
          <w:szCs w:val="32"/>
          <w:rtl/>
          <w:lang w:bidi="ar-QA"/>
        </w:rPr>
        <w:t xml:space="preserve">له هدايا ثمينة للشيخ فرحات وعادوا </w:t>
      </w:r>
      <w:r w:rsidR="0084320E">
        <w:rPr>
          <w:rFonts w:hint="cs"/>
          <w:sz w:val="32"/>
          <w:szCs w:val="32"/>
          <w:rtl/>
          <w:lang w:bidi="ar-QA"/>
        </w:rPr>
        <w:t xml:space="preserve">إلى </w:t>
      </w:r>
      <w:r w:rsidRPr="009D5CE7">
        <w:rPr>
          <w:rFonts w:hint="cs"/>
          <w:sz w:val="32"/>
          <w:szCs w:val="32"/>
          <w:rtl/>
          <w:lang w:bidi="ar-QA"/>
        </w:rPr>
        <w:t>البسكرة بالهدايا، لكن المجاهدين ترصدوا لهم في متيجة وجردوهم من الهدايا، وعاد الوفد للدوق ف</w:t>
      </w:r>
      <w:r w:rsidR="0084320E">
        <w:rPr>
          <w:rFonts w:hint="cs"/>
          <w:sz w:val="32"/>
          <w:szCs w:val="32"/>
          <w:rtl/>
          <w:lang w:bidi="ar-QA"/>
        </w:rPr>
        <w:t>أ</w:t>
      </w:r>
      <w:r w:rsidRPr="009D5CE7">
        <w:rPr>
          <w:rFonts w:hint="cs"/>
          <w:sz w:val="32"/>
          <w:szCs w:val="32"/>
          <w:rtl/>
          <w:lang w:bidi="ar-QA"/>
        </w:rPr>
        <w:t xml:space="preserve">رسل جيشاً لمعاقبة المجاهدين، فتحرك سيدي السعدي وشنها حرباً على الدوق </w:t>
      </w:r>
      <w:r w:rsidRPr="009D5CE7">
        <w:rPr>
          <w:rFonts w:hint="cs"/>
          <w:sz w:val="32"/>
          <w:szCs w:val="32"/>
          <w:rtl/>
          <w:lang w:bidi="ar-QA"/>
        </w:rPr>
        <w:lastRenderedPageBreak/>
        <w:t>وجيشه، حرب كر وفر متجنباً المواجهة، وكانت نهاية دي روفيجو العودة إلى فرنسا مريضاً كما سبق أن بيّنا.</w:t>
      </w:r>
    </w:p>
    <w:p w:rsidR="00073356" w:rsidRPr="009D5CE7" w:rsidRDefault="00073356" w:rsidP="00B61564">
      <w:pPr>
        <w:spacing w:before="240"/>
        <w:jc w:val="both"/>
        <w:rPr>
          <w:sz w:val="32"/>
          <w:szCs w:val="32"/>
          <w:rtl/>
          <w:lang w:bidi="ar-QA"/>
        </w:rPr>
      </w:pPr>
      <w:r w:rsidRPr="009D5CE7">
        <w:rPr>
          <w:rFonts w:hint="cs"/>
          <w:sz w:val="32"/>
          <w:szCs w:val="32"/>
          <w:rtl/>
          <w:lang w:bidi="ar-QA"/>
        </w:rPr>
        <w:t>وبضغط من الثائر سيدي السعدي انسحب</w:t>
      </w:r>
      <w:r w:rsidR="00873B5B">
        <w:rPr>
          <w:rFonts w:hint="cs"/>
          <w:sz w:val="32"/>
          <w:szCs w:val="32"/>
          <w:rtl/>
          <w:lang w:bidi="ar-QA"/>
        </w:rPr>
        <w:t xml:space="preserve"> محيي الدين </w:t>
      </w:r>
      <w:r w:rsidRPr="009D5CE7">
        <w:rPr>
          <w:rFonts w:hint="cs"/>
          <w:sz w:val="32"/>
          <w:szCs w:val="32"/>
          <w:rtl/>
          <w:lang w:bidi="ar-QA"/>
        </w:rPr>
        <w:t>ابن السيد علي مبارك الذي عاد الفرنسيون وعينوه آغا العرب في القليعة يحكم القبائل باسمهم</w:t>
      </w:r>
      <w:r w:rsidR="0084320E">
        <w:rPr>
          <w:rFonts w:hint="cs"/>
          <w:sz w:val="32"/>
          <w:szCs w:val="32"/>
          <w:rtl/>
          <w:lang w:bidi="ar-QA"/>
        </w:rPr>
        <w:t>،</w:t>
      </w:r>
      <w:r w:rsidRPr="009D5CE7">
        <w:rPr>
          <w:rFonts w:hint="cs"/>
          <w:sz w:val="32"/>
          <w:szCs w:val="32"/>
          <w:rtl/>
          <w:lang w:bidi="ar-QA"/>
        </w:rPr>
        <w:t xml:space="preserve"> وانسحب إلى جبال مناد، وبقي بها إلى أن ظهر الأمير عبد القادر فانضم له، و</w:t>
      </w:r>
      <w:r w:rsidR="0084320E">
        <w:rPr>
          <w:rFonts w:hint="cs"/>
          <w:sz w:val="32"/>
          <w:szCs w:val="32"/>
          <w:rtl/>
          <w:lang w:bidi="ar-QA"/>
        </w:rPr>
        <w:t>أ</w:t>
      </w:r>
      <w:r w:rsidRPr="009D5CE7">
        <w:rPr>
          <w:rFonts w:hint="cs"/>
          <w:sz w:val="32"/>
          <w:szCs w:val="32"/>
          <w:rtl/>
          <w:lang w:bidi="ar-QA"/>
        </w:rPr>
        <w:t>حس الحاج سيدي السعدي بتقدم سنه وعلم بمبايعة الأمير فانتقل لمعسكر</w:t>
      </w:r>
      <w:r w:rsidR="0084320E">
        <w:rPr>
          <w:rFonts w:hint="cs"/>
          <w:sz w:val="32"/>
          <w:szCs w:val="32"/>
          <w:rtl/>
          <w:lang w:bidi="ar-QA"/>
        </w:rPr>
        <w:t>ه</w:t>
      </w:r>
      <w:r w:rsidRPr="009D5CE7">
        <w:rPr>
          <w:rFonts w:hint="cs"/>
          <w:sz w:val="32"/>
          <w:szCs w:val="32"/>
          <w:rtl/>
          <w:lang w:bidi="ar-QA"/>
        </w:rPr>
        <w:t xml:space="preserve"> بعد أن أمر اتباعه باتباع الأمير، وبقي متعبداً في </w:t>
      </w:r>
      <w:r w:rsidR="0084320E">
        <w:rPr>
          <w:rFonts w:hint="cs"/>
          <w:sz w:val="32"/>
          <w:szCs w:val="32"/>
          <w:rtl/>
          <w:lang w:bidi="ar-QA"/>
        </w:rPr>
        <w:t>ال</w:t>
      </w:r>
      <w:r w:rsidRPr="009D5CE7">
        <w:rPr>
          <w:rFonts w:hint="cs"/>
          <w:sz w:val="32"/>
          <w:szCs w:val="32"/>
          <w:rtl/>
          <w:lang w:bidi="ar-QA"/>
        </w:rPr>
        <w:t>معسكر إلى أن وافته المنية</w:t>
      </w:r>
      <w:r w:rsidRPr="009D5CE7">
        <w:rPr>
          <w:rStyle w:val="a6"/>
          <w:sz w:val="32"/>
          <w:szCs w:val="32"/>
          <w:rtl/>
          <w:lang w:bidi="ar-QA"/>
        </w:rPr>
        <w:footnoteReference w:id="99"/>
      </w:r>
      <w:r w:rsidRPr="009D5CE7">
        <w:rPr>
          <w:rFonts w:hint="cs"/>
          <w:sz w:val="32"/>
          <w:szCs w:val="32"/>
          <w:rtl/>
          <w:lang w:bidi="ar-QA"/>
        </w:rPr>
        <w:t>.</w:t>
      </w:r>
    </w:p>
    <w:p w:rsidR="00073356" w:rsidRPr="009D5CE7" w:rsidRDefault="00073356" w:rsidP="00B61564">
      <w:pPr>
        <w:spacing w:before="240"/>
        <w:jc w:val="both"/>
        <w:rPr>
          <w:sz w:val="32"/>
          <w:szCs w:val="32"/>
          <w:rtl/>
          <w:lang w:bidi="ar-QA"/>
        </w:rPr>
      </w:pPr>
      <w:r w:rsidRPr="009D5CE7">
        <w:rPr>
          <w:rFonts w:hint="cs"/>
          <w:b/>
          <w:bCs/>
          <w:sz w:val="32"/>
          <w:szCs w:val="32"/>
          <w:rtl/>
          <w:lang w:bidi="ar-QA"/>
        </w:rPr>
        <w:t>9ـ أصوات فرنسية ضد ال</w:t>
      </w:r>
      <w:r w:rsidR="002559FC">
        <w:rPr>
          <w:rFonts w:hint="cs"/>
          <w:b/>
          <w:bCs/>
          <w:sz w:val="32"/>
          <w:szCs w:val="32"/>
          <w:rtl/>
          <w:lang w:bidi="ar-QA"/>
        </w:rPr>
        <w:t>احتلال</w:t>
      </w:r>
      <w:r w:rsidRPr="009D5CE7">
        <w:rPr>
          <w:rFonts w:hint="cs"/>
          <w:b/>
          <w:b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وأمام الخسائر التي تكبدتها الخزينة الفرنسية من جراء مقاومة الشعب الجزائري لل</w:t>
      </w:r>
      <w:r w:rsidR="002559FC">
        <w:rPr>
          <w:rFonts w:hint="cs"/>
          <w:sz w:val="32"/>
          <w:szCs w:val="32"/>
          <w:rtl/>
          <w:lang w:bidi="ar-QA"/>
        </w:rPr>
        <w:t>احتلال</w:t>
      </w:r>
      <w:r w:rsidRPr="009D5CE7">
        <w:rPr>
          <w:rFonts w:hint="cs"/>
          <w:sz w:val="32"/>
          <w:szCs w:val="32"/>
          <w:rtl/>
          <w:lang w:bidi="ar-QA"/>
        </w:rPr>
        <w:t xml:space="preserve"> ارتفعت أصوات فرنسية ضد الاستعمار</w:t>
      </w:r>
      <w:r w:rsidR="0084320E">
        <w:rPr>
          <w:rFonts w:hint="cs"/>
          <w:sz w:val="32"/>
          <w:szCs w:val="32"/>
          <w:rtl/>
          <w:lang w:bidi="ar-QA"/>
        </w:rPr>
        <w:t>،</w:t>
      </w:r>
      <w:r w:rsidRPr="009D5CE7">
        <w:rPr>
          <w:rFonts w:hint="cs"/>
          <w:sz w:val="32"/>
          <w:szCs w:val="32"/>
          <w:rtl/>
          <w:lang w:bidi="ar-QA"/>
        </w:rPr>
        <w:t xml:space="preserve"> وهاجم عدد من النواب في جلسة مناقشة الميزانية المصروفات الاستثنائية لل</w:t>
      </w:r>
      <w:r w:rsidR="002559FC">
        <w:rPr>
          <w:rFonts w:hint="cs"/>
          <w:sz w:val="32"/>
          <w:szCs w:val="32"/>
          <w:rtl/>
          <w:lang w:bidi="ar-QA"/>
        </w:rPr>
        <w:t>احتلال</w:t>
      </w:r>
      <w:r w:rsidRPr="009D5CE7">
        <w:rPr>
          <w:rFonts w:hint="cs"/>
          <w:sz w:val="32"/>
          <w:szCs w:val="32"/>
          <w:rtl/>
          <w:lang w:bidi="ar-QA"/>
        </w:rPr>
        <w:t xml:space="preserve"> وطلبوا من الحكومة في هذه السنة الإسراع في تحرير فرنسا من عبء الجزائر الذي لن تقوى على تحمله فترة طويلة، ووقف وزير الحربية المارشال سول واجماً أمام هذا النقاش لكن الشاعر لامارتين أنقذه وهب لنجدته فصاح: إن للسياسة وللشرف الوطني وزناً مثل وزن الذهب، وإخلاء مدينة الجزائر سيبقى لطخة في تاريخ فرنسا، وفي تاريخ هذا المجلس. فحتى الشعراء تحول بعضهم إلى مردة وشياطين للاستعمار.</w:t>
      </w:r>
    </w:p>
    <w:p w:rsidR="00073356" w:rsidRPr="009D5CE7" w:rsidRDefault="00073356" w:rsidP="00073356">
      <w:pPr>
        <w:jc w:val="both"/>
        <w:rPr>
          <w:sz w:val="32"/>
          <w:szCs w:val="32"/>
          <w:rtl/>
          <w:lang w:bidi="ar-QA"/>
        </w:rPr>
      </w:pPr>
      <w:r w:rsidRPr="009D5CE7">
        <w:rPr>
          <w:rFonts w:hint="cs"/>
          <w:sz w:val="32"/>
          <w:szCs w:val="32"/>
          <w:rtl/>
          <w:lang w:bidi="ar-QA"/>
        </w:rPr>
        <w:t>وفي يوم 22/ 7/ 1834م صدر أمر ملكي بتحويل الجزائر من منطقة تخضع لل</w:t>
      </w:r>
      <w:r w:rsidR="002559FC">
        <w:rPr>
          <w:rFonts w:hint="cs"/>
          <w:sz w:val="32"/>
          <w:szCs w:val="32"/>
          <w:rtl/>
          <w:lang w:bidi="ar-QA"/>
        </w:rPr>
        <w:t>احتلال</w:t>
      </w:r>
      <w:r w:rsidRPr="009D5CE7">
        <w:rPr>
          <w:rFonts w:hint="cs"/>
          <w:sz w:val="32"/>
          <w:szCs w:val="32"/>
          <w:rtl/>
          <w:lang w:bidi="ar-QA"/>
        </w:rPr>
        <w:t xml:space="preserve"> العسكري لقوات فرنسية إلى احدى الممتلكات الفرنسية وأن يتولاها حاكم عام للممتلكات الفرنسية في شمال </w:t>
      </w:r>
      <w:r w:rsidR="008C6B88">
        <w:rPr>
          <w:rFonts w:hint="cs"/>
          <w:sz w:val="32"/>
          <w:szCs w:val="32"/>
          <w:rtl/>
          <w:lang w:bidi="ar-QA"/>
        </w:rPr>
        <w:t>أفريق</w:t>
      </w:r>
      <w:r w:rsidRPr="009D5CE7">
        <w:rPr>
          <w:rFonts w:hint="cs"/>
          <w:sz w:val="32"/>
          <w:szCs w:val="32"/>
          <w:rtl/>
          <w:lang w:bidi="ar-QA"/>
        </w:rPr>
        <w:t>يا وفي 19/ 8/ 1834م صدر أمر ملكي يقضي بتنظيم القضاء في الجزائر</w:t>
      </w:r>
      <w:r w:rsidRPr="009D5CE7">
        <w:rPr>
          <w:rStyle w:val="a6"/>
          <w:sz w:val="32"/>
          <w:szCs w:val="32"/>
          <w:rtl/>
          <w:lang w:bidi="ar-QA"/>
        </w:rPr>
        <w:footnoteReference w:id="10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lastRenderedPageBreak/>
        <w:t>10ـ ظهور الشريف</w:t>
      </w:r>
      <w:r w:rsidR="00873B5B">
        <w:rPr>
          <w:rFonts w:hint="cs"/>
          <w:b/>
          <w:bCs/>
          <w:sz w:val="32"/>
          <w:szCs w:val="32"/>
          <w:rtl/>
          <w:lang w:bidi="ar-QA"/>
        </w:rPr>
        <w:t xml:space="preserve"> محيي الدين </w:t>
      </w:r>
      <w:r w:rsidRPr="009D5CE7">
        <w:rPr>
          <w:rFonts w:hint="cs"/>
          <w:b/>
          <w:bCs/>
          <w:sz w:val="32"/>
          <w:szCs w:val="32"/>
          <w:rtl/>
          <w:lang w:bidi="ar-QA"/>
        </w:rPr>
        <w:t>الحسني:</w:t>
      </w:r>
    </w:p>
    <w:p w:rsidR="00073356" w:rsidRPr="009D5CE7" w:rsidRDefault="00073356" w:rsidP="00073356">
      <w:pPr>
        <w:jc w:val="both"/>
        <w:rPr>
          <w:sz w:val="32"/>
          <w:szCs w:val="32"/>
          <w:rtl/>
          <w:lang w:bidi="ar-QA"/>
        </w:rPr>
      </w:pPr>
      <w:r w:rsidRPr="009D5CE7">
        <w:rPr>
          <w:rFonts w:hint="cs"/>
          <w:sz w:val="32"/>
          <w:szCs w:val="32"/>
          <w:rtl/>
          <w:lang w:bidi="ar-QA"/>
        </w:rPr>
        <w:t>استمرت المقاومة وبقي ال</w:t>
      </w:r>
      <w:r w:rsidR="002559FC">
        <w:rPr>
          <w:rFonts w:hint="cs"/>
          <w:sz w:val="32"/>
          <w:szCs w:val="32"/>
          <w:rtl/>
          <w:lang w:bidi="ar-QA"/>
        </w:rPr>
        <w:t>احتلال</w:t>
      </w:r>
      <w:r w:rsidRPr="009D5CE7">
        <w:rPr>
          <w:rFonts w:hint="cs"/>
          <w:sz w:val="32"/>
          <w:szCs w:val="32"/>
          <w:rtl/>
          <w:lang w:bidi="ar-QA"/>
        </w:rPr>
        <w:t xml:space="preserve"> محصوراً في مدن الجزائر ووهران وعنابة، وحاول الفرنسيون تعيين شيوخ قبائل على الأقاليم الداخلية يحكمون حكماً محلياً مع تسليمهم بالسيادة الفرنسية، فلم يجدوا من يتعاون معهم، وبقيت المقاومة مشتتة محلية إلى أن ظهر الأمير عبد القادر فحول هذه المقاومة من محلية إلى وطنية.</w:t>
      </w:r>
    </w:p>
    <w:p w:rsidR="00073356" w:rsidRPr="009D5CE7" w:rsidRDefault="00073356" w:rsidP="00D55436">
      <w:pPr>
        <w:spacing w:before="240"/>
        <w:jc w:val="both"/>
        <w:rPr>
          <w:sz w:val="32"/>
          <w:szCs w:val="32"/>
          <w:rtl/>
          <w:lang w:bidi="ar-QA"/>
        </w:rPr>
      </w:pPr>
      <w:r w:rsidRPr="009D5CE7">
        <w:rPr>
          <w:rFonts w:hint="cs"/>
          <w:sz w:val="32"/>
          <w:szCs w:val="32"/>
          <w:rtl/>
          <w:lang w:bidi="ar-QA"/>
        </w:rPr>
        <w:t>وبدأ هذه الملحمة العظيمة والد الأمير عبد القادر الشريف الهاشمي</w:t>
      </w:r>
      <w:r w:rsidR="00873B5B">
        <w:rPr>
          <w:rFonts w:hint="cs"/>
          <w:sz w:val="32"/>
          <w:szCs w:val="32"/>
          <w:rtl/>
          <w:lang w:bidi="ar-QA"/>
        </w:rPr>
        <w:t xml:space="preserve"> محيي الدين </w:t>
      </w:r>
      <w:r w:rsidRPr="009D5CE7">
        <w:rPr>
          <w:rFonts w:hint="cs"/>
          <w:sz w:val="32"/>
          <w:szCs w:val="32"/>
          <w:rtl/>
          <w:lang w:bidi="ar-QA"/>
        </w:rPr>
        <w:t>شيخ الطريقة القادرية، وينسب إلى بني هاشم أرومة الرسول صلى الله ليه وسلم</w:t>
      </w:r>
      <w:r w:rsidRPr="009D5CE7">
        <w:rPr>
          <w:rStyle w:val="a6"/>
          <w:sz w:val="32"/>
          <w:szCs w:val="32"/>
          <w:rtl/>
          <w:lang w:bidi="ar-QA"/>
        </w:rPr>
        <w:footnoteReference w:id="101"/>
      </w:r>
      <w:r w:rsidRPr="009D5CE7">
        <w:rPr>
          <w:rFonts w:hint="cs"/>
          <w:sz w:val="32"/>
          <w:szCs w:val="32"/>
          <w:rtl/>
          <w:lang w:bidi="ar-QA"/>
        </w:rPr>
        <w:t>.</w:t>
      </w:r>
    </w:p>
    <w:p w:rsidR="00073356" w:rsidRPr="009D5CE7" w:rsidRDefault="00073356" w:rsidP="00D55436">
      <w:pPr>
        <w:spacing w:before="240"/>
        <w:jc w:val="both"/>
        <w:rPr>
          <w:sz w:val="32"/>
          <w:szCs w:val="32"/>
          <w:rtl/>
          <w:lang w:bidi="ar-QA"/>
        </w:rPr>
      </w:pPr>
      <w:r w:rsidRPr="009D5CE7">
        <w:rPr>
          <w:rFonts w:hint="cs"/>
          <w:sz w:val="32"/>
          <w:szCs w:val="32"/>
          <w:rtl/>
          <w:lang w:bidi="ar-QA"/>
        </w:rPr>
        <w:t>كان</w:t>
      </w:r>
      <w:r w:rsidR="00873B5B">
        <w:rPr>
          <w:rFonts w:hint="cs"/>
          <w:sz w:val="32"/>
          <w:szCs w:val="32"/>
          <w:rtl/>
          <w:lang w:bidi="ar-QA"/>
        </w:rPr>
        <w:t xml:space="preserve"> محيي الدين </w:t>
      </w:r>
      <w:r w:rsidRPr="009D5CE7">
        <w:rPr>
          <w:rFonts w:hint="cs"/>
          <w:sz w:val="32"/>
          <w:szCs w:val="32"/>
          <w:rtl/>
          <w:lang w:bidi="ar-QA"/>
        </w:rPr>
        <w:t>بن مصطفى الحسني ذا مكانة ووقار وهيبة مميزة وكلمة مسموعة بين القبائل، حتى إن الولاة العثمانيين كانوا يحسبون له حساباً، ويحترمون نفوذه بين القبائل ويخشونه، فازدادت خبرات سيدي</w:t>
      </w:r>
      <w:r w:rsidR="00873B5B">
        <w:rPr>
          <w:rFonts w:hint="cs"/>
          <w:sz w:val="32"/>
          <w:szCs w:val="32"/>
          <w:rtl/>
          <w:lang w:bidi="ar-QA"/>
        </w:rPr>
        <w:t xml:space="preserve"> محيي الدين </w:t>
      </w:r>
      <w:r w:rsidRPr="009D5CE7">
        <w:rPr>
          <w:rFonts w:hint="cs"/>
          <w:sz w:val="32"/>
          <w:szCs w:val="32"/>
          <w:rtl/>
          <w:lang w:bidi="ar-QA"/>
        </w:rPr>
        <w:t>القتالية وبالدعوة إلى الجهاد وتنظيم صفوف المقاومة خلال سنتين من ال</w:t>
      </w:r>
      <w:r w:rsidR="002559FC">
        <w:rPr>
          <w:rFonts w:hint="cs"/>
          <w:sz w:val="32"/>
          <w:szCs w:val="32"/>
          <w:rtl/>
          <w:lang w:bidi="ar-QA"/>
        </w:rPr>
        <w:t>احتلال</w:t>
      </w:r>
      <w:r w:rsidRPr="009D5CE7">
        <w:rPr>
          <w:rFonts w:hint="cs"/>
          <w:sz w:val="32"/>
          <w:szCs w:val="32"/>
          <w:rtl/>
          <w:lang w:bidi="ar-QA"/>
        </w:rPr>
        <w:t xml:space="preserve"> ولكن بشكل غير منظم، وفي أواخر شهر أيار من عام 1832م عقد اجتماعاً في مزرعة القيطنة التي ورثها عن اجداده الأدارسة دعا إليها جميع رؤساء القبائل المجاورة والمدن المحتلة ووقف خطيباً قائلاً: بسم الله الرحمن الرحيم قال تعالى :"</w:t>
      </w:r>
      <w:r w:rsidRPr="009D5CE7">
        <w:rPr>
          <w:sz w:val="32"/>
          <w:szCs w:val="32"/>
          <w:rtl/>
          <w:lang w:bidi="ar-QA"/>
        </w:rPr>
        <w:t xml:space="preserve"> وَأَعِدُّواْ</w:t>
      </w:r>
      <w:r w:rsidRPr="009D5CE7">
        <w:rPr>
          <w:sz w:val="32"/>
          <w:szCs w:val="32"/>
          <w:lang w:bidi="ar-QA"/>
        </w:rPr>
        <w:t xml:space="preserve"> </w:t>
      </w:r>
      <w:r w:rsidRPr="009D5CE7">
        <w:rPr>
          <w:sz w:val="32"/>
          <w:szCs w:val="32"/>
          <w:rtl/>
          <w:lang w:bidi="ar-QA"/>
        </w:rPr>
        <w:t>لَهُم</w:t>
      </w:r>
      <w:r w:rsidRPr="009D5CE7">
        <w:rPr>
          <w:sz w:val="32"/>
          <w:szCs w:val="32"/>
          <w:lang w:bidi="ar-QA"/>
        </w:rPr>
        <w:t xml:space="preserve"> </w:t>
      </w:r>
      <w:r w:rsidRPr="009D5CE7">
        <w:rPr>
          <w:sz w:val="32"/>
          <w:szCs w:val="32"/>
          <w:rtl/>
          <w:lang w:bidi="ar-QA"/>
        </w:rPr>
        <w:t>مَّا</w:t>
      </w:r>
      <w:r w:rsidRPr="009D5CE7">
        <w:rPr>
          <w:sz w:val="32"/>
          <w:szCs w:val="32"/>
          <w:lang w:bidi="ar-QA"/>
        </w:rPr>
        <w:t xml:space="preserve"> </w:t>
      </w:r>
      <w:r w:rsidRPr="009D5CE7">
        <w:rPr>
          <w:sz w:val="32"/>
          <w:szCs w:val="32"/>
          <w:rtl/>
          <w:lang w:bidi="ar-QA"/>
        </w:rPr>
        <w:t>اسْتَطَعْتُم</w:t>
      </w:r>
      <w:r w:rsidRPr="009D5CE7">
        <w:rPr>
          <w:sz w:val="32"/>
          <w:szCs w:val="32"/>
          <w:lang w:bidi="ar-QA"/>
        </w:rPr>
        <w:t xml:space="preserve"> </w:t>
      </w:r>
      <w:r w:rsidRPr="009D5CE7">
        <w:rPr>
          <w:sz w:val="32"/>
          <w:szCs w:val="32"/>
          <w:rtl/>
          <w:lang w:bidi="ar-QA"/>
        </w:rPr>
        <w:t>مِّن</w:t>
      </w:r>
      <w:r w:rsidRPr="009D5CE7">
        <w:rPr>
          <w:sz w:val="32"/>
          <w:szCs w:val="32"/>
          <w:lang w:bidi="ar-QA"/>
        </w:rPr>
        <w:t xml:space="preserve"> </w:t>
      </w:r>
      <w:r w:rsidRPr="009D5CE7">
        <w:rPr>
          <w:sz w:val="32"/>
          <w:szCs w:val="32"/>
          <w:rtl/>
          <w:lang w:bidi="ar-QA"/>
        </w:rPr>
        <w:t>قُوَّةٍ</w:t>
      </w:r>
      <w:r w:rsidRPr="009D5CE7">
        <w:rPr>
          <w:rFonts w:hint="cs"/>
          <w:sz w:val="32"/>
          <w:szCs w:val="32"/>
          <w:rtl/>
          <w:lang w:bidi="ar-QA"/>
        </w:rPr>
        <w:t>" (الأنفال، آية : 60). ودعاهم إلى الجهاد فساعدوه على تدريب وتنظيم قوة جهادية، وتلا عليهم الآيات القرآنية التي تحث على مقاومة الشر والظلم وقتال المعتدين من هذه الآيات قوله تعالى :"</w:t>
      </w:r>
      <w:r w:rsidRPr="009D5CE7">
        <w:rPr>
          <w:sz w:val="32"/>
          <w:szCs w:val="32"/>
          <w:rtl/>
          <w:lang w:bidi="ar-QA"/>
        </w:rPr>
        <w:t xml:space="preserve"> وَقَاتِلُواْ</w:t>
      </w:r>
      <w:r w:rsidRPr="009D5CE7">
        <w:rPr>
          <w:sz w:val="32"/>
          <w:szCs w:val="32"/>
          <w:lang w:bidi="ar-QA"/>
        </w:rPr>
        <w:t xml:space="preserve"> </w:t>
      </w:r>
      <w:r w:rsidRPr="009D5CE7">
        <w:rPr>
          <w:sz w:val="32"/>
          <w:szCs w:val="32"/>
          <w:rtl/>
          <w:lang w:bidi="ar-QA"/>
        </w:rPr>
        <w:t>فِي</w:t>
      </w:r>
      <w:r w:rsidRPr="009D5CE7">
        <w:rPr>
          <w:sz w:val="32"/>
          <w:szCs w:val="32"/>
          <w:lang w:bidi="ar-QA"/>
        </w:rPr>
        <w:t xml:space="preserve"> </w:t>
      </w:r>
      <w:r w:rsidRPr="009D5CE7">
        <w:rPr>
          <w:sz w:val="32"/>
          <w:szCs w:val="32"/>
          <w:rtl/>
          <w:lang w:bidi="ar-QA"/>
        </w:rPr>
        <w:t>سَبِيلِ</w:t>
      </w:r>
      <w:r w:rsidRPr="009D5CE7">
        <w:rPr>
          <w:sz w:val="32"/>
          <w:szCs w:val="32"/>
          <w:lang w:bidi="ar-QA"/>
        </w:rPr>
        <w:t xml:space="preserve"> </w:t>
      </w:r>
      <w:r w:rsidRPr="009D5CE7">
        <w:rPr>
          <w:sz w:val="32"/>
          <w:szCs w:val="32"/>
          <w:rtl/>
          <w:lang w:bidi="ar-QA"/>
        </w:rPr>
        <w:t>اللّهِ</w:t>
      </w:r>
      <w:r w:rsidRPr="009D5CE7">
        <w:rPr>
          <w:sz w:val="32"/>
          <w:szCs w:val="32"/>
          <w:lang w:bidi="ar-QA"/>
        </w:rPr>
        <w:t xml:space="preserve"> </w:t>
      </w:r>
      <w:r w:rsidRPr="009D5CE7">
        <w:rPr>
          <w:sz w:val="32"/>
          <w:szCs w:val="32"/>
          <w:rtl/>
          <w:lang w:bidi="ar-QA"/>
        </w:rPr>
        <w:t>الَّذِينَ</w:t>
      </w:r>
      <w:r w:rsidRPr="009D5CE7">
        <w:rPr>
          <w:sz w:val="32"/>
          <w:szCs w:val="32"/>
          <w:lang w:bidi="ar-QA"/>
        </w:rPr>
        <w:t xml:space="preserve"> </w:t>
      </w:r>
      <w:r w:rsidRPr="009D5CE7">
        <w:rPr>
          <w:sz w:val="32"/>
          <w:szCs w:val="32"/>
          <w:rtl/>
          <w:lang w:bidi="ar-QA"/>
        </w:rPr>
        <w:t>يُقَاتِلُونَكُمْ</w:t>
      </w:r>
      <w:r w:rsidRPr="009D5CE7">
        <w:rPr>
          <w:rFonts w:hint="cs"/>
          <w:sz w:val="32"/>
          <w:szCs w:val="32"/>
          <w:rtl/>
          <w:lang w:bidi="ar-QA"/>
        </w:rPr>
        <w:t xml:space="preserve"> </w:t>
      </w:r>
      <w:r w:rsidRPr="009D5CE7">
        <w:rPr>
          <w:sz w:val="32"/>
          <w:szCs w:val="32"/>
          <w:rtl/>
          <w:lang w:bidi="ar-QA"/>
        </w:rPr>
        <w:t>وَلاَ</w:t>
      </w:r>
      <w:r w:rsidRPr="009D5CE7">
        <w:rPr>
          <w:sz w:val="32"/>
          <w:szCs w:val="32"/>
          <w:lang w:bidi="ar-QA"/>
        </w:rPr>
        <w:t xml:space="preserve"> </w:t>
      </w:r>
      <w:r w:rsidRPr="009D5CE7">
        <w:rPr>
          <w:sz w:val="32"/>
          <w:szCs w:val="32"/>
          <w:rtl/>
          <w:lang w:bidi="ar-QA"/>
        </w:rPr>
        <w:t>تَعْتَدُواْ</w:t>
      </w:r>
      <w:r w:rsidRPr="009D5CE7">
        <w:rPr>
          <w:sz w:val="32"/>
          <w:szCs w:val="32"/>
          <w:lang w:bidi="ar-QA"/>
        </w:rPr>
        <w:t xml:space="preserve"> </w:t>
      </w:r>
      <w:r w:rsidRPr="009D5CE7">
        <w:rPr>
          <w:sz w:val="32"/>
          <w:szCs w:val="32"/>
          <w:rtl/>
          <w:lang w:bidi="ar-QA"/>
        </w:rPr>
        <w:t>إِنَّ</w:t>
      </w:r>
      <w:r w:rsidRPr="009D5CE7">
        <w:rPr>
          <w:sz w:val="32"/>
          <w:szCs w:val="32"/>
          <w:lang w:bidi="ar-QA"/>
        </w:rPr>
        <w:t xml:space="preserve"> </w:t>
      </w:r>
      <w:r w:rsidRPr="009D5CE7">
        <w:rPr>
          <w:sz w:val="32"/>
          <w:szCs w:val="32"/>
          <w:rtl/>
          <w:lang w:bidi="ar-QA"/>
        </w:rPr>
        <w:t>اللّهَ</w:t>
      </w:r>
      <w:r w:rsidRPr="009D5CE7">
        <w:rPr>
          <w:sz w:val="32"/>
          <w:szCs w:val="32"/>
          <w:lang w:bidi="ar-QA"/>
        </w:rPr>
        <w:t xml:space="preserve"> </w:t>
      </w:r>
      <w:r w:rsidRPr="009D5CE7">
        <w:rPr>
          <w:sz w:val="32"/>
          <w:szCs w:val="32"/>
          <w:rtl/>
          <w:lang w:bidi="ar-QA"/>
        </w:rPr>
        <w:t>لاَ</w:t>
      </w:r>
      <w:r w:rsidRPr="009D5CE7">
        <w:rPr>
          <w:sz w:val="32"/>
          <w:szCs w:val="32"/>
          <w:lang w:bidi="ar-QA"/>
        </w:rPr>
        <w:t xml:space="preserve"> </w:t>
      </w:r>
      <w:r w:rsidRPr="009D5CE7">
        <w:rPr>
          <w:sz w:val="32"/>
          <w:szCs w:val="32"/>
          <w:rtl/>
          <w:lang w:bidi="ar-QA"/>
        </w:rPr>
        <w:t>يُحِبِّ</w:t>
      </w:r>
      <w:r w:rsidRPr="009D5CE7">
        <w:rPr>
          <w:sz w:val="32"/>
          <w:szCs w:val="32"/>
          <w:lang w:bidi="ar-QA"/>
        </w:rPr>
        <w:t xml:space="preserve"> </w:t>
      </w:r>
      <w:r w:rsidRPr="009D5CE7">
        <w:rPr>
          <w:sz w:val="32"/>
          <w:szCs w:val="32"/>
          <w:rtl/>
          <w:lang w:bidi="ar-QA"/>
        </w:rPr>
        <w:t>الْمُعْتَدِينَ</w:t>
      </w:r>
      <w:r w:rsidRPr="009D5CE7">
        <w:rPr>
          <w:rFonts w:hint="cs"/>
          <w:sz w:val="32"/>
          <w:szCs w:val="32"/>
          <w:rtl/>
          <w:lang w:bidi="ar-QA"/>
        </w:rPr>
        <w:t>" (البقرة، آية : 190).</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وقال سبحانه :"</w:t>
      </w:r>
      <w:r w:rsidRPr="009D5CE7">
        <w:rPr>
          <w:rFonts w:ascii="Times New Roman"/>
          <w:sz w:val="32"/>
          <w:szCs w:val="32"/>
          <w:rtl/>
          <w:lang w:bidi="ar-QA"/>
        </w:rPr>
        <w:t xml:space="preserve"> إِنَّ</w:t>
      </w:r>
      <w:r w:rsidRPr="009D5CE7">
        <w:rPr>
          <w:rFonts w:ascii="Times New Roman" w:hint="cs"/>
          <w:sz w:val="32"/>
          <w:szCs w:val="32"/>
          <w:rtl/>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يُحِبُّ</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يُقَاتِلُونَ</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سَبِيلِهِ</w:t>
      </w:r>
      <w:r w:rsidRPr="009D5CE7">
        <w:rPr>
          <w:rFonts w:ascii="Times New Roman"/>
          <w:sz w:val="32"/>
          <w:szCs w:val="32"/>
          <w:lang w:bidi="ar-QA"/>
        </w:rPr>
        <w:t xml:space="preserve"> </w:t>
      </w:r>
      <w:r w:rsidRPr="009D5CE7">
        <w:rPr>
          <w:rFonts w:ascii="Times New Roman"/>
          <w:sz w:val="32"/>
          <w:szCs w:val="32"/>
          <w:rtl/>
          <w:lang w:bidi="ar-QA"/>
        </w:rPr>
        <w:t>صَفًّا</w:t>
      </w:r>
      <w:r w:rsidRPr="009D5CE7">
        <w:rPr>
          <w:rFonts w:ascii="Times New Roman" w:hint="cs"/>
          <w:sz w:val="32"/>
          <w:szCs w:val="32"/>
          <w:rtl/>
          <w:lang w:bidi="ar-QA"/>
        </w:rPr>
        <w:t>" (الصف، آية : 4).</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وكان يرتل هذه الآيات بصوت أدخل الخشوع على القلوب الثائرة، وعندما تم تدريب تلك القوة على استعمال السلاح ورمي السهام كلّف أحد المجاهدين وهو السيد عبد </w:t>
      </w:r>
      <w:r w:rsidRPr="009D5CE7">
        <w:rPr>
          <w:rFonts w:ascii="Times New Roman" w:hint="cs"/>
          <w:sz w:val="32"/>
          <w:szCs w:val="32"/>
          <w:rtl/>
          <w:lang w:bidi="ar-QA"/>
        </w:rPr>
        <w:lastRenderedPageBreak/>
        <w:t>القادر بن زيان باستكشاف مراكز المحتلين بوهران فتسلل متخفياً في جوف الليل، ولما قرب من المدينة شاهد قوات العدو معسكرة في ساحة المدينة في مكان يسمى خنق النطاح فرجع بهذا الخبر إلى سيدي</w:t>
      </w:r>
      <w:r w:rsidR="00873B5B">
        <w:rPr>
          <w:rFonts w:ascii="Times New Roman" w:hint="cs"/>
          <w:sz w:val="32"/>
          <w:szCs w:val="32"/>
          <w:rtl/>
          <w:lang w:bidi="ar-QA"/>
        </w:rPr>
        <w:t xml:space="preserve"> محيي الدين </w:t>
      </w:r>
      <w:r w:rsidRPr="009D5CE7">
        <w:rPr>
          <w:rFonts w:ascii="Times New Roman" w:hint="cs"/>
          <w:sz w:val="32"/>
          <w:szCs w:val="32"/>
          <w:rtl/>
          <w:lang w:bidi="ar-QA"/>
        </w:rPr>
        <w:t>وبعد وضع خطة الهجوم نادى بالجهاد فاجتمع حوله في مزرعة القيطنة الرجال واستقبلهم بصيحة مدوية "الله أكبر" وأسرع الناس إلى المقاومة فتقدمهم إلى وادي سيك وخيم في المرتفعات المطلة على معسكرات العدو، وانتظر حتى غطى ظلام الليل تلك المناطق فأمر بإشعال النيران بأعالي التلال، وقبل بزوغ الفجر انقض الفرسان على القوات المتمركزة في الساحة من أربع جهات ودارت معركة دامية بين الفريقين بالبنادق والسهام ثم التحموا بالسلاح الأبيض وكان الأمير عبد القادر على متن جواده الأشقر يصول ويجول بين الصفوف ويحرض المجاهدين على الثبات والصبر بقوله "دافعوا عن كرامتكم ودينكم أيها المجاهدون" فبادره أحد جنود العدو برمية من رمحه تحت إبطه الأيسر، فالتفت إليه وهوى بسيفه على الجندي المعتدي فقدّه نصفين، وجاء آخر فرماه بحربة فأصابت جواده بجرح وعدد من الطعنات فسقط الحصان فقفز على غيره بسرعة البرق وتابع المعركة، وانتصف النهار والمعركة على أشدها وانتهت بهزيمة المعتدين فانسحب من بقي منهم حياً تاركين قتلاهم في ساحة المدينة فتبعهم الفرسان المجاهدون حتى أجهزوا عليهم قبل وصول النجدة إليهم</w:t>
      </w:r>
      <w:r w:rsidRPr="009D5CE7">
        <w:rPr>
          <w:rFonts w:ascii="Times New Roman"/>
          <w:sz w:val="32"/>
          <w:szCs w:val="32"/>
          <w:rtl/>
        </w:rPr>
        <w:footnoteReference w:id="102"/>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وقد سجل الأمير عبد القادر هذه المعركة في قصيدة طويلة من 44 بيتاً منها: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ألم تر في خنق النطاح نطاحنا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غداة التقينا</w:t>
      </w:r>
      <w:r w:rsidR="00D55436">
        <w:rPr>
          <w:rFonts w:ascii="Times New Roman" w:hint="cs"/>
          <w:sz w:val="32"/>
          <w:szCs w:val="32"/>
          <w:rtl/>
          <w:lang w:bidi="ar-QA"/>
        </w:rPr>
        <w:t xml:space="preserve"> </w:t>
      </w:r>
      <w:r w:rsidRPr="009D5CE7">
        <w:rPr>
          <w:rFonts w:ascii="Times New Roman" w:hint="cs"/>
          <w:sz w:val="32"/>
          <w:szCs w:val="32"/>
          <w:rtl/>
          <w:lang w:bidi="ar-QA"/>
        </w:rPr>
        <w:t>كم شجاع له لوى</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وكم هامة ذاك النهار قددتها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بحد حسامي والقنا طعنة شوى</w:t>
      </w:r>
    </w:p>
    <w:p w:rsidR="00073356" w:rsidRPr="009D5CE7" w:rsidRDefault="00073356" w:rsidP="00C13A6D">
      <w:pPr>
        <w:pStyle w:val="a4"/>
        <w:ind w:left="720" w:firstLine="720"/>
        <w:jc w:val="both"/>
        <w:rPr>
          <w:rFonts w:ascii="Times New Roman"/>
          <w:sz w:val="32"/>
          <w:szCs w:val="32"/>
          <w:rtl/>
          <w:lang w:bidi="ar-QA"/>
        </w:rPr>
      </w:pPr>
      <w:r w:rsidRPr="009D5CE7">
        <w:rPr>
          <w:rFonts w:ascii="Times New Roman" w:hint="cs"/>
          <w:sz w:val="32"/>
          <w:szCs w:val="32"/>
          <w:rtl/>
          <w:lang w:bidi="ar-QA"/>
        </w:rPr>
        <w:t>وأشقر تحتي كلمته رماحهم</w:t>
      </w: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r>
      <w:r w:rsidRPr="009D5CE7">
        <w:rPr>
          <w:rFonts w:ascii="Times New Roman" w:hint="cs"/>
          <w:sz w:val="32"/>
          <w:szCs w:val="32"/>
          <w:rtl/>
          <w:lang w:bidi="ar-QA"/>
        </w:rPr>
        <w:tab/>
      </w:r>
      <w:r w:rsidR="00C13A6D">
        <w:rPr>
          <w:rFonts w:ascii="Times New Roman" w:hint="cs"/>
          <w:sz w:val="32"/>
          <w:szCs w:val="32"/>
          <w:rtl/>
          <w:lang w:bidi="ar-QA"/>
        </w:rPr>
        <w:t xml:space="preserve">ثمان </w:t>
      </w:r>
      <w:r w:rsidRPr="009D5CE7">
        <w:rPr>
          <w:rFonts w:ascii="Times New Roman" w:hint="cs"/>
          <w:sz w:val="32"/>
          <w:szCs w:val="32"/>
          <w:rtl/>
          <w:lang w:bidi="ar-QA"/>
        </w:rPr>
        <w:t>ولم يشك الجوى بل وما التوى</w:t>
      </w: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t>بيوم قضى نحبا أخي فارتقى إلى</w:t>
      </w: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جنان له فيها نبي الرضا أوى</w:t>
      </w: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t>فما ارتد من وقع السهام عنانه</w:t>
      </w:r>
    </w:p>
    <w:p w:rsidR="00073356" w:rsidRPr="009D5CE7" w:rsidRDefault="00073356" w:rsidP="00C13A6D">
      <w:pPr>
        <w:pStyle w:val="a4"/>
        <w:ind w:left="720" w:firstLine="720"/>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 xml:space="preserve">إلى أن أتاه الفوز </w:t>
      </w:r>
      <w:r w:rsidR="00C13A6D">
        <w:rPr>
          <w:rFonts w:ascii="Times New Roman" w:hint="cs"/>
          <w:sz w:val="32"/>
          <w:szCs w:val="32"/>
          <w:rtl/>
          <w:lang w:bidi="ar-QA"/>
        </w:rPr>
        <w:t>را</w:t>
      </w:r>
      <w:r w:rsidRPr="009D5CE7">
        <w:rPr>
          <w:rFonts w:ascii="Times New Roman" w:hint="cs"/>
          <w:sz w:val="32"/>
          <w:szCs w:val="32"/>
          <w:rtl/>
          <w:lang w:bidi="ar-QA"/>
        </w:rPr>
        <w:t>غم من عوى</w:t>
      </w: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t>ويوم قضى تحت</w:t>
      </w:r>
      <w:r w:rsidR="00D55436">
        <w:rPr>
          <w:rFonts w:ascii="Times New Roman" w:hint="cs"/>
          <w:sz w:val="32"/>
          <w:szCs w:val="32"/>
          <w:rtl/>
          <w:lang w:bidi="ar-QA"/>
        </w:rPr>
        <w:t>ي</w:t>
      </w:r>
      <w:r w:rsidRPr="009D5CE7">
        <w:rPr>
          <w:rFonts w:ascii="Times New Roman" w:hint="cs"/>
          <w:sz w:val="32"/>
          <w:szCs w:val="32"/>
          <w:rtl/>
          <w:lang w:bidi="ar-QA"/>
        </w:rPr>
        <w:t xml:space="preserve"> جواد برمية</w:t>
      </w: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وبي أحدقوا لولا أولو البأس والقوى</w:t>
      </w: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t>ولما بدا قرني بيمناه حربة</w:t>
      </w:r>
    </w:p>
    <w:p w:rsidR="00073356" w:rsidRPr="009D5CE7" w:rsidRDefault="00073356" w:rsidP="00C13A6D">
      <w:pPr>
        <w:pStyle w:val="a4"/>
        <w:ind w:left="720" w:firstLine="720"/>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وكف</w:t>
      </w:r>
      <w:r w:rsidR="00C13A6D">
        <w:rPr>
          <w:rFonts w:ascii="Times New Roman" w:hint="cs"/>
          <w:sz w:val="32"/>
          <w:szCs w:val="32"/>
          <w:rtl/>
          <w:lang w:bidi="ar-QA"/>
        </w:rPr>
        <w:t>ّي</w:t>
      </w:r>
      <w:r w:rsidRPr="009D5CE7">
        <w:rPr>
          <w:rFonts w:ascii="Times New Roman" w:hint="cs"/>
          <w:sz w:val="32"/>
          <w:szCs w:val="32"/>
          <w:rtl/>
          <w:lang w:bidi="ar-QA"/>
        </w:rPr>
        <w:t xml:space="preserve"> بها نار بها الكبش </w:t>
      </w:r>
      <w:r w:rsidR="00C13A6D">
        <w:rPr>
          <w:rFonts w:ascii="Times New Roman" w:hint="cs"/>
          <w:sz w:val="32"/>
          <w:szCs w:val="32"/>
          <w:rtl/>
          <w:lang w:bidi="ar-QA"/>
        </w:rPr>
        <w:t>قد ش</w:t>
      </w:r>
      <w:r w:rsidRPr="009D5CE7">
        <w:rPr>
          <w:rFonts w:ascii="Times New Roman" w:hint="cs"/>
          <w:sz w:val="32"/>
          <w:szCs w:val="32"/>
          <w:rtl/>
          <w:lang w:bidi="ar-QA"/>
        </w:rPr>
        <w:t>وى</w:t>
      </w: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t>فأيقن أني قابض الروح فانكفا</w:t>
      </w:r>
    </w:p>
    <w:p w:rsidR="00073356" w:rsidRPr="009D5CE7" w:rsidRDefault="00C13A6D" w:rsidP="00C13A6D">
      <w:pPr>
        <w:pStyle w:val="a4"/>
        <w:ind w:left="720" w:firstLine="720"/>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يولي فوافاه حسامي م</w:t>
      </w:r>
      <w:r w:rsidR="00073356" w:rsidRPr="009D5CE7">
        <w:rPr>
          <w:rFonts w:ascii="Times New Roman" w:hint="cs"/>
          <w:sz w:val="32"/>
          <w:szCs w:val="32"/>
          <w:rtl/>
          <w:lang w:bidi="ar-QA"/>
        </w:rPr>
        <w:t>ذ هوى</w:t>
      </w:r>
    </w:p>
    <w:p w:rsidR="00073356" w:rsidRPr="009D5CE7" w:rsidRDefault="00C13A6D" w:rsidP="00C13A6D">
      <w:pPr>
        <w:pStyle w:val="a4"/>
        <w:ind w:left="720" w:firstLine="720"/>
        <w:jc w:val="both"/>
        <w:rPr>
          <w:rFonts w:ascii="Times New Roman"/>
          <w:sz w:val="32"/>
          <w:szCs w:val="32"/>
          <w:rtl/>
          <w:lang w:bidi="ar-QA"/>
        </w:rPr>
      </w:pPr>
      <w:r>
        <w:rPr>
          <w:rFonts w:ascii="Times New Roman" w:hint="cs"/>
          <w:sz w:val="32"/>
          <w:szCs w:val="32"/>
          <w:rtl/>
          <w:lang w:bidi="ar-QA"/>
        </w:rPr>
        <w:t>شددت عليه</w:t>
      </w:r>
      <w:r w:rsidR="00073356" w:rsidRPr="009D5CE7">
        <w:rPr>
          <w:rFonts w:ascii="Times New Roman" w:hint="cs"/>
          <w:sz w:val="32"/>
          <w:szCs w:val="32"/>
          <w:rtl/>
          <w:lang w:bidi="ar-QA"/>
        </w:rPr>
        <w:t xml:space="preserve"> شدة هاشمي</w:t>
      </w:r>
      <w:r>
        <w:rPr>
          <w:rFonts w:ascii="Times New Roman" w:hint="cs"/>
          <w:sz w:val="32"/>
          <w:szCs w:val="32"/>
          <w:rtl/>
          <w:lang w:bidi="ar-QA"/>
        </w:rPr>
        <w:t>ة</w:t>
      </w: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وقد وردوا ورد المنايا على الغوى</w:t>
      </w:r>
      <w:r w:rsidRPr="009D5CE7">
        <w:rPr>
          <w:rFonts w:ascii="Times New Roman"/>
          <w:sz w:val="32"/>
          <w:szCs w:val="32"/>
          <w:rtl/>
        </w:rPr>
        <w:footnoteReference w:id="103"/>
      </w:r>
    </w:p>
    <w:p w:rsidR="00073356" w:rsidRPr="009D5CE7" w:rsidRDefault="00073356" w:rsidP="00073356">
      <w:pPr>
        <w:pStyle w:val="a4"/>
        <w:jc w:val="both"/>
        <w:rPr>
          <w:rFonts w:asciiTheme="minorHAnsi" w:eastAsiaTheme="minorEastAsia" w:hAnsiTheme="minorHAnsi" w:cstheme="minorBidi"/>
          <w:noProof w:val="0"/>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وعاد الشيخ</w:t>
      </w:r>
      <w:r w:rsidR="00873B5B">
        <w:rPr>
          <w:rFonts w:ascii="Times New Roman" w:hint="cs"/>
          <w:sz w:val="32"/>
          <w:szCs w:val="32"/>
          <w:rtl/>
          <w:lang w:bidi="ar-QA"/>
        </w:rPr>
        <w:t xml:space="preserve"> محيي الدين </w:t>
      </w:r>
      <w:r w:rsidRPr="009D5CE7">
        <w:rPr>
          <w:rFonts w:ascii="Times New Roman" w:hint="cs"/>
          <w:sz w:val="32"/>
          <w:szCs w:val="32"/>
          <w:rtl/>
          <w:lang w:bidi="ar-QA"/>
        </w:rPr>
        <w:t>مع ابنه الفارس بعد أن حقق هذا الانتصار في أول معركة يخوضها ضد العدو. عاد إلى وادي سيق حيث أقام هناك أياماً اتصل فيها بشيوخ قبائل الناحية، ثم توجه إلى القيطنة، بعد أن أذن للمجاهدين بالعودة إلى عشائرهم وانتظار أوامره مرة ثانية.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وبعد أيام دارت معركة خندق النطاح الثانية، فبعد أن استراح الشيخ</w:t>
      </w:r>
      <w:r w:rsidR="00873B5B">
        <w:rPr>
          <w:rFonts w:ascii="Times New Roman" w:hint="cs"/>
          <w:sz w:val="32"/>
          <w:szCs w:val="32"/>
          <w:rtl/>
          <w:lang w:bidi="ar-QA"/>
        </w:rPr>
        <w:t xml:space="preserve"> محيي الدين </w:t>
      </w:r>
      <w:r w:rsidRPr="009D5CE7">
        <w:rPr>
          <w:rFonts w:ascii="Times New Roman" w:hint="cs"/>
          <w:sz w:val="32"/>
          <w:szCs w:val="32"/>
          <w:rtl/>
          <w:lang w:bidi="ar-QA"/>
        </w:rPr>
        <w:t xml:space="preserve">أرسل للمجاهدين فتجمعوا من كل صوب وتوجه بهم إلى وهران، وما أنتقدم مسافة حتى شعر بوعكة صحية فعاد إلى بيته وسلم قيادة الجيش لابنه عبد القادر وانتقل الأمير إلى وادي سبق، وانتظر هناك إلى أن التحق به فرسان القبائل ثم توجه إلى عين الكرمة القريبة من </w:t>
      </w:r>
      <w:r w:rsidRPr="009D5CE7">
        <w:rPr>
          <w:rFonts w:ascii="Times New Roman" w:hint="cs"/>
          <w:sz w:val="32"/>
          <w:szCs w:val="32"/>
          <w:rtl/>
          <w:lang w:bidi="ar-QA"/>
        </w:rPr>
        <w:lastRenderedPageBreak/>
        <w:t>وهران، وعلم الجنرال بويه بتحرك الجيش المسلم فخرج من المدينة على رأس جيش عززه بفرق حضرت من فرنسا حديثاً، وعسكر في خنق النطاح، وكأنه صمم على الانتقام لهزيمة جيوشه في المكان نفسه قبل أيام، قسم الجنرال جيشه إلى ثلاث فرق اثنتان للقتال وواحدة تركت احتياطياً وعسكر الأمير في مواجهة العدو، وقسم قواته إلى خمس وحدات وحدتان تقاتلان ووحدتان للدفاع، ووحدة من الفرسان الخفاف كلفت بتطويق العدو من الخلف ودارت المعركة، وهزم فيها جيش الجنرال فانسحب نحو اسوار المدينة، وما كاد يتقدم حتى فاجأته وحدة التطويق وألتحمت بقواته وقتلت العديد منهم، ولم ينج سوى الجنرال مع عدد قليل من ضباطه وجنده، وقتل مائة مجاهد في هذه المعركة منهم الفارس ذو الخامس عشرة سنة أحمد ابن أخ الأمير، محمد السعيد وقد كان فارساً شجاعاً، شاهده الأمير وفرسه يسقط ميتاً فهجم الأمير مع ثلة من فرسانه على المكان وراحوا يحيطون به، وتقدم من الفارس الشاب وحمله على جواده وسط ذهول جنود العدو وعاد الأمير منتصراً إلى ولده الذي أمر المجاهدين بالتوجه لأسرهم وانتظار النداء القادم وأدرك الجنرال بويه قوة خصمه ومهارته فاستنجد بالقيادة العامة بمدينة الجزائر التي أرسلت له تعزيزات هامة، فقرر خوض معركة ثالثة وفي نيته هزم المسلمين هذه المرة وضرب معسكره في برج رأس العين غربي المدينة، ونقلت عيون المسلمين تفاصيل تحركات العدو للشيخ محي الدين، فأمر بجمع الجموع، وخرج من حاضرته القبطينة وتوجه إلى وادي سيق، فعسكر هناك إلى أن تجمعت جموع المجاهدين، فعقد قيادتهم للأمير عبد القادر، وتقدم الجيش المسلم إلى أن أطل على معسكر العدو، وبات على مشارف وهران وجنوده يهللون ويكبرون ويهزجون بأناشيد الجهاد التي اهتزت لها قلوب الأعداء، عبأ الأمير جيشه إلى وحدات كل قبيلة لها مقاتلوها وعلى رأسهم اختار ابناً من أبنائها.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ومع طلوع النهار بدأت المعركة فاستعمل العدو مدفعيته فقذف بقنابلها المجاهدين الذين كانوا متحصنين وراء تلال وخنادق وكان الأمير يقاتل وينتقل كالبرق بين المقاتلين يحثهم </w:t>
      </w:r>
      <w:r w:rsidRPr="009D5CE7">
        <w:rPr>
          <w:rFonts w:ascii="Times New Roman" w:hint="cs"/>
          <w:sz w:val="32"/>
          <w:szCs w:val="32"/>
          <w:rtl/>
          <w:lang w:bidi="ar-QA"/>
        </w:rPr>
        <w:lastRenderedPageBreak/>
        <w:t>ويوجههم، وقتل في هذا اليوم أيضاً فرسه فركب فرساً آخر واستمر يقاتل إلى أن سقط الليل فتوقف القتال، وعندما شعر الجنرال بويه بقوة المسلمين استغل سقوط الليل وانسل مع جنده إلى ما وراء أسوار المدينة وفي الصباح أصدر الأمير أوامره بالعودة إلى حاضرته.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واستمر الشيخ</w:t>
      </w:r>
      <w:r w:rsidR="00873B5B">
        <w:rPr>
          <w:rFonts w:ascii="Times New Roman" w:hint="cs"/>
          <w:sz w:val="32"/>
          <w:szCs w:val="32"/>
          <w:rtl/>
          <w:lang w:bidi="ar-QA"/>
        </w:rPr>
        <w:t xml:space="preserve"> محيي الدين </w:t>
      </w:r>
      <w:r w:rsidRPr="009D5CE7">
        <w:rPr>
          <w:rFonts w:ascii="Times New Roman" w:hint="cs"/>
          <w:sz w:val="32"/>
          <w:szCs w:val="32"/>
          <w:rtl/>
          <w:lang w:bidi="ar-QA"/>
        </w:rPr>
        <w:t>مع ابنه عبد القادر يخوضون سلسلة من المعارك من شهر ايار ـ مايو وحتى شهر تشرين الثاني ـ نوفبر وعند ذلك تأكد للناس من قدرة الشيخ على جمع الصفوف وتوجيه الجهاد ضد العدو</w:t>
      </w:r>
      <w:r w:rsidRPr="009D5CE7">
        <w:rPr>
          <w:rFonts w:ascii="Times New Roman"/>
          <w:sz w:val="32"/>
          <w:szCs w:val="32"/>
          <w:rtl/>
        </w:rPr>
        <w:footnoteReference w:id="104"/>
      </w:r>
      <w:r w:rsidRPr="009D5CE7">
        <w:rPr>
          <w:rFonts w:ascii="Times New Roman" w:hint="cs"/>
          <w:sz w:val="32"/>
          <w:szCs w:val="32"/>
          <w:rtl/>
          <w:lang w:bidi="ar-QA"/>
        </w:rPr>
        <w:t>، وتوجهت وفود من مناطق الجزائر إلى</w:t>
      </w:r>
      <w:r w:rsidR="00873B5B">
        <w:rPr>
          <w:rFonts w:ascii="Times New Roman" w:hint="cs"/>
          <w:sz w:val="32"/>
          <w:szCs w:val="32"/>
          <w:rtl/>
          <w:lang w:bidi="ar-QA"/>
        </w:rPr>
        <w:t xml:space="preserve"> محيي الدين </w:t>
      </w:r>
      <w:r w:rsidRPr="009D5CE7">
        <w:rPr>
          <w:rFonts w:ascii="Times New Roman" w:hint="cs"/>
          <w:sz w:val="32"/>
          <w:szCs w:val="32"/>
          <w:rtl/>
          <w:lang w:bidi="ar-QA"/>
        </w:rPr>
        <w:t>بعد أن اجتمعت في سهل غريس وقرّر هؤلاء الزعماء بالاجماع انتخاب سيدي</w:t>
      </w:r>
      <w:r w:rsidR="00873B5B">
        <w:rPr>
          <w:rFonts w:ascii="Times New Roman" w:hint="cs"/>
          <w:sz w:val="32"/>
          <w:szCs w:val="32"/>
          <w:rtl/>
          <w:lang w:bidi="ar-QA"/>
        </w:rPr>
        <w:t xml:space="preserve"> محيي الدين </w:t>
      </w:r>
      <w:r w:rsidRPr="009D5CE7">
        <w:rPr>
          <w:rFonts w:ascii="Times New Roman" w:hint="cs"/>
          <w:sz w:val="32"/>
          <w:szCs w:val="32"/>
          <w:rtl/>
          <w:lang w:bidi="ar-QA"/>
        </w:rPr>
        <w:t>لحكم البلاد وقيادة كفاحها وانطلقوا مجتمعين إلى مزرعته في القيطنة، حيث كان قد وصلها لزيارة قصيرة، وما</w:t>
      </w:r>
      <w:r w:rsidR="00C13A6D">
        <w:rPr>
          <w:rFonts w:ascii="Times New Roman" w:hint="cs"/>
          <w:sz w:val="32"/>
          <w:szCs w:val="32"/>
          <w:rtl/>
          <w:lang w:bidi="ar-QA"/>
        </w:rPr>
        <w:t xml:space="preserve"> </w:t>
      </w:r>
      <w:r w:rsidRPr="009D5CE7">
        <w:rPr>
          <w:rFonts w:ascii="Times New Roman" w:hint="cs"/>
          <w:sz w:val="32"/>
          <w:szCs w:val="32"/>
          <w:rtl/>
          <w:lang w:bidi="ar-QA"/>
        </w:rPr>
        <w:t>زال منتصباً على صهوة جواده ببرنسة الأبيض وقامته المهيبة وسيفه على يمينه، هادئاً محتفظاً بتلك النظرة التي عرف بها، والتي لا تُرى إلا في أعين كبار القادة المجاهدين تلك النظرة التي تنحني لها الجباه وتخفق لها القلوب احتراماً ورهبة ومحبة، فنزل من على جواده ورحب بالقادمين، ثم دعاهم إلى قاعة واسعة مفروشة بالسجاد العجمي والمقاعد الأنيقة داخل منزله الريفي الذي شيد من الحجر يعلو سقفه القرميد الأحمر، يتقدمهم العلماء وكبار السن وامتلأت القاعة ولم يفاجأ هذا الشيخ الوقور بقدوم هؤلاء القوم، وظنهم جاؤوا للتشاور وتبادل الآراء، ولكن عندما وقف أحد الزعماء قائلاً: لقد ادلهم الخطب وعمت الفوضى في البلاد والعدو دخل المساجد، وأحرقت الكتب وهدم الدور على أصحابها، ولابد للبلاد من سلطان له سلطة شرعية، وقد اخترناك لتحمل هذه المسؤولية، شكر السيد</w:t>
      </w:r>
      <w:r w:rsidR="00873B5B">
        <w:rPr>
          <w:rFonts w:ascii="Times New Roman" w:hint="cs"/>
          <w:sz w:val="32"/>
          <w:szCs w:val="32"/>
          <w:rtl/>
          <w:lang w:bidi="ar-QA"/>
        </w:rPr>
        <w:t xml:space="preserve"> محيي الدين </w:t>
      </w:r>
      <w:r w:rsidRPr="009D5CE7">
        <w:rPr>
          <w:rFonts w:ascii="Times New Roman" w:hint="cs"/>
          <w:sz w:val="32"/>
          <w:szCs w:val="32"/>
          <w:rtl/>
          <w:lang w:bidi="ar-QA"/>
        </w:rPr>
        <w:t xml:space="preserve">الجميع قائلاً: أشكر ثقتكم ولكن أعتذر عن قبول هذا المنصب، فأنا الآن أقوم بواجبي الديني والوطني مجاهداً في سبيل الله، كأي واحد منكم فوقف زعيم آخر وأخذ يحاوره قائلاً: إن هذا المنصب يزيدك قوة وهذا المنصب من سمات الجهاد لجمع الكلمة وإدارة شؤون العباد، ونحن هنا جميعاً </w:t>
      </w:r>
      <w:r w:rsidRPr="009D5CE7">
        <w:rPr>
          <w:rFonts w:ascii="Times New Roman" w:hint="cs"/>
          <w:sz w:val="32"/>
          <w:szCs w:val="32"/>
          <w:rtl/>
          <w:lang w:bidi="ar-QA"/>
        </w:rPr>
        <w:lastRenderedPageBreak/>
        <w:t>جئنا لنشد على يدك الطاهرة مبايعين على الطاعة والجهاد، فلا تخذلنا فالبلاد كما ترى بحاجة إلى رأس كحاجة البخارة إلى قبطان.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وألتفت السيد</w:t>
      </w:r>
      <w:r w:rsidR="00873B5B">
        <w:rPr>
          <w:rFonts w:ascii="Times New Roman" w:hint="cs"/>
          <w:sz w:val="32"/>
          <w:szCs w:val="32"/>
          <w:rtl/>
          <w:lang w:bidi="ar-QA"/>
        </w:rPr>
        <w:t xml:space="preserve"> محيي الدين </w:t>
      </w:r>
      <w:r w:rsidRPr="009D5CE7">
        <w:rPr>
          <w:rFonts w:ascii="Times New Roman" w:hint="cs"/>
          <w:sz w:val="32"/>
          <w:szCs w:val="32"/>
          <w:rtl/>
          <w:lang w:bidi="ar-QA"/>
        </w:rPr>
        <w:t>إلى الجميع مخاطباً وقال: إن كان رأيكم وثقتكم بولدي عبد القادر كرأيكم بي فأنا متنازل له عن هذه البيعة، فتشاوروا فيما بينكم وإذا عقدتم العزم فموعدنا في سهل غريس تحت شجرة الدردارة صباح الاثنين يوم الثالث من شهر رجب 1248هـ / 1832م</w:t>
      </w:r>
      <w:r w:rsidRPr="009D5CE7">
        <w:rPr>
          <w:rFonts w:ascii="Times New Roman"/>
          <w:sz w:val="32"/>
          <w:szCs w:val="32"/>
          <w:rtl/>
        </w:rPr>
        <w:footnoteReference w:id="105"/>
      </w:r>
      <w:r w:rsidRPr="009D5CE7">
        <w:rPr>
          <w:rFonts w:ascii="Times New Roman" w:hint="cs"/>
          <w:sz w:val="32"/>
          <w:szCs w:val="32"/>
          <w:rtl/>
          <w:lang w:bidi="ar-QA"/>
        </w:rPr>
        <w:t>، وهذا ما تم وجاء الناس من كل حدب وصوب لمبايعة الأمير عبد القادر.</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11ـ الأسباب التي ساهمت في التفاف الناس حول مح</w:t>
      </w:r>
      <w:r w:rsidR="00C13A6D">
        <w:rPr>
          <w:rFonts w:ascii="Times New Roman" w:hint="cs"/>
          <w:b/>
          <w:bCs/>
          <w:sz w:val="32"/>
          <w:szCs w:val="32"/>
          <w:rtl/>
          <w:lang w:bidi="ar-QA"/>
        </w:rPr>
        <w:t>ي</w:t>
      </w:r>
      <w:r w:rsidRPr="009D5CE7">
        <w:rPr>
          <w:rFonts w:ascii="Times New Roman" w:hint="cs"/>
          <w:b/>
          <w:bCs/>
          <w:sz w:val="32"/>
          <w:szCs w:val="32"/>
          <w:rtl/>
          <w:lang w:bidi="ar-QA"/>
        </w:rPr>
        <w:t>ي الدين: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لمح</w:t>
      </w:r>
      <w:r w:rsidR="00C13A6D">
        <w:rPr>
          <w:rFonts w:ascii="Times New Roman" w:hint="cs"/>
          <w:sz w:val="32"/>
          <w:szCs w:val="32"/>
          <w:rtl/>
          <w:lang w:bidi="ar-QA"/>
        </w:rPr>
        <w:t>ي</w:t>
      </w:r>
      <w:r w:rsidRPr="009D5CE7">
        <w:rPr>
          <w:rFonts w:ascii="Times New Roman" w:hint="cs"/>
          <w:sz w:val="32"/>
          <w:szCs w:val="32"/>
          <w:rtl/>
          <w:lang w:bidi="ar-QA"/>
        </w:rPr>
        <w:t>ي الدين مكانه في قومه لوفور فضله وحسن خلقه وسعة علمه وشدة تدينه، كما أن للنسب الشريف ولزعامته للطريقة القادرية أثر في التفاف الناس حوله.</w:t>
      </w:r>
    </w:p>
    <w:p w:rsidR="00073356" w:rsidRPr="009D5CE7" w:rsidRDefault="00073356" w:rsidP="00073356">
      <w:pPr>
        <w:pStyle w:val="a4"/>
        <w:jc w:val="both"/>
        <w:rPr>
          <w:rFonts w:ascii="Times New Roman"/>
          <w:sz w:val="32"/>
          <w:szCs w:val="32"/>
          <w:rtl/>
          <w:lang w:bidi="ar-QA"/>
        </w:rPr>
      </w:pPr>
      <w:r w:rsidRPr="009D5CE7">
        <w:rPr>
          <w:rFonts w:ascii="Times New Roman" w:hint="cs"/>
          <w:b/>
          <w:bCs/>
          <w:sz w:val="32"/>
          <w:szCs w:val="32"/>
          <w:rtl/>
          <w:lang w:bidi="ar-QA"/>
        </w:rPr>
        <w:t>أ ـ فبالنسبة للنسب:</w:t>
      </w:r>
      <w:r w:rsidRPr="009D5CE7">
        <w:rPr>
          <w:rFonts w:ascii="Times New Roman" w:hint="cs"/>
          <w:sz w:val="32"/>
          <w:szCs w:val="32"/>
          <w:rtl/>
          <w:lang w:bidi="ar-QA"/>
        </w:rPr>
        <w:t xml:space="preserve"> فقد هاجر أحد أجداده إلى المغرب الأقصى وهو ادريس ابن عبد الله بن الحسن المثنى ابن الحسن السبط لن علي وفاطمة بنت محمد صلى الله عليه وسلم، فلما وصل التفت حوله القبائل وبايعوه أماماً عليهم وبعد في نهاية القرن الثامن بويع ولده إدريس الأصغر ومن بعده أولاده وأحفاده ودامت دولة الأدارسة في المغرب والأندلس حتى النصف الثاني من القرن الثاني عشر رغم أن دولة الأدارسة زالت منذ زمن إلا أن الأسرة الإدريسية ولشرف نسبهم إلى النبي محمد صلى الله عليه وسلم، بقي عزها واحترامها، واجلالها دائماً محفوظاً عند المغاربة عموماً وبعد أن تخلت الدولة العثمانية بسبب ضعفها على الإشراف السياسي على شؤون البلاد، وتخلى المغرب عن مساعدة الجزائر، لم يبق أهلها مكتوفي الأيدي أمام المحتل الفرنسي، فالتفت القبائل حول السيد</w:t>
      </w:r>
      <w:r w:rsidR="00873B5B">
        <w:rPr>
          <w:rFonts w:ascii="Times New Roman" w:hint="cs"/>
          <w:sz w:val="32"/>
          <w:szCs w:val="32"/>
          <w:rtl/>
          <w:lang w:bidi="ar-QA"/>
        </w:rPr>
        <w:t xml:space="preserve"> محيي الدين </w:t>
      </w:r>
      <w:r w:rsidRPr="009D5CE7">
        <w:rPr>
          <w:rFonts w:ascii="Times New Roman" w:hint="cs"/>
          <w:sz w:val="32"/>
          <w:szCs w:val="32"/>
          <w:rtl/>
          <w:lang w:bidi="ar-QA"/>
        </w:rPr>
        <w:t xml:space="preserve">بن مصطفى بن محمد بن المختار الحسين الهاشمي القرشي ففضلاً عن أن </w:t>
      </w:r>
      <w:r w:rsidRPr="009D5CE7">
        <w:rPr>
          <w:rFonts w:ascii="Times New Roman" w:hint="cs"/>
          <w:sz w:val="32"/>
          <w:szCs w:val="32"/>
          <w:rtl/>
          <w:lang w:bidi="ar-QA"/>
        </w:rPr>
        <w:lastRenderedPageBreak/>
        <w:t>أسرته من الأشراف الأدارسة بالمغرب الأوسط أي الجزائر، فقد كانت له منزلته الرفيعة ومكانته العظيمة في نفوس الأهالي</w:t>
      </w:r>
      <w:r w:rsidRPr="009D5CE7">
        <w:rPr>
          <w:rFonts w:ascii="Times New Roman"/>
          <w:sz w:val="32"/>
          <w:szCs w:val="32"/>
          <w:rtl/>
        </w:rPr>
        <w:footnoteReference w:id="106"/>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ب ـ الطريقة القادرية: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التصوف والانتساب إلى الطرق الصوفية صفات ذلك العصر، والسيد</w:t>
      </w:r>
      <w:r w:rsidR="00873B5B">
        <w:rPr>
          <w:rFonts w:ascii="Times New Roman" w:hint="cs"/>
          <w:sz w:val="32"/>
          <w:szCs w:val="32"/>
          <w:rtl/>
          <w:lang w:bidi="ar-QA"/>
        </w:rPr>
        <w:t xml:space="preserve"> محيي الدين </w:t>
      </w:r>
      <w:r w:rsidRPr="009D5CE7">
        <w:rPr>
          <w:rFonts w:ascii="Times New Roman" w:hint="cs"/>
          <w:sz w:val="32"/>
          <w:szCs w:val="32"/>
          <w:rtl/>
          <w:lang w:bidi="ar-QA"/>
        </w:rPr>
        <w:t>الذي عاش بين عامي 1776م إلى 1833م كان منتمياً إلى الطريقة القادرية وممثليها في المغرب الأوسط ولم يكن لهذا الانتماء مزية في ذلك العصر لأن معظم الناس والعلماء خاصة في مصر والمغرب العربي كانوا ينتمون إلى الطرق الصوفية التي كانت منتشرة آنذاك وذات أتباع كُثُر كالطريقة الشاذلية والدرقاوية والطيبية والزيانية والخلوتية والناصرية والرحمانية وغيرها وكان الذين التفوا حول السيد</w:t>
      </w:r>
      <w:r w:rsidR="00873B5B">
        <w:rPr>
          <w:rFonts w:ascii="Times New Roman" w:hint="cs"/>
          <w:sz w:val="32"/>
          <w:szCs w:val="32"/>
          <w:rtl/>
          <w:lang w:bidi="ar-QA"/>
        </w:rPr>
        <w:t xml:space="preserve"> محيي الدين </w:t>
      </w:r>
      <w:r w:rsidRPr="009D5CE7">
        <w:rPr>
          <w:rFonts w:ascii="Times New Roman" w:hint="cs"/>
          <w:sz w:val="32"/>
          <w:szCs w:val="32"/>
          <w:rtl/>
          <w:lang w:bidi="ar-QA"/>
        </w:rPr>
        <w:t>وساروا معه على درب الجهاد ونصرة الإسلام وجمع الكلمة وتوحيد الجزائريين تحت راية المقاومة والجهاد من مختلف الطرق وألوان الطيف الشعبي</w:t>
      </w:r>
      <w:r w:rsidRPr="009D5CE7">
        <w:rPr>
          <w:rFonts w:ascii="Times New Roman"/>
          <w:sz w:val="32"/>
          <w:szCs w:val="32"/>
          <w:rtl/>
        </w:rPr>
        <w:footnoteReference w:id="107"/>
      </w:r>
      <w:r w:rsidRPr="009D5CE7">
        <w:rPr>
          <w:rFonts w:ascii="Times New Roman" w:hint="cs"/>
          <w:sz w:val="32"/>
          <w:szCs w:val="32"/>
          <w:rtl/>
          <w:lang w:bidi="ar-QA"/>
        </w:rPr>
        <w:t>، والطريقة القادرية تنسب إلى الشيخ عبد القادر بن أبي صالح بن أبي عبد الله بن يحيى الزاهد بن محمد بن داوود بن موسى بن عبد الله بن موسى بن الحسن المثنى بن الحسن بن علي بن أبي طالب</w:t>
      </w:r>
      <w:r w:rsidRPr="009D5CE7">
        <w:rPr>
          <w:rFonts w:ascii="Times New Roman"/>
          <w:sz w:val="32"/>
          <w:szCs w:val="32"/>
          <w:rtl/>
        </w:rPr>
        <w:footnoteReference w:id="108"/>
      </w:r>
      <w:r w:rsidRPr="009D5CE7">
        <w:rPr>
          <w:rFonts w:ascii="Times New Roman" w:hint="cs"/>
          <w:sz w:val="32"/>
          <w:szCs w:val="32"/>
          <w:rtl/>
          <w:lang w:bidi="ar-QA"/>
        </w:rPr>
        <w:t>، وتكاد تجمع كتب السير والتراجم على أن كنيته: أبو محمد ونسبته الجيلاني وأما الألقاب التي أطلقت عليه فكثيرة منها الإمام وإمام الحنابلة وشيخهم في عصره نقله عنه ابن رجب ومنها لقب شيخ الإسلام أطلقه عليه الذهبي</w:t>
      </w:r>
      <w:r w:rsidRPr="009D5CE7">
        <w:rPr>
          <w:rFonts w:ascii="Times New Roman"/>
          <w:sz w:val="32"/>
          <w:szCs w:val="32"/>
          <w:rtl/>
        </w:rPr>
        <w:footnoteReference w:id="109"/>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ولد الشيخ عبد القادر في بلدة جيلان وراء طبرستان وذلك سنة إحدى وسبعين وأربعمائة للهجرة وقيل إنه ولد سنة سبعين وأربعمائة هجرية</w:t>
      </w:r>
      <w:r w:rsidRPr="009D5CE7">
        <w:rPr>
          <w:rFonts w:ascii="Times New Roman"/>
          <w:sz w:val="32"/>
          <w:szCs w:val="32"/>
          <w:rtl/>
        </w:rPr>
        <w:footnoteReference w:id="110"/>
      </w:r>
      <w:r w:rsidRPr="009D5CE7">
        <w:rPr>
          <w:rFonts w:ascii="Times New Roman" w:hint="cs"/>
          <w:sz w:val="32"/>
          <w:szCs w:val="32"/>
          <w:rtl/>
          <w:lang w:bidi="ar-QA"/>
        </w:rPr>
        <w:t>.</w:t>
      </w:r>
    </w:p>
    <w:p w:rsidR="00073356" w:rsidRPr="009D5CE7" w:rsidRDefault="00073356" w:rsidP="00D51413">
      <w:pPr>
        <w:pStyle w:val="a4"/>
        <w:spacing w:before="240"/>
        <w:jc w:val="both"/>
        <w:rPr>
          <w:rFonts w:ascii="Times New Roman"/>
          <w:sz w:val="32"/>
          <w:szCs w:val="32"/>
          <w:rtl/>
          <w:lang w:bidi="ar-QA"/>
        </w:rPr>
      </w:pPr>
      <w:r w:rsidRPr="009D5CE7">
        <w:rPr>
          <w:rFonts w:ascii="Times New Roman" w:hint="cs"/>
          <w:sz w:val="32"/>
          <w:szCs w:val="32"/>
          <w:rtl/>
          <w:lang w:bidi="ar-QA"/>
        </w:rPr>
        <w:lastRenderedPageBreak/>
        <w:t>ويكفي في معرفة الشيخ عبد القادر الجيلاني العلمية ثناء شيخ الإسلام ابن تيمية عليه، فقد شهد ابن تيمية للشيخ عبد القادر بأنه من الشيوخ الكبار</w:t>
      </w:r>
      <w:r w:rsidRPr="009D5CE7">
        <w:rPr>
          <w:rFonts w:ascii="Times New Roman"/>
          <w:sz w:val="32"/>
          <w:szCs w:val="32"/>
          <w:rtl/>
        </w:rPr>
        <w:footnoteReference w:id="111"/>
      </w:r>
      <w:r w:rsidRPr="009D5CE7">
        <w:rPr>
          <w:rFonts w:ascii="Times New Roman" w:hint="cs"/>
          <w:sz w:val="32"/>
          <w:szCs w:val="32"/>
          <w:rtl/>
          <w:lang w:bidi="ar-QA"/>
        </w:rPr>
        <w:t>، ثم شهد له أنه من أعظم مشايخ زمانه في الأمر بالتمسك بالشريعة الغراء، فيقول: والشيخ عبد القادر ونحوه من أعظم مشايخ زمانهم أمراً بالتزام الشرع والأمر والنهي وتقديمه على الذوق ومن أعظم المشايخ أمراً بترك الهوى والإرادة النفسية</w:t>
      </w:r>
      <w:r w:rsidRPr="009D5CE7">
        <w:rPr>
          <w:rFonts w:ascii="Times New Roman"/>
          <w:sz w:val="32"/>
          <w:szCs w:val="32"/>
          <w:rtl/>
        </w:rPr>
        <w:footnoteReference w:id="112"/>
      </w:r>
      <w:r w:rsidRPr="009D5CE7">
        <w:rPr>
          <w:rFonts w:ascii="Times New Roman" w:hint="cs"/>
          <w:sz w:val="32"/>
          <w:szCs w:val="32"/>
          <w:rtl/>
          <w:lang w:bidi="ar-QA"/>
        </w:rPr>
        <w:t>.</w:t>
      </w:r>
    </w:p>
    <w:p w:rsidR="00073356" w:rsidRPr="009D5CE7" w:rsidRDefault="00073356" w:rsidP="00D51413">
      <w:pPr>
        <w:pStyle w:val="a4"/>
        <w:spacing w:before="240"/>
        <w:jc w:val="both"/>
        <w:rPr>
          <w:rFonts w:ascii="Times New Roman"/>
          <w:sz w:val="32"/>
          <w:szCs w:val="32"/>
          <w:rtl/>
          <w:lang w:bidi="ar-QA"/>
        </w:rPr>
      </w:pPr>
      <w:r w:rsidRPr="009D5CE7">
        <w:rPr>
          <w:rFonts w:ascii="Times New Roman" w:hint="cs"/>
          <w:sz w:val="32"/>
          <w:szCs w:val="32"/>
          <w:rtl/>
          <w:lang w:bidi="ar-QA"/>
        </w:rPr>
        <w:t>وقال القاضي أبو عبد الله المقدسي قال: سمعت شيخاً موفق الدين ابن قدامة يقول: دخلنا بغداد سنة 561هـ فإذا الشيخ الإمام</w:t>
      </w:r>
      <w:r w:rsidR="00873B5B">
        <w:rPr>
          <w:rFonts w:ascii="Times New Roman" w:hint="cs"/>
          <w:sz w:val="32"/>
          <w:szCs w:val="32"/>
          <w:rtl/>
          <w:lang w:bidi="ar-QA"/>
        </w:rPr>
        <w:t xml:space="preserve"> محيي الدين </w:t>
      </w:r>
      <w:r w:rsidRPr="009D5CE7">
        <w:rPr>
          <w:rFonts w:ascii="Times New Roman" w:hint="cs"/>
          <w:sz w:val="32"/>
          <w:szCs w:val="32"/>
          <w:rtl/>
          <w:lang w:bidi="ar-QA"/>
        </w:rPr>
        <w:t>عبد القادر ممن  مثله انتهت إليه الرئاسة بها علماً وعملاً وحالاً وإفتاءً وكان يكفي طالب العلم عن قصده غيره من كثر ما اجتمع فيه من العلوم والصبر على المشتغلين وسعة الصدر وكان ملء العين وجمع الله فيه أوصافاً جميلة وأحوالاً عزيزة، وما رأيت بعده مثله وكل الصيد في جوف الفراء</w:t>
      </w:r>
      <w:r w:rsidRPr="009D5CE7">
        <w:rPr>
          <w:rFonts w:ascii="Times New Roman"/>
          <w:sz w:val="32"/>
          <w:szCs w:val="32"/>
          <w:rtl/>
        </w:rPr>
        <w:footnoteReference w:id="113"/>
      </w:r>
      <w:r w:rsidRPr="009D5CE7">
        <w:rPr>
          <w:rFonts w:ascii="Times New Roman" w:hint="cs"/>
          <w:sz w:val="32"/>
          <w:szCs w:val="32"/>
          <w:rtl/>
          <w:lang w:bidi="ar-QA"/>
        </w:rPr>
        <w:t>.</w:t>
      </w:r>
    </w:p>
    <w:p w:rsidR="00073356" w:rsidRPr="009D5CE7" w:rsidRDefault="00073356" w:rsidP="00D51413">
      <w:pPr>
        <w:pStyle w:val="a4"/>
        <w:spacing w:before="240"/>
        <w:jc w:val="both"/>
        <w:rPr>
          <w:rFonts w:ascii="Times New Roman"/>
          <w:sz w:val="32"/>
          <w:szCs w:val="32"/>
          <w:rtl/>
          <w:lang w:bidi="ar-QA"/>
        </w:rPr>
      </w:pPr>
      <w:r w:rsidRPr="009D5CE7">
        <w:rPr>
          <w:rFonts w:ascii="Times New Roman" w:hint="cs"/>
          <w:sz w:val="32"/>
          <w:szCs w:val="32"/>
          <w:rtl/>
          <w:lang w:bidi="ar-QA"/>
        </w:rPr>
        <w:t>وقال ابن الجوزي عنه: تكلم على الناس بلسان الوعظ وظهر له صيت بالزهد وكان له سمت وصمت وكان يجلس عند سور بغداد مستنداً إلى الرباط ويتوب عنده في المجلس خلق كثير</w:t>
      </w:r>
      <w:r w:rsidRPr="009D5CE7">
        <w:rPr>
          <w:rFonts w:ascii="Times New Roman"/>
          <w:sz w:val="32"/>
          <w:szCs w:val="32"/>
          <w:rtl/>
        </w:rPr>
        <w:footnoteReference w:id="114"/>
      </w:r>
      <w:r w:rsidRPr="009D5CE7">
        <w:rPr>
          <w:rFonts w:ascii="Times New Roman" w:hint="cs"/>
          <w:sz w:val="32"/>
          <w:szCs w:val="32"/>
          <w:rtl/>
          <w:lang w:bidi="ar-QA"/>
        </w:rPr>
        <w:t>.</w:t>
      </w:r>
    </w:p>
    <w:p w:rsidR="00073356" w:rsidRPr="009D5CE7" w:rsidRDefault="00073356" w:rsidP="00D51413">
      <w:pPr>
        <w:pStyle w:val="a4"/>
        <w:spacing w:before="240"/>
        <w:jc w:val="both"/>
        <w:rPr>
          <w:rFonts w:ascii="Times New Roman"/>
          <w:b/>
          <w:bCs/>
          <w:sz w:val="32"/>
          <w:szCs w:val="32"/>
          <w:rtl/>
          <w:lang w:bidi="ar-QA"/>
        </w:rPr>
      </w:pPr>
      <w:r w:rsidRPr="009D5CE7">
        <w:rPr>
          <w:rFonts w:ascii="Times New Roman" w:hint="cs"/>
          <w:b/>
          <w:bCs/>
          <w:sz w:val="32"/>
          <w:szCs w:val="32"/>
          <w:rtl/>
          <w:lang w:bidi="ar-QA"/>
        </w:rPr>
        <w:t>ـ منهج الشيخ عبد القادر في توضيح العقيدة: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بيّن رحمه الله عقيدته بوضوح كثيراً ما يردد في مجالس وعظه وحلقات دروسه عبارة: اعتقادنا اعتقاد السلف الصالح والصحابة</w:t>
      </w:r>
      <w:r w:rsidRPr="009D5CE7">
        <w:rPr>
          <w:rFonts w:ascii="Times New Roman"/>
          <w:sz w:val="32"/>
          <w:szCs w:val="32"/>
          <w:rtl/>
        </w:rPr>
        <w:footnoteReference w:id="115"/>
      </w:r>
      <w:r w:rsidRPr="009D5CE7">
        <w:rPr>
          <w:rFonts w:ascii="Times New Roman" w:hint="cs"/>
          <w:sz w:val="32"/>
          <w:szCs w:val="32"/>
          <w:rtl/>
          <w:lang w:bidi="ar-QA"/>
        </w:rPr>
        <w:t xml:space="preserve">، ومن خلال دراسة مؤلفات الشيخ عبد </w:t>
      </w:r>
      <w:r w:rsidRPr="009D5CE7">
        <w:rPr>
          <w:rFonts w:ascii="Times New Roman" w:hint="cs"/>
          <w:sz w:val="32"/>
          <w:szCs w:val="32"/>
          <w:rtl/>
          <w:lang w:bidi="ar-QA"/>
        </w:rPr>
        <w:lastRenderedPageBreak/>
        <w:t>القادر الجيلاني يلاحظ الباحث أن له منهجاً واضح المعالم في إيضاح القضايا التي يعالجها خصوصاً قضايا العقيدة ويمكن تلخيصه:</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ـ تعريفه للإيمان: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ونعتقد أن الإيمان قول باللسان ومعرفة بالجنان وعمل بالاركان يزيد بالطاعة وينقص بالعصيان ويقوى بالعلم ويضعف بالجهل وبالتوفيق يقع</w:t>
      </w:r>
      <w:r w:rsidRPr="009D5CE7">
        <w:rPr>
          <w:rFonts w:ascii="Times New Roman"/>
          <w:sz w:val="32"/>
          <w:szCs w:val="32"/>
          <w:rtl/>
        </w:rPr>
        <w:footnoteReference w:id="116"/>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b/>
          <w:bCs/>
          <w:sz w:val="32"/>
          <w:szCs w:val="32"/>
          <w:rtl/>
          <w:lang w:bidi="ar-QA"/>
        </w:rPr>
        <w:t>ـ حرصه على عدم الخروج</w:t>
      </w:r>
      <w:r w:rsidRPr="009D5CE7">
        <w:rPr>
          <w:rFonts w:ascii="Times New Roman" w:hint="cs"/>
          <w:sz w:val="32"/>
          <w:szCs w:val="32"/>
          <w:rtl/>
          <w:lang w:bidi="ar-QA"/>
        </w:rPr>
        <w:t xml:space="preserve"> عن مدلول الآيات القرآنية والأحاديث النبوية في إثبات الأسماء والصفات لله عز وجل: يدل على ذلك قوله ولا نخرج عن الكتاب والسنة نقرأ الآية والخبر ونؤمن بما فيها ونكل الكيفية في الصفات إلى علم الله</w:t>
      </w:r>
      <w:r w:rsidRPr="009D5CE7">
        <w:rPr>
          <w:rFonts w:ascii="Times New Roman"/>
          <w:sz w:val="32"/>
          <w:szCs w:val="32"/>
          <w:rtl/>
        </w:rPr>
        <w:footnoteReference w:id="117"/>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b/>
          <w:bCs/>
          <w:sz w:val="32"/>
          <w:szCs w:val="32"/>
          <w:rtl/>
          <w:lang w:bidi="ar-QA"/>
        </w:rPr>
        <w:t>ـ الإمساك عما لم يرد</w:t>
      </w:r>
      <w:r w:rsidRPr="009D5CE7">
        <w:rPr>
          <w:rFonts w:ascii="Times New Roman" w:hint="cs"/>
          <w:sz w:val="32"/>
          <w:szCs w:val="32"/>
          <w:rtl/>
          <w:lang w:bidi="ar-QA"/>
        </w:rPr>
        <w:t xml:space="preserve"> ذكره في كتاب الله وسنة رسول الله صلى الله عليه وسلم من إثبات أو نفي، وهذا واضح جلي في قوله: ونعوذ بالله من أن نقول فيه وفي صفاته ما لم يخبرنا به هو أو رسوله صلى الله عليه وسلم</w:t>
      </w:r>
      <w:r w:rsidRPr="009D5CE7">
        <w:rPr>
          <w:rFonts w:ascii="Times New Roman"/>
          <w:sz w:val="32"/>
          <w:szCs w:val="32"/>
          <w:rtl/>
        </w:rPr>
        <w:footnoteReference w:id="118"/>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b/>
          <w:bCs/>
          <w:sz w:val="32"/>
          <w:szCs w:val="32"/>
          <w:rtl/>
          <w:lang w:bidi="ar-QA"/>
        </w:rPr>
        <w:t xml:space="preserve">ـ شروط قبول العبادة </w:t>
      </w:r>
      <w:r w:rsidRPr="009D5CE7">
        <w:rPr>
          <w:rFonts w:ascii="Times New Roman" w:hint="cs"/>
          <w:sz w:val="32"/>
          <w:szCs w:val="32"/>
          <w:rtl/>
          <w:lang w:bidi="ar-QA"/>
        </w:rPr>
        <w:t>وقد قرر الشيخ عبد القادر الجيلاني ضرورة توفر الإخلاص والمتابعة في العبادة وبيّن أن مجرد النطق بالشهادتين وأداء الأعمال التي تقتضيها لا يكفي إلا بعد تحقق الشرطين</w:t>
      </w:r>
      <w:r w:rsidRPr="009D5CE7">
        <w:rPr>
          <w:rFonts w:ascii="Times New Roman"/>
          <w:sz w:val="32"/>
          <w:szCs w:val="32"/>
          <w:rtl/>
        </w:rPr>
        <w:footnoteReference w:id="119"/>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يقول: إذا عملت هذه الأعمال ـ يعني الإتيان بالأوامر وترك النواهي، لا تقبل منك إلا بالإخلاص فلا يقبل قول بلا عمل ولا عمل بلا إخلاص وإصابة السنة.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ويقول في موضوع آخر: وجميع ما ذكرناه من صيام الأشهر والأضحية والعبادات من الصلاة والأذكار وغير ذلك لا يقبل إلا بعد التوبة وطهارة القلب وإخلاص العمل لله تعالى وترك الرياء والسمعة</w:t>
      </w:r>
      <w:r w:rsidRPr="009D5CE7">
        <w:rPr>
          <w:rFonts w:ascii="Times New Roman"/>
          <w:sz w:val="32"/>
          <w:szCs w:val="32"/>
          <w:rtl/>
        </w:rPr>
        <w:footnoteReference w:id="120"/>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وحذر كثيراً من الرياء والعجب وذلك لخطورته على دين العبد ولسهولة وقوع الإنسان فيه فقال: ينبغي لكل متعبد عارف أن يحذر من جميع أحواله من الرياء ورؤية الخلق والعُجب فإن النفس خبيثة وهي منشأ الأهواء المضلة والشهوات المردية واللذات الحائلة بين العبد وبين الحق عز وجل</w:t>
      </w:r>
      <w:r w:rsidRPr="009D5CE7">
        <w:rPr>
          <w:rFonts w:ascii="Times New Roman"/>
          <w:sz w:val="32"/>
          <w:szCs w:val="32"/>
          <w:rtl/>
        </w:rPr>
        <w:footnoteReference w:id="121"/>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ـ القضاء والقدر:</w:t>
      </w:r>
    </w:p>
    <w:p w:rsidR="00073356" w:rsidRPr="009D5CE7" w:rsidRDefault="00073356" w:rsidP="00D51413">
      <w:pPr>
        <w:pStyle w:val="a4"/>
        <w:spacing w:before="240"/>
        <w:jc w:val="both"/>
        <w:rPr>
          <w:rFonts w:ascii="Times New Roman"/>
          <w:sz w:val="32"/>
          <w:szCs w:val="32"/>
          <w:rtl/>
          <w:lang w:bidi="ar-QA"/>
        </w:rPr>
      </w:pPr>
      <w:r w:rsidRPr="009D5CE7">
        <w:rPr>
          <w:rFonts w:ascii="Times New Roman" w:hint="cs"/>
          <w:sz w:val="32"/>
          <w:szCs w:val="32"/>
          <w:rtl/>
          <w:lang w:bidi="ar-QA"/>
        </w:rPr>
        <w:t>يقول الشيخ عبد القادر: ينبغي أن يؤمن بخير القدر وشره وحلوه القضاء ومره، وأن ما أصابه لم يكن ليخطئه بالحذر وما أخطأه من الأسباب لم يكن ليصيبه بالطلب وأن جميع ما كان من سالف الدهور والأزمان، وما يكون إلى يوم البعث والنشور بقضاء الله وقدره المقدور، وأنه لا محيص لمخلوق من القدر المقدور الذي خط في اللوح المسطور</w:t>
      </w:r>
      <w:r w:rsidRPr="009D5CE7">
        <w:rPr>
          <w:rFonts w:ascii="Times New Roman"/>
          <w:sz w:val="32"/>
          <w:szCs w:val="32"/>
          <w:rtl/>
        </w:rPr>
        <w:footnoteReference w:id="122"/>
      </w:r>
      <w:r w:rsidRPr="009D5CE7">
        <w:rPr>
          <w:rFonts w:ascii="Times New Roman" w:hint="cs"/>
          <w:sz w:val="32"/>
          <w:szCs w:val="32"/>
          <w:rtl/>
          <w:lang w:bidi="ar-QA"/>
        </w:rPr>
        <w:t>.</w:t>
      </w:r>
    </w:p>
    <w:p w:rsidR="00073356" w:rsidRPr="009D5CE7" w:rsidRDefault="00073356" w:rsidP="00D51413">
      <w:pPr>
        <w:pStyle w:val="a4"/>
        <w:spacing w:before="240"/>
        <w:jc w:val="both"/>
        <w:rPr>
          <w:rFonts w:ascii="Times New Roman"/>
          <w:b/>
          <w:bCs/>
          <w:sz w:val="32"/>
          <w:szCs w:val="32"/>
          <w:rtl/>
          <w:lang w:bidi="ar-QA"/>
        </w:rPr>
      </w:pPr>
      <w:r w:rsidRPr="009D5CE7">
        <w:rPr>
          <w:rFonts w:ascii="Times New Roman" w:hint="cs"/>
          <w:b/>
          <w:bCs/>
          <w:sz w:val="32"/>
          <w:szCs w:val="32"/>
          <w:rtl/>
          <w:lang w:bidi="ar-QA"/>
        </w:rPr>
        <w:t>ـ أهمية الاعتصام بالكتاب والسنة: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يقول الشيخ عبد القادر: لا فلاح لك حتى تتبع الكتاب والسنة ويقول: إذا لم تتبع الكتاب والسنة ولا الشيوخ العارفين بهما فلا تفلح أبداً</w:t>
      </w:r>
      <w:r w:rsidRPr="009D5CE7">
        <w:rPr>
          <w:rFonts w:ascii="Times New Roman"/>
          <w:sz w:val="32"/>
          <w:szCs w:val="32"/>
          <w:rtl/>
        </w:rPr>
        <w:footnoteReference w:id="123"/>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ـ ذم البدع والتحذير منها: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حذر الشيخ عبد القادر من الابتداع في الدين وأوصى بالاتباع ويقرن ذلك بوصيته بالتوحيد وضرورة مجانبة الشرك، حيث يقول: اتبعوا ولا تبتدعوا وأطيعوا ولا تمرقوا ووحدوا ولا تشركوا</w:t>
      </w:r>
      <w:r w:rsidRPr="009D5CE7">
        <w:rPr>
          <w:rFonts w:ascii="Times New Roman"/>
          <w:sz w:val="32"/>
          <w:szCs w:val="32"/>
          <w:rtl/>
        </w:rPr>
        <w:footnoteReference w:id="124"/>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وبيّن أن أساس الخير في متابعة النبي صلى الله عليه وسلم فيقول: أساس الخير في متابعة النبي صلى الله عليه وسلم في قوله وفعله</w:t>
      </w:r>
      <w:r w:rsidRPr="009D5CE7">
        <w:rPr>
          <w:rFonts w:ascii="Times New Roman"/>
          <w:sz w:val="32"/>
          <w:szCs w:val="32"/>
          <w:rtl/>
        </w:rPr>
        <w:footnoteReference w:id="125"/>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lastRenderedPageBreak/>
        <w:t>ـ مفهوم التصوف عند الشيخ عبد القادر: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رسم الشيخ عبد القادر الجيلاني منهجاً متكاملاً للتصوف يجمع بين العلم الشرعي المؤسس على كتاب الله وسنة رسوله صلى الله عليه وسلم وبين التطبيق العملي والالتزام بالشرع، فقد قال: انظر لنفسك نظر رحمة وشفقة واجعل الكتاب والسنة أمامك وانظر فيها وأعمل بهما ولا تغتر بالقيل والقال والهوس، قال تعالى :"</w:t>
      </w:r>
      <w:r w:rsidRPr="009D5CE7">
        <w:rPr>
          <w:rFonts w:ascii="Times New Roman"/>
          <w:sz w:val="32"/>
          <w:szCs w:val="32"/>
          <w:rtl/>
          <w:lang w:bidi="ar-QA"/>
        </w:rPr>
        <w:t xml:space="preserve"> فَكَانَ</w:t>
      </w:r>
      <w:r w:rsidRPr="009D5CE7">
        <w:rPr>
          <w:rFonts w:ascii="Times New Roman"/>
          <w:sz w:val="32"/>
          <w:szCs w:val="32"/>
          <w:lang w:bidi="ar-QA"/>
        </w:rPr>
        <w:t xml:space="preserve"> </w:t>
      </w:r>
      <w:r w:rsidRPr="009D5CE7">
        <w:rPr>
          <w:rFonts w:ascii="Times New Roman"/>
          <w:sz w:val="32"/>
          <w:szCs w:val="32"/>
          <w:rtl/>
          <w:lang w:bidi="ar-QA"/>
        </w:rPr>
        <w:t>عَاقِبَتَهُمَا</w:t>
      </w:r>
      <w:r w:rsidRPr="009D5CE7">
        <w:rPr>
          <w:rFonts w:ascii="Times New Roman"/>
          <w:sz w:val="32"/>
          <w:szCs w:val="32"/>
          <w:lang w:bidi="ar-QA"/>
        </w:rPr>
        <w:t xml:space="preserve"> </w:t>
      </w:r>
      <w:r w:rsidRPr="009D5CE7">
        <w:rPr>
          <w:rFonts w:ascii="Times New Roman"/>
          <w:sz w:val="32"/>
          <w:szCs w:val="32"/>
          <w:rtl/>
          <w:lang w:bidi="ar-QA"/>
        </w:rPr>
        <w:t>أَنَّهُمَا</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النَّارِ</w:t>
      </w:r>
      <w:r w:rsidRPr="009D5CE7">
        <w:rPr>
          <w:rFonts w:ascii="Times New Roman"/>
          <w:sz w:val="32"/>
          <w:szCs w:val="32"/>
          <w:lang w:bidi="ar-QA"/>
        </w:rPr>
        <w:t xml:space="preserve"> </w:t>
      </w:r>
      <w:r w:rsidRPr="009D5CE7">
        <w:rPr>
          <w:rFonts w:ascii="Times New Roman"/>
          <w:sz w:val="32"/>
          <w:szCs w:val="32"/>
          <w:rtl/>
          <w:lang w:bidi="ar-QA"/>
        </w:rPr>
        <w:t>خَالِدَيْنِ</w:t>
      </w:r>
      <w:r w:rsidRPr="009D5CE7">
        <w:rPr>
          <w:rFonts w:ascii="Times New Roman"/>
          <w:sz w:val="32"/>
          <w:szCs w:val="32"/>
          <w:lang w:bidi="ar-QA"/>
        </w:rPr>
        <w:t xml:space="preserve"> </w:t>
      </w:r>
      <w:r w:rsidRPr="009D5CE7">
        <w:rPr>
          <w:rFonts w:ascii="Times New Roman"/>
          <w:sz w:val="32"/>
          <w:szCs w:val="32"/>
          <w:rtl/>
          <w:lang w:bidi="ar-QA"/>
        </w:rPr>
        <w:t>فِيهَا</w:t>
      </w:r>
      <w:r w:rsidRPr="009D5CE7">
        <w:rPr>
          <w:rFonts w:ascii="Times New Roman"/>
          <w:sz w:val="32"/>
          <w:szCs w:val="32"/>
          <w:lang w:bidi="ar-QA"/>
        </w:rPr>
        <w:t xml:space="preserve"> </w:t>
      </w:r>
      <w:r w:rsidRPr="009D5CE7">
        <w:rPr>
          <w:rFonts w:ascii="Times New Roman"/>
          <w:sz w:val="32"/>
          <w:szCs w:val="32"/>
          <w:rtl/>
          <w:lang w:bidi="ar-QA"/>
        </w:rPr>
        <w:t>وَذَلِكَ</w:t>
      </w:r>
      <w:r w:rsidRPr="009D5CE7">
        <w:rPr>
          <w:rFonts w:ascii="Times New Roman"/>
          <w:sz w:val="32"/>
          <w:szCs w:val="32"/>
          <w:lang w:bidi="ar-QA"/>
        </w:rPr>
        <w:t xml:space="preserve"> </w:t>
      </w:r>
      <w:r w:rsidRPr="009D5CE7">
        <w:rPr>
          <w:rFonts w:ascii="Times New Roman"/>
          <w:sz w:val="32"/>
          <w:szCs w:val="32"/>
          <w:rtl/>
          <w:lang w:bidi="ar-QA"/>
        </w:rPr>
        <w:t>جَزَاء</w:t>
      </w:r>
      <w:r w:rsidRPr="009D5CE7">
        <w:rPr>
          <w:rFonts w:ascii="Times New Roman" w:hint="cs"/>
          <w:sz w:val="32"/>
          <w:szCs w:val="32"/>
          <w:rtl/>
          <w:lang w:bidi="ar-QA"/>
        </w:rPr>
        <w:t xml:space="preserve"> </w:t>
      </w:r>
      <w:r w:rsidRPr="009D5CE7">
        <w:rPr>
          <w:rFonts w:ascii="Times New Roman"/>
          <w:sz w:val="32"/>
          <w:szCs w:val="32"/>
          <w:rtl/>
          <w:lang w:bidi="ar-QA"/>
        </w:rPr>
        <w:t>الظَّالِمِينَ</w:t>
      </w:r>
      <w:r w:rsidRPr="009D5CE7">
        <w:rPr>
          <w:rFonts w:ascii="Times New Roman" w:hint="cs"/>
          <w:sz w:val="32"/>
          <w:szCs w:val="32"/>
          <w:rtl/>
          <w:lang w:bidi="ar-QA"/>
        </w:rPr>
        <w:t>" (الحشر، آية : 17). ولا تخالفوه فتتركوا العمل بما جاء به ولا تخترعوا لأنفسكم عملاً وعبادة كما قال الله عز وجل في حق قوم ضلوا سواء السبيل "</w:t>
      </w:r>
      <w:r w:rsidRPr="009D5CE7">
        <w:rPr>
          <w:rFonts w:ascii="Times New Roman"/>
          <w:sz w:val="32"/>
          <w:szCs w:val="32"/>
          <w:rtl/>
          <w:lang w:bidi="ar-QA"/>
        </w:rPr>
        <w:t xml:space="preserve"> وَرَهْبَانِيَّةً</w:t>
      </w:r>
      <w:r w:rsidRPr="009D5CE7">
        <w:rPr>
          <w:rFonts w:ascii="Times New Roman" w:hint="cs"/>
          <w:sz w:val="32"/>
          <w:szCs w:val="32"/>
          <w:rtl/>
          <w:lang w:bidi="ar-QA"/>
        </w:rPr>
        <w:t xml:space="preserve"> </w:t>
      </w:r>
      <w:r w:rsidRPr="009D5CE7">
        <w:rPr>
          <w:rFonts w:ascii="Times New Roman"/>
          <w:sz w:val="32"/>
          <w:szCs w:val="32"/>
          <w:rtl/>
          <w:lang w:bidi="ar-QA"/>
        </w:rPr>
        <w:t>ابْتَدَعُوهَا</w:t>
      </w:r>
      <w:r w:rsidRPr="009D5CE7">
        <w:rPr>
          <w:rFonts w:ascii="Times New Roman"/>
          <w:sz w:val="32"/>
          <w:szCs w:val="32"/>
          <w:lang w:bidi="ar-QA"/>
        </w:rPr>
        <w:t xml:space="preserve"> </w:t>
      </w:r>
      <w:r w:rsidRPr="009D5CE7">
        <w:rPr>
          <w:rFonts w:ascii="Times New Roman"/>
          <w:sz w:val="32"/>
          <w:szCs w:val="32"/>
          <w:rtl/>
          <w:lang w:bidi="ar-QA"/>
        </w:rPr>
        <w:t>مَا</w:t>
      </w:r>
      <w:r w:rsidRPr="009D5CE7">
        <w:rPr>
          <w:rFonts w:ascii="Times New Roman"/>
          <w:sz w:val="32"/>
          <w:szCs w:val="32"/>
          <w:lang w:bidi="ar-QA"/>
        </w:rPr>
        <w:t xml:space="preserve"> </w:t>
      </w:r>
      <w:r w:rsidRPr="009D5CE7">
        <w:rPr>
          <w:rFonts w:ascii="Times New Roman"/>
          <w:sz w:val="32"/>
          <w:szCs w:val="32"/>
          <w:rtl/>
          <w:lang w:bidi="ar-QA"/>
        </w:rPr>
        <w:t>كَتَبْنَاهَا</w:t>
      </w:r>
      <w:r w:rsidRPr="009D5CE7">
        <w:rPr>
          <w:rFonts w:ascii="Times New Roman"/>
          <w:sz w:val="32"/>
          <w:szCs w:val="32"/>
          <w:lang w:bidi="ar-QA"/>
        </w:rPr>
        <w:t xml:space="preserve"> </w:t>
      </w:r>
      <w:r w:rsidRPr="009D5CE7">
        <w:rPr>
          <w:rFonts w:ascii="Times New Roman"/>
          <w:sz w:val="32"/>
          <w:szCs w:val="32"/>
          <w:rtl/>
          <w:lang w:bidi="ar-QA"/>
        </w:rPr>
        <w:t>عَلَيْهِمْ</w:t>
      </w:r>
      <w:r w:rsidRPr="009D5CE7">
        <w:rPr>
          <w:rFonts w:ascii="Times New Roman" w:hint="cs"/>
          <w:sz w:val="32"/>
          <w:szCs w:val="32"/>
          <w:rtl/>
          <w:lang w:bidi="ar-QA"/>
        </w:rPr>
        <w:t>" (الحديد، آية : 27)</w:t>
      </w:r>
      <w:r w:rsidRPr="009D5CE7">
        <w:rPr>
          <w:rFonts w:ascii="Times New Roman"/>
          <w:sz w:val="32"/>
          <w:szCs w:val="32"/>
          <w:rtl/>
        </w:rPr>
        <w:footnoteReference w:id="126"/>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وقال: يا قوم انصحوا القرآن بالعمل به لا بالمجادلة فيه، الاعتقاد كلمات يسيرة والأعمال كثيرة عليكم بالإيمان به صدقوا بقلوبكم وأعملوا بقلوبكم وأعملوا بجوارحكم واشتغلوا بما ينفعكم ولا تلتفتوا إلى عقول ناقصة دنية</w:t>
      </w:r>
      <w:r w:rsidRPr="009D5CE7">
        <w:rPr>
          <w:rFonts w:ascii="Times New Roman"/>
          <w:sz w:val="32"/>
          <w:szCs w:val="32"/>
          <w:rtl/>
        </w:rPr>
        <w:footnoteReference w:id="127"/>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ـ تعريف التصوف:</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قال الشيخ عبد القادر: التصوف هو الصدق الحق وحسن الخُلقُ مع الخَلْق</w:t>
      </w:r>
      <w:r w:rsidRPr="009D5CE7">
        <w:rPr>
          <w:rFonts w:ascii="Times New Roman"/>
          <w:sz w:val="32"/>
          <w:szCs w:val="32"/>
          <w:rtl/>
        </w:rPr>
        <w:footnoteReference w:id="128"/>
      </w:r>
      <w:r w:rsidRPr="009D5CE7">
        <w:rPr>
          <w:rFonts w:ascii="Times New Roman" w:hint="cs"/>
          <w:sz w:val="32"/>
          <w:szCs w:val="32"/>
          <w:rtl/>
          <w:lang w:bidi="ar-QA"/>
        </w:rPr>
        <w:t>. وقال: هو تقوى الله وطاعته ولزوم ظاهر الشرع وسلامة الصدر وسخاء النفس وبشاشة الوجه وبذل الندى وكف الأذى، وتحمل الأذى والفقر وحفظ حرمات المشايخ والعشرة مع الإخوان والنصيحة للأصاغر والأكابر وترك الخصومة والإرفاق وملازمة الإيثار ومجانية الادخار وترك صحبة من ليس من طبقتهم، والمعاونة في أمر الدين والدنيا، وبيّن الشيخ عبد القادر الجيلاني أن التصوف يقوم على خصال منها:</w:t>
      </w:r>
    </w:p>
    <w:p w:rsidR="00073356" w:rsidRPr="009D5CE7" w:rsidRDefault="00073356" w:rsidP="00073356">
      <w:pPr>
        <w:pStyle w:val="a4"/>
        <w:jc w:val="both"/>
        <w:rPr>
          <w:rFonts w:ascii="Times New Roman"/>
          <w:sz w:val="32"/>
          <w:szCs w:val="32"/>
          <w:rtl/>
          <w:lang w:bidi="ar-QA"/>
        </w:rPr>
      </w:pPr>
      <w:r w:rsidRPr="009D5CE7">
        <w:rPr>
          <w:rFonts w:ascii="Times New Roman" w:hint="cs"/>
          <w:b/>
          <w:bCs/>
          <w:sz w:val="32"/>
          <w:szCs w:val="32"/>
          <w:rtl/>
          <w:lang w:bidi="ar-QA"/>
        </w:rPr>
        <w:t xml:space="preserve">ـ السخاء: </w:t>
      </w:r>
      <w:r w:rsidRPr="009D5CE7">
        <w:rPr>
          <w:rFonts w:ascii="Times New Roman" w:hint="cs"/>
          <w:sz w:val="32"/>
          <w:szCs w:val="32"/>
          <w:rtl/>
          <w:lang w:bidi="ar-QA"/>
        </w:rPr>
        <w:t>ويجعل القدوة في ذلك خليل الرحمن إبراهيم الذي اشتهر ـ صلوات الله وسلامه عليه ـ بذلك.</w:t>
      </w:r>
    </w:p>
    <w:p w:rsidR="00073356" w:rsidRPr="009D5CE7" w:rsidRDefault="00073356" w:rsidP="00073356">
      <w:pPr>
        <w:pStyle w:val="a4"/>
        <w:jc w:val="both"/>
        <w:rPr>
          <w:rFonts w:ascii="Times New Roman"/>
          <w:sz w:val="32"/>
          <w:szCs w:val="32"/>
          <w:rtl/>
          <w:lang w:bidi="ar-QA"/>
        </w:rPr>
      </w:pPr>
      <w:r w:rsidRPr="009D5CE7">
        <w:rPr>
          <w:rFonts w:ascii="Times New Roman" w:hint="cs"/>
          <w:b/>
          <w:bCs/>
          <w:sz w:val="32"/>
          <w:szCs w:val="32"/>
          <w:rtl/>
          <w:lang w:bidi="ar-QA"/>
        </w:rPr>
        <w:lastRenderedPageBreak/>
        <w:t xml:space="preserve">ـ الصبر: </w:t>
      </w:r>
      <w:r w:rsidRPr="009D5CE7">
        <w:rPr>
          <w:rFonts w:ascii="Times New Roman" w:hint="cs"/>
          <w:sz w:val="32"/>
          <w:szCs w:val="32"/>
          <w:rtl/>
          <w:lang w:bidi="ar-QA"/>
        </w:rPr>
        <w:t>والقدوة في التخلق بهذا الخلق العظيم أيوب عليه السلام فقد أثنى الله عليه بقوله :"</w:t>
      </w:r>
      <w:r w:rsidRPr="009D5CE7">
        <w:rPr>
          <w:rFonts w:ascii="Times New Roman"/>
          <w:sz w:val="32"/>
          <w:szCs w:val="32"/>
          <w:rtl/>
          <w:lang w:bidi="ar-QA"/>
        </w:rPr>
        <w:t xml:space="preserve"> وَخُذْ</w:t>
      </w:r>
      <w:r w:rsidRPr="009D5CE7">
        <w:rPr>
          <w:rFonts w:ascii="Times New Roman"/>
          <w:sz w:val="32"/>
          <w:szCs w:val="32"/>
          <w:lang w:bidi="ar-QA"/>
        </w:rPr>
        <w:t xml:space="preserve"> </w:t>
      </w:r>
      <w:r w:rsidRPr="009D5CE7">
        <w:rPr>
          <w:rFonts w:ascii="Times New Roman"/>
          <w:sz w:val="32"/>
          <w:szCs w:val="32"/>
          <w:rtl/>
          <w:lang w:bidi="ar-QA"/>
        </w:rPr>
        <w:t>بِيَدِكَ</w:t>
      </w:r>
      <w:r w:rsidRPr="009D5CE7">
        <w:rPr>
          <w:rFonts w:ascii="Times New Roman"/>
          <w:sz w:val="32"/>
          <w:szCs w:val="32"/>
          <w:lang w:bidi="ar-QA"/>
        </w:rPr>
        <w:t xml:space="preserve"> </w:t>
      </w:r>
      <w:r w:rsidRPr="009D5CE7">
        <w:rPr>
          <w:rFonts w:ascii="Times New Roman"/>
          <w:sz w:val="32"/>
          <w:szCs w:val="32"/>
          <w:rtl/>
          <w:lang w:bidi="ar-QA"/>
        </w:rPr>
        <w:t>ضِغْثًا</w:t>
      </w:r>
      <w:r w:rsidRPr="009D5CE7">
        <w:rPr>
          <w:rFonts w:ascii="Times New Roman"/>
          <w:sz w:val="32"/>
          <w:szCs w:val="32"/>
          <w:lang w:bidi="ar-QA"/>
        </w:rPr>
        <w:t xml:space="preserve"> </w:t>
      </w:r>
      <w:r w:rsidRPr="009D5CE7">
        <w:rPr>
          <w:rFonts w:ascii="Times New Roman"/>
          <w:sz w:val="32"/>
          <w:szCs w:val="32"/>
          <w:rtl/>
          <w:lang w:bidi="ar-QA"/>
        </w:rPr>
        <w:t>فَاضْرِب</w:t>
      </w:r>
      <w:r w:rsidRPr="009D5CE7">
        <w:rPr>
          <w:rFonts w:ascii="Times New Roman"/>
          <w:sz w:val="32"/>
          <w:szCs w:val="32"/>
          <w:lang w:bidi="ar-QA"/>
        </w:rPr>
        <w:t xml:space="preserve"> </w:t>
      </w:r>
      <w:r w:rsidRPr="009D5CE7">
        <w:rPr>
          <w:rFonts w:ascii="Times New Roman"/>
          <w:sz w:val="32"/>
          <w:szCs w:val="32"/>
          <w:rtl/>
          <w:lang w:bidi="ar-QA"/>
        </w:rPr>
        <w:t>بِّهِ</w:t>
      </w:r>
      <w:r w:rsidRPr="009D5CE7">
        <w:rPr>
          <w:rFonts w:ascii="Times New Roman"/>
          <w:sz w:val="32"/>
          <w:szCs w:val="32"/>
          <w:lang w:bidi="ar-QA"/>
        </w:rPr>
        <w:t xml:space="preserve"> </w:t>
      </w:r>
      <w:r w:rsidRPr="009D5CE7">
        <w:rPr>
          <w:rFonts w:ascii="Times New Roman"/>
          <w:sz w:val="32"/>
          <w:szCs w:val="32"/>
          <w:rtl/>
          <w:lang w:bidi="ar-QA"/>
        </w:rPr>
        <w:t>وَلَا</w:t>
      </w:r>
      <w:r w:rsidRPr="009D5CE7">
        <w:rPr>
          <w:rFonts w:ascii="Times New Roman"/>
          <w:sz w:val="32"/>
          <w:szCs w:val="32"/>
          <w:lang w:bidi="ar-QA"/>
        </w:rPr>
        <w:t xml:space="preserve"> </w:t>
      </w:r>
      <w:r w:rsidRPr="009D5CE7">
        <w:rPr>
          <w:rFonts w:ascii="Times New Roman"/>
          <w:sz w:val="32"/>
          <w:szCs w:val="32"/>
          <w:rtl/>
          <w:lang w:bidi="ar-QA"/>
        </w:rPr>
        <w:t>تَحْنَثْ</w:t>
      </w:r>
      <w:r w:rsidRPr="009D5CE7">
        <w:rPr>
          <w:rFonts w:ascii="Times New Roman"/>
          <w:sz w:val="32"/>
          <w:szCs w:val="32"/>
          <w:lang w:bidi="ar-QA"/>
        </w:rPr>
        <w:t xml:space="preserve"> </w:t>
      </w:r>
      <w:r w:rsidRPr="009D5CE7">
        <w:rPr>
          <w:rFonts w:ascii="Times New Roman"/>
          <w:sz w:val="32"/>
          <w:szCs w:val="32"/>
          <w:rtl/>
          <w:lang w:bidi="ar-QA"/>
        </w:rPr>
        <w:t>إِنَّا</w:t>
      </w:r>
      <w:r w:rsidRPr="009D5CE7">
        <w:rPr>
          <w:rFonts w:ascii="Times New Roman"/>
          <w:sz w:val="32"/>
          <w:szCs w:val="32"/>
          <w:lang w:bidi="ar-QA"/>
        </w:rPr>
        <w:t xml:space="preserve"> </w:t>
      </w:r>
      <w:r w:rsidRPr="009D5CE7">
        <w:rPr>
          <w:rFonts w:ascii="Times New Roman"/>
          <w:sz w:val="32"/>
          <w:szCs w:val="32"/>
          <w:rtl/>
          <w:lang w:bidi="ar-QA"/>
        </w:rPr>
        <w:t>وَجَدْنَاهُ</w:t>
      </w:r>
      <w:r w:rsidRPr="009D5CE7">
        <w:rPr>
          <w:rFonts w:ascii="Times New Roman"/>
          <w:sz w:val="32"/>
          <w:szCs w:val="32"/>
          <w:lang w:bidi="ar-QA"/>
        </w:rPr>
        <w:t xml:space="preserve"> </w:t>
      </w:r>
      <w:r w:rsidRPr="009D5CE7">
        <w:rPr>
          <w:rFonts w:ascii="Times New Roman"/>
          <w:sz w:val="32"/>
          <w:szCs w:val="32"/>
          <w:rtl/>
          <w:lang w:bidi="ar-QA"/>
        </w:rPr>
        <w:t>صَابِرًا</w:t>
      </w:r>
      <w:r w:rsidRPr="009D5CE7">
        <w:rPr>
          <w:rFonts w:ascii="Times New Roman" w:hint="cs"/>
          <w:sz w:val="32"/>
          <w:szCs w:val="32"/>
          <w:rtl/>
          <w:lang w:bidi="ar-QA"/>
        </w:rPr>
        <w:t xml:space="preserve"> </w:t>
      </w:r>
      <w:r w:rsidRPr="009D5CE7">
        <w:rPr>
          <w:rFonts w:ascii="Times New Roman"/>
          <w:sz w:val="32"/>
          <w:szCs w:val="32"/>
          <w:rtl/>
          <w:lang w:bidi="ar-QA"/>
        </w:rPr>
        <w:t>نِعْمَ</w:t>
      </w:r>
      <w:r w:rsidRPr="009D5CE7">
        <w:rPr>
          <w:rFonts w:ascii="Times New Roman"/>
          <w:sz w:val="32"/>
          <w:szCs w:val="32"/>
          <w:lang w:bidi="ar-QA"/>
        </w:rPr>
        <w:t xml:space="preserve"> </w:t>
      </w:r>
      <w:r w:rsidRPr="009D5CE7">
        <w:rPr>
          <w:rFonts w:ascii="Times New Roman"/>
          <w:sz w:val="32"/>
          <w:szCs w:val="32"/>
          <w:rtl/>
          <w:lang w:bidi="ar-QA"/>
        </w:rPr>
        <w:t>الْعَبْدُ</w:t>
      </w:r>
      <w:r w:rsidRPr="009D5CE7">
        <w:rPr>
          <w:rFonts w:ascii="Times New Roman"/>
          <w:sz w:val="32"/>
          <w:szCs w:val="32"/>
          <w:lang w:bidi="ar-QA"/>
        </w:rPr>
        <w:t xml:space="preserve"> </w:t>
      </w:r>
      <w:r w:rsidRPr="009D5CE7">
        <w:rPr>
          <w:rFonts w:ascii="Times New Roman"/>
          <w:sz w:val="32"/>
          <w:szCs w:val="32"/>
          <w:rtl/>
          <w:lang w:bidi="ar-QA"/>
        </w:rPr>
        <w:t>إِنَّهُ</w:t>
      </w:r>
      <w:r w:rsidRPr="009D5CE7">
        <w:rPr>
          <w:rFonts w:ascii="Times New Roman"/>
          <w:sz w:val="32"/>
          <w:szCs w:val="32"/>
          <w:lang w:bidi="ar-QA"/>
        </w:rPr>
        <w:t xml:space="preserve"> </w:t>
      </w:r>
      <w:r w:rsidRPr="009D5CE7">
        <w:rPr>
          <w:rFonts w:ascii="Times New Roman"/>
          <w:sz w:val="32"/>
          <w:szCs w:val="32"/>
          <w:rtl/>
          <w:lang w:bidi="ar-QA"/>
        </w:rPr>
        <w:t>أَوَّابٌ</w:t>
      </w:r>
      <w:r w:rsidRPr="009D5CE7">
        <w:rPr>
          <w:rFonts w:ascii="Times New Roman" w:hint="cs"/>
          <w:sz w:val="32"/>
          <w:szCs w:val="32"/>
          <w:rtl/>
          <w:lang w:bidi="ar-QA"/>
        </w:rPr>
        <w:t>" (ص، آية : 44).</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وذلك لما تحلى به من الصبر لمواجهة تلك الابتلاءات العظيمة التي لا يكاد يطيقها بشر في جسده وماله وولده.</w:t>
      </w:r>
    </w:p>
    <w:p w:rsidR="00073356" w:rsidRPr="009D5CE7" w:rsidRDefault="00073356" w:rsidP="00C13A6D">
      <w:pPr>
        <w:jc w:val="both"/>
        <w:rPr>
          <w:sz w:val="32"/>
          <w:szCs w:val="32"/>
          <w:rtl/>
          <w:lang w:bidi="ar-QA"/>
        </w:rPr>
      </w:pPr>
      <w:r w:rsidRPr="009D5CE7">
        <w:rPr>
          <w:rFonts w:hint="cs"/>
          <w:b/>
          <w:bCs/>
          <w:sz w:val="32"/>
          <w:szCs w:val="32"/>
          <w:rtl/>
          <w:lang w:bidi="ar-QA"/>
        </w:rPr>
        <w:t>ـ الإشارة:</w:t>
      </w:r>
      <w:r w:rsidRPr="009D5CE7">
        <w:rPr>
          <w:rFonts w:hint="cs"/>
          <w:sz w:val="32"/>
          <w:szCs w:val="32"/>
          <w:rtl/>
          <w:lang w:bidi="ar-QA"/>
        </w:rPr>
        <w:t xml:space="preserve"> ويذكر أن القدوة فيها هو زكريا عليه السلام وكأنه يشير بهذا إلى سرعة بديهته وشدة فهمه وذكائه عليه السلام، فإنه لما رأى أن الله يرزق مريم فاكهة الشتاء في الصيف وفاكهة الصيف في الشتاء أدرك بفطنته مدى قدرة الله عز وجل وعدم ارتباطها بالاسباب وأن الله قادر على أن يرزقه ولداً ولو كان شيخاً كبيراً قد وهن عظمه واشتغل بالشيب راسه مع كبر </w:t>
      </w:r>
      <w:r w:rsidR="00C13A6D">
        <w:rPr>
          <w:rFonts w:hint="cs"/>
          <w:sz w:val="32"/>
          <w:szCs w:val="32"/>
          <w:rtl/>
          <w:lang w:bidi="ar-QA"/>
        </w:rPr>
        <w:t>ا</w:t>
      </w:r>
      <w:r w:rsidRPr="009D5CE7">
        <w:rPr>
          <w:rFonts w:hint="cs"/>
          <w:sz w:val="32"/>
          <w:szCs w:val="32"/>
          <w:rtl/>
          <w:lang w:bidi="ar-QA"/>
        </w:rPr>
        <w:t>مرأته فدعا الله وناداه وقال :"</w:t>
      </w:r>
      <w:r w:rsidRPr="009D5CE7">
        <w:rPr>
          <w:sz w:val="32"/>
          <w:szCs w:val="32"/>
          <w:rtl/>
          <w:lang w:bidi="ar-QA"/>
        </w:rPr>
        <w:t xml:space="preserve"> رَبِّ</w:t>
      </w:r>
      <w:r w:rsidRPr="009D5CE7">
        <w:rPr>
          <w:sz w:val="32"/>
          <w:szCs w:val="32"/>
          <w:lang w:bidi="ar-QA"/>
        </w:rPr>
        <w:t xml:space="preserve"> </w:t>
      </w:r>
      <w:r w:rsidRPr="009D5CE7">
        <w:rPr>
          <w:sz w:val="32"/>
          <w:szCs w:val="32"/>
          <w:rtl/>
          <w:lang w:bidi="ar-QA"/>
        </w:rPr>
        <w:t>هَبْ</w:t>
      </w:r>
      <w:r w:rsidRPr="009D5CE7">
        <w:rPr>
          <w:sz w:val="32"/>
          <w:szCs w:val="32"/>
          <w:lang w:bidi="ar-QA"/>
        </w:rPr>
        <w:t xml:space="preserve"> </w:t>
      </w:r>
      <w:r w:rsidRPr="009D5CE7">
        <w:rPr>
          <w:sz w:val="32"/>
          <w:szCs w:val="32"/>
          <w:rtl/>
          <w:lang w:bidi="ar-QA"/>
        </w:rPr>
        <w:t>لِي</w:t>
      </w:r>
      <w:r w:rsidRPr="009D5CE7">
        <w:rPr>
          <w:sz w:val="32"/>
          <w:szCs w:val="32"/>
          <w:lang w:bidi="ar-QA"/>
        </w:rPr>
        <w:t xml:space="preserve"> </w:t>
      </w:r>
      <w:r w:rsidRPr="009D5CE7">
        <w:rPr>
          <w:sz w:val="32"/>
          <w:szCs w:val="32"/>
          <w:rtl/>
          <w:lang w:bidi="ar-QA"/>
        </w:rPr>
        <w:t>مِن</w:t>
      </w:r>
      <w:r w:rsidRPr="009D5CE7">
        <w:rPr>
          <w:sz w:val="32"/>
          <w:szCs w:val="32"/>
          <w:lang w:bidi="ar-QA"/>
        </w:rPr>
        <w:t xml:space="preserve"> </w:t>
      </w:r>
      <w:r w:rsidRPr="009D5CE7">
        <w:rPr>
          <w:sz w:val="32"/>
          <w:szCs w:val="32"/>
          <w:rtl/>
          <w:lang w:bidi="ar-QA"/>
        </w:rPr>
        <w:t>لَّدُنْكَ</w:t>
      </w:r>
      <w:r w:rsidRPr="009D5CE7">
        <w:rPr>
          <w:sz w:val="32"/>
          <w:szCs w:val="32"/>
          <w:lang w:bidi="ar-QA"/>
        </w:rPr>
        <w:t xml:space="preserve"> </w:t>
      </w:r>
      <w:r w:rsidRPr="009D5CE7">
        <w:rPr>
          <w:sz w:val="32"/>
          <w:szCs w:val="32"/>
          <w:rtl/>
          <w:lang w:bidi="ar-QA"/>
        </w:rPr>
        <w:t>ذُرِّيَّةً</w:t>
      </w:r>
      <w:r w:rsidRPr="009D5CE7">
        <w:rPr>
          <w:rFonts w:hint="cs"/>
          <w:sz w:val="32"/>
          <w:szCs w:val="32"/>
          <w:rtl/>
          <w:lang w:bidi="ar-QA"/>
        </w:rPr>
        <w:t xml:space="preserve"> </w:t>
      </w:r>
      <w:r w:rsidRPr="009D5CE7">
        <w:rPr>
          <w:sz w:val="32"/>
          <w:szCs w:val="32"/>
          <w:rtl/>
          <w:lang w:bidi="ar-QA"/>
        </w:rPr>
        <w:t>طَيِّبَةً</w:t>
      </w:r>
      <w:r w:rsidRPr="009D5CE7">
        <w:rPr>
          <w:sz w:val="32"/>
          <w:szCs w:val="32"/>
          <w:lang w:bidi="ar-QA"/>
        </w:rPr>
        <w:t xml:space="preserve"> </w:t>
      </w:r>
      <w:r w:rsidRPr="009D5CE7">
        <w:rPr>
          <w:sz w:val="32"/>
          <w:szCs w:val="32"/>
          <w:rtl/>
          <w:lang w:bidi="ar-QA"/>
        </w:rPr>
        <w:t>إِنَّكَ</w:t>
      </w:r>
      <w:r w:rsidRPr="009D5CE7">
        <w:rPr>
          <w:sz w:val="32"/>
          <w:szCs w:val="32"/>
          <w:lang w:bidi="ar-QA"/>
        </w:rPr>
        <w:t xml:space="preserve"> </w:t>
      </w:r>
      <w:r w:rsidRPr="009D5CE7">
        <w:rPr>
          <w:sz w:val="32"/>
          <w:szCs w:val="32"/>
          <w:rtl/>
          <w:lang w:bidi="ar-QA"/>
        </w:rPr>
        <w:t>سَمِيعُ</w:t>
      </w:r>
      <w:r w:rsidRPr="009D5CE7">
        <w:rPr>
          <w:sz w:val="32"/>
          <w:szCs w:val="32"/>
          <w:lang w:bidi="ar-QA"/>
        </w:rPr>
        <w:t xml:space="preserve"> </w:t>
      </w:r>
      <w:r w:rsidRPr="009D5CE7">
        <w:rPr>
          <w:sz w:val="32"/>
          <w:szCs w:val="32"/>
          <w:rtl/>
          <w:lang w:bidi="ar-QA"/>
        </w:rPr>
        <w:t>الدُّعَاء</w:t>
      </w:r>
      <w:r w:rsidRPr="009D5CE7">
        <w:rPr>
          <w:rFonts w:hint="cs"/>
          <w:sz w:val="32"/>
          <w:szCs w:val="32"/>
          <w:rtl/>
          <w:lang w:bidi="ar-QA"/>
        </w:rPr>
        <w:t>" (آل عمران، آية : 38)</w:t>
      </w:r>
      <w:r w:rsidRPr="009D5CE7">
        <w:rPr>
          <w:rStyle w:val="a6"/>
          <w:sz w:val="32"/>
          <w:szCs w:val="32"/>
          <w:rtl/>
          <w:lang w:bidi="ar-QA"/>
        </w:rPr>
        <w:footnoteReference w:id="129"/>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 xml:space="preserve">ـ السياحة: </w:t>
      </w:r>
      <w:r w:rsidRPr="009D5CE7">
        <w:rPr>
          <w:rFonts w:hint="cs"/>
          <w:sz w:val="32"/>
          <w:szCs w:val="32"/>
          <w:rtl/>
          <w:lang w:bidi="ar-QA"/>
        </w:rPr>
        <w:t>ويذكر أن القدوة فيها هو عيسى ابن مريم عليه السلام.</w:t>
      </w:r>
    </w:p>
    <w:p w:rsidR="00073356" w:rsidRPr="009D5CE7" w:rsidRDefault="00073356" w:rsidP="00073356">
      <w:pPr>
        <w:jc w:val="both"/>
        <w:rPr>
          <w:sz w:val="32"/>
          <w:szCs w:val="32"/>
          <w:rtl/>
          <w:lang w:bidi="ar-QA"/>
        </w:rPr>
      </w:pPr>
      <w:r w:rsidRPr="009D5CE7">
        <w:rPr>
          <w:rFonts w:hint="cs"/>
          <w:b/>
          <w:bCs/>
          <w:sz w:val="32"/>
          <w:szCs w:val="32"/>
          <w:rtl/>
          <w:lang w:bidi="ar-QA"/>
        </w:rPr>
        <w:t xml:space="preserve">ـ الفقر: </w:t>
      </w:r>
      <w:r w:rsidRPr="009D5CE7">
        <w:rPr>
          <w:rFonts w:hint="cs"/>
          <w:sz w:val="32"/>
          <w:szCs w:val="32"/>
          <w:rtl/>
          <w:lang w:bidi="ar-QA"/>
        </w:rPr>
        <w:t>ولاشك أن أعظم الناس اتصافاً بهذا الوصف هو الافتقار إلى الله وصدق اللجوء والاعتماد عليه هو خير البشر وسيد ولد آدم محمد صلى الله عليه وسلم والشواهد على هذا كثيرة جداً في سيرته العظيمة</w:t>
      </w:r>
      <w:r w:rsidRPr="009D5CE7">
        <w:rPr>
          <w:rStyle w:val="a6"/>
          <w:sz w:val="32"/>
          <w:szCs w:val="32"/>
          <w:rtl/>
          <w:lang w:bidi="ar-QA"/>
        </w:rPr>
        <w:footnoteReference w:id="13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ووضع الشيخ عبد القادر الجيلاني ضابطاً دقيقاً للصوفي فيقول: الصوفي من صفا باطنه وظاهره بمتابعة كتاب الله وسنة رسوله صلى الله عليه وسلم</w:t>
      </w:r>
      <w:r w:rsidRPr="009D5CE7">
        <w:rPr>
          <w:rStyle w:val="a6"/>
          <w:sz w:val="32"/>
          <w:szCs w:val="32"/>
          <w:rtl/>
          <w:lang w:bidi="ar-QA"/>
        </w:rPr>
        <w:footnoteReference w:id="131"/>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ويقول الصوفي الصادق في تصوفه يصفو قلبه عما سواه مولاه عز وجل وهذا شيء لا يجيء بتغيير الخُلق وتعفير الوجوه وجمع الاكتاف ولقلقة اللسان وحكايات الصالحين وتحريك الأصابع بالتسبيح والتهليل، وإنما يجيء بالصدق في طلب الحق عز وجل والزهد </w:t>
      </w:r>
      <w:r w:rsidRPr="009D5CE7">
        <w:rPr>
          <w:rFonts w:hint="cs"/>
          <w:sz w:val="32"/>
          <w:szCs w:val="32"/>
          <w:rtl/>
          <w:lang w:bidi="ar-QA"/>
        </w:rPr>
        <w:lastRenderedPageBreak/>
        <w:t>في الدنيا وإخراج الخلق من القلب وتجرده عما سوى مولاه عز وجل</w:t>
      </w:r>
      <w:r w:rsidRPr="009D5CE7">
        <w:rPr>
          <w:rStyle w:val="a6"/>
          <w:sz w:val="32"/>
          <w:szCs w:val="32"/>
          <w:rtl/>
          <w:lang w:bidi="ar-QA"/>
        </w:rPr>
        <w:footnoteReference w:id="132"/>
      </w:r>
      <w:r w:rsidRPr="009D5CE7">
        <w:rPr>
          <w:rFonts w:hint="cs"/>
          <w:sz w:val="32"/>
          <w:szCs w:val="32"/>
          <w:rtl/>
          <w:lang w:bidi="ar-QA"/>
        </w:rPr>
        <w:t>، وقد تأثر الشيخ عبد القادر الجيلاني بالإمام الغزالي الذي اشتهر أمره وذاع صيته في بداية نشأة عبد القادر، ويظهر تأثر الشيخ عبد القادر به في كتابه "الغنية</w:t>
      </w:r>
      <w:r w:rsidR="00C13A6D">
        <w:rPr>
          <w:rFonts w:hint="cs"/>
          <w:sz w:val="32"/>
          <w:szCs w:val="32"/>
          <w:rtl/>
          <w:lang w:bidi="ar-QA"/>
        </w:rPr>
        <w:t>" حيث التشابه بينه وبين كتاب الإ</w:t>
      </w:r>
      <w:r w:rsidRPr="009D5CE7">
        <w:rPr>
          <w:rFonts w:hint="cs"/>
          <w:sz w:val="32"/>
          <w:szCs w:val="32"/>
          <w:rtl/>
          <w:lang w:bidi="ar-QA"/>
        </w:rPr>
        <w:t>حياء للغزالي</w:t>
      </w:r>
      <w:r w:rsidRPr="009D5CE7">
        <w:rPr>
          <w:rStyle w:val="a6"/>
          <w:sz w:val="32"/>
          <w:szCs w:val="32"/>
          <w:rtl/>
          <w:lang w:bidi="ar-QA"/>
        </w:rPr>
        <w:footnoteReference w:id="133"/>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وفي نظري أن الشيخ عبد القادر بسط تعاليم الغزالي ونقحها وزاد عليها كوّن تياراً إسلامياً متماسكاً وحوّل هذا التيار إلى عمل جماعي منظم منضبط و</w:t>
      </w:r>
      <w:r w:rsidR="00CA63A6">
        <w:rPr>
          <w:rFonts w:hint="cs"/>
          <w:sz w:val="32"/>
          <w:szCs w:val="32"/>
          <w:rtl/>
          <w:lang w:bidi="ar-QA"/>
        </w:rPr>
        <w:t>استطاع</w:t>
      </w:r>
      <w:r w:rsidRPr="009D5CE7">
        <w:rPr>
          <w:rFonts w:hint="cs"/>
          <w:sz w:val="32"/>
          <w:szCs w:val="32"/>
          <w:rtl/>
          <w:lang w:bidi="ar-QA"/>
        </w:rPr>
        <w:t xml:space="preserve"> تكوين صف قيادي مساعد له، ساهموا في تشكيل التيار الإسلامي العريض</w:t>
      </w:r>
      <w:r w:rsidRPr="009D5CE7">
        <w:rPr>
          <w:rStyle w:val="a6"/>
          <w:sz w:val="32"/>
          <w:szCs w:val="32"/>
          <w:rtl/>
          <w:lang w:bidi="ar-QA"/>
        </w:rPr>
        <w:footnoteReference w:id="134"/>
      </w:r>
      <w:r w:rsidRPr="009D5CE7">
        <w:rPr>
          <w:rFonts w:hint="cs"/>
          <w:sz w:val="32"/>
          <w:szCs w:val="32"/>
          <w:rtl/>
          <w:lang w:bidi="ar-QA"/>
        </w:rPr>
        <w:t xml:space="preserve"> الذي دفع بحركة الجهاد في عهد السلطان نور الدين زنكي.</w:t>
      </w:r>
    </w:p>
    <w:p w:rsidR="00073356" w:rsidRPr="009D5CE7" w:rsidRDefault="00073356" w:rsidP="00073356">
      <w:pPr>
        <w:jc w:val="both"/>
        <w:rPr>
          <w:sz w:val="32"/>
          <w:szCs w:val="32"/>
          <w:rtl/>
          <w:lang w:bidi="ar-QA"/>
        </w:rPr>
      </w:pPr>
      <w:r w:rsidRPr="009D5CE7">
        <w:rPr>
          <w:rFonts w:hint="cs"/>
          <w:b/>
          <w:bCs/>
          <w:sz w:val="32"/>
          <w:szCs w:val="32"/>
          <w:rtl/>
          <w:lang w:bidi="ar-QA"/>
        </w:rPr>
        <w:t>ـ إصلاح التصوف:</w:t>
      </w:r>
    </w:p>
    <w:p w:rsidR="00073356" w:rsidRPr="009D5CE7" w:rsidRDefault="00073356" w:rsidP="00073356">
      <w:pPr>
        <w:jc w:val="both"/>
        <w:rPr>
          <w:sz w:val="32"/>
          <w:szCs w:val="32"/>
          <w:rtl/>
          <w:lang w:bidi="ar-QA"/>
        </w:rPr>
      </w:pPr>
      <w:r w:rsidRPr="009D5CE7">
        <w:rPr>
          <w:rFonts w:hint="cs"/>
          <w:sz w:val="32"/>
          <w:szCs w:val="32"/>
          <w:rtl/>
          <w:lang w:bidi="ar-QA"/>
        </w:rPr>
        <w:t>أعطى الشيخ عبد القادر عناية خاصة لإصلاح التصوف وإعادته إلى مفهوم "الزهد" ثم توظيفه لأداء دوره في خدمة الإسلام وإصلاح المجتمع ولقد تمثلت جهوده في هذا الميدان:</w:t>
      </w:r>
    </w:p>
    <w:p w:rsidR="00073356" w:rsidRPr="009D5CE7" w:rsidRDefault="00073356" w:rsidP="00073356">
      <w:pPr>
        <w:jc w:val="both"/>
        <w:rPr>
          <w:sz w:val="32"/>
          <w:szCs w:val="32"/>
          <w:rtl/>
          <w:lang w:bidi="ar-QA"/>
        </w:rPr>
      </w:pPr>
      <w:r w:rsidRPr="009D5CE7">
        <w:rPr>
          <w:rFonts w:hint="cs"/>
          <w:b/>
          <w:bCs/>
          <w:sz w:val="32"/>
          <w:szCs w:val="32"/>
          <w:rtl/>
          <w:lang w:bidi="ar-QA"/>
        </w:rPr>
        <w:t>تنقية التصوف مما طرأ عليه:</w:t>
      </w:r>
      <w:r w:rsidRPr="009D5CE7">
        <w:rPr>
          <w:rFonts w:hint="cs"/>
          <w:sz w:val="32"/>
          <w:szCs w:val="32"/>
          <w:rtl/>
          <w:lang w:bidi="ar-QA"/>
        </w:rPr>
        <w:t xml:space="preserve"> من انحرافات في الفكر والممارسة ثم رده إلى وظيفته الأصلية كمدرسة تربوية هدفها الاساسي في غرس معاني التجرد الخالص والزهد الصحيح ويمثل كتاباه "الغنية لطالبي طريق الحق" "فتح الغيب" خلاصة أفكاره في هذا المجال ولقد تناول الكتاب الثاني بالشرح ابن تيمية في الجزء العاشر من الفتاوى المسمى "كتاب السلوك" وقدمه نموذجاً للزهد الذي حث عليه القرآن الكريم والسنة الشريفة، ولم يكن عبد القادر في هذه المهمة يعتمد على البحث النظري أو الحديث الوعظي وإنما طبقه في ميدان التربية العملية في مدرسته ورباطه</w:t>
      </w:r>
      <w:r w:rsidRPr="009D5CE7">
        <w:rPr>
          <w:rStyle w:val="a6"/>
          <w:sz w:val="32"/>
          <w:szCs w:val="32"/>
          <w:rtl/>
          <w:lang w:bidi="ar-QA"/>
        </w:rPr>
        <w:footnoteReference w:id="135"/>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lastRenderedPageBreak/>
        <w:t>ـ الحملة على المتطرفين من الصوفية:</w:t>
      </w:r>
    </w:p>
    <w:p w:rsidR="00073356" w:rsidRPr="009D5CE7" w:rsidRDefault="00073356" w:rsidP="00073356">
      <w:pPr>
        <w:jc w:val="both"/>
        <w:rPr>
          <w:sz w:val="32"/>
          <w:szCs w:val="32"/>
          <w:rtl/>
          <w:lang w:bidi="ar-QA"/>
        </w:rPr>
      </w:pPr>
      <w:r w:rsidRPr="009D5CE7">
        <w:rPr>
          <w:rFonts w:hint="cs"/>
          <w:sz w:val="32"/>
          <w:szCs w:val="32"/>
          <w:rtl/>
          <w:lang w:bidi="ar-QA"/>
        </w:rPr>
        <w:t>حمل عبد القادر في مواعظه وكتبه على تلبّسوا بالتصوف أو شوّهوا معناه، لأن التصوف الصحيح صفاء وصدق لا يتحققان بتغيير الخرق وتصفير الوجوه وجمع الأكتاف ولقلقة اللسان بحكايات الصالحين وتحريك الأصابع بالتسبيح والتهليل، وإنما يجيء بالصدق في طلب الحق عز وجل، والزهد في الدنيا، وإخراج الخلق من القلب وتجردهما عما سوى مولاه عز وجل</w:t>
      </w:r>
      <w:r w:rsidRPr="009D5CE7">
        <w:rPr>
          <w:rStyle w:val="a6"/>
          <w:sz w:val="32"/>
          <w:szCs w:val="32"/>
          <w:rtl/>
          <w:lang w:bidi="ar-QA"/>
        </w:rPr>
        <w:footnoteReference w:id="136"/>
      </w:r>
      <w:r w:rsidRPr="009D5CE7">
        <w:rPr>
          <w:rFonts w:hint="cs"/>
          <w:sz w:val="32"/>
          <w:szCs w:val="32"/>
          <w:rtl/>
          <w:lang w:bidi="ar-QA"/>
        </w:rPr>
        <w:t>، كذلك انتقد ما شاع بين بعض الصوفية من سماع الألحان والرقص وبدع لا تتفق مع الكتاب والسنة وقرر أن المريد الصادق لا يهيجه كلام غير كلام الله، وهو في غنى عن الأشعار والقيان والأصوات وصراخ المدّعين وشركاء الشياطين ركاب الأهوية مطايا النفوس والطباع أتباع كل ناعق وزاعق</w:t>
      </w:r>
      <w:r w:rsidRPr="009D5CE7">
        <w:rPr>
          <w:rStyle w:val="a6"/>
          <w:sz w:val="32"/>
          <w:szCs w:val="32"/>
          <w:rtl/>
          <w:lang w:bidi="ar-QA"/>
        </w:rPr>
        <w:footnoteReference w:id="137"/>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ـ محاولة التنسيق بين الطرق الصوفية وإيجاد التآلف بينها:</w:t>
      </w:r>
    </w:p>
    <w:p w:rsidR="00073356" w:rsidRPr="009D5CE7" w:rsidRDefault="00073356" w:rsidP="00073356">
      <w:pPr>
        <w:jc w:val="both"/>
        <w:rPr>
          <w:sz w:val="32"/>
          <w:szCs w:val="32"/>
          <w:rtl/>
          <w:lang w:bidi="ar-QA"/>
        </w:rPr>
      </w:pPr>
      <w:r w:rsidRPr="009D5CE7">
        <w:rPr>
          <w:rFonts w:hint="cs"/>
          <w:sz w:val="32"/>
          <w:szCs w:val="32"/>
          <w:rtl/>
          <w:lang w:bidi="ar-QA"/>
        </w:rPr>
        <w:t>في الفترة الواقعة بين عامي 546هـ ـ 550هـ / 1151م ـ 1155م جرت حركة تنسيق واتصالات بين الطرق الصوفية بهدف توحيد الجهود وتنظيم التعاون، ولتحقيق هذا الهدف عقد عدد من الاجتماعات واللقاءات أدت إلى نتائج هامة على المستوى التنظيمي والمستوى النظري وتصدر الشيخ عبد القادر الزعامة وكان أول الاجتماعات استهدفت توحيد القيادة اجتماع عقد في رباط المدرسة القادرية الكائن في منطقة الحلة في بغداد حيث حضر الاجتماع ما يزيد على الخمسين من شيوخ العراق وخارجه، وكان الاجتماع الثاني خلال موسم الحج حيث حضره شيوخ الطرق الصوفية من مختلف أرجاء العالم الإسلامي، حضر هذا اللقاء:</w:t>
      </w:r>
    </w:p>
    <w:p w:rsidR="00073356" w:rsidRPr="009D5CE7" w:rsidRDefault="00073356" w:rsidP="00073356">
      <w:pPr>
        <w:jc w:val="both"/>
        <w:rPr>
          <w:sz w:val="32"/>
          <w:szCs w:val="32"/>
          <w:rtl/>
          <w:lang w:bidi="ar-QA"/>
        </w:rPr>
      </w:pPr>
      <w:r w:rsidRPr="009D5CE7">
        <w:rPr>
          <w:rFonts w:hint="cs"/>
          <w:sz w:val="32"/>
          <w:szCs w:val="32"/>
          <w:rtl/>
          <w:lang w:bidi="ar-QA"/>
        </w:rPr>
        <w:t>ـ الشيخ عبد القادر الجيلاني من العراق.</w:t>
      </w:r>
    </w:p>
    <w:p w:rsidR="00073356" w:rsidRPr="009D5CE7" w:rsidRDefault="00073356" w:rsidP="00073356">
      <w:pPr>
        <w:jc w:val="both"/>
        <w:rPr>
          <w:sz w:val="32"/>
          <w:szCs w:val="32"/>
          <w:rtl/>
          <w:lang w:bidi="ar-QA"/>
        </w:rPr>
      </w:pPr>
      <w:r w:rsidRPr="009D5CE7">
        <w:rPr>
          <w:rFonts w:hint="cs"/>
          <w:sz w:val="32"/>
          <w:szCs w:val="32"/>
          <w:rtl/>
          <w:lang w:bidi="ar-QA"/>
        </w:rPr>
        <w:t>ـ والشيخ عثمان بن مرزوق القرشي الذي شاعت شهرته وانتهت إليه المشيخة في مصر.</w:t>
      </w:r>
    </w:p>
    <w:p w:rsidR="00073356" w:rsidRPr="009D5CE7" w:rsidRDefault="00073356" w:rsidP="00073356">
      <w:pPr>
        <w:jc w:val="both"/>
        <w:rPr>
          <w:sz w:val="32"/>
          <w:szCs w:val="32"/>
          <w:rtl/>
          <w:lang w:bidi="ar-QA"/>
        </w:rPr>
      </w:pPr>
      <w:r w:rsidRPr="009D5CE7">
        <w:rPr>
          <w:rFonts w:hint="cs"/>
          <w:sz w:val="32"/>
          <w:szCs w:val="32"/>
          <w:rtl/>
          <w:lang w:bidi="ar-QA"/>
        </w:rPr>
        <w:t>ـ والشيخ أبو مدين المغربي الذي يعود إليه نشر الزهد في المغرب في ذاك العصر.</w:t>
      </w:r>
    </w:p>
    <w:p w:rsidR="00073356" w:rsidRPr="009D5CE7" w:rsidRDefault="00073356" w:rsidP="00073356">
      <w:pPr>
        <w:jc w:val="both"/>
        <w:rPr>
          <w:sz w:val="32"/>
          <w:szCs w:val="32"/>
          <w:rtl/>
          <w:lang w:bidi="ar-QA"/>
        </w:rPr>
      </w:pPr>
      <w:r w:rsidRPr="009D5CE7">
        <w:rPr>
          <w:rFonts w:hint="cs"/>
          <w:sz w:val="32"/>
          <w:szCs w:val="32"/>
          <w:rtl/>
          <w:lang w:bidi="ar-QA"/>
        </w:rPr>
        <w:lastRenderedPageBreak/>
        <w:t>ـ كذلك حضر الاجتماع شيوخ من اليمن حيث أرسل معهم الشيخ عبد القادر رسولاً ينظم أمورهم</w:t>
      </w:r>
      <w:r w:rsidRPr="009D5CE7">
        <w:rPr>
          <w:rStyle w:val="a6"/>
          <w:sz w:val="32"/>
          <w:szCs w:val="32"/>
          <w:rtl/>
          <w:lang w:bidi="ar-QA"/>
        </w:rPr>
        <w:footnoteReference w:id="13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وفي نفس الفترة جرت اتصالات بين الشيخ عبد القادر والشيخ رسلان الدمشقي الذي انتهت إليه تربية المريدين ورئاسة المشايخ في الشام</w:t>
      </w:r>
      <w:r w:rsidRPr="009D5CE7">
        <w:rPr>
          <w:rStyle w:val="a6"/>
          <w:sz w:val="32"/>
          <w:szCs w:val="32"/>
          <w:rtl/>
          <w:lang w:bidi="ar-QA"/>
        </w:rPr>
        <w:footnoteReference w:id="139"/>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ثم تلا ذلك اجتماع موسع حضره جمع كبير من الشيوخ الذين يمثلون مدارس الإصلاح في مختلف أقطار العالم الإسلامي و</w:t>
      </w:r>
      <w:r w:rsidR="00CA63A6">
        <w:rPr>
          <w:rFonts w:hint="cs"/>
          <w:sz w:val="32"/>
          <w:szCs w:val="32"/>
          <w:rtl/>
          <w:lang w:bidi="ar-QA"/>
        </w:rPr>
        <w:t>استطاع</w:t>
      </w:r>
      <w:r w:rsidRPr="009D5CE7">
        <w:rPr>
          <w:rFonts w:hint="cs"/>
          <w:sz w:val="32"/>
          <w:szCs w:val="32"/>
          <w:rtl/>
          <w:lang w:bidi="ar-QA"/>
        </w:rPr>
        <w:t xml:space="preserve"> الشيخ عبد القادر الجيلاني أن ينقل التصوف السني إلى حركة منظمة في العراق وعلى مستوى العالم الإسلامي ولقد ترتب على هذه اللقاءات المستمرة للمشايخ والعلماء آثار هامة من أهمها:</w:t>
      </w:r>
    </w:p>
    <w:p w:rsidR="00073356" w:rsidRPr="009D5CE7" w:rsidRDefault="00073356" w:rsidP="00073356">
      <w:pPr>
        <w:jc w:val="both"/>
        <w:rPr>
          <w:sz w:val="32"/>
          <w:szCs w:val="32"/>
          <w:rtl/>
          <w:lang w:bidi="ar-QA"/>
        </w:rPr>
      </w:pPr>
      <w:r w:rsidRPr="009D5CE7">
        <w:rPr>
          <w:rFonts w:hint="cs"/>
          <w:sz w:val="32"/>
          <w:szCs w:val="32"/>
          <w:rtl/>
          <w:lang w:bidi="ar-QA"/>
        </w:rPr>
        <w:t>ـ خروج الزهد من عزلته التي كان فيها في حالة التصوف واسهامه في مواجهة التحديات التي تجابه العالم الإسلامي، فقد توثقت الصلات بين نور الدين زنكي  في دمشق وبين شيوخ مدارس الإصلاح في بغداد وحرّان وجبال هكار ودمشق ثم أعقب ذلك تداعي هذه المدارس للعمل مع نور الدين وصلاح الدين، واستمر هذا التعاون حيث أولى السلطانان عنايتهما الفائقة بمدارس الزهد وساطتهما وبنيا لها فروعاً جديدة وأوقفا عليها الأوقاف، في المقابل حملت هذه المدارس مسؤولياتها وأخذت دورها في التوجيه المعنوي للجهاد بطريقة فعالة</w:t>
      </w:r>
      <w:r w:rsidRPr="009D5CE7">
        <w:rPr>
          <w:rStyle w:val="a6"/>
          <w:sz w:val="32"/>
          <w:szCs w:val="32"/>
          <w:rtl/>
          <w:lang w:bidi="ar-QA"/>
        </w:rPr>
        <w:footnoteReference w:id="14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إن الطريقة القادرية التي أسسها الشيخ عبد القادر الجيلاني من المدارس السنية والتي كانت تؤمن بالجهاد في سبيل الله تعالى واشتهر من علمائها أفاضل وأكابر في العالم الإسلامي وفي بلاد المغرب وتوارثتها الأجيال واستفادت من تعاليمها ومنهاجها التربوية، وكان من المتقدمين فيها السيد</w:t>
      </w:r>
      <w:r w:rsidR="00873B5B">
        <w:rPr>
          <w:rFonts w:hint="cs"/>
          <w:sz w:val="32"/>
          <w:szCs w:val="32"/>
          <w:rtl/>
          <w:lang w:bidi="ar-QA"/>
        </w:rPr>
        <w:t xml:space="preserve"> محيي الدين </w:t>
      </w:r>
      <w:r w:rsidRPr="009D5CE7">
        <w:rPr>
          <w:rFonts w:hint="cs"/>
          <w:sz w:val="32"/>
          <w:szCs w:val="32"/>
          <w:rtl/>
          <w:lang w:bidi="ar-QA"/>
        </w:rPr>
        <w:t xml:space="preserve">بن مصطفى الحسني والد الأمير عبد القادر الجيلاني، ولقد دلت الأخبار المتعلقة بالمدارس الإصلاحية وخصوصاً مدرسة الشيخ عبد </w:t>
      </w:r>
      <w:r w:rsidRPr="009D5CE7">
        <w:rPr>
          <w:rFonts w:hint="cs"/>
          <w:sz w:val="32"/>
          <w:szCs w:val="32"/>
          <w:rtl/>
          <w:lang w:bidi="ar-QA"/>
        </w:rPr>
        <w:lastRenderedPageBreak/>
        <w:t>القادر أنها لعبت دوراً رئيسياً في إعداد جيل لمواجهة الخطر الصليبي في البلاد الشامية</w:t>
      </w:r>
      <w:r w:rsidRPr="009D5CE7">
        <w:rPr>
          <w:rStyle w:val="a6"/>
          <w:sz w:val="32"/>
          <w:szCs w:val="32"/>
          <w:rtl/>
          <w:lang w:bidi="ar-QA"/>
        </w:rPr>
        <w:footnoteReference w:id="141"/>
      </w:r>
      <w:r w:rsidRPr="009D5CE7">
        <w:rPr>
          <w:rFonts w:hint="cs"/>
          <w:sz w:val="32"/>
          <w:szCs w:val="32"/>
          <w:rtl/>
          <w:lang w:bidi="ar-QA"/>
        </w:rPr>
        <w:t>، وتدل   الإشارات والشواهد التاريخية على أن الطلاب الشاميين كانوا يشكلون مجموعة كبيرة بين الطلاب الذين يفدون من خارج العراق للدراسة في مدرسة عبد القادر كذلك كانت الشام منطقة جذب لرجالات الدين والمتحمسين لنصر الإسلام وجهاد الأعداء، وتبدو مظاهر التعاون بين مدارس الإصلاح والدولة الزنكية في الآتي:</w:t>
      </w:r>
    </w:p>
    <w:p w:rsidR="00073356" w:rsidRPr="009D5CE7" w:rsidRDefault="00073356" w:rsidP="00073356">
      <w:pPr>
        <w:jc w:val="both"/>
        <w:rPr>
          <w:b/>
          <w:bCs/>
          <w:sz w:val="32"/>
          <w:szCs w:val="32"/>
          <w:rtl/>
          <w:lang w:bidi="ar-QA"/>
        </w:rPr>
      </w:pPr>
      <w:r w:rsidRPr="009D5CE7">
        <w:rPr>
          <w:rFonts w:hint="cs"/>
          <w:b/>
          <w:bCs/>
          <w:sz w:val="32"/>
          <w:szCs w:val="32"/>
          <w:rtl/>
          <w:lang w:bidi="ar-QA"/>
        </w:rPr>
        <w:t>ـ الإسهام في إعداد أبناء النازحين من مناطق ال</w:t>
      </w:r>
      <w:r w:rsidR="002559FC">
        <w:rPr>
          <w:rFonts w:hint="cs"/>
          <w:b/>
          <w:bCs/>
          <w:sz w:val="32"/>
          <w:szCs w:val="32"/>
          <w:rtl/>
          <w:lang w:bidi="ar-QA"/>
        </w:rPr>
        <w:t>احتلال</w:t>
      </w:r>
      <w:r w:rsidRPr="009D5CE7">
        <w:rPr>
          <w:rFonts w:hint="cs"/>
          <w:b/>
          <w:bCs/>
          <w:sz w:val="32"/>
          <w:szCs w:val="32"/>
          <w:rtl/>
          <w:lang w:bidi="ar-QA"/>
        </w:rPr>
        <w:t xml:space="preserve"> الصليبي:</w:t>
      </w:r>
    </w:p>
    <w:p w:rsidR="00073356" w:rsidRPr="009D5CE7" w:rsidRDefault="00073356" w:rsidP="00073356">
      <w:pPr>
        <w:jc w:val="both"/>
        <w:rPr>
          <w:sz w:val="32"/>
          <w:szCs w:val="32"/>
          <w:rtl/>
          <w:lang w:bidi="ar-QA"/>
        </w:rPr>
      </w:pPr>
      <w:r w:rsidRPr="009D5CE7">
        <w:rPr>
          <w:rFonts w:hint="cs"/>
          <w:sz w:val="32"/>
          <w:szCs w:val="32"/>
          <w:rtl/>
          <w:lang w:bidi="ar-QA"/>
        </w:rPr>
        <w:t>قامت المدرسة القادرية بدور هام في إعداد أبناء النازحين من مناطق ال</w:t>
      </w:r>
      <w:r w:rsidR="002559FC">
        <w:rPr>
          <w:rFonts w:hint="cs"/>
          <w:sz w:val="32"/>
          <w:szCs w:val="32"/>
          <w:rtl/>
          <w:lang w:bidi="ar-QA"/>
        </w:rPr>
        <w:t>احتلال</w:t>
      </w:r>
      <w:r w:rsidRPr="009D5CE7">
        <w:rPr>
          <w:rFonts w:hint="cs"/>
          <w:sz w:val="32"/>
          <w:szCs w:val="32"/>
          <w:rtl/>
          <w:lang w:bidi="ar-QA"/>
        </w:rPr>
        <w:t xml:space="preserve"> الصليبي، فكانت تستقدمهم وتوفر لهم الإقامة والتعليم، ثم تعيدهم إلى مناطق الثغور والمرابطة ولقد كان هؤلاء الطلاب يُعرفون باسم "المقداسة" نسبة إلى مدينة القدس أو بيت المقدس وكان من بين هؤلاء الطلاب بعضهم الذي اشتهر فيما بعد من ميدان الفقه والسياسة، ويمكن القول إن إرسال هذه البعوث الطلابية إلى بغداد كان سببه الأول: حاجة الدولة الزنكية إلى نمط معين من القيادات والموظفين والإداريين.</w:t>
      </w:r>
    </w:p>
    <w:p w:rsidR="00073356" w:rsidRPr="009D5CE7" w:rsidRDefault="00073356" w:rsidP="00073356">
      <w:pPr>
        <w:jc w:val="both"/>
        <w:rPr>
          <w:sz w:val="32"/>
          <w:szCs w:val="32"/>
          <w:rtl/>
          <w:lang w:bidi="ar-QA"/>
        </w:rPr>
      </w:pPr>
      <w:r w:rsidRPr="009D5CE7">
        <w:rPr>
          <w:rFonts w:hint="cs"/>
          <w:sz w:val="32"/>
          <w:szCs w:val="32"/>
          <w:rtl/>
          <w:lang w:bidi="ar-QA"/>
        </w:rPr>
        <w:t>والثاني: ما اشتهرت به مدرسة عبد القادر من تجسيد لسياسات الإصلاح، ولقد توثقت الصلات بين الشيخ عبد القادر والسلطان المجاهد الكبير نور الدين محمود زنكي، فكان نور الدين يرسل أبناء المقدسة النازحين من القدس إلى بغداد ليدرسوا في مدرسة الشيخ عبد القادر ثم يعودوا إلى مناطق الثغور قادة ودعاة ومرشدين كما كان نور الدين يستقدم مشاهير العلماء الذين تخرجوا من المدرسة القادرية</w:t>
      </w:r>
      <w:r w:rsidRPr="009D5CE7">
        <w:rPr>
          <w:rStyle w:val="a6"/>
          <w:sz w:val="32"/>
          <w:szCs w:val="32"/>
          <w:rtl/>
          <w:lang w:bidi="ar-QA"/>
        </w:rPr>
        <w:footnoteReference w:id="14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وكانت المدرسة القادرية والقيادة الزنكية تعد أبناء النازحين لقيادة حركة الجهاد بدل أن تأتي عليهم حياة التشرد والضياع، أو أن يجدوا طريقهم إلى المدارس العادية التي كانت تعد الطلاب للوظائف والمصالح الشخصية</w:t>
      </w:r>
      <w:r w:rsidRPr="009D5CE7">
        <w:rPr>
          <w:rStyle w:val="a6"/>
          <w:sz w:val="32"/>
          <w:szCs w:val="32"/>
          <w:rtl/>
          <w:lang w:bidi="ar-QA"/>
        </w:rPr>
        <w:footnoteReference w:id="143"/>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lastRenderedPageBreak/>
        <w:t>ـ المشاركة في ميادين سياسية:</w:t>
      </w:r>
    </w:p>
    <w:p w:rsidR="00073356" w:rsidRPr="009D5CE7" w:rsidRDefault="00073356" w:rsidP="00073356">
      <w:pPr>
        <w:jc w:val="both"/>
        <w:rPr>
          <w:sz w:val="32"/>
          <w:szCs w:val="32"/>
          <w:rtl/>
          <w:lang w:bidi="ar-QA"/>
        </w:rPr>
      </w:pPr>
      <w:r w:rsidRPr="009D5CE7">
        <w:rPr>
          <w:rFonts w:hint="cs"/>
          <w:sz w:val="32"/>
          <w:szCs w:val="32"/>
          <w:rtl/>
          <w:lang w:bidi="ar-QA"/>
        </w:rPr>
        <w:t>اشتغل نفر من تلاميذ المدرسة القادرية مع نور الدين ثم صلاح الدين في السياسة ولعب بعضهم أدواراً في غاية الخطورة ومن الأمثلة على ذلك: أسعد ابن المنجا بن بركات، فقد أشار ابن رجب بالإضافة إلى عمله في التدريس والقضاء أنه كان له اتصال بالملوك وخدمة السلاطين</w:t>
      </w:r>
      <w:r w:rsidRPr="009D5CE7">
        <w:rPr>
          <w:rStyle w:val="a6"/>
          <w:sz w:val="32"/>
          <w:szCs w:val="32"/>
          <w:rtl/>
          <w:lang w:bidi="ar-QA"/>
        </w:rPr>
        <w:footnoteReference w:id="144"/>
      </w:r>
      <w:r w:rsidRPr="009D5CE7">
        <w:rPr>
          <w:rFonts w:hint="cs"/>
          <w:sz w:val="32"/>
          <w:szCs w:val="32"/>
          <w:rtl/>
          <w:lang w:bidi="ar-QA"/>
        </w:rPr>
        <w:t>، وكذلك زين الدين علي ابن إبراهيم بن نجا الواعظ الأنصاري الدمشقي الذي وصف لقاءه بالشيخ عبد القادر فقال: فاشتغلت عليه بالعلم ففتح الله عليّ في سنة بما لم يفتح على غيري في عشرين سنة وتكلمت ببغداد</w:t>
      </w:r>
      <w:r w:rsidRPr="009D5CE7">
        <w:rPr>
          <w:rStyle w:val="a6"/>
          <w:sz w:val="32"/>
          <w:szCs w:val="32"/>
          <w:rtl/>
          <w:lang w:bidi="ar-QA"/>
        </w:rPr>
        <w:footnoteReference w:id="145"/>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ولقد قُدّر لابن نجا هذا أن يكون من رجال صلاح الدين ومستشاريه، وقد ارسله الشيخ عبد القادر الجيلاني للشيخ عثمان بن مرزوق القرشي قائد المعارضة السنية بمصر وشيخ المدرسة الإصلاحية في مصر وقد قام ابن نجا بدور خطير وهام في زحف جيش نور الدين محمود زنكي إلى مصر أنتهى بفتحها وتوحيدها مع الشام وتخليص الأمة من الدولة الفاطمية الشيعية، فلو تتبعنا مسيرة ابن نجا هذا بعد أن استأذن عبد القادر بالرحيل إلى مصر لوجدناه يتوجه إلى دمشق، ويستقر بها مدة ليست قصيرة حيث اشتغل بالوعظ والتدريس، ثم وفد إلى بغداد عام 564هـ / 1168م رسولاً لنور الدين حيث خلع عليه الخليفة، وبعد ذلك مباشرة يدخل مصر ويتصل بالخلافة الفاطمية وينال الحظوة عند حكام الدولة الفاطمية</w:t>
      </w:r>
      <w:r w:rsidRPr="009D5CE7">
        <w:rPr>
          <w:rStyle w:val="a6"/>
          <w:sz w:val="32"/>
          <w:szCs w:val="32"/>
          <w:rtl/>
          <w:lang w:bidi="ar-QA"/>
        </w:rPr>
        <w:footnoteReference w:id="146"/>
      </w:r>
      <w:r w:rsidRPr="009D5CE7">
        <w:rPr>
          <w:rFonts w:hint="cs"/>
          <w:sz w:val="32"/>
          <w:szCs w:val="32"/>
          <w:rtl/>
          <w:lang w:bidi="ar-QA"/>
        </w:rPr>
        <w:t>، ويذكر ابن رجب أن ابن نجا الواعظ زار الشيخ عثمان بن مرزوق القرشي المتحمس لعبد القادر وسأله عن إمكانية قدوم أسد الدين شيركوه إلى مصر، فكان جواب الشيخ هو المشورة بالانتظار مدة وكل محاولة سريعة لابد وأن تفشل فجرى الأمر كما ذكر</w:t>
      </w:r>
      <w:r w:rsidRPr="009D5CE7">
        <w:rPr>
          <w:rStyle w:val="a6"/>
          <w:sz w:val="32"/>
          <w:szCs w:val="32"/>
          <w:rtl/>
          <w:lang w:bidi="ar-QA"/>
        </w:rPr>
        <w:footnoteReference w:id="147"/>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lastRenderedPageBreak/>
        <w:t>وكان الشيخ عثمان يرى أن يسبق غزو أسد الدين شيركوه أحد قادة نور الدين محمود زنكي وعمّ صلاح الدين الأيوبي لمصر مزيد من تهيئة الأجواء العامة لاستقباله، بما يشيعه زعماء التصوف السني والوعاظ عن الخير الذي سيصحب قدومه وأما عن حظوة ابن نجا في بلاط الفاطميين، فكانت من ضمن الخطة التي استهدفت اختراق البلاط الفاطمي لمعرفة مواطن الضعف والقوة عندهم، ودعم التعبئة الفكرية التي كان يقودها أمثال الشيخ بن مرزوق، لأن ابن نجا قد قام بنفس الدور الاستطلاعي في مناسبة تالية</w:t>
      </w:r>
      <w:r w:rsidRPr="009D5CE7">
        <w:rPr>
          <w:rStyle w:val="a6"/>
          <w:sz w:val="32"/>
          <w:szCs w:val="32"/>
          <w:rtl/>
          <w:lang w:bidi="ar-QA"/>
        </w:rPr>
        <w:footnoteReference w:id="148"/>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وتبدو أهمية الدور الذي لعبه زين الدين بن نجا في كشفه لمؤامرة الفاطميين ضد صلاح الدين عام 569هـ / 1173م</w:t>
      </w:r>
      <w:r w:rsidRPr="009D5CE7">
        <w:rPr>
          <w:rStyle w:val="a6"/>
          <w:sz w:val="32"/>
          <w:szCs w:val="32"/>
          <w:rtl/>
          <w:lang w:bidi="ar-QA"/>
        </w:rPr>
        <w:footnoteReference w:id="149"/>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ـ وفاة الشيخ عبد القادر الجيلاني:</w:t>
      </w:r>
    </w:p>
    <w:p w:rsidR="00073356" w:rsidRPr="009D5CE7" w:rsidRDefault="00073356" w:rsidP="00073356">
      <w:pPr>
        <w:jc w:val="both"/>
        <w:rPr>
          <w:sz w:val="32"/>
          <w:szCs w:val="32"/>
          <w:rtl/>
          <w:lang w:bidi="ar-QA"/>
        </w:rPr>
      </w:pPr>
      <w:r w:rsidRPr="009D5CE7">
        <w:rPr>
          <w:rFonts w:hint="cs"/>
          <w:sz w:val="32"/>
          <w:szCs w:val="32"/>
          <w:rtl/>
          <w:lang w:bidi="ar-QA"/>
        </w:rPr>
        <w:t>أجمع المؤرخون على أن الشيخ عبد القادر الجيلاني قد توفي عام 561هـ</w:t>
      </w:r>
      <w:r w:rsidRPr="009D5CE7">
        <w:rPr>
          <w:rStyle w:val="a6"/>
          <w:sz w:val="32"/>
          <w:szCs w:val="32"/>
          <w:rtl/>
          <w:lang w:bidi="ar-QA"/>
        </w:rPr>
        <w:footnoteReference w:id="150"/>
      </w:r>
      <w:r w:rsidRPr="009D5CE7">
        <w:rPr>
          <w:rFonts w:hint="cs"/>
          <w:sz w:val="32"/>
          <w:szCs w:val="32"/>
          <w:rtl/>
          <w:lang w:bidi="ar-QA"/>
        </w:rPr>
        <w:t>، وقد عاش عبد القادر إحدى وتسعين سنة</w:t>
      </w:r>
      <w:r w:rsidRPr="009D5CE7">
        <w:rPr>
          <w:rStyle w:val="a6"/>
          <w:sz w:val="32"/>
          <w:szCs w:val="32"/>
          <w:rtl/>
          <w:lang w:bidi="ar-QA"/>
        </w:rPr>
        <w:footnoteReference w:id="151"/>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وقيل أنه لم يمرض في حياته مرضاً شديداً سوى مرض موته الذي دام يوماً وليلة فقط</w:t>
      </w:r>
      <w:r w:rsidRPr="009D5CE7">
        <w:rPr>
          <w:rStyle w:val="a6"/>
          <w:sz w:val="32"/>
          <w:szCs w:val="32"/>
          <w:rtl/>
          <w:lang w:bidi="ar-QA"/>
        </w:rPr>
        <w:footnoteReference w:id="152"/>
      </w:r>
      <w:r w:rsidRPr="009D5CE7">
        <w:rPr>
          <w:rFonts w:hint="cs"/>
          <w:sz w:val="32"/>
          <w:szCs w:val="32"/>
          <w:rtl/>
          <w:lang w:bidi="ar-QA"/>
        </w:rPr>
        <w:t xml:space="preserve">، وقد سأله ابنه عن مرضه فقال له: لا يسألني أحد عن شيء، أنا أتقلب في علم الله عز وجل، إن مرضي لا يعلمه أحد، ولا يعقله أحد، وسأله ابنه الشيخ عبد الجبار: ماذا يؤلمك من جسمك؟ فقال: جميع أعضائي إلا قلبي فما به ألم وهومع الله وكان يقول رحمه الله تعالى: أنا لا أخاف من أي إنسان، أنا لا أخاف من الموت، ولا من ملك الموت، وكان يرفع يديه ويمدهما وهو يقول: وعليكم السلام ورحمة الله وبركاته، ثم أتاه الحق وسكرة الموت فجعل يردد: استعنت بلا إله إلا الله سبحان من تعزز بالقدرة وقهر عباده بالموت، لا إله إلا الله محمد رسول الله وقد تعزر عليه التلفظ بكلمة تعزز فظل يرددها حتى تلفظ </w:t>
      </w:r>
      <w:r w:rsidRPr="009D5CE7">
        <w:rPr>
          <w:rFonts w:hint="cs"/>
          <w:sz w:val="32"/>
          <w:szCs w:val="32"/>
          <w:rtl/>
          <w:lang w:bidi="ar-QA"/>
        </w:rPr>
        <w:lastRenderedPageBreak/>
        <w:t>بها، ثم أخذ يردد: الله، الله، الله، حتى خفي صوته ولسانه ملتصق بسقف حلقه ثم خرجت روحه الكريمة</w:t>
      </w:r>
      <w:r w:rsidRPr="009D5CE7">
        <w:rPr>
          <w:rStyle w:val="a6"/>
          <w:sz w:val="32"/>
          <w:szCs w:val="32"/>
          <w:rtl/>
          <w:lang w:bidi="ar-QA"/>
        </w:rPr>
        <w:footnoteReference w:id="153"/>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قال عنه الإمام الذهبي: ليس من كبار المشايخ من له أحوال وكرامات أكثر من الشيخ عبد القادر، لكن كثيراً منهم لا يصح وفي بعض ذلك أشياء مستحيلة</w:t>
      </w:r>
      <w:r w:rsidRPr="009D5CE7">
        <w:rPr>
          <w:rStyle w:val="a6"/>
          <w:sz w:val="32"/>
          <w:szCs w:val="32"/>
          <w:rtl/>
          <w:lang w:bidi="ar-QA"/>
        </w:rPr>
        <w:footnoteReference w:id="154"/>
      </w:r>
      <w:r w:rsidRPr="009D5CE7">
        <w:rPr>
          <w:rFonts w:hint="cs"/>
          <w:sz w:val="32"/>
          <w:szCs w:val="32"/>
          <w:rtl/>
          <w:lang w:bidi="ar-QA"/>
        </w:rPr>
        <w:t xml:space="preserve">. </w:t>
      </w:r>
    </w:p>
    <w:p w:rsidR="00073356" w:rsidRPr="009D5CE7" w:rsidRDefault="00073356" w:rsidP="00073356">
      <w:pPr>
        <w:jc w:val="both"/>
        <w:rPr>
          <w:sz w:val="32"/>
          <w:szCs w:val="32"/>
          <w:rtl/>
          <w:lang w:bidi="ar-QA"/>
        </w:rPr>
      </w:pPr>
      <w:r w:rsidRPr="009D5CE7">
        <w:rPr>
          <w:rFonts w:hint="cs"/>
          <w:sz w:val="32"/>
          <w:szCs w:val="32"/>
          <w:rtl/>
          <w:lang w:bidi="ar-QA"/>
        </w:rPr>
        <w:t>وقال الحافظ المفسر ابن كثير: وانتفع به الناس انتفاعاً كثيراً وله سمت حسن وصمت عن غير الأمر بالمعروف والنهي عن المنكر، وفيه زهد كبير، وله أحوال ومكاشفات ولاتباعه وأصحابه فيه مقالات ويذكرون عنه أقوالاً وأفعالاً ومكاشفات أكثرها مغالاة، وقد كان صالحاً ورعاً وقد صنّف كتابه "الغنية" "وفتوح الغيب" وفيها أشياء حسنة ولكن ذكر فيهما أحاديث كثيرة ضعيفة وموضوعة وبالجملة كان من سادات المشايخ الكبار فدّس روحه ونوّر ضريحه</w:t>
      </w:r>
      <w:r w:rsidRPr="009D5CE7">
        <w:rPr>
          <w:rStyle w:val="a6"/>
          <w:sz w:val="32"/>
          <w:szCs w:val="32"/>
          <w:rtl/>
          <w:lang w:bidi="ar-QA"/>
        </w:rPr>
        <w:footnoteReference w:id="155"/>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هذه ملامح ومعالم عن الطريقة القادرية التي سار عليها قادة الجهاد ضد ال</w:t>
      </w:r>
      <w:r w:rsidR="002559FC">
        <w:rPr>
          <w:rFonts w:hint="cs"/>
          <w:sz w:val="32"/>
          <w:szCs w:val="32"/>
          <w:rtl/>
          <w:lang w:bidi="ar-QA"/>
        </w:rPr>
        <w:t>احتلال</w:t>
      </w:r>
      <w:r w:rsidRPr="009D5CE7">
        <w:rPr>
          <w:rFonts w:hint="cs"/>
          <w:sz w:val="32"/>
          <w:szCs w:val="32"/>
          <w:rtl/>
          <w:lang w:bidi="ar-QA"/>
        </w:rPr>
        <w:t xml:space="preserve"> الفرنسي من أمثال الشيخ الشريف</w:t>
      </w:r>
      <w:r w:rsidR="00873B5B">
        <w:rPr>
          <w:rFonts w:hint="cs"/>
          <w:sz w:val="32"/>
          <w:szCs w:val="32"/>
          <w:rtl/>
          <w:lang w:bidi="ar-QA"/>
        </w:rPr>
        <w:t xml:space="preserve"> محيي الدين </w:t>
      </w:r>
      <w:r w:rsidRPr="009D5CE7">
        <w:rPr>
          <w:rFonts w:hint="cs"/>
          <w:sz w:val="32"/>
          <w:szCs w:val="32"/>
          <w:rtl/>
          <w:lang w:bidi="ar-QA"/>
        </w:rPr>
        <w:t>وابنه الأمير عبد القادر الجزائري.</w:t>
      </w:r>
    </w:p>
    <w:p w:rsidR="00073356" w:rsidRPr="009D5CE7" w:rsidRDefault="00073356" w:rsidP="00073356">
      <w:pPr>
        <w:rPr>
          <w:b/>
          <w:bCs/>
          <w:sz w:val="32"/>
          <w:szCs w:val="32"/>
          <w:rtl/>
          <w:lang w:bidi="ar-QA"/>
        </w:rPr>
      </w:pPr>
      <w:r w:rsidRPr="009D5CE7">
        <w:rPr>
          <w:b/>
          <w:bCs/>
          <w:sz w:val="32"/>
          <w:szCs w:val="32"/>
          <w:rtl/>
          <w:lang w:bidi="ar-QA"/>
        </w:rPr>
        <w:br w:type="page"/>
      </w:r>
    </w:p>
    <w:p w:rsidR="00831652" w:rsidRPr="00C13A6D" w:rsidRDefault="00073356" w:rsidP="002A4B24">
      <w:pPr>
        <w:jc w:val="center"/>
        <w:rPr>
          <w:b/>
          <w:bCs/>
          <w:shadow/>
          <w:color w:val="FF0000"/>
          <w:sz w:val="44"/>
          <w:szCs w:val="44"/>
          <w:u w:val="single"/>
          <w:rtl/>
          <w:lang w:bidi="ar-QA"/>
        </w:rPr>
      </w:pPr>
      <w:r w:rsidRPr="00C13A6D">
        <w:rPr>
          <w:rFonts w:hint="cs"/>
          <w:b/>
          <w:bCs/>
          <w:shadow/>
          <w:color w:val="FF0000"/>
          <w:sz w:val="44"/>
          <w:szCs w:val="44"/>
          <w:u w:val="single"/>
          <w:rtl/>
          <w:lang w:bidi="ar-QA"/>
        </w:rPr>
        <w:lastRenderedPageBreak/>
        <w:t>المبحث ال</w:t>
      </w:r>
      <w:r w:rsidR="002A4B24">
        <w:rPr>
          <w:rFonts w:hint="cs"/>
          <w:b/>
          <w:bCs/>
          <w:shadow/>
          <w:color w:val="FF0000"/>
          <w:sz w:val="44"/>
          <w:szCs w:val="44"/>
          <w:u w:val="single"/>
          <w:rtl/>
          <w:lang w:bidi="ar-QA"/>
        </w:rPr>
        <w:t>ثالث</w:t>
      </w:r>
    </w:p>
    <w:p w:rsidR="00073356" w:rsidRPr="00C13A6D" w:rsidRDefault="00073356" w:rsidP="00831652">
      <w:pPr>
        <w:jc w:val="center"/>
        <w:rPr>
          <w:b/>
          <w:bCs/>
          <w:shadow/>
          <w:color w:val="FF0000"/>
          <w:sz w:val="44"/>
          <w:szCs w:val="44"/>
          <w:rtl/>
          <w:lang w:bidi="ar-QA"/>
        </w:rPr>
      </w:pPr>
      <w:r w:rsidRPr="00C13A6D">
        <w:rPr>
          <w:rFonts w:hint="cs"/>
          <w:b/>
          <w:bCs/>
          <w:shadow/>
          <w:color w:val="FF0000"/>
          <w:sz w:val="44"/>
          <w:szCs w:val="44"/>
          <w:rtl/>
          <w:lang w:bidi="ar-QA"/>
        </w:rPr>
        <w:t>الأمير عبد القادر الجزائري</w:t>
      </w:r>
    </w:p>
    <w:p w:rsidR="00073356" w:rsidRPr="00C13A6D" w:rsidRDefault="00073356" w:rsidP="00785F69">
      <w:pPr>
        <w:spacing w:before="240"/>
        <w:jc w:val="center"/>
        <w:rPr>
          <w:b/>
          <w:bCs/>
          <w:shadow/>
          <w:color w:val="FF0000"/>
          <w:sz w:val="40"/>
          <w:szCs w:val="40"/>
          <w:rtl/>
          <w:lang w:bidi="ar-QA"/>
        </w:rPr>
      </w:pPr>
      <w:r w:rsidRPr="00C13A6D">
        <w:rPr>
          <w:rFonts w:hint="cs"/>
          <w:b/>
          <w:bCs/>
          <w:shadow/>
          <w:color w:val="FF0000"/>
          <w:sz w:val="40"/>
          <w:szCs w:val="40"/>
          <w:rtl/>
          <w:lang w:bidi="ar-QA"/>
        </w:rPr>
        <w:t>أولاً: نسبه ونشأته</w:t>
      </w:r>
    </w:p>
    <w:p w:rsidR="00073356" w:rsidRPr="009D5CE7" w:rsidRDefault="007A4910" w:rsidP="00785F69">
      <w:pPr>
        <w:spacing w:before="240"/>
        <w:jc w:val="both"/>
        <w:rPr>
          <w:sz w:val="32"/>
          <w:szCs w:val="32"/>
          <w:rtl/>
          <w:lang w:bidi="ar-QA"/>
        </w:rPr>
      </w:pPr>
      <w:r w:rsidRPr="009D5CE7">
        <w:rPr>
          <w:rFonts w:hint="cs"/>
          <w:b/>
          <w:bCs/>
          <w:sz w:val="32"/>
          <w:szCs w:val="32"/>
          <w:rtl/>
          <w:lang w:bidi="ar-QA"/>
        </w:rPr>
        <w:t xml:space="preserve">1 ـ </w:t>
      </w:r>
      <w:r w:rsidR="00073356" w:rsidRPr="009D5CE7">
        <w:rPr>
          <w:rFonts w:hint="cs"/>
          <w:b/>
          <w:bCs/>
          <w:sz w:val="32"/>
          <w:szCs w:val="32"/>
          <w:rtl/>
          <w:lang w:bidi="ar-QA"/>
        </w:rPr>
        <w:t>نسبه:</w:t>
      </w:r>
    </w:p>
    <w:p w:rsidR="00073356" w:rsidRPr="009D5CE7" w:rsidRDefault="00073356" w:rsidP="00073356">
      <w:pPr>
        <w:jc w:val="both"/>
        <w:rPr>
          <w:sz w:val="32"/>
          <w:szCs w:val="32"/>
          <w:rtl/>
          <w:lang w:bidi="ar-QA"/>
        </w:rPr>
      </w:pPr>
      <w:r w:rsidRPr="009D5CE7">
        <w:rPr>
          <w:rFonts w:hint="cs"/>
          <w:sz w:val="32"/>
          <w:szCs w:val="32"/>
          <w:rtl/>
          <w:lang w:bidi="ar-QA"/>
        </w:rPr>
        <w:t>هو عبد القادر بن</w:t>
      </w:r>
      <w:r w:rsidR="00873B5B">
        <w:rPr>
          <w:rFonts w:hint="cs"/>
          <w:sz w:val="32"/>
          <w:szCs w:val="32"/>
          <w:rtl/>
          <w:lang w:bidi="ar-QA"/>
        </w:rPr>
        <w:t xml:space="preserve"> محيي الدين </w:t>
      </w:r>
      <w:r w:rsidRPr="009D5CE7">
        <w:rPr>
          <w:rFonts w:hint="cs"/>
          <w:sz w:val="32"/>
          <w:szCs w:val="32"/>
          <w:rtl/>
          <w:lang w:bidi="ar-QA"/>
        </w:rPr>
        <w:t>بن مصطفى بن محمد بن مختار بن عبد القادر بن أحمد المختار بن عبد القادر بن أحمد المشهور بابن خده بن محمد بن عبد القوي بن علي بن أحمد بن عبد القوي بن خالد بن يوسف بن أحمد بن بشار بن محمد بن مسعود بن طاووس بن يعقوب بن عبد القوي بن أحمد بن محمد بن ادريس الأصغر ابن ادريس الأكبر بن عبد الله المحصن بن حسن المثنى بن حسن السبط بن علي بن أبي طالب وأمه فاطمة الزهراء بنت سيد الوجود محمد رسول الله صلى الله عليه وسلم</w:t>
      </w:r>
      <w:r w:rsidRPr="009D5CE7">
        <w:rPr>
          <w:rStyle w:val="a6"/>
          <w:sz w:val="32"/>
          <w:szCs w:val="32"/>
          <w:rtl/>
          <w:lang w:bidi="ar-QA"/>
        </w:rPr>
        <w:footnoteReference w:id="156"/>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فقد كانت اسرة الأمير عبد القادر تعتز بامتداد حلقاتها إلى هذا المعدن الشريف ففي القرن الثامن هاجر إدريس بن عبد الله الكامل بن الحسن المثنى بن الحسن السبط بن علي بن أبي طالب وفاطمة الزهراء بنت رسول الله صلى الله عليه وسلم إلى المغرب، هارباً من بطش العباسيين، وأنشأ دولة الأدارسة وعاصمتها فاس، ودام حكمها حتى النصف الثاني من القرن الثاني عشر وبعد أن سكنت بعض سلالات العائلة الكبيرة الأندلس انتقل أحد اجداده عبد القوي الأول في نهاية القرن الخامس عشر بعد سقوطها عام 1492م واستقر بقلعة بني حماد قرب سطيف</w:t>
      </w:r>
      <w:r w:rsidRPr="009D5CE7">
        <w:rPr>
          <w:rStyle w:val="a6"/>
          <w:sz w:val="32"/>
          <w:szCs w:val="32"/>
          <w:rtl/>
          <w:lang w:bidi="ar-QA"/>
        </w:rPr>
        <w:footnoteReference w:id="157"/>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وذكر محمد محمد الجوزي أن عبد القادر بن أحمد المعروف بابن خده وهي مرضعته كان حاكماً لمناطق غريس، عالماً مهيباً فقهياً تولى الرئاسة بعد موت من خلفهم من أجداده </w:t>
      </w:r>
      <w:r w:rsidRPr="009D5CE7">
        <w:rPr>
          <w:rFonts w:hint="cs"/>
          <w:sz w:val="32"/>
          <w:szCs w:val="32"/>
          <w:rtl/>
          <w:lang w:bidi="ar-QA"/>
        </w:rPr>
        <w:lastRenderedPageBreak/>
        <w:t>الأدارسة وألف كتباً كثيرة، وتوفي رحمه الله في القرن العاشر للهجرة</w:t>
      </w:r>
      <w:r w:rsidRPr="009D5CE7">
        <w:rPr>
          <w:rStyle w:val="a6"/>
          <w:sz w:val="32"/>
          <w:szCs w:val="32"/>
          <w:rtl/>
          <w:lang w:bidi="ar-QA"/>
        </w:rPr>
        <w:footnoteReference w:id="158"/>
      </w:r>
      <w:r w:rsidRPr="009D5CE7">
        <w:rPr>
          <w:rFonts w:hint="cs"/>
          <w:sz w:val="32"/>
          <w:szCs w:val="32"/>
          <w:rtl/>
          <w:lang w:bidi="ar-QA"/>
        </w:rPr>
        <w:t>،</w:t>
      </w:r>
      <w:r w:rsidR="00832767">
        <w:rPr>
          <w:rFonts w:hint="cs"/>
          <w:sz w:val="32"/>
          <w:szCs w:val="32"/>
          <w:rtl/>
          <w:lang w:bidi="ar-QA"/>
        </w:rPr>
        <w:t xml:space="preserve"> </w:t>
      </w:r>
      <w:r w:rsidRPr="009D5CE7">
        <w:rPr>
          <w:rFonts w:hint="cs"/>
          <w:sz w:val="32"/>
          <w:szCs w:val="32"/>
          <w:rtl/>
          <w:lang w:bidi="ar-QA"/>
        </w:rPr>
        <w:t>وأما جده مصطفى فقد أسس الزاوية القادرية، نسبة إلى الشيخ عبد القادر الجيلاني بعد أن زار مدينة بغداد عام 1791م واشتهرت أسرته بالورع وكانت قدوة للناس في الجهاد والعلم وتوفي جده مصطفى بعين غزالة قرب مدينة درنة في إقليم برقة شرق ليبيا عام 1797م عند عودته من الحج، ودفن في نفس المكان وما</w:t>
      </w:r>
      <w:r w:rsidR="00832767">
        <w:rPr>
          <w:rFonts w:hint="cs"/>
          <w:sz w:val="32"/>
          <w:szCs w:val="32"/>
          <w:rtl/>
          <w:lang w:bidi="ar-QA"/>
        </w:rPr>
        <w:t xml:space="preserve"> </w:t>
      </w:r>
      <w:r w:rsidRPr="009D5CE7">
        <w:rPr>
          <w:rFonts w:hint="cs"/>
          <w:sz w:val="32"/>
          <w:szCs w:val="32"/>
          <w:rtl/>
          <w:lang w:bidi="ar-QA"/>
        </w:rPr>
        <w:t>يزال قبره معروفاً حتى الآن.</w:t>
      </w:r>
    </w:p>
    <w:p w:rsidR="00073356" w:rsidRPr="009D5CE7" w:rsidRDefault="00073356" w:rsidP="00832767">
      <w:pPr>
        <w:spacing w:before="240"/>
        <w:jc w:val="both"/>
        <w:rPr>
          <w:sz w:val="32"/>
          <w:szCs w:val="32"/>
          <w:rtl/>
          <w:lang w:bidi="ar-QA"/>
        </w:rPr>
      </w:pPr>
      <w:r w:rsidRPr="009D5CE7">
        <w:rPr>
          <w:rFonts w:hint="cs"/>
          <w:sz w:val="32"/>
          <w:szCs w:val="32"/>
          <w:rtl/>
          <w:lang w:bidi="ar-QA"/>
        </w:rPr>
        <w:t>ولد والده</w:t>
      </w:r>
      <w:r w:rsidR="00873B5B">
        <w:rPr>
          <w:rFonts w:hint="cs"/>
          <w:sz w:val="32"/>
          <w:szCs w:val="32"/>
          <w:rtl/>
          <w:lang w:bidi="ar-QA"/>
        </w:rPr>
        <w:t xml:space="preserve"> محيي الدين </w:t>
      </w:r>
      <w:r w:rsidRPr="009D5CE7">
        <w:rPr>
          <w:rFonts w:hint="cs"/>
          <w:sz w:val="32"/>
          <w:szCs w:val="32"/>
          <w:rtl/>
          <w:lang w:bidi="ar-QA"/>
        </w:rPr>
        <w:t>بقرية القيطنة عام 1776م ودرس على يد أبيه مصطفى وورث عنه مشيخة الزاوية القادرية، وأشتهر والده بسداد الرأي وغزارة العلم وقاوم ظلم بايات الغرب الجزائري منذ عهد علي قارة الذي حكم من عام 1812م إلى 1817م وآخرهم حسن بن موسى الذي حكم من 1827م حتى 1830م.</w:t>
      </w:r>
    </w:p>
    <w:p w:rsidR="00073356" w:rsidRPr="009D5CE7" w:rsidRDefault="00073356" w:rsidP="00832767">
      <w:pPr>
        <w:spacing w:before="240"/>
        <w:jc w:val="both"/>
        <w:rPr>
          <w:sz w:val="32"/>
          <w:szCs w:val="32"/>
          <w:rtl/>
          <w:lang w:bidi="ar-QA"/>
        </w:rPr>
      </w:pPr>
      <w:r w:rsidRPr="009D5CE7">
        <w:rPr>
          <w:rFonts w:hint="cs"/>
          <w:b/>
          <w:bCs/>
          <w:sz w:val="32"/>
          <w:szCs w:val="32"/>
          <w:rtl/>
          <w:lang w:bidi="ar-QA"/>
        </w:rPr>
        <w:t>2ـ مولده ونشأته:</w:t>
      </w:r>
    </w:p>
    <w:p w:rsidR="00073356" w:rsidRPr="009D5CE7" w:rsidRDefault="00073356" w:rsidP="00073356">
      <w:pPr>
        <w:jc w:val="both"/>
        <w:rPr>
          <w:sz w:val="32"/>
          <w:szCs w:val="32"/>
          <w:rtl/>
          <w:lang w:bidi="ar-QA"/>
        </w:rPr>
      </w:pPr>
      <w:r w:rsidRPr="009D5CE7">
        <w:rPr>
          <w:rFonts w:hint="cs"/>
          <w:sz w:val="32"/>
          <w:szCs w:val="32"/>
          <w:rtl/>
          <w:lang w:bidi="ar-QA"/>
        </w:rPr>
        <w:t>ولد في 25 سبتمبر 1807م في قرية القيطنة، وأمه السيدة بنت عبد القادر بن خدة وهي تنحدر من بيت علم وتقوى من أولاد سيدي عمر بن دوحة</w:t>
      </w:r>
      <w:r w:rsidRPr="009D5CE7">
        <w:rPr>
          <w:rStyle w:val="a6"/>
          <w:sz w:val="32"/>
          <w:szCs w:val="32"/>
          <w:rtl/>
          <w:lang w:bidi="ar-QA"/>
        </w:rPr>
        <w:footnoteReference w:id="159"/>
      </w:r>
      <w:r w:rsidRPr="009D5CE7">
        <w:rPr>
          <w:rFonts w:hint="cs"/>
          <w:sz w:val="32"/>
          <w:szCs w:val="32"/>
          <w:rtl/>
          <w:lang w:bidi="ar-QA"/>
        </w:rPr>
        <w:t xml:space="preserve">، تلقى دروسه الابتدائية في مسقط راسه تحت اشراف والده الذي بذل قصارى جهده ولم يدخر جهداً في سبيل ذلك، فأخذ منه القراءة والكتابة واتقنها في سن مبكرة جداً ولفت نظر والده ذكائه ونبوغه وختم القرآن الكريم قبل أن يبلغ الحادية عشر، وأصبح فارساً يشار إليه وبرع في تلقي العلوم التاريخية والفلسفية والفقهية وتعلم مبادئ شتى العلوم اللغوية والشرعية ونال درجة الطالب وكلف بتحفيظ القرآن للأطفال وإلقاء الدروس والتفسير في الزاوية، ومن أجل إتمام دراسته سافر عام 1821م إلى مدينة أرزيو الساحلية التي تقع شمال مدينة معسكر على بعد حوالي سبعين كيلو متر، وذلك على يد القاضي الشيخ أحمد ابن الطاهر البطيوي الذي كان مشهوراً بغزارة العلم وسعة الاطلاع وبعدها رحل </w:t>
      </w:r>
      <w:r w:rsidRPr="009D5CE7">
        <w:rPr>
          <w:rFonts w:hint="cs"/>
          <w:sz w:val="32"/>
          <w:szCs w:val="32"/>
          <w:rtl/>
          <w:lang w:bidi="ar-QA"/>
        </w:rPr>
        <w:lastRenderedPageBreak/>
        <w:t>إلى مدينة وهران إلى مدرسة العالم الفقيه أحمد بن خوجة، صاحب رائعة در الأعيان في أخيار وهران، وتوسيع في المعارف اللغوية والفقهية والنحو والبيان والفلسفة والمنطق وصقل ملكاته الأدبية والشعرية واجتهد في حضور حلقات العلم لعلماء وهران مثل الشيخ مصطفى الهاشمي والشيخ بن نقريد وقضى عامين كاملين في هذه الرحلة العلمية وعاد إلى مسقط رأسه وتزوج بابنة عمه الآنسة خيرة بنت أبي طالب عام 1823م وأقام في القيطنة معلماً</w:t>
      </w:r>
      <w:r w:rsidRPr="009D5CE7">
        <w:rPr>
          <w:rStyle w:val="a6"/>
          <w:sz w:val="32"/>
          <w:szCs w:val="32"/>
          <w:rtl/>
          <w:lang w:bidi="ar-QA"/>
        </w:rPr>
        <w:footnoteReference w:id="160"/>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وكانت له رحلات علمية للقرويين والزنيونة</w:t>
      </w:r>
      <w:r w:rsidRPr="009D5CE7">
        <w:rPr>
          <w:rStyle w:val="a6"/>
          <w:sz w:val="32"/>
          <w:szCs w:val="32"/>
          <w:rtl/>
          <w:lang w:bidi="ar-QA"/>
        </w:rPr>
        <w:footnoteReference w:id="161"/>
      </w:r>
      <w:r w:rsidRPr="009D5CE7">
        <w:rPr>
          <w:rFonts w:hint="cs"/>
          <w:sz w:val="32"/>
          <w:szCs w:val="32"/>
          <w:rtl/>
          <w:lang w:bidi="ar-QA"/>
        </w:rPr>
        <w:t>، وكانت البيئة التي عاش فيها بيئة إسلامية وتربوية إيمانية واجتماعية متماسكة وفي ظلها تكونت شخصية وهي التي أثرت في تكوينه النفسي والجسماني والفكري والاجتماعي والسياسي وهذا التكوين يعود إلى عوامل منها:</w:t>
      </w:r>
    </w:p>
    <w:p w:rsidR="00073356" w:rsidRPr="009D5CE7" w:rsidRDefault="00073356" w:rsidP="00073356">
      <w:pPr>
        <w:jc w:val="both"/>
        <w:rPr>
          <w:sz w:val="32"/>
          <w:szCs w:val="32"/>
          <w:rtl/>
          <w:lang w:bidi="ar-QA"/>
        </w:rPr>
      </w:pPr>
      <w:r w:rsidRPr="009D5CE7">
        <w:rPr>
          <w:rFonts w:hint="cs"/>
          <w:sz w:val="32"/>
          <w:szCs w:val="32"/>
          <w:rtl/>
          <w:lang w:bidi="ar-QA"/>
        </w:rPr>
        <w:t>ـ العامل الوراثي والبيولوجي والعقلي للأمير.</w:t>
      </w:r>
    </w:p>
    <w:p w:rsidR="00073356" w:rsidRPr="009D5CE7" w:rsidRDefault="00073356" w:rsidP="00073356">
      <w:pPr>
        <w:jc w:val="both"/>
        <w:rPr>
          <w:sz w:val="32"/>
          <w:szCs w:val="32"/>
          <w:rtl/>
          <w:lang w:bidi="ar-QA"/>
        </w:rPr>
      </w:pPr>
      <w:r w:rsidRPr="009D5CE7">
        <w:rPr>
          <w:rFonts w:hint="cs"/>
          <w:sz w:val="32"/>
          <w:szCs w:val="32"/>
          <w:rtl/>
          <w:lang w:bidi="ar-QA"/>
        </w:rPr>
        <w:t>ـ البيئة الثقافية والاجتماعية التي نشأ في ظلها وعاش فيها.</w:t>
      </w:r>
    </w:p>
    <w:p w:rsidR="00073356" w:rsidRPr="009D5CE7" w:rsidRDefault="00073356" w:rsidP="00073356">
      <w:pPr>
        <w:jc w:val="both"/>
        <w:rPr>
          <w:sz w:val="32"/>
          <w:szCs w:val="32"/>
          <w:rtl/>
          <w:lang w:bidi="ar-QA"/>
        </w:rPr>
      </w:pPr>
      <w:r w:rsidRPr="009D5CE7">
        <w:rPr>
          <w:rFonts w:hint="cs"/>
          <w:sz w:val="32"/>
          <w:szCs w:val="32"/>
          <w:rtl/>
          <w:lang w:bidi="ar-QA"/>
        </w:rPr>
        <w:t>لقد سمع الأمير عن ذلك التصرف من والده الذي لاشك قد حُفر في ذاكرته وهو محاربة والده لأصحاب الطرق الصوفية الشاذة.</w:t>
      </w:r>
    </w:p>
    <w:p w:rsidR="00073356" w:rsidRPr="009D5CE7" w:rsidRDefault="00073356" w:rsidP="00073356">
      <w:pPr>
        <w:jc w:val="both"/>
        <w:rPr>
          <w:sz w:val="32"/>
          <w:szCs w:val="32"/>
          <w:rtl/>
          <w:lang w:bidi="ar-QA"/>
        </w:rPr>
      </w:pPr>
      <w:r w:rsidRPr="009D5CE7">
        <w:rPr>
          <w:rFonts w:hint="cs"/>
          <w:sz w:val="32"/>
          <w:szCs w:val="32"/>
          <w:rtl/>
          <w:lang w:bidi="ar-QA"/>
        </w:rPr>
        <w:t>فقد جاء في كتاب تحفة الزائر: أصل ابن الشريف من الكسانة قبيلة بوادي العبد قرب غريس، أخذ العلم في صغره عن سيدي</w:t>
      </w:r>
      <w:r w:rsidR="00873B5B">
        <w:rPr>
          <w:rFonts w:hint="cs"/>
          <w:sz w:val="32"/>
          <w:szCs w:val="32"/>
          <w:rtl/>
          <w:lang w:bidi="ar-QA"/>
        </w:rPr>
        <w:t xml:space="preserve"> محيي الدين </w:t>
      </w:r>
      <w:r w:rsidRPr="009D5CE7">
        <w:rPr>
          <w:rFonts w:hint="cs"/>
          <w:sz w:val="32"/>
          <w:szCs w:val="32"/>
          <w:rtl/>
          <w:lang w:bidi="ar-QA"/>
        </w:rPr>
        <w:t>في مدرسة القيطنة ثم رحل إلى المغرب الأقصى ولقي الشيخ العربي الدرقاوي وسلك طريقته وقفل راجعاً إلى وطنه وجاء إلى حضرة سيدي</w:t>
      </w:r>
      <w:r w:rsidR="00873B5B">
        <w:rPr>
          <w:rFonts w:hint="cs"/>
          <w:sz w:val="32"/>
          <w:szCs w:val="32"/>
          <w:rtl/>
          <w:lang w:bidi="ar-QA"/>
        </w:rPr>
        <w:t xml:space="preserve"> محيي الدين </w:t>
      </w:r>
      <w:r w:rsidRPr="009D5CE7">
        <w:rPr>
          <w:rFonts w:hint="cs"/>
          <w:sz w:val="32"/>
          <w:szCs w:val="32"/>
          <w:rtl/>
          <w:lang w:bidi="ar-QA"/>
        </w:rPr>
        <w:t>زائراً، وفي بعض الأيام تكلم بحضرته بما يوجب تأديبه شرعاً فأدبه سيدي الجد بالسياط واستتابه</w:t>
      </w:r>
      <w:r w:rsidRPr="009D5CE7">
        <w:rPr>
          <w:rStyle w:val="a6"/>
          <w:sz w:val="32"/>
          <w:szCs w:val="32"/>
          <w:rtl/>
          <w:lang w:bidi="ar-QA"/>
        </w:rPr>
        <w:footnoteReference w:id="162"/>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sz w:val="32"/>
          <w:szCs w:val="32"/>
          <w:rtl/>
          <w:lang w:bidi="ar-QA"/>
        </w:rPr>
        <w:t xml:space="preserve">فهذا الحادث التاريخي ليس دليلاً فقط على منزلة والد الأمير عبد القادر ومكانته الاجتماعية والدينية إنما هو دليل على الوقوف في وجه أصحاب الطرق المنحرفة ومحاربة </w:t>
      </w:r>
      <w:r w:rsidRPr="009D5CE7">
        <w:rPr>
          <w:rFonts w:hint="cs"/>
          <w:sz w:val="32"/>
          <w:szCs w:val="32"/>
          <w:rtl/>
          <w:lang w:bidi="ar-QA"/>
        </w:rPr>
        <w:lastRenderedPageBreak/>
        <w:t>البدع ومحاربة الابتعاد عن الشرع والسنة والاجماع، والأمير عبد القادر أيضاً أثناء حكمه وفي عهد دولته حارب اصحاب الطرق المنحرفة، ووقف في وجه نشر دعوتهم وفضح أمرها</w:t>
      </w:r>
      <w:r w:rsidRPr="009D5CE7">
        <w:rPr>
          <w:rStyle w:val="a6"/>
          <w:sz w:val="32"/>
          <w:szCs w:val="32"/>
          <w:rtl/>
          <w:lang w:bidi="ar-QA"/>
        </w:rPr>
        <w:footnoteReference w:id="163"/>
      </w:r>
      <w:r w:rsidRPr="009D5CE7">
        <w:rPr>
          <w:rFonts w:hint="cs"/>
          <w:sz w:val="32"/>
          <w:szCs w:val="32"/>
          <w:rtl/>
          <w:lang w:bidi="ar-QA"/>
        </w:rPr>
        <w:t>.</w:t>
      </w:r>
    </w:p>
    <w:p w:rsidR="00073356" w:rsidRPr="009D5CE7" w:rsidRDefault="00073356" w:rsidP="00832767">
      <w:pPr>
        <w:jc w:val="both"/>
        <w:rPr>
          <w:sz w:val="32"/>
          <w:szCs w:val="32"/>
          <w:rtl/>
          <w:lang w:bidi="ar-QA"/>
        </w:rPr>
      </w:pPr>
      <w:r w:rsidRPr="009D5CE7">
        <w:rPr>
          <w:rFonts w:hint="cs"/>
          <w:sz w:val="32"/>
          <w:szCs w:val="32"/>
          <w:rtl/>
          <w:lang w:bidi="ar-QA"/>
        </w:rPr>
        <w:t xml:space="preserve">فالطرق الصوفية في شمال </w:t>
      </w:r>
      <w:r w:rsidR="008C6B88">
        <w:rPr>
          <w:rFonts w:hint="cs"/>
          <w:sz w:val="32"/>
          <w:szCs w:val="32"/>
          <w:rtl/>
          <w:lang w:bidi="ar-QA"/>
        </w:rPr>
        <w:t>أفريق</w:t>
      </w:r>
      <w:r w:rsidRPr="009D5CE7">
        <w:rPr>
          <w:rFonts w:hint="cs"/>
          <w:sz w:val="32"/>
          <w:szCs w:val="32"/>
          <w:rtl/>
          <w:lang w:bidi="ar-QA"/>
        </w:rPr>
        <w:t>يا أحد الروافد الثقافية والفكرية وقد تعامل معها العلماء وفق المعايير العلمية القائمة على العلم والانصاف في الافراد والمناهج، لقد كان السيد</w:t>
      </w:r>
      <w:r w:rsidR="00873B5B">
        <w:rPr>
          <w:rFonts w:hint="cs"/>
          <w:sz w:val="32"/>
          <w:szCs w:val="32"/>
          <w:rtl/>
          <w:lang w:bidi="ar-QA"/>
        </w:rPr>
        <w:t xml:space="preserve"> محيي الدين </w:t>
      </w:r>
      <w:r w:rsidRPr="009D5CE7">
        <w:rPr>
          <w:rFonts w:hint="cs"/>
          <w:sz w:val="32"/>
          <w:szCs w:val="32"/>
          <w:rtl/>
          <w:lang w:bidi="ar-QA"/>
        </w:rPr>
        <w:t>والد الأمير عبد القادر من الشخصيات المهمة في التأثير على ابنه الأمير وكان رجلاً مهاباً محترماً، ليس لكونه قادرياً كما تردده أقلام الدعاية فقط ـ وإنما لكونه عالماً فقي</w:t>
      </w:r>
      <w:r w:rsidR="00832767">
        <w:rPr>
          <w:rFonts w:hint="cs"/>
          <w:sz w:val="32"/>
          <w:szCs w:val="32"/>
          <w:rtl/>
          <w:lang w:bidi="ar-QA"/>
        </w:rPr>
        <w:t>ه</w:t>
      </w:r>
      <w:r w:rsidRPr="009D5CE7">
        <w:rPr>
          <w:rFonts w:hint="cs"/>
          <w:sz w:val="32"/>
          <w:szCs w:val="32"/>
          <w:rtl/>
          <w:lang w:bidi="ar-QA"/>
        </w:rPr>
        <w:t>اً وحكيماً وشجاعاً، امتاز بالأخلاق الإسلامية والصفات الحميدة والنبل الكريم وعلو منزلته العلمية وهيبة قبيلته بني هاشم التي يمتد نسبها إلى الادارية وحتى عند ولاة العثمانيين كانت له منزلة خاصة وكان مرهوب الجانب من قبلهم جميعاً بدافع تقدير ومحبة، فأمر طبيعي ظهور هذه الآثار الوراثية على أولاده ومنهم الأمير عبد القادر، فقد برزه هذه الآثار على الأمير في سن مبكرة من ذكاء ومواهب فكرية وسرعة بديهة وشجاعة ومهارة بفنون الفروسية من ركوب الخيل والسباحة واستعمال السيف إلى جانب نفس أبية وإيمان قوي ومحبة وجدانية وعقلية لخالق هذا الكون ومبدع تلك الطبيعة الغناء التي نشأ في احضانها، فالحياة البسيطة في هذه المزرعة والمناخ السياسي الذي نشأ فيه، كان صحياً ومتماسكاً في جزء من دولة كبرى أمنت الاستقرار والازدهار للجزائر وحاربت البدع وأصحابها</w:t>
      </w:r>
      <w:r w:rsidRPr="009D5CE7">
        <w:rPr>
          <w:rStyle w:val="a6"/>
          <w:sz w:val="32"/>
          <w:szCs w:val="32"/>
          <w:rtl/>
          <w:lang w:bidi="ar-QA"/>
        </w:rPr>
        <w:footnoteReference w:id="164"/>
      </w:r>
      <w:r w:rsidRPr="009D5CE7">
        <w:rPr>
          <w:rFonts w:hint="cs"/>
          <w:sz w:val="32"/>
          <w:szCs w:val="32"/>
          <w:rtl/>
          <w:lang w:bidi="ar-QA"/>
        </w:rPr>
        <w:t>.</w:t>
      </w:r>
    </w:p>
    <w:p w:rsidR="00073356" w:rsidRPr="009D5CE7" w:rsidRDefault="00073356" w:rsidP="00073356">
      <w:pPr>
        <w:jc w:val="both"/>
        <w:rPr>
          <w:sz w:val="32"/>
          <w:szCs w:val="32"/>
          <w:rtl/>
          <w:lang w:bidi="ar-QA"/>
        </w:rPr>
      </w:pPr>
      <w:r w:rsidRPr="009D5CE7">
        <w:rPr>
          <w:rFonts w:hint="cs"/>
          <w:b/>
          <w:bCs/>
          <w:sz w:val="32"/>
          <w:szCs w:val="32"/>
          <w:rtl/>
          <w:lang w:bidi="ar-QA"/>
        </w:rPr>
        <w:t>3ـ الأوصاف المعنوية:</w:t>
      </w:r>
    </w:p>
    <w:p w:rsidR="00073356" w:rsidRPr="009D5CE7" w:rsidRDefault="00073356" w:rsidP="00073356">
      <w:pPr>
        <w:jc w:val="both"/>
        <w:rPr>
          <w:sz w:val="32"/>
          <w:szCs w:val="32"/>
          <w:rtl/>
          <w:lang w:bidi="ar-QA"/>
        </w:rPr>
      </w:pPr>
      <w:r w:rsidRPr="009D5CE7">
        <w:rPr>
          <w:rFonts w:hint="cs"/>
          <w:sz w:val="32"/>
          <w:szCs w:val="32"/>
          <w:rtl/>
          <w:lang w:bidi="ar-QA"/>
        </w:rPr>
        <w:t>لقد وصف العديد من المؤرخين الأذواق والعادات والسلوك الاجتماعي لعبد القادر منها:</w:t>
      </w:r>
    </w:p>
    <w:p w:rsidR="00073356" w:rsidRPr="009D5CE7" w:rsidRDefault="00073356" w:rsidP="00073356">
      <w:pPr>
        <w:jc w:val="both"/>
        <w:rPr>
          <w:sz w:val="32"/>
          <w:szCs w:val="32"/>
          <w:rtl/>
          <w:lang w:bidi="ar-QA"/>
        </w:rPr>
      </w:pPr>
      <w:r w:rsidRPr="009D5CE7">
        <w:rPr>
          <w:rFonts w:hint="cs"/>
          <w:sz w:val="32"/>
          <w:szCs w:val="32"/>
          <w:rtl/>
          <w:lang w:bidi="ar-QA"/>
        </w:rPr>
        <w:t>كان يزدري الترف في الملبس، فكانت كسوته بسيطة ولكنها نظيفة، كان غاية في التدين ويحمل دوماً مسبحة لا يقف عن التسبيح بها ذاكراً اسم الله وكان ب</w:t>
      </w:r>
      <w:r w:rsidR="00CA63A6">
        <w:rPr>
          <w:rFonts w:hint="cs"/>
          <w:sz w:val="32"/>
          <w:szCs w:val="32"/>
          <w:rtl/>
          <w:lang w:bidi="ar-QA"/>
        </w:rPr>
        <w:t>استطاع</w:t>
      </w:r>
      <w:r w:rsidRPr="009D5CE7">
        <w:rPr>
          <w:rFonts w:hint="cs"/>
          <w:sz w:val="32"/>
          <w:szCs w:val="32"/>
          <w:rtl/>
          <w:lang w:bidi="ar-QA"/>
        </w:rPr>
        <w:t xml:space="preserve">ته امتطاء </w:t>
      </w:r>
      <w:r w:rsidRPr="009D5CE7">
        <w:rPr>
          <w:rFonts w:hint="cs"/>
          <w:sz w:val="32"/>
          <w:szCs w:val="32"/>
          <w:rtl/>
          <w:lang w:bidi="ar-QA"/>
        </w:rPr>
        <w:lastRenderedPageBreak/>
        <w:t>الفرس لمدة يوم أو يومين، وكان زاهداً مثالياً، كان الأكل عنده ـ على الأكثر ـ "الروينة" وهي نوع من العصيدة مصنوعة من طحين وحليب في كمية صغيرة، فلم يكن يقبل الطعام إلا لقوته وليس لذاته، في قلة الأكل وفرة للصحة هذا ما كان يقوله وكان عفيفاً عن الأموال وكان يمتنع من اقتطاع أي شيء من الخزينة العامة لأغراضه الشخصية، وكان يراقب موظفيه ويمنعهم من الإسراف، كما كان يحب الكتب ويهتم بجمع المخطوطات، وكان يشجع الشعراء والكتاب الذين كانت أناشيدهم الملحمية تغذي إيمان المقاتلين وكان يتذوق الشعر وله ملكة شعرية تدلنا أشعاره عليها وتسجل أشعاره فترة تجديد في الشعر الجزائري، يكمن طابعها الجذاب دائماً في كونها ذات علاقة بالفعل والعمل وأنها تحمل إيمانه الوطني، اللغة، الصورة المجازية، تراكيب الأسلوب.. كلها مهدت لتجديد أدبي ينسجم مع مرحلة النضال والكفاح والجهاد والبناء.</w:t>
      </w:r>
    </w:p>
    <w:p w:rsidR="00073356" w:rsidRPr="009D5CE7" w:rsidRDefault="00073356" w:rsidP="00073356">
      <w:pPr>
        <w:jc w:val="both"/>
        <w:rPr>
          <w:sz w:val="32"/>
          <w:szCs w:val="32"/>
          <w:rtl/>
          <w:lang w:bidi="ar-QA"/>
        </w:rPr>
      </w:pPr>
      <w:r w:rsidRPr="009D5CE7">
        <w:rPr>
          <w:rFonts w:hint="cs"/>
          <w:sz w:val="32"/>
          <w:szCs w:val="32"/>
          <w:rtl/>
          <w:lang w:bidi="ar-QA"/>
        </w:rPr>
        <w:t>لم يكن قاسياً بطبعه وخيرات الأرض لم تسيطر على قلبه وقتاله للمسيحيين لكونهم معتدين غاصبين لا لدينهم، كان يؤم جنوده للصلاة يومياً وكان يتأمل ويتدبر في معاني القرآن الكريم الذي كان زاده الروحي ومرجعه الكبير في خطبه ومواعظه وكان يستلهم الصلابة والثبات والصمود من إيمانه العميق والمنهج الرباني في العسر واليسر والمنشط والمكره والرخاء والشدة</w:t>
      </w:r>
      <w:r w:rsidRPr="009D5CE7">
        <w:rPr>
          <w:rStyle w:val="a6"/>
          <w:sz w:val="32"/>
          <w:szCs w:val="32"/>
          <w:rtl/>
          <w:lang w:bidi="ar-QA"/>
        </w:rPr>
        <w:footnoteReference w:id="165"/>
      </w:r>
      <w:r w:rsidRPr="009D5CE7">
        <w:rPr>
          <w:rFonts w:hint="cs"/>
          <w:sz w:val="32"/>
          <w:szCs w:val="32"/>
          <w:rtl/>
          <w:lang w:bidi="ar-QA"/>
        </w:rPr>
        <w:t>.</w:t>
      </w:r>
    </w:p>
    <w:p w:rsidR="00073356" w:rsidRPr="009D5CE7" w:rsidRDefault="00073356" w:rsidP="00073356">
      <w:pPr>
        <w:jc w:val="both"/>
        <w:rPr>
          <w:b/>
          <w:bCs/>
          <w:sz w:val="32"/>
          <w:szCs w:val="32"/>
          <w:rtl/>
          <w:lang w:bidi="ar-QA"/>
        </w:rPr>
      </w:pPr>
      <w:r w:rsidRPr="009D5CE7">
        <w:rPr>
          <w:rFonts w:hint="cs"/>
          <w:b/>
          <w:bCs/>
          <w:sz w:val="32"/>
          <w:szCs w:val="32"/>
          <w:rtl/>
          <w:lang w:bidi="ar-QA"/>
        </w:rPr>
        <w:t>4ـ الحج:</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قال تعالى:"</w:t>
      </w:r>
      <w:r w:rsidRPr="009D5CE7">
        <w:rPr>
          <w:rFonts w:ascii="Times New Roman"/>
          <w:sz w:val="32"/>
          <w:szCs w:val="32"/>
          <w:rtl/>
          <w:lang w:bidi="ar-QA"/>
        </w:rPr>
        <w:t xml:space="preserve"> وَأَذِّن</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النَّاسِ</w:t>
      </w:r>
      <w:r w:rsidRPr="009D5CE7">
        <w:rPr>
          <w:rFonts w:ascii="Times New Roman"/>
          <w:sz w:val="32"/>
          <w:szCs w:val="32"/>
          <w:lang w:bidi="ar-QA"/>
        </w:rPr>
        <w:t xml:space="preserve"> </w:t>
      </w:r>
      <w:r w:rsidRPr="009D5CE7">
        <w:rPr>
          <w:rFonts w:ascii="Times New Roman"/>
          <w:sz w:val="32"/>
          <w:szCs w:val="32"/>
          <w:rtl/>
          <w:lang w:bidi="ar-QA"/>
        </w:rPr>
        <w:t>بِالْحَجِّ</w:t>
      </w:r>
      <w:r w:rsidRPr="009D5CE7">
        <w:rPr>
          <w:rFonts w:ascii="Times New Roman"/>
          <w:sz w:val="32"/>
          <w:szCs w:val="32"/>
          <w:lang w:bidi="ar-QA"/>
        </w:rPr>
        <w:t xml:space="preserve"> </w:t>
      </w:r>
      <w:r w:rsidRPr="009D5CE7">
        <w:rPr>
          <w:rFonts w:ascii="Times New Roman"/>
          <w:sz w:val="32"/>
          <w:szCs w:val="32"/>
          <w:rtl/>
          <w:lang w:bidi="ar-QA"/>
        </w:rPr>
        <w:t>يَأْتُوكَ</w:t>
      </w:r>
      <w:r w:rsidRPr="009D5CE7">
        <w:rPr>
          <w:rFonts w:ascii="Times New Roman"/>
          <w:sz w:val="32"/>
          <w:szCs w:val="32"/>
          <w:lang w:bidi="ar-QA"/>
        </w:rPr>
        <w:t xml:space="preserve"> </w:t>
      </w:r>
      <w:r w:rsidRPr="009D5CE7">
        <w:rPr>
          <w:rFonts w:ascii="Times New Roman"/>
          <w:sz w:val="32"/>
          <w:szCs w:val="32"/>
          <w:rtl/>
          <w:lang w:bidi="ar-QA"/>
        </w:rPr>
        <w:t>رِجَالًا</w:t>
      </w:r>
      <w:r w:rsidRPr="009D5CE7">
        <w:rPr>
          <w:rFonts w:ascii="Times New Roman"/>
          <w:sz w:val="32"/>
          <w:szCs w:val="32"/>
          <w:lang w:bidi="ar-QA"/>
        </w:rPr>
        <w:t xml:space="preserve"> </w:t>
      </w:r>
      <w:r w:rsidRPr="009D5CE7">
        <w:rPr>
          <w:rFonts w:ascii="Times New Roman"/>
          <w:sz w:val="32"/>
          <w:szCs w:val="32"/>
          <w:rtl/>
          <w:lang w:bidi="ar-QA"/>
        </w:rPr>
        <w:t>وَعَلَى</w:t>
      </w:r>
      <w:r w:rsidRPr="009D5CE7">
        <w:rPr>
          <w:rFonts w:ascii="Times New Roman" w:hint="cs"/>
          <w:sz w:val="32"/>
          <w:szCs w:val="32"/>
          <w:rtl/>
          <w:lang w:bidi="ar-QA"/>
        </w:rPr>
        <w:t xml:space="preserve"> </w:t>
      </w:r>
      <w:r w:rsidRPr="009D5CE7">
        <w:rPr>
          <w:rFonts w:ascii="Times New Roman"/>
          <w:sz w:val="32"/>
          <w:szCs w:val="32"/>
          <w:rtl/>
          <w:lang w:bidi="ar-QA"/>
        </w:rPr>
        <w:t>كُلِّ</w:t>
      </w:r>
      <w:r w:rsidRPr="009D5CE7">
        <w:rPr>
          <w:rFonts w:ascii="Times New Roman"/>
          <w:sz w:val="32"/>
          <w:szCs w:val="32"/>
          <w:lang w:bidi="ar-QA"/>
        </w:rPr>
        <w:t xml:space="preserve"> </w:t>
      </w:r>
      <w:r w:rsidRPr="009D5CE7">
        <w:rPr>
          <w:rFonts w:ascii="Times New Roman"/>
          <w:sz w:val="32"/>
          <w:szCs w:val="32"/>
          <w:rtl/>
          <w:lang w:bidi="ar-QA"/>
        </w:rPr>
        <w:t>ضَامِرٍ</w:t>
      </w:r>
      <w:r w:rsidRPr="009D5CE7">
        <w:rPr>
          <w:rFonts w:ascii="Times New Roman"/>
          <w:sz w:val="32"/>
          <w:szCs w:val="32"/>
          <w:lang w:bidi="ar-QA"/>
        </w:rPr>
        <w:t xml:space="preserve"> </w:t>
      </w:r>
      <w:r w:rsidRPr="009D5CE7">
        <w:rPr>
          <w:rFonts w:ascii="Times New Roman"/>
          <w:sz w:val="32"/>
          <w:szCs w:val="32"/>
          <w:rtl/>
          <w:lang w:bidi="ar-QA"/>
        </w:rPr>
        <w:t>يَأْتِينَ</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كُلِّ</w:t>
      </w:r>
      <w:r w:rsidRPr="009D5CE7">
        <w:rPr>
          <w:rFonts w:ascii="Times New Roman"/>
          <w:sz w:val="32"/>
          <w:szCs w:val="32"/>
          <w:lang w:bidi="ar-QA"/>
        </w:rPr>
        <w:t xml:space="preserve"> </w:t>
      </w:r>
      <w:r w:rsidRPr="009D5CE7">
        <w:rPr>
          <w:rFonts w:ascii="Times New Roman"/>
          <w:sz w:val="32"/>
          <w:szCs w:val="32"/>
          <w:rtl/>
          <w:lang w:bidi="ar-QA"/>
        </w:rPr>
        <w:t>فَجٍّ</w:t>
      </w:r>
      <w:r w:rsidRPr="009D5CE7">
        <w:rPr>
          <w:rFonts w:ascii="Times New Roman"/>
          <w:sz w:val="32"/>
          <w:szCs w:val="32"/>
          <w:lang w:bidi="ar-QA"/>
        </w:rPr>
        <w:t xml:space="preserve"> </w:t>
      </w:r>
      <w:r w:rsidRPr="009D5CE7">
        <w:rPr>
          <w:rFonts w:ascii="Times New Roman"/>
          <w:sz w:val="32"/>
          <w:szCs w:val="32"/>
          <w:rtl/>
          <w:lang w:bidi="ar-QA"/>
        </w:rPr>
        <w:t xml:space="preserve">عَمِيقٍ </w:t>
      </w:r>
      <w:r w:rsidRPr="009D5CE7">
        <w:rPr>
          <w:rFonts w:ascii="Times New Roman" w:hint="cs"/>
          <w:sz w:val="32"/>
          <w:szCs w:val="32"/>
          <w:rtl/>
          <w:lang w:bidi="ar-QA"/>
        </w:rPr>
        <w:t>*</w:t>
      </w:r>
      <w:r w:rsidRPr="009D5CE7">
        <w:rPr>
          <w:rFonts w:ascii="Times New Roman"/>
          <w:sz w:val="32"/>
          <w:szCs w:val="32"/>
          <w:lang w:bidi="ar-QA"/>
        </w:rPr>
        <w:t xml:space="preserve"> </w:t>
      </w:r>
      <w:r w:rsidRPr="009D5CE7">
        <w:rPr>
          <w:rFonts w:ascii="Times New Roman"/>
          <w:sz w:val="32"/>
          <w:szCs w:val="32"/>
          <w:rtl/>
          <w:lang w:bidi="ar-QA"/>
        </w:rPr>
        <w:t>لِيَشْهَدُوا</w:t>
      </w:r>
      <w:r w:rsidRPr="009D5CE7">
        <w:rPr>
          <w:rFonts w:ascii="Times New Roman" w:hint="cs"/>
          <w:sz w:val="32"/>
          <w:szCs w:val="32"/>
          <w:rtl/>
          <w:lang w:bidi="ar-QA"/>
        </w:rPr>
        <w:t xml:space="preserve"> </w:t>
      </w:r>
      <w:r w:rsidRPr="009D5CE7">
        <w:rPr>
          <w:rFonts w:ascii="Times New Roman"/>
          <w:sz w:val="32"/>
          <w:szCs w:val="32"/>
          <w:rtl/>
          <w:lang w:bidi="ar-QA"/>
        </w:rPr>
        <w:t>مَنَافِعَ</w:t>
      </w:r>
      <w:r w:rsidRPr="009D5CE7">
        <w:rPr>
          <w:rFonts w:ascii="Times New Roman"/>
          <w:sz w:val="32"/>
          <w:szCs w:val="32"/>
          <w:lang w:bidi="ar-QA"/>
        </w:rPr>
        <w:t xml:space="preserve"> </w:t>
      </w:r>
      <w:r w:rsidRPr="009D5CE7">
        <w:rPr>
          <w:rFonts w:ascii="Times New Roman"/>
          <w:sz w:val="32"/>
          <w:szCs w:val="32"/>
          <w:rtl/>
          <w:lang w:bidi="ar-QA"/>
        </w:rPr>
        <w:t>لَهُمْ</w:t>
      </w:r>
      <w:r w:rsidRPr="009D5CE7">
        <w:rPr>
          <w:rFonts w:ascii="Times New Roman"/>
          <w:sz w:val="32"/>
          <w:szCs w:val="32"/>
          <w:lang w:bidi="ar-QA"/>
        </w:rPr>
        <w:t xml:space="preserve"> </w:t>
      </w:r>
      <w:r w:rsidRPr="009D5CE7">
        <w:rPr>
          <w:rFonts w:ascii="Times New Roman"/>
          <w:sz w:val="32"/>
          <w:szCs w:val="32"/>
          <w:rtl/>
          <w:lang w:bidi="ar-QA"/>
        </w:rPr>
        <w:t>وَيَذْكُرُوا</w:t>
      </w:r>
      <w:r w:rsidRPr="009D5CE7">
        <w:rPr>
          <w:rFonts w:ascii="Times New Roman"/>
          <w:sz w:val="32"/>
          <w:szCs w:val="32"/>
          <w:lang w:bidi="ar-QA"/>
        </w:rPr>
        <w:t xml:space="preserve"> </w:t>
      </w:r>
      <w:r w:rsidRPr="009D5CE7">
        <w:rPr>
          <w:rFonts w:ascii="Times New Roman"/>
          <w:sz w:val="32"/>
          <w:szCs w:val="32"/>
          <w:rtl/>
          <w:lang w:bidi="ar-QA"/>
        </w:rPr>
        <w:t>اسْمَ</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أَيَّامٍ</w:t>
      </w:r>
      <w:r w:rsidRPr="009D5CE7">
        <w:rPr>
          <w:rFonts w:ascii="Times New Roman"/>
          <w:sz w:val="32"/>
          <w:szCs w:val="32"/>
          <w:lang w:bidi="ar-QA"/>
        </w:rPr>
        <w:t xml:space="preserve"> </w:t>
      </w:r>
      <w:r w:rsidRPr="009D5CE7">
        <w:rPr>
          <w:rFonts w:ascii="Times New Roman"/>
          <w:sz w:val="32"/>
          <w:szCs w:val="32"/>
          <w:rtl/>
          <w:lang w:bidi="ar-QA"/>
        </w:rPr>
        <w:t>مَّعْلُومَاتٍ</w:t>
      </w:r>
      <w:r w:rsidRPr="009D5CE7">
        <w:rPr>
          <w:rFonts w:ascii="Times New Roman" w:hint="cs"/>
          <w:sz w:val="32"/>
          <w:szCs w:val="32"/>
          <w:rtl/>
          <w:lang w:bidi="ar-QA"/>
        </w:rPr>
        <w:t xml:space="preserve"> </w:t>
      </w:r>
      <w:r w:rsidRPr="009D5CE7">
        <w:rPr>
          <w:rFonts w:ascii="Times New Roman"/>
          <w:sz w:val="32"/>
          <w:szCs w:val="32"/>
          <w:rtl/>
          <w:lang w:bidi="ar-QA"/>
        </w:rPr>
        <w:t>عَلَى</w:t>
      </w:r>
      <w:r w:rsidRPr="009D5CE7">
        <w:rPr>
          <w:rFonts w:ascii="Times New Roman"/>
          <w:sz w:val="32"/>
          <w:szCs w:val="32"/>
          <w:lang w:bidi="ar-QA"/>
        </w:rPr>
        <w:t xml:space="preserve"> </w:t>
      </w:r>
      <w:r w:rsidRPr="009D5CE7">
        <w:rPr>
          <w:rFonts w:ascii="Times New Roman"/>
          <w:sz w:val="32"/>
          <w:szCs w:val="32"/>
          <w:rtl/>
          <w:lang w:bidi="ar-QA"/>
        </w:rPr>
        <w:t>مَا</w:t>
      </w:r>
      <w:r w:rsidRPr="009D5CE7">
        <w:rPr>
          <w:rFonts w:ascii="Times New Roman"/>
          <w:sz w:val="32"/>
          <w:szCs w:val="32"/>
          <w:lang w:bidi="ar-QA"/>
        </w:rPr>
        <w:t xml:space="preserve"> </w:t>
      </w:r>
      <w:r w:rsidRPr="009D5CE7">
        <w:rPr>
          <w:rFonts w:ascii="Times New Roman"/>
          <w:sz w:val="32"/>
          <w:szCs w:val="32"/>
          <w:rtl/>
          <w:lang w:bidi="ar-QA"/>
        </w:rPr>
        <w:t>رَزَقَهُم</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بَهِيمَةِ</w:t>
      </w:r>
      <w:r w:rsidRPr="009D5CE7">
        <w:rPr>
          <w:rFonts w:ascii="Times New Roman"/>
          <w:sz w:val="32"/>
          <w:szCs w:val="32"/>
          <w:lang w:bidi="ar-QA"/>
        </w:rPr>
        <w:t xml:space="preserve"> </w:t>
      </w:r>
      <w:r w:rsidRPr="009D5CE7">
        <w:rPr>
          <w:rFonts w:ascii="Times New Roman"/>
          <w:sz w:val="32"/>
          <w:szCs w:val="32"/>
          <w:rtl/>
          <w:lang w:bidi="ar-QA"/>
        </w:rPr>
        <w:t>الْأَنْعَامِ</w:t>
      </w:r>
      <w:r w:rsidRPr="009D5CE7">
        <w:rPr>
          <w:rFonts w:ascii="Times New Roman"/>
          <w:sz w:val="32"/>
          <w:szCs w:val="32"/>
          <w:lang w:bidi="ar-QA"/>
        </w:rPr>
        <w:t xml:space="preserve"> </w:t>
      </w:r>
      <w:r w:rsidRPr="009D5CE7">
        <w:rPr>
          <w:rFonts w:ascii="Times New Roman"/>
          <w:sz w:val="32"/>
          <w:szCs w:val="32"/>
          <w:rtl/>
          <w:lang w:bidi="ar-QA"/>
        </w:rPr>
        <w:t>فَكُلُوا</w:t>
      </w:r>
      <w:r w:rsidRPr="009D5CE7">
        <w:rPr>
          <w:rFonts w:ascii="Times New Roman"/>
          <w:sz w:val="32"/>
          <w:szCs w:val="32"/>
          <w:lang w:bidi="ar-QA"/>
        </w:rPr>
        <w:t xml:space="preserve"> </w:t>
      </w:r>
      <w:r w:rsidRPr="009D5CE7">
        <w:rPr>
          <w:rFonts w:ascii="Times New Roman"/>
          <w:sz w:val="32"/>
          <w:szCs w:val="32"/>
          <w:rtl/>
          <w:lang w:bidi="ar-QA"/>
        </w:rPr>
        <w:t>مِنْهَا</w:t>
      </w:r>
      <w:r w:rsidRPr="009D5CE7">
        <w:rPr>
          <w:rFonts w:ascii="Times New Roman"/>
          <w:sz w:val="32"/>
          <w:szCs w:val="32"/>
          <w:lang w:bidi="ar-QA"/>
        </w:rPr>
        <w:t xml:space="preserve"> </w:t>
      </w:r>
      <w:r w:rsidRPr="009D5CE7">
        <w:rPr>
          <w:rFonts w:ascii="Times New Roman"/>
          <w:sz w:val="32"/>
          <w:szCs w:val="32"/>
          <w:rtl/>
          <w:lang w:bidi="ar-QA"/>
        </w:rPr>
        <w:t>وَأَطْعِمُوا</w:t>
      </w:r>
      <w:r w:rsidRPr="009D5CE7">
        <w:rPr>
          <w:rFonts w:ascii="Times New Roman" w:hint="cs"/>
          <w:sz w:val="32"/>
          <w:szCs w:val="32"/>
          <w:rtl/>
          <w:lang w:bidi="ar-QA"/>
        </w:rPr>
        <w:t xml:space="preserve"> </w:t>
      </w:r>
      <w:r w:rsidRPr="009D5CE7">
        <w:rPr>
          <w:rFonts w:ascii="Times New Roman"/>
          <w:sz w:val="32"/>
          <w:szCs w:val="32"/>
          <w:rtl/>
          <w:lang w:bidi="ar-QA"/>
        </w:rPr>
        <w:t>الْبَائِسَ</w:t>
      </w:r>
      <w:r w:rsidRPr="009D5CE7">
        <w:rPr>
          <w:rFonts w:ascii="Times New Roman"/>
          <w:sz w:val="32"/>
          <w:szCs w:val="32"/>
          <w:lang w:bidi="ar-QA"/>
        </w:rPr>
        <w:t xml:space="preserve"> </w:t>
      </w:r>
      <w:r w:rsidRPr="009D5CE7">
        <w:rPr>
          <w:rFonts w:ascii="Times New Roman"/>
          <w:sz w:val="32"/>
          <w:szCs w:val="32"/>
          <w:rtl/>
          <w:lang w:bidi="ar-QA"/>
        </w:rPr>
        <w:t xml:space="preserve">الْفَقِيرَ </w:t>
      </w:r>
      <w:r w:rsidRPr="009D5CE7">
        <w:rPr>
          <w:rFonts w:ascii="Times New Roman" w:hint="cs"/>
          <w:sz w:val="32"/>
          <w:szCs w:val="32"/>
          <w:rtl/>
          <w:lang w:bidi="ar-QA"/>
        </w:rPr>
        <w:t>*</w:t>
      </w:r>
      <w:r w:rsidRPr="009D5CE7">
        <w:rPr>
          <w:rFonts w:ascii="Times New Roman"/>
          <w:sz w:val="32"/>
          <w:szCs w:val="32"/>
          <w:lang w:bidi="ar-QA"/>
        </w:rPr>
        <w:t xml:space="preserve"> </w:t>
      </w:r>
      <w:r w:rsidRPr="009D5CE7">
        <w:rPr>
          <w:rFonts w:ascii="Times New Roman"/>
          <w:sz w:val="32"/>
          <w:szCs w:val="32"/>
          <w:rtl/>
          <w:lang w:bidi="ar-QA"/>
        </w:rPr>
        <w:t>ثُمَّ</w:t>
      </w:r>
      <w:r w:rsidRPr="009D5CE7">
        <w:rPr>
          <w:rFonts w:ascii="Times New Roman"/>
          <w:sz w:val="32"/>
          <w:szCs w:val="32"/>
          <w:lang w:bidi="ar-QA"/>
        </w:rPr>
        <w:t xml:space="preserve"> </w:t>
      </w:r>
      <w:r w:rsidRPr="009D5CE7">
        <w:rPr>
          <w:rFonts w:ascii="Times New Roman"/>
          <w:sz w:val="32"/>
          <w:szCs w:val="32"/>
          <w:rtl/>
          <w:lang w:bidi="ar-QA"/>
        </w:rPr>
        <w:t>لْيَقْضُوا</w:t>
      </w:r>
      <w:r w:rsidRPr="009D5CE7">
        <w:rPr>
          <w:rFonts w:ascii="Times New Roman"/>
          <w:sz w:val="32"/>
          <w:szCs w:val="32"/>
          <w:lang w:bidi="ar-QA"/>
        </w:rPr>
        <w:t xml:space="preserve"> </w:t>
      </w:r>
      <w:r w:rsidRPr="009D5CE7">
        <w:rPr>
          <w:rFonts w:ascii="Times New Roman"/>
          <w:sz w:val="32"/>
          <w:szCs w:val="32"/>
          <w:rtl/>
          <w:lang w:bidi="ar-QA"/>
        </w:rPr>
        <w:t>تَفَثَهُمْ</w:t>
      </w:r>
      <w:r w:rsidRPr="009D5CE7">
        <w:rPr>
          <w:rFonts w:ascii="Times New Roman"/>
          <w:sz w:val="32"/>
          <w:szCs w:val="32"/>
          <w:lang w:bidi="ar-QA"/>
        </w:rPr>
        <w:t xml:space="preserve"> </w:t>
      </w:r>
      <w:r w:rsidRPr="009D5CE7">
        <w:rPr>
          <w:rFonts w:ascii="Times New Roman"/>
          <w:sz w:val="32"/>
          <w:szCs w:val="32"/>
          <w:rtl/>
          <w:lang w:bidi="ar-QA"/>
        </w:rPr>
        <w:t>وَلْيُوفُوا</w:t>
      </w:r>
      <w:r w:rsidRPr="009D5CE7">
        <w:rPr>
          <w:rFonts w:ascii="Times New Roman" w:hint="cs"/>
          <w:sz w:val="32"/>
          <w:szCs w:val="32"/>
          <w:rtl/>
          <w:lang w:bidi="ar-QA"/>
        </w:rPr>
        <w:t xml:space="preserve"> </w:t>
      </w:r>
      <w:r w:rsidRPr="009D5CE7">
        <w:rPr>
          <w:rFonts w:ascii="Times New Roman"/>
          <w:sz w:val="32"/>
          <w:szCs w:val="32"/>
          <w:rtl/>
          <w:lang w:bidi="ar-QA"/>
        </w:rPr>
        <w:t>نُذُورَهُمْ</w:t>
      </w:r>
      <w:r w:rsidRPr="009D5CE7">
        <w:rPr>
          <w:rFonts w:ascii="Times New Roman"/>
          <w:sz w:val="32"/>
          <w:szCs w:val="32"/>
          <w:lang w:bidi="ar-QA"/>
        </w:rPr>
        <w:t xml:space="preserve"> </w:t>
      </w:r>
      <w:r w:rsidRPr="009D5CE7">
        <w:rPr>
          <w:rFonts w:ascii="Times New Roman"/>
          <w:sz w:val="32"/>
          <w:szCs w:val="32"/>
          <w:rtl/>
          <w:lang w:bidi="ar-QA"/>
        </w:rPr>
        <w:t>وَلْيَطَّوَّفُوا</w:t>
      </w:r>
      <w:r w:rsidRPr="009D5CE7">
        <w:rPr>
          <w:rFonts w:ascii="Times New Roman"/>
          <w:sz w:val="32"/>
          <w:szCs w:val="32"/>
          <w:lang w:bidi="ar-QA"/>
        </w:rPr>
        <w:t xml:space="preserve"> </w:t>
      </w:r>
      <w:r w:rsidRPr="009D5CE7">
        <w:rPr>
          <w:rFonts w:ascii="Times New Roman"/>
          <w:sz w:val="32"/>
          <w:szCs w:val="32"/>
          <w:rtl/>
          <w:lang w:bidi="ar-QA"/>
        </w:rPr>
        <w:t>بِالْبَيْتِ</w:t>
      </w:r>
      <w:r w:rsidRPr="009D5CE7">
        <w:rPr>
          <w:rFonts w:ascii="Times New Roman"/>
          <w:sz w:val="32"/>
          <w:szCs w:val="32"/>
          <w:lang w:bidi="ar-QA"/>
        </w:rPr>
        <w:t xml:space="preserve"> </w:t>
      </w:r>
      <w:r w:rsidRPr="009D5CE7">
        <w:rPr>
          <w:rFonts w:ascii="Times New Roman"/>
          <w:sz w:val="32"/>
          <w:szCs w:val="32"/>
          <w:rtl/>
          <w:lang w:bidi="ar-QA"/>
        </w:rPr>
        <w:t>الْعَتِيقِ</w:t>
      </w:r>
      <w:r w:rsidRPr="009D5CE7">
        <w:rPr>
          <w:rFonts w:ascii="Times New Roman" w:hint="cs"/>
          <w:sz w:val="32"/>
          <w:szCs w:val="32"/>
          <w:rtl/>
          <w:lang w:bidi="ar-QA"/>
        </w:rPr>
        <w:t>" (الحج، آية : 27 ـ 29).</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 xml:space="preserve">كانت قافلة الحجيج هي أهم قافلة دينية وتجارية في نفس الوقت تنطلق من شمال </w:t>
      </w:r>
      <w:r w:rsidR="008C6B88">
        <w:rPr>
          <w:rFonts w:ascii="Times New Roman" w:hint="cs"/>
          <w:sz w:val="32"/>
          <w:szCs w:val="32"/>
          <w:rtl/>
          <w:lang w:bidi="ar-QA"/>
        </w:rPr>
        <w:t>أفريق</w:t>
      </w:r>
      <w:r w:rsidRPr="009D5CE7">
        <w:rPr>
          <w:rFonts w:ascii="Times New Roman" w:hint="cs"/>
          <w:sz w:val="32"/>
          <w:szCs w:val="32"/>
          <w:rtl/>
          <w:lang w:bidi="ar-QA"/>
        </w:rPr>
        <w:t>يا إلى المشرق وكان هناك عدة طرق للحج، يذهب الحجيج المغاربة كل سنة إلى البقاع المقدسة مصحوبين بعدد كبير من الإبل المحملة بالبضائع من الأقمشة الصوفية والأحذية المغربية، كالبلغة والشواشي بل حتى العبيد السود أحياناً، فبعد أن يتجمع الحجيج في مدينة فاس وتازة بالمغرب الأقصى، ويكونون الركب الفاسي تنطلق القافلة، فمنهم من يأتي سائراً على قدميه، والبعض الآخر يمتطي الخيل أو البغال أو الحمير أو الإبل وتعبر الجزائر سواء عن طريق الجريد عبر عين ماضي والأغواط وقرية أولاد جلال وبسكرة لتصل إلى مدينة قابس التونسية، أو عبر الطريق الساحلي مروراً على وادي الشلف وقسنطينة ومدينة تونس، وخلال مسار الطريق يتضخم الركب بحجيج كل بلد، ثم تصل القافلة إلى طريق بعد رحلة تدوم أكثر من شهرين وفي طرابلس يستجمع الحجيج قواهم ثم يستأنفون رحلتهم إلى أن يصلوا إلى القاهرة بعد أربعين أو خمسين يوماً أخرى من السفر و بعدما ينظموا للركب المصري يتوجهون مباشرة إلى مكة المكرمة لأداء فريضة الحج بعد أن يكونوا قد قطعوامسافة أربعة الآف وسبعمائة كلم تقريباً وفي البقاع المقدسة تتم مقايضة السلع المحملة من المغرب العربي بالأقمشة الموصلية الحريرية الشرقية والأنسجة الفارسية والهندية الثمينة والعنبر والتوابل، وبعد أداء فريضة الحج ينصرف الحجاج عائدين أدراجهم، وفي القاهرة يتزود الحجيج المغاربة بما تبقى لهم من أموال بالحرير الخام والقطن وعند رجوع الحاج إلى بلده يكون قد ضاعف عدة مرات قيمة البضائع التي حملها معه بعدما اجتاز ذهاباً وإياباً، حوالي عشرة الآف كلم، متحصناً بالاعتماد على الله، واحتسابه الأجر والمثوبة منه ومستعينين بالله للتغلب على مخاطر ومهالك أثناء الطريق من وباء أو اغتيال من طرق قطاع الطرق، وعند الوصول كل إلى بلده يتوجه التجار الحجيج مصحوبين ببضاعتهم مباشرة إلى إحدى الأسواق الكبيرة لبيعها</w:t>
      </w:r>
      <w:r w:rsidRPr="009D5CE7">
        <w:rPr>
          <w:rFonts w:ascii="Times New Roman"/>
          <w:sz w:val="32"/>
          <w:szCs w:val="32"/>
          <w:rtl/>
        </w:rPr>
        <w:footnoteReference w:id="166"/>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lastRenderedPageBreak/>
        <w:t>5ـ رحلة الأمير عبد القادر مع والده للحج:</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تحرك السيد</w:t>
      </w:r>
      <w:r w:rsidR="00873B5B">
        <w:rPr>
          <w:rFonts w:ascii="Times New Roman" w:hint="cs"/>
          <w:sz w:val="32"/>
          <w:szCs w:val="32"/>
          <w:rtl/>
          <w:lang w:bidi="ar-QA"/>
        </w:rPr>
        <w:t xml:space="preserve"> محيي الدين </w:t>
      </w:r>
      <w:r w:rsidRPr="009D5CE7">
        <w:rPr>
          <w:rFonts w:ascii="Times New Roman" w:hint="cs"/>
          <w:sz w:val="32"/>
          <w:szCs w:val="32"/>
          <w:rtl/>
          <w:lang w:bidi="ar-QA"/>
        </w:rPr>
        <w:t>مع ابنه عبد القادر إلى الحج عن طريق البر والبحر، فكانت بدايتهم من وهران مروراً بوادي الشلف وبرج حمزة فمدينة قسنطينة ثم محطة الكاف ومنها إلى مدينة تونس وكنا في كل محطة نزل عند إخواننا وأحبائنا الذين فرحوا بمقدمنا ومقامنا عندهم ومن تونس ركبنا البحر متجهين إلى الأسكندرية زرنا معالمها ووقفنا عند باب البحر عند مقامي الشيخ أبي العباس المرسي وأبي الحسين وانتقلوا بعدها إلى القاهرة وزاروا بالمقطم مقام مرشد السالكين الشيخ ابن عطاء الله السكندري أحد شيوخ الطريقة الشاذلية كما زاروا مساجدها العريقة وتعرفوا على أعيان المدينة وكبراءها وجالسوا علماءها من أمثال الشيخ علي بن محمد الميلي، والشيخ المعروف بابن الأمير، وأعجبوا شديداً بما وصلت إليه الحياة في مصر من تقدم وازدهار في شتى المجالات العلمية وال</w:t>
      </w:r>
      <w:r w:rsidR="00FE4933">
        <w:rPr>
          <w:rFonts w:ascii="Times New Roman" w:hint="cs"/>
          <w:sz w:val="32"/>
          <w:szCs w:val="32"/>
          <w:rtl/>
          <w:lang w:bidi="ar-QA"/>
        </w:rPr>
        <w:t>اقتصاد</w:t>
      </w:r>
      <w:r w:rsidRPr="009D5CE7">
        <w:rPr>
          <w:rFonts w:ascii="Times New Roman" w:hint="cs"/>
          <w:sz w:val="32"/>
          <w:szCs w:val="32"/>
          <w:rtl/>
          <w:lang w:bidi="ar-QA"/>
        </w:rPr>
        <w:t xml:space="preserve">ية والصناعية وكان ذلك في عهد محمد علي باشا وقد تحدثنا عنه سابقاً وبعد هذه الاستراحة في مصر سافرنا مع الركب المصري ووصلوا قناة السويس فركبوا البحر الأحمر نحو جدة ثم مكة المكرمة وبعد أداء فريضة الحج زاروا المدينة المنورة وصلوا على الرسول صلى الله عليه وسلم أمام قبره وترحموا على الصحابة والتابعين المدفونين بالبقيع ومن المدينة وحلوا إلى دمشق بصحبة الركب الشامي ومكثوا فيها عدة أشهر وتعرفوا على مشاهير الصلحاء والعلماء والأعلام وكانوا يقضون جل وقتهم في الجامع الأموي دائبين على القراءات وحضور حلقات الدرس العلمية التي كان يدرس فيها كبار العلماء، وقرأوا الحديث وصحيح البخاري بالجامع الأموي على الإمام المحدث عبد الرحمن بن محمد الكزبري الشافعي الدمشقي محدث الديار الشامية والمشهور بتدريس البخاري الشريف وكانت عامة العلماء تحضره للأخذ عنه وأخذوا العلم على يد غيره من علماء الشام ثم توجهوا إلى مدينة بغداد واستقر بهم المقام فيها وزاروا مقام عبد القادر الجيلاني وجددوا العهد مع نقيب الأشراف وشيخ الجادة القادرية الشيخ محمود القادري الجيلاني وبعد </w:t>
      </w:r>
      <w:r w:rsidRPr="009D5CE7">
        <w:rPr>
          <w:rFonts w:ascii="Times New Roman" w:hint="cs"/>
          <w:sz w:val="32"/>
          <w:szCs w:val="32"/>
          <w:rtl/>
          <w:lang w:bidi="ar-QA"/>
        </w:rPr>
        <w:lastRenderedPageBreak/>
        <w:t>مقام عدة أشهر غادروا بغداد نحو الشام من جديد ولم يتجهوا غرباً مباشرة لخطورة الطريق وانتشار قطاع الطرق ومن الشام توجهوا إلى المدينة المنورة ثم مكة وأدوا مناسك الحج للمرة الثانية، وبعد أيام التشريق انصرفوا نحو القاهرة مع الركب الحجازي الذي قدم من المغرب العربي للحج في رحلة صيفية حارة عام 1828م ومن القاهرة اتجهوا صوب إقليم برقة وزاروا قبر والد</w:t>
      </w:r>
      <w:r w:rsidR="00873B5B">
        <w:rPr>
          <w:rFonts w:ascii="Times New Roman" w:hint="cs"/>
          <w:sz w:val="32"/>
          <w:szCs w:val="32"/>
          <w:rtl/>
          <w:lang w:bidi="ar-QA"/>
        </w:rPr>
        <w:t xml:space="preserve"> محيي الدين </w:t>
      </w:r>
      <w:r w:rsidRPr="009D5CE7">
        <w:rPr>
          <w:rFonts w:ascii="Times New Roman" w:hint="cs"/>
          <w:sz w:val="32"/>
          <w:szCs w:val="32"/>
          <w:rtl/>
          <w:lang w:bidi="ar-QA"/>
        </w:rPr>
        <w:t>بعين غزالة قرب قرية درنة وبعد اجتيازنا للجبل الأخضر واصلوا طريق الساحلي ووصلوا إلى مدينة بنغازي البحرية ومنها وصلوا الطريق غرباً وتوقفوا بمصراتة على مقام سيدي أحمد بن عيسى البرنوسي الفاسي المشهور باسم الزروق، ثم اتجهوا إلى تاجورة طرابلس الغرب وواصلوا السير حتى وصلوا إلى بن قردان بالجنوب الشرقي الساحلي لتونس ثم اتجهوا شمالاً إلى مدينة قابس، بعدها انحرفوا إلى القيروان، ثم شمالاً إلى الكاف على الحدود الغربية لتونس ومنها دخلوا إلى الجزائر ووصلوا قسنطينة ثم قلعة بني حماد ثم برج حمزة بالقرب من مدينة البويرة حالياً فوادي الشلف مروراً على المدية ومليانة وأخيراً وصلوا إلى أهلهم بمعسكر سالمين غانمين</w:t>
      </w:r>
      <w:r w:rsidRPr="009D5CE7">
        <w:rPr>
          <w:rFonts w:ascii="Times New Roman"/>
          <w:sz w:val="32"/>
          <w:szCs w:val="32"/>
          <w:rtl/>
        </w:rPr>
        <w:footnoteReference w:id="167"/>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sz w:val="32"/>
          <w:szCs w:val="32"/>
          <w:rtl/>
          <w:lang w:bidi="ar-QA"/>
        </w:rPr>
        <w:t>6</w:t>
      </w:r>
      <w:r w:rsidRPr="009D5CE7">
        <w:rPr>
          <w:rFonts w:ascii="Times New Roman" w:hint="cs"/>
          <w:b/>
          <w:bCs/>
          <w:sz w:val="32"/>
          <w:szCs w:val="32"/>
          <w:rtl/>
          <w:lang w:bidi="ar-QA"/>
        </w:rPr>
        <w:t>ـ نداؤه إلى سلطان المغرب ليأخذ بزمام المقاومة: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سبقت العودة من الاراضي المقدسة سقوط العاصمة بقليل وكان رد الفعل تجاه الغزو الفرنسي في القطينة كمثيله في كافة أرجاء البلاد وظن الناس في البداية أن ال</w:t>
      </w:r>
      <w:r w:rsidR="002559FC">
        <w:rPr>
          <w:rFonts w:ascii="Times New Roman" w:hint="cs"/>
          <w:sz w:val="32"/>
          <w:szCs w:val="32"/>
          <w:rtl/>
          <w:lang w:bidi="ar-QA"/>
        </w:rPr>
        <w:t>احتلال</w:t>
      </w:r>
      <w:r w:rsidRPr="009D5CE7">
        <w:rPr>
          <w:rFonts w:ascii="Times New Roman" w:hint="cs"/>
          <w:sz w:val="32"/>
          <w:szCs w:val="32"/>
          <w:rtl/>
          <w:lang w:bidi="ar-QA"/>
        </w:rPr>
        <w:t xml:space="preserve"> لن يكون إلا مؤقتاً لأنه سبقت حالات أخرى مماثلة له ولم تدم بل مرت كسحابة صيف، غير أن القلق قد بلغ معظم الجزائريين عندما ظهر جلياً أن فرنسا كانت تنوي البقاء نهائياً في الجزائر ومد غزوهم إلى كافة البلاد وقد أدى ذهاباً الأتراك إلى فوضى واضطراب في الأرجاء الداخلية للبلاد وحاول الشيخ</w:t>
      </w:r>
      <w:r w:rsidR="00873B5B">
        <w:rPr>
          <w:rFonts w:ascii="Times New Roman" w:hint="cs"/>
          <w:sz w:val="32"/>
          <w:szCs w:val="32"/>
          <w:rtl/>
          <w:lang w:bidi="ar-QA"/>
        </w:rPr>
        <w:t xml:space="preserve"> محيي الدين </w:t>
      </w:r>
      <w:r w:rsidRPr="009D5CE7">
        <w:rPr>
          <w:rFonts w:ascii="Times New Roman" w:hint="cs"/>
          <w:sz w:val="32"/>
          <w:szCs w:val="32"/>
          <w:rtl/>
          <w:lang w:bidi="ar-QA"/>
        </w:rPr>
        <w:t>وابنه عبد القادر أن يعيد اقرار السلام.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كما كان الحال في كل الأرباع الأخرى من البلاد، وكان الشيخ</w:t>
      </w:r>
      <w:r w:rsidR="00873B5B">
        <w:rPr>
          <w:rFonts w:ascii="Times New Roman" w:hint="cs"/>
          <w:sz w:val="32"/>
          <w:szCs w:val="32"/>
          <w:rtl/>
          <w:lang w:bidi="ar-QA"/>
        </w:rPr>
        <w:t xml:space="preserve"> محيي الدين </w:t>
      </w:r>
      <w:r w:rsidRPr="009D5CE7">
        <w:rPr>
          <w:rFonts w:ascii="Times New Roman" w:hint="cs"/>
          <w:sz w:val="32"/>
          <w:szCs w:val="32"/>
          <w:rtl/>
          <w:lang w:bidi="ar-QA"/>
        </w:rPr>
        <w:t>قد ترأس العديد من اجتماعات الأعيان المرابطين حول هذا الموضوع بالذات، لقد سادت الفوضى كل الارجاء واقترح الشيخ أن يلجأ إلى سلطان المغرب الأقصى ليقود المقاومة ذلك لأن قوة منظمة هي الوحيدة الكفيلة بالوقوف في وجه الغزو  قبلت القبائل هذا المقترح وبعثت بوفد إلى السلطان مولاي عبد الرحمن، ليقترح عليه قيادة المقاومة  ضد الغزاة وقبل السلطان ذلك، وبعث ابنه الذي أتى على رأس جيش صغير مكون من 500 فارس ودخل تلمسان بموكب ضخم، فكانت البشرى والفرح العارم وكان أهالي الجزائر مع التضامن المغاربي لدحر فرنسا المعتدية الغازية لديار المسلمين.</w:t>
      </w:r>
    </w:p>
    <w:p w:rsidR="00073356" w:rsidRPr="009D5CE7" w:rsidRDefault="00073356" w:rsidP="00AE1192">
      <w:pPr>
        <w:pStyle w:val="a4"/>
        <w:spacing w:before="240"/>
        <w:jc w:val="both"/>
        <w:rPr>
          <w:rFonts w:ascii="Times New Roman"/>
          <w:sz w:val="32"/>
          <w:szCs w:val="32"/>
          <w:rtl/>
          <w:lang w:bidi="ar-QA"/>
        </w:rPr>
      </w:pPr>
      <w:r w:rsidRPr="009D5CE7">
        <w:rPr>
          <w:rFonts w:ascii="Times New Roman" w:hint="cs"/>
          <w:sz w:val="32"/>
          <w:szCs w:val="32"/>
          <w:rtl/>
          <w:lang w:bidi="ar-QA"/>
        </w:rPr>
        <w:t>كانت سمة السلطان كبيرة في أرجاء الجزائر وكانت تؤدي صلاة الجمعة باسمه كما كانت تؤدى في مملكته نفسها ولكن هذا الأمر لم يدم ودخل السلطان المغربي مع فرنسا في اتفاقية مكناس بتاريخ 22 مارس 1832م التي جرت بين السلطان وممثل المارشال وهكذا فإن الوصاية المغربية على الجزائر لم تدم أكثر من سنة بقليل وكان على الوفد الجزائري وأن يغادر العاصمة المغربية دون الحصول على المساعدة المرغوب فيها ماعدا اعتراف سيدي</w:t>
      </w:r>
      <w:r w:rsidR="00873B5B">
        <w:rPr>
          <w:rFonts w:ascii="Times New Roman" w:hint="cs"/>
          <w:sz w:val="32"/>
          <w:szCs w:val="32"/>
          <w:rtl/>
          <w:lang w:bidi="ar-QA"/>
        </w:rPr>
        <w:t xml:space="preserve"> محيي الدين </w:t>
      </w:r>
      <w:r w:rsidRPr="009D5CE7">
        <w:rPr>
          <w:rFonts w:ascii="Times New Roman" w:hint="cs"/>
          <w:sz w:val="32"/>
          <w:szCs w:val="32"/>
          <w:rtl/>
          <w:lang w:bidi="ar-QA"/>
        </w:rPr>
        <w:t>بالسيادة ولو الاسمية للسلطان</w:t>
      </w:r>
      <w:r w:rsidRPr="009D5CE7">
        <w:rPr>
          <w:rFonts w:ascii="Times New Roman"/>
          <w:sz w:val="32"/>
          <w:szCs w:val="32"/>
          <w:rtl/>
        </w:rPr>
        <w:footnoteReference w:id="168"/>
      </w:r>
      <w:r w:rsidRPr="009D5CE7">
        <w:rPr>
          <w:rFonts w:ascii="Times New Roman" w:hint="cs"/>
          <w:sz w:val="32"/>
          <w:szCs w:val="32"/>
          <w:rtl/>
          <w:lang w:bidi="ar-QA"/>
        </w:rPr>
        <w:t>.</w:t>
      </w:r>
    </w:p>
    <w:p w:rsidR="00073356" w:rsidRPr="007E215E" w:rsidRDefault="00073356" w:rsidP="00AE1192">
      <w:pPr>
        <w:pStyle w:val="a4"/>
        <w:spacing w:before="240"/>
        <w:jc w:val="center"/>
        <w:rPr>
          <w:rFonts w:ascii="Times New Roman"/>
          <w:b/>
          <w:bCs/>
          <w:shadow/>
          <w:color w:val="FF0000"/>
          <w:sz w:val="40"/>
          <w:szCs w:val="40"/>
          <w:rtl/>
          <w:lang w:bidi="ar-QA"/>
        </w:rPr>
      </w:pPr>
      <w:r w:rsidRPr="007E215E">
        <w:rPr>
          <w:rFonts w:ascii="Times New Roman" w:hint="cs"/>
          <w:b/>
          <w:bCs/>
          <w:shadow/>
          <w:color w:val="FF0000"/>
          <w:sz w:val="40"/>
          <w:szCs w:val="40"/>
          <w:rtl/>
          <w:lang w:bidi="ar-QA"/>
        </w:rPr>
        <w:t>ثانياً: بيعته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بعد الجهود العظيمة التي بذلها السيد</w:t>
      </w:r>
      <w:r w:rsidR="00873B5B">
        <w:rPr>
          <w:rFonts w:ascii="Times New Roman" w:hint="cs"/>
          <w:sz w:val="32"/>
          <w:szCs w:val="32"/>
          <w:rtl/>
          <w:lang w:bidi="ar-QA"/>
        </w:rPr>
        <w:t xml:space="preserve"> محيي الدين </w:t>
      </w:r>
      <w:r w:rsidRPr="009D5CE7">
        <w:rPr>
          <w:rFonts w:ascii="Times New Roman" w:hint="cs"/>
          <w:sz w:val="32"/>
          <w:szCs w:val="32"/>
          <w:rtl/>
          <w:lang w:bidi="ar-QA"/>
        </w:rPr>
        <w:t xml:space="preserve">للتصدي للغزاة وقيادة القبائل للجهاد في سبيل الله رأى الناس أهمية مبايعته ولكنه اعتذر بكبر سنه ودفع المواطنين للتفكير في مبايعة ابنه عبد القادر لقناعته بقدرته على ذلك واتفق مع الأهالي على موعد لعقد البيعة صباح الأثنين يوم الثالث من شهر رجب 1248هـ / 1832م وفي ذلك الصباح المشرق لم يفاجأ سكان مناطق غريس بقدوم زعماء مناطق بعيدة إذ كثيراً ما كانوا يأتون </w:t>
      </w:r>
      <w:r w:rsidRPr="009D5CE7">
        <w:rPr>
          <w:rFonts w:ascii="Times New Roman" w:hint="cs"/>
          <w:sz w:val="32"/>
          <w:szCs w:val="32"/>
          <w:rtl/>
          <w:lang w:bidi="ar-QA"/>
        </w:rPr>
        <w:lastRenderedPageBreak/>
        <w:t>للاجتماع بالشريف</w:t>
      </w:r>
      <w:r w:rsidR="00873B5B">
        <w:rPr>
          <w:rFonts w:ascii="Times New Roman" w:hint="cs"/>
          <w:sz w:val="32"/>
          <w:szCs w:val="32"/>
          <w:rtl/>
          <w:lang w:bidi="ar-QA"/>
        </w:rPr>
        <w:t xml:space="preserve"> محيي الدين </w:t>
      </w:r>
      <w:r w:rsidRPr="009D5CE7">
        <w:rPr>
          <w:rFonts w:ascii="Times New Roman" w:hint="cs"/>
          <w:sz w:val="32"/>
          <w:szCs w:val="32"/>
          <w:rtl/>
          <w:lang w:bidi="ar-QA"/>
        </w:rPr>
        <w:t>في هذا المكان، ويجلسون تحت الدردارة للتشاور معه أو لعقد ندوات فقهية أو لحل مشكلة اجتماعية ولكن هذه المرة لاحظ السكان أن العدو أكبر من المعتاد بكثير، ولابد أن الأمر جلل، وأخذوا يتهامسون فيما بينهم وعندما علموا أن نجل الشريف</w:t>
      </w:r>
      <w:r w:rsidR="00873B5B">
        <w:rPr>
          <w:rFonts w:ascii="Times New Roman" w:hint="cs"/>
          <w:sz w:val="32"/>
          <w:szCs w:val="32"/>
          <w:rtl/>
          <w:lang w:bidi="ar-QA"/>
        </w:rPr>
        <w:t xml:space="preserve"> محيي الدين </w:t>
      </w:r>
      <w:r w:rsidRPr="009D5CE7">
        <w:rPr>
          <w:rFonts w:ascii="Times New Roman" w:hint="cs"/>
          <w:sz w:val="32"/>
          <w:szCs w:val="32"/>
          <w:rtl/>
          <w:lang w:bidi="ar-QA"/>
        </w:rPr>
        <w:t>مرشح سلطاناً على البلاد كبروا بأعلى أصواتهم "الله أكبر" ولم لا يكون وهو شاب قوي على درجة عالية من العلم وفارس شجاع، وسيم الطلعة، شريف النسب، كريم ومتواضع، ومعظم القبائل تكن لسيدي</w:t>
      </w:r>
      <w:r w:rsidR="00873B5B">
        <w:rPr>
          <w:rFonts w:ascii="Times New Roman" w:hint="cs"/>
          <w:sz w:val="32"/>
          <w:szCs w:val="32"/>
          <w:rtl/>
          <w:lang w:bidi="ar-QA"/>
        </w:rPr>
        <w:t xml:space="preserve"> محيي الدين </w:t>
      </w:r>
      <w:r w:rsidRPr="009D5CE7">
        <w:rPr>
          <w:rFonts w:ascii="Times New Roman" w:hint="cs"/>
          <w:sz w:val="32"/>
          <w:szCs w:val="32"/>
          <w:rtl/>
          <w:lang w:bidi="ar-QA"/>
        </w:rPr>
        <w:t>وأولاده محبة واحتراماً، وبعد ساعات غصّ المكان بوفود زعماء القبائل وأعيان المدن والأشراف والعلماء وزعماء القبائل الشرقية والغربية، عطاف وسنجاس وبنوالقصير ومرابطوا بيجاية وجميع بنو خديد وبنو العباس وعكرمة وفليتة والمطاملية ومجاهر والبرجية والدوائر والزمالة والغرابة واليعقوبية وخيموا في مناطق أريحة من مناطق غريس حول شجرة الدردار وكان يجلس في ظلها بصدر المكان الشريف</w:t>
      </w:r>
      <w:r w:rsidR="00873B5B">
        <w:rPr>
          <w:rFonts w:ascii="Times New Roman" w:hint="cs"/>
          <w:sz w:val="32"/>
          <w:szCs w:val="32"/>
          <w:rtl/>
          <w:lang w:bidi="ar-QA"/>
        </w:rPr>
        <w:t xml:space="preserve"> محيي الدين </w:t>
      </w:r>
      <w:r w:rsidRPr="009D5CE7">
        <w:rPr>
          <w:rFonts w:ascii="Times New Roman" w:hint="cs"/>
          <w:sz w:val="32"/>
          <w:szCs w:val="32"/>
          <w:rtl/>
          <w:lang w:bidi="ar-QA"/>
        </w:rPr>
        <w:t>بطلعته القور ولباسه الجزائري وحوله جميع أفراد عائلته من إخوة وأولاد عم وأبناء هذه الشجرة الموغلة في القدم كانت حتى الماضي البعيد مركزاً للاجتماعات والتشاور</w:t>
      </w:r>
      <w:r w:rsidRPr="009D5CE7">
        <w:rPr>
          <w:rFonts w:ascii="Times New Roman"/>
          <w:sz w:val="32"/>
          <w:szCs w:val="32"/>
          <w:rtl/>
        </w:rPr>
        <w:footnoteReference w:id="169"/>
      </w:r>
      <w:r w:rsidRPr="009D5CE7">
        <w:rPr>
          <w:rFonts w:ascii="Times New Roman" w:hint="cs"/>
          <w:sz w:val="32"/>
          <w:szCs w:val="32"/>
          <w:rtl/>
          <w:lang w:bidi="ar-QA"/>
        </w:rPr>
        <w:t>.</w:t>
      </w:r>
    </w:p>
    <w:p w:rsidR="00073356" w:rsidRPr="009D5CE7" w:rsidRDefault="00073356" w:rsidP="007E215E">
      <w:pPr>
        <w:pStyle w:val="a4"/>
        <w:jc w:val="both"/>
        <w:rPr>
          <w:rFonts w:ascii="Times New Roman"/>
          <w:sz w:val="32"/>
          <w:szCs w:val="32"/>
          <w:rtl/>
          <w:lang w:bidi="ar-QA"/>
        </w:rPr>
      </w:pPr>
      <w:r w:rsidRPr="009D5CE7">
        <w:rPr>
          <w:rFonts w:ascii="Times New Roman" w:hint="cs"/>
          <w:sz w:val="32"/>
          <w:szCs w:val="32"/>
          <w:rtl/>
          <w:lang w:bidi="ar-QA"/>
        </w:rPr>
        <w:t>جلس عبد القادر إلى جانب والده وإخوته الذين علت وجوههم ابتسامة الرضا لأن كلاً منهم كان يدرك أن شقيقهم عبد القادر كان أكثرهم شجاعة وقوة تحمل وكانوا يحبونه ويفخرون به، ولم يبد أي منهم اعتراضاً على اختيار أبيهم له وعندما اكتمل هذا الاجتماع التاريخي تقدم الوالد من عبد القادر مبايعاً وشد على يده قائلاً: كيف ستحكم البلاد يا ولدي،؟ أجاب عبد القادر: بالعدل والحق الذي أمر به رب العالمين، سأحمل القرآن بيد وعصا من حديد بيد أخرى، وسأسير على هد</w:t>
      </w:r>
      <w:r w:rsidR="007E215E">
        <w:rPr>
          <w:rFonts w:ascii="Times New Roman" w:hint="cs"/>
          <w:sz w:val="32"/>
          <w:szCs w:val="32"/>
          <w:rtl/>
          <w:lang w:bidi="ar-QA"/>
        </w:rPr>
        <w:t>ي</w:t>
      </w:r>
      <w:r w:rsidRPr="009D5CE7">
        <w:rPr>
          <w:rFonts w:ascii="Times New Roman" w:hint="cs"/>
          <w:sz w:val="32"/>
          <w:szCs w:val="32"/>
          <w:rtl/>
          <w:lang w:bidi="ar-QA"/>
        </w:rPr>
        <w:t xml:space="preserve"> كتاب الله وسنة رسوله، ثم التفت الوالد سيدي</w:t>
      </w:r>
      <w:r w:rsidR="00873B5B">
        <w:rPr>
          <w:rFonts w:ascii="Times New Roman" w:hint="cs"/>
          <w:sz w:val="32"/>
          <w:szCs w:val="32"/>
          <w:rtl/>
          <w:lang w:bidi="ar-QA"/>
        </w:rPr>
        <w:t xml:space="preserve"> محيي الدين </w:t>
      </w:r>
      <w:r w:rsidRPr="009D5CE7">
        <w:rPr>
          <w:rFonts w:ascii="Times New Roman" w:hint="cs"/>
          <w:sz w:val="32"/>
          <w:szCs w:val="32"/>
          <w:rtl/>
          <w:lang w:bidi="ar-QA"/>
        </w:rPr>
        <w:t>مخاطباً الجموع قائلاً لهم: إنه ناصر الدين عبد القادر بن</w:t>
      </w:r>
      <w:r w:rsidR="00873B5B">
        <w:rPr>
          <w:rFonts w:ascii="Times New Roman" w:hint="cs"/>
          <w:sz w:val="32"/>
          <w:szCs w:val="32"/>
          <w:rtl/>
          <w:lang w:bidi="ar-QA"/>
        </w:rPr>
        <w:t xml:space="preserve"> محيي الدين </w:t>
      </w:r>
      <w:r w:rsidRPr="009D5CE7">
        <w:rPr>
          <w:rFonts w:ascii="Times New Roman" w:hint="cs"/>
          <w:sz w:val="32"/>
          <w:szCs w:val="32"/>
          <w:rtl/>
          <w:lang w:bidi="ar-QA"/>
        </w:rPr>
        <w:t xml:space="preserve">لقب ليس سلطاناً ولا ملكاً وإنما أميراً عليكم أيها الأخوة المؤمنون، ثم </w:t>
      </w:r>
      <w:r w:rsidRPr="009D5CE7">
        <w:rPr>
          <w:rFonts w:ascii="Times New Roman" w:hint="cs"/>
          <w:sz w:val="32"/>
          <w:szCs w:val="32"/>
          <w:rtl/>
          <w:lang w:bidi="ar-QA"/>
        </w:rPr>
        <w:lastRenderedPageBreak/>
        <w:t>تقدمت عائلته تشد على يده مبايعة وتلاهم الأعيان ورؤساء القبائل حسب مراكزهم والعلماء والأشراف وكل من حضر ذلك الاجتماع التاريخي العظيم وكان جميع زعماء القبائل يرتدون اللباس الجزائري القومي المهيب والأنيق وكأنهم في عيد</w:t>
      </w:r>
      <w:r w:rsidRPr="009D5CE7">
        <w:rPr>
          <w:rFonts w:ascii="Times New Roman"/>
          <w:sz w:val="32"/>
          <w:szCs w:val="32"/>
          <w:rtl/>
        </w:rPr>
        <w:footnoteReference w:id="170"/>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1ـ مكان التوقيع على نص المبايعة:</w:t>
      </w:r>
    </w:p>
    <w:p w:rsidR="00073356" w:rsidRPr="009D5CE7" w:rsidRDefault="00073356" w:rsidP="007E215E">
      <w:pPr>
        <w:pStyle w:val="a4"/>
        <w:jc w:val="both"/>
        <w:rPr>
          <w:rFonts w:ascii="Times New Roman"/>
          <w:sz w:val="32"/>
          <w:szCs w:val="32"/>
          <w:rtl/>
          <w:lang w:bidi="ar-QA"/>
        </w:rPr>
      </w:pPr>
      <w:r w:rsidRPr="009D5CE7">
        <w:rPr>
          <w:rFonts w:ascii="Times New Roman" w:hint="cs"/>
          <w:sz w:val="32"/>
          <w:szCs w:val="32"/>
          <w:rtl/>
          <w:lang w:bidi="ar-QA"/>
        </w:rPr>
        <w:t>قبل مغادرة تلك الجموع المكان وقف الشريف</w:t>
      </w:r>
      <w:r w:rsidR="00873B5B">
        <w:rPr>
          <w:rFonts w:ascii="Times New Roman" w:hint="cs"/>
          <w:sz w:val="32"/>
          <w:szCs w:val="32"/>
          <w:rtl/>
          <w:lang w:bidi="ar-QA"/>
        </w:rPr>
        <w:t xml:space="preserve"> محيي الدين </w:t>
      </w:r>
      <w:r w:rsidRPr="009D5CE7">
        <w:rPr>
          <w:rFonts w:ascii="Times New Roman" w:hint="cs"/>
          <w:sz w:val="32"/>
          <w:szCs w:val="32"/>
          <w:rtl/>
          <w:lang w:bidi="ar-QA"/>
        </w:rPr>
        <w:t>فيهم إماماً وصلى صلاة العصر وبعد أن صلى ركعتين صلاة الاستخارة اقترح أن يكون التوقيع على نص المبايعة في مسجد الحسن في عين البيضاء، فوافق الجميع لما لهذا المسجد من مكانة تاريخية حافلة بالأمجاد، لقد كان منبراً علمياً ومنطلقاً للمجاهدين عام 1797م ضد الغزو</w:t>
      </w:r>
      <w:r w:rsidR="00C24491">
        <w:rPr>
          <w:rFonts w:ascii="Times New Roman" w:hint="cs"/>
          <w:sz w:val="32"/>
          <w:szCs w:val="32"/>
          <w:rtl/>
          <w:lang w:bidi="ar-QA"/>
        </w:rPr>
        <w:t xml:space="preserve"> الإسبان</w:t>
      </w:r>
      <w:r w:rsidRPr="009D5CE7">
        <w:rPr>
          <w:rFonts w:ascii="Times New Roman" w:hint="cs"/>
          <w:sz w:val="32"/>
          <w:szCs w:val="32"/>
          <w:rtl/>
          <w:lang w:bidi="ar-QA"/>
        </w:rPr>
        <w:t>ي، وشيد الباي محمد بن عثمان في محازاته معهداً علمياً تخرج فيه أعداد كبيرة من الطلبة شاركوا في تحرير وهران من قبضة</w:t>
      </w:r>
      <w:r w:rsidR="00C24491">
        <w:rPr>
          <w:rFonts w:ascii="Times New Roman" w:hint="cs"/>
          <w:sz w:val="32"/>
          <w:szCs w:val="32"/>
          <w:rtl/>
          <w:lang w:bidi="ar-QA"/>
        </w:rPr>
        <w:t xml:space="preserve"> الإسبان</w:t>
      </w:r>
      <w:r w:rsidRPr="009D5CE7">
        <w:rPr>
          <w:rFonts w:ascii="Times New Roman" w:hint="cs"/>
          <w:sz w:val="32"/>
          <w:szCs w:val="32"/>
          <w:rtl/>
          <w:lang w:bidi="ar-QA"/>
        </w:rPr>
        <w:t>، واختاروا موعداً ليوم التوقيع على المبايعة الثالث عشر من رمضان 1248هـ والرابع من شباط ـ فبراير عام 1833م وكان الشريف قد كلف منذ فترة أخاه العلامة علي بن أبي طالب بن مصطفى بن المختار بكتابة نص البيعة بمساعدة بعض العلماء والأشراف كالسيد محمد بن حوا، والعالم محمد الثعالبي، والسيد عبد الرحمن بن حسن الدحاوي وإخوته العلماء والسيد محمد بن عبد الله المشرفي، وعبد القادر بن محمد بو طالب، وفي هذه المناسبة رأى ناصر الدين عبد القادر بن</w:t>
      </w:r>
      <w:r w:rsidR="00873B5B">
        <w:rPr>
          <w:rFonts w:ascii="Times New Roman" w:hint="cs"/>
          <w:sz w:val="32"/>
          <w:szCs w:val="32"/>
          <w:rtl/>
          <w:lang w:bidi="ar-QA"/>
        </w:rPr>
        <w:t xml:space="preserve"> محيي الدين </w:t>
      </w:r>
      <w:r w:rsidRPr="009D5CE7">
        <w:rPr>
          <w:rFonts w:ascii="Times New Roman" w:hint="cs"/>
          <w:sz w:val="32"/>
          <w:szCs w:val="32"/>
          <w:rtl/>
          <w:lang w:bidi="ar-QA"/>
        </w:rPr>
        <w:t>وقبل توقيع المبايعة أن من واجبه إرسال رسالة إلى الخليفة العثماني السلطان محمود يخبره فيها بالأحداث وما آلت إليه البلاد بعد استسلام الدّاي حسين، والفوضى التي حدثت وعن مقاومة الغزو واستبسال أبناء الشعب بالدفاع عن دينهم وكرامتهم ودورهم ومساجدهم</w:t>
      </w:r>
      <w:r w:rsidRPr="009D5CE7">
        <w:rPr>
          <w:rFonts w:ascii="Times New Roman"/>
          <w:sz w:val="32"/>
          <w:szCs w:val="32"/>
          <w:rtl/>
        </w:rPr>
        <w:footnoteReference w:id="171"/>
      </w:r>
      <w:r w:rsidRPr="009D5CE7">
        <w:rPr>
          <w:rFonts w:ascii="Times New Roman" w:hint="cs"/>
          <w:sz w:val="32"/>
          <w:szCs w:val="32"/>
          <w:rtl/>
          <w:lang w:bidi="ar-QA"/>
        </w:rPr>
        <w:t>، كان الأمير يكن كل الاحترام والتقدير للدولة العثمانية وسيأتي الحديث عن ذلك بإذن الله في محله وسرى خبر مبايعة عبد القادر بن</w:t>
      </w:r>
      <w:r w:rsidR="00873B5B">
        <w:rPr>
          <w:rFonts w:ascii="Times New Roman" w:hint="cs"/>
          <w:sz w:val="32"/>
          <w:szCs w:val="32"/>
          <w:rtl/>
          <w:lang w:bidi="ar-QA"/>
        </w:rPr>
        <w:t xml:space="preserve"> محيي الدين </w:t>
      </w:r>
      <w:r w:rsidRPr="009D5CE7">
        <w:rPr>
          <w:rFonts w:ascii="Times New Roman" w:hint="cs"/>
          <w:sz w:val="32"/>
          <w:szCs w:val="32"/>
          <w:rtl/>
          <w:lang w:bidi="ar-QA"/>
        </w:rPr>
        <w:t>بين القبائل فأخذت الوفود تترى على دار الشريف</w:t>
      </w:r>
      <w:r w:rsidR="00873B5B">
        <w:rPr>
          <w:rFonts w:ascii="Times New Roman" w:hint="cs"/>
          <w:sz w:val="32"/>
          <w:szCs w:val="32"/>
          <w:rtl/>
          <w:lang w:bidi="ar-QA"/>
        </w:rPr>
        <w:t xml:space="preserve"> محيي الدين </w:t>
      </w:r>
      <w:r w:rsidRPr="009D5CE7">
        <w:rPr>
          <w:rFonts w:ascii="Times New Roman" w:hint="cs"/>
          <w:sz w:val="32"/>
          <w:szCs w:val="32"/>
          <w:rtl/>
          <w:lang w:bidi="ar-QA"/>
        </w:rPr>
        <w:t xml:space="preserve">في القيطنة راغبة بالطاعة والمبايعة </w:t>
      </w:r>
      <w:r w:rsidRPr="009D5CE7">
        <w:rPr>
          <w:rFonts w:ascii="Times New Roman" w:hint="cs"/>
          <w:sz w:val="32"/>
          <w:szCs w:val="32"/>
          <w:rtl/>
          <w:lang w:bidi="ar-QA"/>
        </w:rPr>
        <w:lastRenderedPageBreak/>
        <w:t>على كتاب الله وسنة رسوله صلى الله عليه وسلم وعلى الجهاد وفي الموعد المحدد وبعد صلاة الفجر انطلقت عائلة الشريف</w:t>
      </w:r>
      <w:r w:rsidR="00873B5B">
        <w:rPr>
          <w:rFonts w:ascii="Times New Roman" w:hint="cs"/>
          <w:sz w:val="32"/>
          <w:szCs w:val="32"/>
          <w:rtl/>
          <w:lang w:bidi="ar-QA"/>
        </w:rPr>
        <w:t xml:space="preserve"> محيي الدين </w:t>
      </w:r>
      <w:r w:rsidRPr="009D5CE7">
        <w:rPr>
          <w:rFonts w:ascii="Times New Roman" w:hint="cs"/>
          <w:sz w:val="32"/>
          <w:szCs w:val="32"/>
          <w:rtl/>
          <w:lang w:bidi="ar-QA"/>
        </w:rPr>
        <w:t>من القيطنة على متن الجياد نحو جنوب مدينة معسكر في ضاحية العين البيضاء حيث يقع المسجد المذكور الذي اشتهر أيضاً بجمال بنائه وحدائقه العالية الرشيقة التي غطى نصفها الضباب، وفور وصولهم قفزوا عن جيادهم وسلموها للسياسي ثم خلعوا أحذيتهم ووضعوها في المكان المخصص ودخلوا قاعة المسجد الواسعة المفروشة بالسجاد الفاخر ولفّوا حول أجسادهم برا</w:t>
      </w:r>
      <w:r w:rsidR="007E215E">
        <w:rPr>
          <w:rFonts w:ascii="Times New Roman" w:hint="cs"/>
          <w:sz w:val="32"/>
          <w:szCs w:val="32"/>
          <w:rtl/>
          <w:lang w:bidi="ar-QA"/>
        </w:rPr>
        <w:t>نس</w:t>
      </w:r>
      <w:r w:rsidRPr="009D5CE7">
        <w:rPr>
          <w:rFonts w:ascii="Times New Roman" w:hint="cs"/>
          <w:sz w:val="32"/>
          <w:szCs w:val="32"/>
          <w:rtl/>
          <w:lang w:bidi="ar-QA"/>
        </w:rPr>
        <w:t>هم البيضاء، ثم جلس الشريف</w:t>
      </w:r>
      <w:r w:rsidR="00873B5B">
        <w:rPr>
          <w:rFonts w:ascii="Times New Roman" w:hint="cs"/>
          <w:sz w:val="32"/>
          <w:szCs w:val="32"/>
          <w:rtl/>
          <w:lang w:bidi="ar-QA"/>
        </w:rPr>
        <w:t xml:space="preserve"> محيي الدين </w:t>
      </w:r>
      <w:r w:rsidRPr="009D5CE7">
        <w:rPr>
          <w:rFonts w:ascii="Times New Roman" w:hint="cs"/>
          <w:sz w:val="32"/>
          <w:szCs w:val="32"/>
          <w:rtl/>
          <w:lang w:bidi="ar-QA"/>
        </w:rPr>
        <w:t>وإلى جانبه أولاده وعندما دخل رؤساء القبائل الجزائرية وقف عبد القادر بن</w:t>
      </w:r>
      <w:r w:rsidR="00873B5B">
        <w:rPr>
          <w:rFonts w:ascii="Times New Roman" w:hint="cs"/>
          <w:sz w:val="32"/>
          <w:szCs w:val="32"/>
          <w:rtl/>
          <w:lang w:bidi="ar-QA"/>
        </w:rPr>
        <w:t xml:space="preserve"> محيي الدين </w:t>
      </w:r>
      <w:r w:rsidRPr="009D5CE7">
        <w:rPr>
          <w:rFonts w:ascii="Times New Roman" w:hint="cs"/>
          <w:sz w:val="32"/>
          <w:szCs w:val="32"/>
          <w:rtl/>
          <w:lang w:bidi="ar-QA"/>
        </w:rPr>
        <w:t>وفي عينيه بريق العزم والإخلاص والإيمان وقد تزمّل برداء الهيبة التي اشتهر بها ووسامة المحيا وبياض البشرة وتناسق الجسم</w:t>
      </w:r>
      <w:r w:rsidRPr="009D5CE7">
        <w:rPr>
          <w:rFonts w:ascii="Times New Roman"/>
          <w:sz w:val="32"/>
          <w:szCs w:val="32"/>
          <w:rtl/>
        </w:rPr>
        <w:footnoteReference w:id="172"/>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2ـ خطبة الأمير عبد القادر للجموع ونص البيعة: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خاطب زعماء القبائل والأعيان وممثلي العشائر والعلماء فقال: بعد ذكر اسم الله الرحمن الرحيم والصلاة على رسوله بادرهم بقوله: إنني لست أفضلكم خلقاً وشجاعة وحكمة، ولم يخطر لي هذا المنصب يوماً ولكنني أجبرت عليه كما تعلمون فهو مسؤولية أمام الله وأمامكم، أرجو منه تعالى التوفيق والعون لتطهير البلاد من الغزاة ورفع راية الإسلام عالية في سماء بلادنا، فالإسلام هو الذي وحدّ قبائلنا بعد شتات وجعلها قوة لا تقهر، تدفعنا ميادين المجد والشرف وجعلنا إخوة يحب أحدنا لأخيه ما يحب لنفسه ولا فرق بين عربي وأعجمي ولا أبيض ولا أسود إلا بالتقوى وأمرنا بالعدل والمساواة وإذا عدنا إلى التاريخ نجد كل من دخل هذه البلاد غازياً من رومان وفاندال وإسبان هزمتهم قوة بأس وشجاعة الأجداد، وكان هدف غزوهم لبلادنا إخضاع شعوبنا وإذلالها ونهب خيرات بلادنا لزيادة رفاهية شعوبهم والذين حالف النصر أعلامهم من الفاتحين حملوا إلى هذه البلاد حضارة إلهية، وشيدوا صروحاً من القيم باقية إلى الأبد لا ينضب معينها ودخلوا هذه البلاد </w:t>
      </w:r>
      <w:r w:rsidRPr="009D5CE7">
        <w:rPr>
          <w:rFonts w:ascii="Times New Roman" w:hint="cs"/>
          <w:sz w:val="32"/>
          <w:szCs w:val="32"/>
          <w:rtl/>
          <w:lang w:bidi="ar-QA"/>
        </w:rPr>
        <w:lastRenderedPageBreak/>
        <w:t>لتكون دعوة الإسلام حرة فيها، قال تعالى :"</w:t>
      </w:r>
      <w:r w:rsidRPr="009D5CE7">
        <w:rPr>
          <w:rFonts w:ascii="Times New Roman"/>
          <w:sz w:val="32"/>
          <w:szCs w:val="32"/>
          <w:rtl/>
          <w:lang w:bidi="ar-QA"/>
        </w:rPr>
        <w:t xml:space="preserve"> وَمَا</w:t>
      </w:r>
      <w:r w:rsidRPr="009D5CE7">
        <w:rPr>
          <w:rFonts w:ascii="Times New Roman"/>
          <w:sz w:val="32"/>
          <w:szCs w:val="32"/>
          <w:lang w:bidi="ar-QA"/>
        </w:rPr>
        <w:t xml:space="preserve"> </w:t>
      </w:r>
      <w:r w:rsidRPr="009D5CE7">
        <w:rPr>
          <w:rFonts w:ascii="Times New Roman"/>
          <w:sz w:val="32"/>
          <w:szCs w:val="32"/>
          <w:rtl/>
          <w:lang w:bidi="ar-QA"/>
        </w:rPr>
        <w:t>أَرْسَلْنَاكَ</w:t>
      </w:r>
      <w:r w:rsidRPr="009D5CE7">
        <w:rPr>
          <w:rFonts w:ascii="Times New Roman"/>
          <w:sz w:val="32"/>
          <w:szCs w:val="32"/>
          <w:lang w:bidi="ar-QA"/>
        </w:rPr>
        <w:t xml:space="preserve"> </w:t>
      </w:r>
      <w:r w:rsidRPr="009D5CE7">
        <w:rPr>
          <w:rFonts w:ascii="Times New Roman"/>
          <w:sz w:val="32"/>
          <w:szCs w:val="32"/>
          <w:rtl/>
          <w:lang w:bidi="ar-QA"/>
        </w:rPr>
        <w:t>إِلَّا</w:t>
      </w:r>
      <w:r w:rsidRPr="009D5CE7">
        <w:rPr>
          <w:rFonts w:ascii="Times New Roman"/>
          <w:sz w:val="32"/>
          <w:szCs w:val="32"/>
          <w:lang w:bidi="ar-QA"/>
        </w:rPr>
        <w:t xml:space="preserve"> </w:t>
      </w:r>
      <w:r w:rsidRPr="009D5CE7">
        <w:rPr>
          <w:rFonts w:ascii="Times New Roman"/>
          <w:sz w:val="32"/>
          <w:szCs w:val="32"/>
          <w:rtl/>
          <w:lang w:bidi="ar-QA"/>
        </w:rPr>
        <w:t>رَحْمَةً</w:t>
      </w:r>
      <w:r w:rsidRPr="009D5CE7">
        <w:rPr>
          <w:rFonts w:ascii="Times New Roman"/>
          <w:sz w:val="32"/>
          <w:szCs w:val="32"/>
          <w:lang w:bidi="ar-QA"/>
        </w:rPr>
        <w:t xml:space="preserve"> </w:t>
      </w:r>
      <w:r w:rsidRPr="009D5CE7">
        <w:rPr>
          <w:rFonts w:ascii="Times New Roman"/>
          <w:sz w:val="32"/>
          <w:szCs w:val="32"/>
          <w:rtl/>
          <w:lang w:bidi="ar-QA"/>
        </w:rPr>
        <w:t>لِّلْعَالَمِينَ</w:t>
      </w:r>
      <w:r w:rsidRPr="009D5CE7">
        <w:rPr>
          <w:rFonts w:ascii="Times New Roman" w:hint="cs"/>
          <w:sz w:val="32"/>
          <w:szCs w:val="32"/>
          <w:rtl/>
          <w:lang w:bidi="ar-QA"/>
        </w:rPr>
        <w:t>" (الأنبياء، آية : 107). ومدينة راقية لا تزال آثارها تشهد عليها في مدننا في فاس، وقرطبة، وغرناطة، وإشبيلية، وفي وهران، وقسنطينة، إخوتي في الإسلام، أيها السادة زعماء القبائل والعلماء أيها المجاهدون من أبناء هذا الوطن العظيم سنكون أقوياء سندافع عن الراية والرسالة التي حملها لنا طارق بن زياد وموسى بن نصير وسيظل ارتباطنا وثيقاً بدولة الخلافة العثمانية ارتباطاً روحياً بنظامها الإسلامي، ولن نكون جاحدين لأعمال الأخيار من الولاة في خدمة الإسلام ومحاربتهم لقوى الشر في بلادنا ولن تخرج دولتنا عن طاعة الخليفة، ولن نكون عوناً لأعدائها عليها، وكما قال والدي: هذا المنصب الذي اخترتموني له لن يكون متوارثاً وأرفض لقب سلطان أو ملك "</w:t>
      </w:r>
      <w:r w:rsidRPr="009D5CE7">
        <w:rPr>
          <w:rFonts w:ascii="Times New Roman"/>
          <w:sz w:val="32"/>
          <w:szCs w:val="32"/>
          <w:rtl/>
          <w:lang w:bidi="ar-QA"/>
        </w:rPr>
        <w:t xml:space="preserve"> حَسْبِيَ</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لا</w:t>
      </w:r>
      <w:r w:rsidRPr="009D5CE7">
        <w:rPr>
          <w:rFonts w:ascii="Times New Roman"/>
          <w:sz w:val="32"/>
          <w:szCs w:val="32"/>
          <w:lang w:bidi="ar-QA"/>
        </w:rPr>
        <w:t xml:space="preserve"> </w:t>
      </w:r>
      <w:r w:rsidRPr="009D5CE7">
        <w:rPr>
          <w:rFonts w:ascii="Times New Roman"/>
          <w:sz w:val="32"/>
          <w:szCs w:val="32"/>
          <w:rtl/>
          <w:lang w:bidi="ar-QA"/>
        </w:rPr>
        <w:t>إِلَـهَ</w:t>
      </w:r>
      <w:r w:rsidRPr="009D5CE7">
        <w:rPr>
          <w:rFonts w:ascii="Times New Roman" w:hint="cs"/>
          <w:sz w:val="32"/>
          <w:szCs w:val="32"/>
          <w:rtl/>
          <w:lang w:bidi="ar-QA"/>
        </w:rPr>
        <w:t xml:space="preserve"> </w:t>
      </w:r>
      <w:r w:rsidRPr="009D5CE7">
        <w:rPr>
          <w:rFonts w:ascii="Times New Roman"/>
          <w:sz w:val="32"/>
          <w:szCs w:val="32"/>
          <w:rtl/>
          <w:lang w:bidi="ar-QA"/>
        </w:rPr>
        <w:t>إِلاَّ</w:t>
      </w:r>
      <w:r w:rsidRPr="009D5CE7">
        <w:rPr>
          <w:rFonts w:ascii="Times New Roman"/>
          <w:sz w:val="32"/>
          <w:szCs w:val="32"/>
          <w:lang w:bidi="ar-QA"/>
        </w:rPr>
        <w:t xml:space="preserve"> </w:t>
      </w:r>
      <w:r w:rsidRPr="009D5CE7">
        <w:rPr>
          <w:rFonts w:ascii="Times New Roman"/>
          <w:sz w:val="32"/>
          <w:szCs w:val="32"/>
          <w:rtl/>
          <w:lang w:bidi="ar-QA"/>
        </w:rPr>
        <w:t>هُوَ</w:t>
      </w:r>
      <w:r w:rsidRPr="009D5CE7">
        <w:rPr>
          <w:rFonts w:ascii="Times New Roman"/>
          <w:sz w:val="32"/>
          <w:szCs w:val="32"/>
          <w:lang w:bidi="ar-QA"/>
        </w:rPr>
        <w:t xml:space="preserve"> </w:t>
      </w:r>
      <w:r w:rsidRPr="009D5CE7">
        <w:rPr>
          <w:rFonts w:ascii="Times New Roman"/>
          <w:sz w:val="32"/>
          <w:szCs w:val="32"/>
          <w:rtl/>
          <w:lang w:bidi="ar-QA"/>
        </w:rPr>
        <w:t>عَلَيْهِ</w:t>
      </w:r>
      <w:r w:rsidRPr="009D5CE7">
        <w:rPr>
          <w:rFonts w:ascii="Times New Roman"/>
          <w:sz w:val="32"/>
          <w:szCs w:val="32"/>
          <w:lang w:bidi="ar-QA"/>
        </w:rPr>
        <w:t xml:space="preserve"> </w:t>
      </w:r>
      <w:r w:rsidRPr="009D5CE7">
        <w:rPr>
          <w:rFonts w:ascii="Times New Roman"/>
          <w:sz w:val="32"/>
          <w:szCs w:val="32"/>
          <w:rtl/>
          <w:lang w:bidi="ar-QA"/>
        </w:rPr>
        <w:t>تَوَكَّلْتُ</w:t>
      </w:r>
      <w:r w:rsidRPr="009D5CE7">
        <w:rPr>
          <w:rFonts w:ascii="Times New Roman"/>
          <w:sz w:val="32"/>
          <w:szCs w:val="32"/>
          <w:lang w:bidi="ar-QA"/>
        </w:rPr>
        <w:t xml:space="preserve"> </w:t>
      </w:r>
      <w:r w:rsidRPr="009D5CE7">
        <w:rPr>
          <w:rFonts w:ascii="Times New Roman"/>
          <w:sz w:val="32"/>
          <w:szCs w:val="32"/>
          <w:rtl/>
          <w:lang w:bidi="ar-QA"/>
        </w:rPr>
        <w:t>وَهُوَ</w:t>
      </w:r>
      <w:r w:rsidRPr="009D5CE7">
        <w:rPr>
          <w:rFonts w:ascii="Times New Roman"/>
          <w:sz w:val="32"/>
          <w:szCs w:val="32"/>
          <w:lang w:bidi="ar-QA"/>
        </w:rPr>
        <w:t xml:space="preserve"> </w:t>
      </w:r>
      <w:r w:rsidRPr="009D5CE7">
        <w:rPr>
          <w:rFonts w:ascii="Times New Roman"/>
          <w:sz w:val="32"/>
          <w:szCs w:val="32"/>
          <w:rtl/>
          <w:lang w:bidi="ar-QA"/>
        </w:rPr>
        <w:t>رَبُّ</w:t>
      </w:r>
      <w:r w:rsidRPr="009D5CE7">
        <w:rPr>
          <w:rFonts w:ascii="Times New Roman"/>
          <w:sz w:val="32"/>
          <w:szCs w:val="32"/>
          <w:lang w:bidi="ar-QA"/>
        </w:rPr>
        <w:t xml:space="preserve"> </w:t>
      </w:r>
      <w:r w:rsidRPr="009D5CE7">
        <w:rPr>
          <w:rFonts w:ascii="Times New Roman"/>
          <w:sz w:val="32"/>
          <w:szCs w:val="32"/>
          <w:rtl/>
          <w:lang w:bidi="ar-QA"/>
        </w:rPr>
        <w:t>الْعَرْشِ</w:t>
      </w:r>
      <w:r w:rsidRPr="009D5CE7">
        <w:rPr>
          <w:rFonts w:ascii="Times New Roman"/>
          <w:sz w:val="32"/>
          <w:szCs w:val="32"/>
          <w:lang w:bidi="ar-QA"/>
        </w:rPr>
        <w:t xml:space="preserve"> </w:t>
      </w:r>
      <w:r w:rsidRPr="009D5CE7">
        <w:rPr>
          <w:rFonts w:ascii="Times New Roman"/>
          <w:sz w:val="32"/>
          <w:szCs w:val="32"/>
          <w:rtl/>
          <w:lang w:bidi="ar-QA"/>
        </w:rPr>
        <w:t>الْعَظِيمِ</w:t>
      </w:r>
      <w:r w:rsidRPr="009D5CE7">
        <w:rPr>
          <w:rFonts w:ascii="Times New Roman" w:hint="cs"/>
          <w:sz w:val="32"/>
          <w:szCs w:val="32"/>
          <w:rtl/>
          <w:lang w:bidi="ar-QA"/>
        </w:rPr>
        <w:t>" (التوبة، آية : 129). والسلام عليكم ورحمة الله وبركاته</w:t>
      </w:r>
      <w:r w:rsidRPr="009D5CE7">
        <w:rPr>
          <w:rFonts w:ascii="Times New Roman"/>
          <w:sz w:val="32"/>
          <w:szCs w:val="32"/>
          <w:rtl/>
        </w:rPr>
        <w:footnoteReference w:id="173"/>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فلاقت هذه الخطبة حماساً منقطع النظير من جموع الحاضرين، وضج المسجد بأصوات الرجال "الله أكبر" ثم نهض العالم الفقيه محمد بن حوا وكان يرتدي الثوب الجزائري وفوقه البرنس الأبيض وعلى رأسه العمامة البيضاء، وقرأ نص المبايعة:</w:t>
      </w:r>
    </w:p>
    <w:p w:rsidR="00073356" w:rsidRPr="009D5CE7" w:rsidRDefault="00FB3DB6" w:rsidP="00073356">
      <w:pPr>
        <w:pStyle w:val="a4"/>
        <w:jc w:val="both"/>
        <w:rPr>
          <w:rFonts w:ascii="Times New Roman"/>
          <w:sz w:val="32"/>
          <w:szCs w:val="32"/>
          <w:rtl/>
          <w:lang w:bidi="ar-QA"/>
        </w:rPr>
      </w:pPr>
      <w:r>
        <w:rPr>
          <w:rFonts w:ascii="Times New Roman" w:hint="cs"/>
          <w:sz w:val="32"/>
          <w:szCs w:val="32"/>
          <w:rtl/>
          <w:lang w:bidi="ar-QA"/>
        </w:rPr>
        <w:t>(</w:t>
      </w:r>
      <w:r w:rsidR="00073356" w:rsidRPr="009D5CE7">
        <w:rPr>
          <w:rFonts w:ascii="Times New Roman" w:hint="cs"/>
          <w:sz w:val="32"/>
          <w:szCs w:val="32"/>
          <w:rtl/>
          <w:lang w:bidi="ar-QA"/>
        </w:rPr>
        <w:t>بسم الله الرحمن الرحيم والصلاة والسلام على سيدنا محمد وعلى آله أجمعين، بعد مبايعة الإمام الجليل الشريف</w:t>
      </w:r>
      <w:r w:rsidR="00873B5B">
        <w:rPr>
          <w:rFonts w:ascii="Times New Roman" w:hint="cs"/>
          <w:sz w:val="32"/>
          <w:szCs w:val="32"/>
          <w:rtl/>
          <w:lang w:bidi="ar-QA"/>
        </w:rPr>
        <w:t xml:space="preserve"> محيي الدين </w:t>
      </w:r>
      <w:r w:rsidR="00073356" w:rsidRPr="009D5CE7">
        <w:rPr>
          <w:rFonts w:ascii="Times New Roman" w:hint="cs"/>
          <w:sz w:val="32"/>
          <w:szCs w:val="32"/>
          <w:rtl/>
          <w:lang w:bidi="ar-QA"/>
        </w:rPr>
        <w:t>وتنازله عنها لولده عبد القادر بن</w:t>
      </w:r>
      <w:r w:rsidR="00873B5B">
        <w:rPr>
          <w:rFonts w:ascii="Times New Roman" w:hint="cs"/>
          <w:sz w:val="32"/>
          <w:szCs w:val="32"/>
          <w:rtl/>
          <w:lang w:bidi="ar-QA"/>
        </w:rPr>
        <w:t xml:space="preserve"> محيي الدين </w:t>
      </w:r>
      <w:r w:rsidR="00073356" w:rsidRPr="009D5CE7">
        <w:rPr>
          <w:rFonts w:ascii="Times New Roman" w:hint="cs"/>
          <w:sz w:val="32"/>
          <w:szCs w:val="32"/>
          <w:rtl/>
          <w:lang w:bidi="ar-QA"/>
        </w:rPr>
        <w:t xml:space="preserve">أحيا الله بهما الدين وأعانهما على القيام بإعلاء كلمته وأهلك بدولتهما أهل البغي والفساد والغزاة المعتدين، نحن جميعاً علماء غريس وأشرافها وما جاورها وزعماء قبائل العباس والخالدي والإبراهيمي والحساني والعوفي والجعفري والبرجي والشقراني والزلامطة ومغراوة وبني السيد وحق الخلوية والمشارف وكافة أهل وادي الحمام وزعماء الدوائر والزمالة وبني خويدم وعكرمة وفلقية والمفاحلية والغراية والحساسة وأولاد الشريف وصدامه وكل من حضر هذه </w:t>
      </w:r>
      <w:r w:rsidR="00073356" w:rsidRPr="009D5CE7">
        <w:rPr>
          <w:rFonts w:ascii="Times New Roman" w:hint="cs"/>
          <w:sz w:val="32"/>
          <w:szCs w:val="32"/>
          <w:rtl/>
          <w:lang w:bidi="ar-QA"/>
        </w:rPr>
        <w:lastRenderedPageBreak/>
        <w:t>البيعة، نبايع أبا المكارم ناصر الدين عبد القادر بن</w:t>
      </w:r>
      <w:r w:rsidR="00873B5B">
        <w:rPr>
          <w:rFonts w:ascii="Times New Roman" w:hint="cs"/>
          <w:sz w:val="32"/>
          <w:szCs w:val="32"/>
          <w:rtl/>
          <w:lang w:bidi="ar-QA"/>
        </w:rPr>
        <w:t xml:space="preserve"> محيي الدين </w:t>
      </w:r>
      <w:r w:rsidR="00073356" w:rsidRPr="009D5CE7">
        <w:rPr>
          <w:rFonts w:ascii="Times New Roman" w:hint="cs"/>
          <w:sz w:val="32"/>
          <w:szCs w:val="32"/>
          <w:rtl/>
          <w:lang w:bidi="ar-QA"/>
        </w:rPr>
        <w:t>صاحب الفضل المجاهد الشجاع ذا النسب الشريف قامع أعداء الله الظالمين أيده الله بنصره، نبايعه على الجهاد والحكم بكتاب الله وسنة رسوله وعلى الطاعة، ونصره الله في السراء والضراء ومن ينكث فإنما ينكث على نفسه وخسر يومه وأمسه والله الموفق.</w:t>
      </w:r>
      <w:r>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وخرجت الجموع متفائلة مستبشرة يهنئ بعضهم بعضاً</w:t>
      </w:r>
      <w:r w:rsidRPr="009D5CE7">
        <w:rPr>
          <w:rFonts w:ascii="Times New Roman"/>
          <w:sz w:val="32"/>
          <w:szCs w:val="32"/>
          <w:rtl/>
        </w:rPr>
        <w:footnoteReference w:id="174"/>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3ـ رسالة من الأمير عبد القادر إلى سائر القبائل في أنحاء البلاد: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الحمد لله، إلى قبيلة كذا.. خصوصاً أشرافها وعلماؤها وأعيانها وفقكم الله وسدد أموركم، وبعد فإن أهل معسكر وغريس الشرقي والغربي ومن جاورهم واتحد بهم قد أجمعوا على مبايعتي وبايعوني على أن أكون أميراً عليهم وعاهدوني على السمع والطاعة في اليسر والعسر، وعلى بذل أنفسهم وأولادهم وأموالهم في إعلاء كلمة الله، وقد قبلت بيعتهم وطاعتهم، كما أنني قبلت هذا المنصب مع عدم ميلي إليه مؤملاً أن يكون واسطة لجمع كلمة المسلمين ورفع النزاع والخصام بينهم وتأمين السبل ومنع الأعمال المنافية للشريعة المطهرة وحماية البلاد من العدو، وإجراء الحق نحو القوي والضعيف فلذلك ندعوكم لتتحدوا وتتفقوا جميعاً وأعلموا أن غايتي القصوى اتحاد الملة المحمدية والقيام بالشعائر الأحمدية وعلى الله اتكالي في ذلك كله فأحضروا لدينا لتظهروا خضوعكم وتؤدوا بيعتكم وفقكم الله وأرشدكم، حرر عن أمر ناصر الدين عبد القادر بن محي الدين، بمعسكر في الثالث من رجب سنة 1248هـ الموافق 27/ 11/ 1832م.</w:t>
      </w:r>
    </w:p>
    <w:p w:rsidR="00073356" w:rsidRPr="009D5CE7" w:rsidRDefault="00073356" w:rsidP="007E215E">
      <w:pPr>
        <w:pStyle w:val="a4"/>
        <w:spacing w:before="240"/>
        <w:jc w:val="both"/>
        <w:rPr>
          <w:rFonts w:ascii="Times New Roman"/>
          <w:sz w:val="32"/>
          <w:szCs w:val="32"/>
          <w:rtl/>
          <w:lang w:bidi="ar-QA"/>
        </w:rPr>
      </w:pPr>
      <w:r w:rsidRPr="009D5CE7">
        <w:rPr>
          <w:rFonts w:ascii="Times New Roman" w:hint="cs"/>
          <w:sz w:val="32"/>
          <w:szCs w:val="32"/>
          <w:rtl/>
          <w:lang w:bidi="ar-QA"/>
        </w:rPr>
        <w:t xml:space="preserve">ما إن تمت للأمير البيعة حتى قصد منزله وقال لأم أولاده: إن أردت أن تبقي معي من دون التفات إلى طلب حق فلك ذلك، وإن أبيت إلا أن تطلبي حقك فأمرك بيدك لأني </w:t>
      </w:r>
      <w:r w:rsidRPr="009D5CE7">
        <w:rPr>
          <w:rFonts w:ascii="Times New Roman" w:hint="cs"/>
          <w:sz w:val="32"/>
          <w:szCs w:val="32"/>
          <w:rtl/>
          <w:lang w:bidi="ar-QA"/>
        </w:rPr>
        <w:lastRenderedPageBreak/>
        <w:t>قد تحملت ما يشغلني عنك</w:t>
      </w:r>
      <w:r w:rsidR="007E215E">
        <w:rPr>
          <w:rFonts w:ascii="Times New Roman" w:hint="cs"/>
          <w:sz w:val="32"/>
          <w:szCs w:val="32"/>
          <w:rtl/>
          <w:lang w:bidi="ar-QA"/>
        </w:rPr>
        <w:t>.</w:t>
      </w:r>
      <w:r w:rsidRPr="009D5CE7">
        <w:rPr>
          <w:rFonts w:ascii="Times New Roman" w:hint="cs"/>
          <w:sz w:val="32"/>
          <w:szCs w:val="32"/>
          <w:rtl/>
          <w:lang w:bidi="ar-QA"/>
        </w:rPr>
        <w:t xml:space="preserve"> وبطبيعة الحال عبرت له زوجته عن استمرارها في العيش معه وأن تتقاسم معه أعباء المسؤولية</w:t>
      </w:r>
      <w:r w:rsidRPr="009D5CE7">
        <w:rPr>
          <w:rFonts w:ascii="Times New Roman"/>
          <w:sz w:val="32"/>
          <w:szCs w:val="32"/>
          <w:rtl/>
        </w:rPr>
        <w:footnoteReference w:id="175"/>
      </w:r>
      <w:r w:rsidRPr="009D5CE7">
        <w:rPr>
          <w:rFonts w:ascii="Times New Roman" w:hint="cs"/>
          <w:sz w:val="32"/>
          <w:szCs w:val="32"/>
          <w:rtl/>
          <w:lang w:bidi="ar-QA"/>
        </w:rPr>
        <w:t>.</w:t>
      </w:r>
    </w:p>
    <w:p w:rsidR="00073356" w:rsidRPr="009D5CE7" w:rsidRDefault="00073356" w:rsidP="007E215E">
      <w:pPr>
        <w:pStyle w:val="a4"/>
        <w:spacing w:before="240"/>
        <w:jc w:val="both"/>
        <w:rPr>
          <w:rFonts w:asciiTheme="minorHAnsi" w:eastAsiaTheme="minorEastAsia" w:hAnsiTheme="minorHAnsi" w:cstheme="minorBidi"/>
          <w:b/>
          <w:bCs/>
          <w:noProof w:val="0"/>
          <w:sz w:val="32"/>
          <w:szCs w:val="32"/>
          <w:rtl/>
          <w:lang w:bidi="ar-QA"/>
        </w:rPr>
      </w:pPr>
      <w:r w:rsidRPr="009D5CE7">
        <w:rPr>
          <w:rFonts w:ascii="Times New Roman" w:hint="cs"/>
          <w:b/>
          <w:bCs/>
          <w:sz w:val="32"/>
          <w:szCs w:val="32"/>
          <w:rtl/>
          <w:lang w:bidi="ar-QA"/>
        </w:rPr>
        <w:t>4ـ تجربة جديدة في الحكم: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جاء الأمير عبد القادر بتجربة جديدة في الحكم، جديدة على العصر الذي عاش فيه وليست جديدة في التاريخ، عندما رشحه والده للولاية عام 1832م كان أمامه نماذج من الحكام المسلمين، سلطان آل عثمان، وشاه إيران وملك أفغانستان، ثم ولاة من أمثال باي تونس وباشا مصر وإمام اليمن وقد كان يمكنه أن يقلد هؤلاء أو حتى يقلد الداي حسين المخلوع ولكن الأميررفض أن يكون نموذجه أحد هؤلاء جميعا، وأختار نموذجاً جديداً يؤصّل به الخلافة الراشدية ويرجع به إلى حكم الإسلام في عهده الذهبي.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وإن الدارس يتبين له هذا النهج الجديد القديم في عدة سلوكيات وإعلانات من قبل الأمير، فقد اتخذ علماً مخلفاً لعلم آل عثمان، استوحاه فيما يبدو من التقاليد الشعبية وهو قطعة من القماش الأبيض تتوسطها يد مفتوحة والبياض رمز الطهارة والجدة والصفاء واليد الخماسية ترمز إلى نفي الغريب والتعوذ من الحسود والشرير والغالب على الظن أن هذه اليد كانت صفراء اللون، وعندما يرجع المرء إلى ظروف المبايعة يلاحظ أننا أمام بعث لتقاليد كاد حكام المسلمين أن ينسوه وهو الخضوع لإرادة المحكومين ودعوتهم للتعبير عن اختيارهم بمحض الحرية، وكأننا هنا أمام الظرف الذي بويع فيه الخليفة أبو بكر الصديق أو الخليفة عمر بن الخطاب فهنا أيضاً كانت المبايعة الخاصة ثم العامة ففي مدينة معسكر كانت طقوس المبايعة تذكرنا بما جرى في المدينة المنورة.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لقد شملت مراسيم البيعة على درس من القرآن الكريم والمصحف باليد، مركزه على عقاب الله الذي يحل بمن تقاعس عن الجهاد والدفاع عن عرضه وأرضه ومقدساته، وكان الأمير قد تطور في لهجته حتى بلغ درجة من الحماس حولت القعود إلى قيام يتعاهدون على </w:t>
      </w:r>
      <w:r w:rsidRPr="009D5CE7">
        <w:rPr>
          <w:rFonts w:ascii="Times New Roman" w:hint="cs"/>
          <w:sz w:val="32"/>
          <w:szCs w:val="32"/>
          <w:rtl/>
          <w:lang w:bidi="ar-QA"/>
        </w:rPr>
        <w:lastRenderedPageBreak/>
        <w:t>الجهاد وذلك عندما التزم للحضور وقال لهم: أنني لن أعمل بقانون غير قانون القرآن، ولن يكون مرشدي غير تعاليم القرآن،  والقرآن وحده فلو أن أخي الشقيق قد أحل دمه بمخالفة القرآن لنفذت فيه الحكم، وقد أكد على ذلك بقوله لهم: عليكم واجب الخضوع في كل الأعمال إلى نصوص كتاب الله وتعاليمه والحكم بالعدل طبقاً للسنة النبوية</w:t>
      </w:r>
      <w:r w:rsidRPr="009D5CE7">
        <w:rPr>
          <w:rFonts w:ascii="Times New Roman"/>
          <w:sz w:val="32"/>
          <w:szCs w:val="32"/>
          <w:rtl/>
        </w:rPr>
        <w:footnoteReference w:id="176"/>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ولنقرأ في أول منشور للأمير إلى قومه: إن قبيلة كذا وقبيلة كذا قد وافقوا بالإجماع على تعيين وبناء عليه انتخبوني لإدارة حكومة بلادنا وقد تعهدوا أن يطيعوني في السراء والضراء وفي الرخاء والشدة، وأن يقدموا حياتهم وحياة أبنائهم وأملاكهم فداء للقضية المقدسة "الجهاد" من أجل ذلك إذن تولينا هذه المسؤولية الخطيرة على مضض شديد، آملين أن يكون ذلك وسيلة لتوحيد المسلمين ومنع الفرقة بينهم وتوفير الأمن العام إلى كل أهالي البلاد ووقف كل الأعمال غير القانونية التي يقوم بها الفوضويون ضد المسلمين، وصد وطرد العدو الذي اعتدى على بلادنا مريداً أن يغل أعناقنا بقيوده ولقبول هذه المسؤولية اشترطنا على كل أولئك الذين منحونا السلطات العليا أن عليهم دائماً واجب الخضوع، في كل أعمالهم إلى نصوص وتعاليم كتاب الله وإلى الحكم بالعدل في مختلف مناطقهم طبقاً لسنة النبي صلى الله عليه وسلم.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وبالإضافة إلى ذلك كان عبد القادر هو الذي يقود المعارك الجهادية وهو الذي يؤم الناس في الصلاة وكان في مراسلاته وأوامره يستشهد بالقرآن الكريم وكان عند كل غروب ـ بعد العصر ـ يقف أمام خيمته يلقى درساً في الوعظ على قومه ولم يكن من الضروري حضور أي كان، ولكن لم يكن يتخلف أحد، إذا أمكن عن حضور هذه الخطبة الوعظية، وبذلك كان الجميع يجددون يومياً حرارة الغيرة الحربية والدينية التي كانت تتقد داخل صدورهم، فكان عبد القادر بذلك كأنه منبع رئيسي من الضوء والحرارة لقومه.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وقد كان عبد القادر هو الذي يجلس شخصياً للفصل في المظالم، وهو القاضي الأعلى في الدولة وأما الولايات فقد فوض لخلفائه "ولاته" القيام بنفس الدور الذي كان يتولاه هو، وكان الأمير لا يفصل في القضايا الخطيرة كالصلح أو الحرب إلا بعقد مجلس الشورى وعرض القضية أمامه وأخذ رأيه وتنفيذ ما يتفق عليه الحاضرون.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هذا النموذج الذي سلكه الأمير في الحكم كان جديداً ـ قديماً، كما قلنا لأنه لا أحد من حكام المسلمين عندئذ كان يسلك هذا الطريق، ويبدو أن الأمير لو طال به العمر واستمر في الحكم لاختار نظام الخلفاء الراشدين أو النظام الجمهوري ولكن بمفهوم ذلك الوقت، وما نظن أنه كان سيورث الحكم لأحد من أبنائه أو اقاربه، كما فعل الأمويون ومن جاء بعدهم من حكام المسلمين</w:t>
      </w:r>
      <w:r w:rsidRPr="009D5CE7">
        <w:rPr>
          <w:rFonts w:ascii="Times New Roman"/>
          <w:sz w:val="32"/>
          <w:szCs w:val="32"/>
          <w:rtl/>
        </w:rPr>
        <w:footnoteReference w:id="177"/>
      </w:r>
      <w:r w:rsidRPr="009D5CE7">
        <w:rPr>
          <w:rFonts w:ascii="Times New Roman" w:hint="cs"/>
          <w:sz w:val="32"/>
          <w:szCs w:val="32"/>
          <w:rtl/>
          <w:lang w:bidi="ar-QA"/>
        </w:rPr>
        <w:t>، وقد نص على ذلك: هذا المنصب الذي اخترتموني له لن يكون متوارثاً وأرفض لقب "سلطان أو ملك"</w:t>
      </w:r>
      <w:r w:rsidRPr="009D5CE7">
        <w:rPr>
          <w:rFonts w:ascii="Times New Roman"/>
          <w:sz w:val="32"/>
          <w:szCs w:val="32"/>
          <w:rtl/>
        </w:rPr>
        <w:footnoteReference w:id="178"/>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بعد هذه البيعة الشعبية حمل الأمير عبد القادر مسئولية الحكم وامتد سلطانه إثر معارك دامية حتى شمل ثلاثة ارباع القطر الجزائري، وبعد أن استقام له الأمر شرع في تنظيم أمور الدولة النواة وتشكيل الكوادر الحكومية فعين الأكفاء من الرجال واعتمد الفقه الإسلامي أي التشريعات المنبثقة من القرآن الكريم والسنة، نظاماً لحكمه وبناء الدولة والجهاد لتحرير الوطن من الغزاة المحتلين.</w:t>
      </w:r>
    </w:p>
    <w:p w:rsidR="00073356" w:rsidRPr="009D5CE7" w:rsidRDefault="00073356" w:rsidP="007E215E">
      <w:pPr>
        <w:pStyle w:val="a4"/>
        <w:spacing w:before="240"/>
        <w:jc w:val="both"/>
        <w:rPr>
          <w:rFonts w:ascii="Times New Roman"/>
          <w:sz w:val="32"/>
          <w:szCs w:val="32"/>
          <w:rtl/>
          <w:lang w:bidi="ar-QA"/>
        </w:rPr>
      </w:pPr>
      <w:r w:rsidRPr="009D5CE7">
        <w:rPr>
          <w:rFonts w:ascii="Times New Roman" w:hint="cs"/>
          <w:sz w:val="32"/>
          <w:szCs w:val="32"/>
          <w:rtl/>
          <w:lang w:bidi="ar-QA"/>
        </w:rPr>
        <w:t xml:space="preserve">بهذه المرجعية الإسلامية المتكاملة التي أثبتت قدرتها على حلّ جميع مشكلات الحياة في جميع الأزمنة والأمكنة التي دخلها الإسلام وغمرها بسلطانه بدءاً من عهد الرسول صلى الله عليه وسلم إلى عهد الخلفاء الراشدين رضي الله عنهم، ويهدي هذا النظام الإلهي العظيم أراد الأمير عبد القادر السير في حكمه لأنه كان يؤمن أن هذا النظام وحده يمكنه </w:t>
      </w:r>
      <w:r w:rsidRPr="009D5CE7">
        <w:rPr>
          <w:rFonts w:ascii="Times New Roman" w:hint="cs"/>
          <w:sz w:val="32"/>
          <w:szCs w:val="32"/>
          <w:rtl/>
          <w:lang w:bidi="ar-QA"/>
        </w:rPr>
        <w:lastRenderedPageBreak/>
        <w:t>من مواجهة المشكلات المعقدة الاجتماعية وال</w:t>
      </w:r>
      <w:r w:rsidR="00FE4933">
        <w:rPr>
          <w:rFonts w:ascii="Times New Roman" w:hint="cs"/>
          <w:sz w:val="32"/>
          <w:szCs w:val="32"/>
          <w:rtl/>
          <w:lang w:bidi="ar-QA"/>
        </w:rPr>
        <w:t>اقتصاد</w:t>
      </w:r>
      <w:r w:rsidRPr="009D5CE7">
        <w:rPr>
          <w:rFonts w:ascii="Times New Roman" w:hint="cs"/>
          <w:sz w:val="32"/>
          <w:szCs w:val="32"/>
          <w:rtl/>
          <w:lang w:bidi="ar-QA"/>
        </w:rPr>
        <w:t>ية والزراعية والعسكرية ومن الوقوف أمام تحديات الأعداء وتوسع المجتمعات وتطورها مع الزمن</w:t>
      </w:r>
      <w:r w:rsidRPr="009D5CE7">
        <w:rPr>
          <w:rFonts w:ascii="Times New Roman"/>
          <w:sz w:val="32"/>
          <w:szCs w:val="32"/>
          <w:rtl/>
        </w:rPr>
        <w:footnoteReference w:id="179"/>
      </w:r>
      <w:r w:rsidRPr="009D5CE7">
        <w:rPr>
          <w:rFonts w:ascii="Times New Roman" w:hint="cs"/>
          <w:sz w:val="32"/>
          <w:szCs w:val="32"/>
          <w:rtl/>
          <w:lang w:bidi="ar-QA"/>
        </w:rPr>
        <w:t>.</w:t>
      </w:r>
    </w:p>
    <w:p w:rsidR="00073356" w:rsidRPr="009D5CE7" w:rsidRDefault="00073356" w:rsidP="007E215E">
      <w:pPr>
        <w:pStyle w:val="a4"/>
        <w:spacing w:before="240"/>
        <w:jc w:val="both"/>
        <w:rPr>
          <w:rFonts w:ascii="Times New Roman"/>
          <w:b/>
          <w:bCs/>
          <w:sz w:val="32"/>
          <w:szCs w:val="32"/>
          <w:rtl/>
          <w:lang w:bidi="ar-QA"/>
        </w:rPr>
      </w:pPr>
      <w:r w:rsidRPr="009D5CE7">
        <w:rPr>
          <w:rFonts w:ascii="Times New Roman" w:hint="cs"/>
          <w:b/>
          <w:bCs/>
          <w:sz w:val="32"/>
          <w:szCs w:val="32"/>
          <w:rtl/>
          <w:lang w:bidi="ar-QA"/>
        </w:rPr>
        <w:t xml:space="preserve">5ـ مفهوم البيعة: </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عرّف العلماء البيعات بتعريفات عدة منها تعريف ابن خلدون: العهد على الطاعة لولي الأمر</w:t>
      </w:r>
      <w:r w:rsidRPr="009D5CE7">
        <w:rPr>
          <w:rFonts w:ascii="Times New Roman"/>
          <w:sz w:val="32"/>
          <w:szCs w:val="32"/>
          <w:rtl/>
        </w:rPr>
        <w:footnoteReference w:id="180"/>
      </w:r>
      <w:r w:rsidRPr="009D5CE7">
        <w:rPr>
          <w:rFonts w:ascii="Times New Roman" w:hint="cs"/>
          <w:sz w:val="32"/>
          <w:szCs w:val="32"/>
          <w:rtl/>
          <w:lang w:bidi="ar-QA"/>
        </w:rPr>
        <w:t>، وعرفها بعضهم بقوله: البيعة على التعاقد على الإسلام</w:t>
      </w:r>
      <w:r w:rsidRPr="009D5CE7">
        <w:rPr>
          <w:rFonts w:ascii="Times New Roman"/>
          <w:sz w:val="32"/>
          <w:szCs w:val="32"/>
          <w:rtl/>
        </w:rPr>
        <w:footnoteReference w:id="181"/>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وعرّفت كذلك بأنها أخذ العهد والميثاق والمعاقدة على إحياء ما أحياه الكتاب والسنة وإقامة ما أقامه، وكان المسلمون إذا بايعوا الأمير جعلوا أيديهم في يده تأكيداً للعهد والولاء، فأشبه هذا الفعل البائع والمشتري فسمي هذا الفعل بيعة.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البيعة بمعناها الخاص هو إعطاء الولاء والسمع والطاعة للأمير مقابل الحكم بما أنزل الله تعالى، وأنها في جوهرها وأصلها عقد وميثاق بين الطرفين، الأمير من جهة وهو الطرف الأول والشعب من جهة ثانية وهو الطرف الثاني، فالأمير يبايع على الحكم بالكتاب والسنة والخضوع التام للشريعة، عقيدة وشريعة ونظام حياة والشعب يباع على الخضوع والسمع والطاعة للأمير أو الرئيس في حدود الشريعة.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فالبيعة خصيصة من خصائص نظام الحكم في الإسلام تفرد به عن غيره من النظم الأخرى في القديم والحديث، ومفهومه أن الحاكم والمحكوم كليهما مقيد بما جاء به الإسلام من الأحكام الشرعية، ولا يحق لأحدهما سواء كان الحاكم أو الشعب ممثل بأهل الحل والعقد الخروج على أحكام الشريعة، أو تشريع الأحكام التي تصادم الكتاب والسنة، أو القواعد العامة في الشريعة ويعد ذلك فعل مثل ذلك خروجاً على الإسلام، </w:t>
      </w:r>
      <w:r w:rsidRPr="009D5CE7">
        <w:rPr>
          <w:rFonts w:ascii="Times New Roman" w:hint="cs"/>
          <w:sz w:val="32"/>
          <w:szCs w:val="32"/>
          <w:rtl/>
          <w:lang w:bidi="ar-QA"/>
        </w:rPr>
        <w:lastRenderedPageBreak/>
        <w:t>بل إعلان الحرب على النظام العام للدولة، بل أبعد من هذا نجد أن القرآن الكريم ينفي عنهم صفة الإيمان</w:t>
      </w:r>
      <w:r w:rsidRPr="009D5CE7">
        <w:rPr>
          <w:rFonts w:ascii="Times New Roman"/>
          <w:sz w:val="32"/>
          <w:szCs w:val="32"/>
          <w:rtl/>
        </w:rPr>
        <w:footnoteReference w:id="182"/>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قال تعالى :"</w:t>
      </w:r>
      <w:r w:rsidRPr="009D5CE7">
        <w:rPr>
          <w:rFonts w:ascii="Times New Roman"/>
          <w:sz w:val="32"/>
          <w:szCs w:val="32"/>
          <w:rtl/>
          <w:lang w:bidi="ar-QA"/>
        </w:rPr>
        <w:t xml:space="preserve"> فَلاَ</w:t>
      </w:r>
      <w:r w:rsidRPr="009D5CE7">
        <w:rPr>
          <w:rFonts w:ascii="Times New Roman"/>
          <w:sz w:val="32"/>
          <w:szCs w:val="32"/>
          <w:lang w:bidi="ar-QA"/>
        </w:rPr>
        <w:t xml:space="preserve"> </w:t>
      </w:r>
      <w:r w:rsidRPr="009D5CE7">
        <w:rPr>
          <w:rFonts w:ascii="Times New Roman"/>
          <w:sz w:val="32"/>
          <w:szCs w:val="32"/>
          <w:rtl/>
          <w:lang w:bidi="ar-QA"/>
        </w:rPr>
        <w:t>وَرَبِّكَ</w:t>
      </w:r>
      <w:r w:rsidRPr="009D5CE7">
        <w:rPr>
          <w:rFonts w:ascii="Times New Roman"/>
          <w:sz w:val="32"/>
          <w:szCs w:val="32"/>
          <w:lang w:bidi="ar-QA"/>
        </w:rPr>
        <w:t xml:space="preserve"> </w:t>
      </w:r>
      <w:r w:rsidRPr="009D5CE7">
        <w:rPr>
          <w:rFonts w:ascii="Times New Roman"/>
          <w:sz w:val="32"/>
          <w:szCs w:val="32"/>
          <w:rtl/>
          <w:lang w:bidi="ar-QA"/>
        </w:rPr>
        <w:t>لاَ</w:t>
      </w:r>
      <w:r w:rsidRPr="009D5CE7">
        <w:rPr>
          <w:rFonts w:ascii="Times New Roman"/>
          <w:sz w:val="32"/>
          <w:szCs w:val="32"/>
          <w:lang w:bidi="ar-QA"/>
        </w:rPr>
        <w:t xml:space="preserve"> </w:t>
      </w:r>
      <w:r w:rsidRPr="009D5CE7">
        <w:rPr>
          <w:rFonts w:ascii="Times New Roman"/>
          <w:sz w:val="32"/>
          <w:szCs w:val="32"/>
          <w:rtl/>
          <w:lang w:bidi="ar-QA"/>
        </w:rPr>
        <w:t>يُؤْمِنُونَ</w:t>
      </w:r>
      <w:r w:rsidRPr="009D5CE7">
        <w:rPr>
          <w:rFonts w:ascii="Times New Roman" w:hint="cs"/>
          <w:sz w:val="32"/>
          <w:szCs w:val="32"/>
          <w:rtl/>
          <w:lang w:bidi="ar-QA"/>
        </w:rPr>
        <w:t xml:space="preserve"> </w:t>
      </w:r>
      <w:r w:rsidRPr="009D5CE7">
        <w:rPr>
          <w:rFonts w:ascii="Times New Roman"/>
          <w:sz w:val="32"/>
          <w:szCs w:val="32"/>
          <w:rtl/>
          <w:lang w:bidi="ar-QA"/>
        </w:rPr>
        <w:t>حَتَّىَ</w:t>
      </w:r>
      <w:r w:rsidRPr="009D5CE7">
        <w:rPr>
          <w:rFonts w:ascii="Times New Roman"/>
          <w:sz w:val="32"/>
          <w:szCs w:val="32"/>
          <w:lang w:bidi="ar-QA"/>
        </w:rPr>
        <w:t xml:space="preserve"> </w:t>
      </w:r>
      <w:r w:rsidRPr="009D5CE7">
        <w:rPr>
          <w:rFonts w:ascii="Times New Roman"/>
          <w:sz w:val="32"/>
          <w:szCs w:val="32"/>
          <w:rtl/>
          <w:lang w:bidi="ar-QA"/>
        </w:rPr>
        <w:t>يُحَكِّمُوكَ</w:t>
      </w:r>
      <w:r w:rsidRPr="009D5CE7">
        <w:rPr>
          <w:rFonts w:ascii="Times New Roman"/>
          <w:sz w:val="32"/>
          <w:szCs w:val="32"/>
          <w:lang w:bidi="ar-QA"/>
        </w:rPr>
        <w:t xml:space="preserve"> </w:t>
      </w:r>
      <w:r w:rsidRPr="009D5CE7">
        <w:rPr>
          <w:rFonts w:ascii="Times New Roman"/>
          <w:sz w:val="32"/>
          <w:szCs w:val="32"/>
          <w:rtl/>
          <w:lang w:bidi="ar-QA"/>
        </w:rPr>
        <w:t>فِيمَا</w:t>
      </w:r>
      <w:r w:rsidRPr="009D5CE7">
        <w:rPr>
          <w:rFonts w:ascii="Times New Roman"/>
          <w:sz w:val="32"/>
          <w:szCs w:val="32"/>
          <w:lang w:bidi="ar-QA"/>
        </w:rPr>
        <w:t xml:space="preserve"> </w:t>
      </w:r>
      <w:r w:rsidRPr="009D5CE7">
        <w:rPr>
          <w:rFonts w:ascii="Times New Roman"/>
          <w:sz w:val="32"/>
          <w:szCs w:val="32"/>
          <w:rtl/>
          <w:lang w:bidi="ar-QA"/>
        </w:rPr>
        <w:t>شَجَرَ</w:t>
      </w:r>
      <w:r w:rsidRPr="009D5CE7">
        <w:rPr>
          <w:rFonts w:ascii="Times New Roman"/>
          <w:sz w:val="32"/>
          <w:szCs w:val="32"/>
          <w:lang w:bidi="ar-QA"/>
        </w:rPr>
        <w:t xml:space="preserve"> </w:t>
      </w:r>
      <w:r w:rsidRPr="009D5CE7">
        <w:rPr>
          <w:rFonts w:ascii="Times New Roman"/>
          <w:sz w:val="32"/>
          <w:szCs w:val="32"/>
          <w:rtl/>
          <w:lang w:bidi="ar-QA"/>
        </w:rPr>
        <w:t>بَيْنَهُمْ</w:t>
      </w:r>
      <w:r w:rsidRPr="009D5CE7">
        <w:rPr>
          <w:rFonts w:ascii="Times New Roman"/>
          <w:sz w:val="32"/>
          <w:szCs w:val="32"/>
          <w:lang w:bidi="ar-QA"/>
        </w:rPr>
        <w:t xml:space="preserve"> </w:t>
      </w:r>
      <w:r w:rsidRPr="009D5CE7">
        <w:rPr>
          <w:rFonts w:ascii="Times New Roman"/>
          <w:sz w:val="32"/>
          <w:szCs w:val="32"/>
          <w:rtl/>
          <w:lang w:bidi="ar-QA"/>
        </w:rPr>
        <w:t>ثُمَّ</w:t>
      </w:r>
      <w:r w:rsidRPr="009D5CE7">
        <w:rPr>
          <w:rFonts w:ascii="Times New Roman"/>
          <w:sz w:val="32"/>
          <w:szCs w:val="32"/>
          <w:lang w:bidi="ar-QA"/>
        </w:rPr>
        <w:t xml:space="preserve"> </w:t>
      </w:r>
      <w:r w:rsidRPr="009D5CE7">
        <w:rPr>
          <w:rFonts w:ascii="Times New Roman"/>
          <w:sz w:val="32"/>
          <w:szCs w:val="32"/>
          <w:rtl/>
          <w:lang w:bidi="ar-QA"/>
        </w:rPr>
        <w:t>لاَ</w:t>
      </w:r>
      <w:r w:rsidRPr="009D5CE7">
        <w:rPr>
          <w:rFonts w:ascii="Times New Roman"/>
          <w:sz w:val="32"/>
          <w:szCs w:val="32"/>
          <w:lang w:bidi="ar-QA"/>
        </w:rPr>
        <w:t xml:space="preserve"> </w:t>
      </w:r>
      <w:r w:rsidRPr="009D5CE7">
        <w:rPr>
          <w:rFonts w:ascii="Times New Roman"/>
          <w:sz w:val="32"/>
          <w:szCs w:val="32"/>
          <w:rtl/>
          <w:lang w:bidi="ar-QA"/>
        </w:rPr>
        <w:t>يَجِدُواْ</w:t>
      </w:r>
      <w:r w:rsidRPr="009D5CE7">
        <w:rPr>
          <w:rFonts w:ascii="Times New Roman" w:hint="cs"/>
          <w:sz w:val="32"/>
          <w:szCs w:val="32"/>
          <w:rtl/>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أَنفُسِهِمْ</w:t>
      </w:r>
      <w:r w:rsidRPr="009D5CE7">
        <w:rPr>
          <w:rFonts w:ascii="Times New Roman"/>
          <w:sz w:val="32"/>
          <w:szCs w:val="32"/>
          <w:lang w:bidi="ar-QA"/>
        </w:rPr>
        <w:t xml:space="preserve"> </w:t>
      </w:r>
      <w:r w:rsidRPr="009D5CE7">
        <w:rPr>
          <w:rFonts w:ascii="Times New Roman"/>
          <w:sz w:val="32"/>
          <w:szCs w:val="32"/>
          <w:rtl/>
          <w:lang w:bidi="ar-QA"/>
        </w:rPr>
        <w:t>حَرَجًا</w:t>
      </w:r>
      <w:r w:rsidRPr="009D5CE7">
        <w:rPr>
          <w:rFonts w:ascii="Times New Roman"/>
          <w:sz w:val="32"/>
          <w:szCs w:val="32"/>
          <w:lang w:bidi="ar-QA"/>
        </w:rPr>
        <w:t xml:space="preserve"> </w:t>
      </w:r>
      <w:r w:rsidRPr="009D5CE7">
        <w:rPr>
          <w:rFonts w:ascii="Times New Roman"/>
          <w:sz w:val="32"/>
          <w:szCs w:val="32"/>
          <w:rtl/>
          <w:lang w:bidi="ar-QA"/>
        </w:rPr>
        <w:t>مِّمَّا</w:t>
      </w:r>
      <w:r w:rsidRPr="009D5CE7">
        <w:rPr>
          <w:rFonts w:ascii="Times New Roman"/>
          <w:sz w:val="32"/>
          <w:szCs w:val="32"/>
          <w:lang w:bidi="ar-QA"/>
        </w:rPr>
        <w:t xml:space="preserve"> </w:t>
      </w:r>
      <w:r w:rsidRPr="009D5CE7">
        <w:rPr>
          <w:rFonts w:ascii="Times New Roman"/>
          <w:sz w:val="32"/>
          <w:szCs w:val="32"/>
          <w:rtl/>
          <w:lang w:bidi="ar-QA"/>
        </w:rPr>
        <w:t>قَضَيْتَ</w:t>
      </w:r>
      <w:r w:rsidRPr="009D5CE7">
        <w:rPr>
          <w:rFonts w:ascii="Times New Roman"/>
          <w:sz w:val="32"/>
          <w:szCs w:val="32"/>
          <w:lang w:bidi="ar-QA"/>
        </w:rPr>
        <w:t xml:space="preserve"> </w:t>
      </w:r>
      <w:r w:rsidRPr="009D5CE7">
        <w:rPr>
          <w:rFonts w:ascii="Times New Roman"/>
          <w:sz w:val="32"/>
          <w:szCs w:val="32"/>
          <w:rtl/>
          <w:lang w:bidi="ar-QA"/>
        </w:rPr>
        <w:t>وَيُسَلِّمُواْ</w:t>
      </w:r>
      <w:r w:rsidRPr="009D5CE7">
        <w:rPr>
          <w:rFonts w:ascii="Times New Roman"/>
          <w:sz w:val="32"/>
          <w:szCs w:val="32"/>
          <w:lang w:bidi="ar-QA"/>
        </w:rPr>
        <w:t xml:space="preserve"> </w:t>
      </w:r>
      <w:r w:rsidRPr="009D5CE7">
        <w:rPr>
          <w:rFonts w:ascii="Times New Roman"/>
          <w:sz w:val="32"/>
          <w:szCs w:val="32"/>
          <w:rtl/>
          <w:lang w:bidi="ar-QA"/>
        </w:rPr>
        <w:t>تَسْلِيمًا</w:t>
      </w:r>
      <w:r w:rsidRPr="009D5CE7">
        <w:rPr>
          <w:rFonts w:ascii="Times New Roman" w:hint="cs"/>
          <w:sz w:val="32"/>
          <w:szCs w:val="32"/>
          <w:rtl/>
          <w:lang w:bidi="ar-QA"/>
        </w:rPr>
        <w:t>" (النساء، آية : 65).</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والبيعة عقد لا يحتمل الإكراه.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ويحتمل الشروط المسبقة.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ولا أمامه إلا بعد عقد البيعة.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وأنه لا عقد بيعة إلا برضا الأمة واختيارها.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ولا رضا بلا شورى بين المسلمين في أمر الإمامة وشؤون الأمة.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وأنه لا شورى بلا حرية.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وأنه السيادة والطاعة المطلقة لله ورسوله</w:t>
      </w:r>
      <w:r w:rsidRPr="009D5CE7">
        <w:rPr>
          <w:rFonts w:ascii="Times New Roman"/>
          <w:sz w:val="32"/>
          <w:szCs w:val="32"/>
          <w:rtl/>
        </w:rPr>
        <w:footnoteReference w:id="183"/>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الإمارة عقد بين الأمة والحاكم يلتزم فيها الحاكم إنفاذ الشريعة والفصح للأمة ومشاورتها، وتلتزم له إن هو وفي بذلك السمع والطاعة وينتج من ذلك، أن الأمة هي مصدر كل سلطاته وأن لها عليه السيادة، كل ذلك في إطار الدستور "الشريعة"</w:t>
      </w:r>
      <w:r w:rsidRPr="009D5CE7">
        <w:rPr>
          <w:rFonts w:ascii="Times New Roman"/>
          <w:sz w:val="32"/>
          <w:szCs w:val="32"/>
          <w:rtl/>
        </w:rPr>
        <w:footnoteReference w:id="184"/>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6ـ وضعية البلاد عند مبايعة الأمير عبد القادر: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بينما كانت فرنسا تثبت وتدعم موقفها في الجزائر وضواحيها والمتيجة حيث نهبت المدية من طرف البارون دي روفيفو فإن هذا الأخير قد أخذ على عاتقه، مذبحة قبيلة الأوفياء بالقرب من الحراش وهذا ما أثار غضب قادة القبائل الذين عينوا بن زعموم قائداً لهم، لقد اضطر هذا الأخير إلى التراجع نهائياً حينما تبين له ضعف المتمردين أثر السحق السريع لتمردهم كان بايلك الجزائر واقعاً تحت السلطة الفعلية للمحتل الذي كان يثبت </w:t>
      </w:r>
      <w:r w:rsidRPr="009D5CE7">
        <w:rPr>
          <w:rFonts w:ascii="Times New Roman" w:hint="cs"/>
          <w:sz w:val="32"/>
          <w:szCs w:val="32"/>
          <w:rtl/>
          <w:lang w:bidi="ar-QA"/>
        </w:rPr>
        <w:lastRenderedPageBreak/>
        <w:t>وجوده في البليدة التي كان ينوي انطلاقاً منها وصنع حد لهجومات قبيلة حجوط، وبفضل مد الطرق التي تربط بين المراكز المتعددة في المنطقة والتي كانت تحت تصرف "المكاتب العربية" المكونة حديثاً، كان الفرنسيون هكذا يظنون أنهم سيتمكنون من بسط الغزو على كافة أرجاء البلاد، وقد قام المحتل أيضاً بإدماج قوات السبايسية كأعوان يرافقون الجنود في مهماتهم، كذلك ظهرت بعد ذلك فرقة القناصة تولي قيادها ابتداء من 1831م قاطع طريق حقيقي ذي أصول مشكوك في أمرها قدم لل</w:t>
      </w:r>
      <w:r w:rsidR="002559FC">
        <w:rPr>
          <w:rFonts w:ascii="Times New Roman" w:hint="cs"/>
          <w:sz w:val="32"/>
          <w:szCs w:val="32"/>
          <w:rtl/>
          <w:lang w:bidi="ar-QA"/>
        </w:rPr>
        <w:t>احتلال</w:t>
      </w:r>
      <w:r w:rsidRPr="009D5CE7">
        <w:rPr>
          <w:rFonts w:ascii="Times New Roman" w:hint="cs"/>
          <w:sz w:val="32"/>
          <w:szCs w:val="32"/>
          <w:rtl/>
          <w:lang w:bidi="ar-QA"/>
        </w:rPr>
        <w:t xml:space="preserve"> خدمات عظيمة، غير أن ثمنها تمثل في العديد من أعمال النهب والتقتيل خاصة في منطقة القبائل وعنابة، وقد عرف باسم يوسف وقد حمل شارع كبير في أعالي الجزائر اسمه هذا طوال الفترة الاستعمارية وكان لفرنسا نية مبيتة ثابتة في غزو كامل البلاد على الرغم من الصعوبات التي اعترضته في التيتري وفي الشرق من طرف أحمد باي، وكذلك الاختلاف في وجهات النظر بين حكامه والتي ترجع أساساً إلى اعتبارات خاصة بالسياسة الداخلية.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غير أن ما واجهه من عداء من طرف السكان اضطر فرنسا إلى التصرف بمرونة والبحث عن وسطاء من بين القادة المؤثرين ولو اضطره ذلك إلى اخضاعهم بعد تقوية نفوذه عليهم، باستعمال الرشوة والخديعة والقوة، هكذا كانت خطة الغزو على مراحلوالتي يبينها وزير الحرب "سولت" في التعليمات  التي أخطاها إلى جنرالاً في الميدان ـ الجزائر حيث يأمرهم بتقديم بطيء انطلاقاً من القواعد العسكرية في الساحل بقية السعي وراء استبطال بحظوظ وافرة في تحقيق نجاح دائم وثابت، وذلك عن طريق مؤسسات زراعية يقوم الأوروبيون بانجازها.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وهكذا فالوضعية كانت مقلقة للغاية ذلك أن الفرنسيين وهم يحتلون كل الساحل من وهران إلى عنابة كانوا قد بدأوا ـ بكل جراءة ـ في سياسة للتوطين في المناطق المحتلة كما شرعوا بتصلب في صنم القبائل إلى صفوفهم أو تحييدها وشلها إذا ما تعذر ذلك.</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بهذا فإن المهمة المناطة بالأمير الشاب كانت من الصعوبة بمكان بالرغم من الحماسة التي تلت بيعته، فكان عليه أن يحسب حساب قادة القبائل الذين أبدوا له عداءهم كما كان عليه أيضاً أن يتحكم في اندفاع مناصريه لأجل هذا تقيد بتكوين جيش نظامي وكانت مدينة معسكر التي جعل منها عاصمته المؤقتة مكان التحضير لتدريب جيشه وبهذا فإن هذه العاصمة القديمة لبايلك الغرب اخذت مكانة كبيرة في دولة الأمير عبد القادر.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لقد ترك انهيار الإدارة التركية خلافة هذه الأخيرة إلى قادة قبائل المخزن الذين لم يكتفوا برفض الاستجابة إلى نداء الأمير الشاب الذي لم يكن ينتمي إلى طبقتهم الاجتماعية وإنما تقربوا إلى المحتل الفرنسي ليحافظوا على امتيازاتهم.</w:t>
      </w:r>
    </w:p>
    <w:p w:rsidR="00073356" w:rsidRPr="009D5CE7" w:rsidRDefault="00073356" w:rsidP="002379F1">
      <w:pPr>
        <w:pStyle w:val="a4"/>
        <w:spacing w:before="240"/>
        <w:jc w:val="both"/>
        <w:rPr>
          <w:rFonts w:ascii="Times New Roman"/>
          <w:sz w:val="32"/>
          <w:szCs w:val="32"/>
          <w:rtl/>
          <w:lang w:bidi="ar-QA"/>
        </w:rPr>
      </w:pPr>
      <w:r w:rsidRPr="009D5CE7">
        <w:rPr>
          <w:rFonts w:ascii="Times New Roman" w:hint="cs"/>
          <w:sz w:val="32"/>
          <w:szCs w:val="32"/>
          <w:rtl/>
          <w:lang w:bidi="ar-QA"/>
        </w:rPr>
        <w:t>والأمير عبد القادر الذي لم يكن يجهل شيئاً عن مساوماتهم كان ينتظر الوقت المناسب لينتهي من أمرهم وكان مكتفياً في هذا الوقت باثبات مكانته عند القبائل  الموالية له، كمدافع عن القضية الوطنية مكلف بمهمة طرد المحتلين الفرنسيين من الأراضي المغتصبة، فكان ينظم حكمه طبقاً لهذا المفهوم</w:t>
      </w:r>
      <w:r w:rsidRPr="009D5CE7">
        <w:rPr>
          <w:rFonts w:ascii="Times New Roman"/>
          <w:sz w:val="32"/>
          <w:szCs w:val="32"/>
          <w:rtl/>
        </w:rPr>
        <w:footnoteReference w:id="185"/>
      </w:r>
      <w:r w:rsidRPr="009D5CE7">
        <w:rPr>
          <w:rFonts w:ascii="Times New Roman" w:hint="cs"/>
          <w:sz w:val="32"/>
          <w:szCs w:val="32"/>
          <w:rtl/>
          <w:lang w:bidi="ar-QA"/>
        </w:rPr>
        <w:t>.</w:t>
      </w:r>
    </w:p>
    <w:p w:rsidR="00E40D12" w:rsidRPr="002379F1" w:rsidRDefault="00E40D12" w:rsidP="00E40D12">
      <w:pPr>
        <w:pStyle w:val="a4"/>
        <w:spacing w:before="240"/>
        <w:jc w:val="center"/>
        <w:rPr>
          <w:rFonts w:ascii="Times New Roman"/>
          <w:b/>
          <w:bCs/>
          <w:shadow/>
          <w:color w:val="FF0000"/>
          <w:sz w:val="40"/>
          <w:szCs w:val="40"/>
          <w:rtl/>
          <w:lang w:bidi="ar-QA"/>
        </w:rPr>
      </w:pPr>
      <w:r w:rsidRPr="002379F1">
        <w:rPr>
          <w:rFonts w:ascii="Times New Roman" w:hint="cs"/>
          <w:b/>
          <w:bCs/>
          <w:shadow/>
          <w:color w:val="FF0000"/>
          <w:sz w:val="40"/>
          <w:szCs w:val="40"/>
          <w:rtl/>
          <w:lang w:bidi="ar-QA"/>
        </w:rPr>
        <w:t>ثالثاً: بناء الدولة</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1ـ تأسيس الجيش النظامي: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بعد معارك طاحنة خاضها الأمير ضد الجيوش النظامية الفرنسية أدرك ضرورة خلق جيش نظامي قوي يدعم به أهدافه الداخلية والخارجية، فاتجه إلى انشاء جيش نظامي قوي يد</w:t>
      </w:r>
      <w:r>
        <w:rPr>
          <w:rFonts w:ascii="Times New Roman" w:hint="cs"/>
          <w:sz w:val="32"/>
          <w:szCs w:val="32"/>
          <w:rtl/>
          <w:lang w:bidi="ar-QA"/>
        </w:rPr>
        <w:t>عم به أهدافه الداخلية والخارجية</w:t>
      </w:r>
      <w:r w:rsidRPr="009D5CE7">
        <w:rPr>
          <w:rFonts w:ascii="Times New Roman" w:hint="cs"/>
          <w:sz w:val="32"/>
          <w:szCs w:val="32"/>
          <w:rtl/>
          <w:lang w:bidi="ar-QA"/>
        </w:rPr>
        <w:t>، و</w:t>
      </w:r>
      <w:r>
        <w:rPr>
          <w:rFonts w:ascii="Times New Roman" w:hint="cs"/>
          <w:sz w:val="32"/>
          <w:szCs w:val="32"/>
          <w:rtl/>
          <w:lang w:bidi="ar-QA"/>
        </w:rPr>
        <w:t>اهتم</w:t>
      </w:r>
      <w:r w:rsidRPr="009D5CE7">
        <w:rPr>
          <w:rFonts w:ascii="Times New Roman" w:hint="cs"/>
          <w:sz w:val="32"/>
          <w:szCs w:val="32"/>
          <w:rtl/>
          <w:lang w:bidi="ar-QA"/>
        </w:rPr>
        <w:t xml:space="preserve"> بتدريبه على احدث الفنون العسكرية، وزوده بالاسلحة المتقدمة وقبل أن يباشر بتحقيق هذه الفكرة عقد مجلساً عاماً من رجال الدولة وأعيانها وأخذ موافقتهم على هذا الاجراء، ثم عمم بلاغاً على الأهالي جاء فيه: ليُبلغ الشاهد الغائب أنه صدر أمر مولانا ناصر الدين عبد القادر بن</w:t>
      </w:r>
      <w:r>
        <w:rPr>
          <w:rFonts w:ascii="Times New Roman" w:hint="cs"/>
          <w:sz w:val="32"/>
          <w:szCs w:val="32"/>
          <w:rtl/>
          <w:lang w:bidi="ar-QA"/>
        </w:rPr>
        <w:t xml:space="preserve"> محيي الدين </w:t>
      </w:r>
      <w:r w:rsidRPr="009D5CE7">
        <w:rPr>
          <w:rFonts w:ascii="Times New Roman" w:hint="cs"/>
          <w:sz w:val="32"/>
          <w:szCs w:val="32"/>
          <w:rtl/>
          <w:lang w:bidi="ar-QA"/>
        </w:rPr>
        <w:t xml:space="preserve">بتجنيد </w:t>
      </w:r>
      <w:r w:rsidRPr="009D5CE7">
        <w:rPr>
          <w:rFonts w:ascii="Times New Roman" w:hint="cs"/>
          <w:sz w:val="32"/>
          <w:szCs w:val="32"/>
          <w:rtl/>
          <w:lang w:bidi="ar-QA"/>
        </w:rPr>
        <w:lastRenderedPageBreak/>
        <w:t>الأجناد وتنظيم العساكر في البلاد كافة فمن أراد أن يدخل تحت اللواء المحمدي ويشمله هذا النظام فليسارع إلى دار الإمارة في مدينة معسكر لتسجيل اسمه في الدفاتر الأميرية</w:t>
      </w:r>
      <w:r w:rsidRPr="009D5CE7">
        <w:rPr>
          <w:rFonts w:ascii="Times New Roman"/>
          <w:sz w:val="32"/>
          <w:szCs w:val="32"/>
          <w:rtl/>
        </w:rPr>
        <w:footnoteReference w:id="186"/>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تلقى الشعب الجزائري هذا البلاغ بارتياح كبير، وسارع الشباب وتسابقوا للالتحاق بالجيش النظامي الفتى، حتى بلغ عداد أفراده عام 1839م ثلاثة وستين ألف مقاتل وقد قسم هذا الجيش إلى ثلاثة فرق:</w:t>
      </w:r>
    </w:p>
    <w:p w:rsidR="00E40D12" w:rsidRPr="009D5CE7" w:rsidRDefault="00E40D12" w:rsidP="00E40D12">
      <w:pPr>
        <w:pStyle w:val="a4"/>
        <w:jc w:val="both"/>
        <w:rPr>
          <w:rFonts w:ascii="Times New Roman"/>
          <w:sz w:val="32"/>
          <w:szCs w:val="32"/>
          <w:rtl/>
          <w:lang w:bidi="ar-QA"/>
        </w:rPr>
      </w:pPr>
      <w:r w:rsidRPr="009B207E">
        <w:rPr>
          <w:rFonts w:ascii="Times New Roman" w:hint="cs"/>
          <w:b/>
          <w:bCs/>
          <w:sz w:val="32"/>
          <w:szCs w:val="32"/>
          <w:rtl/>
          <w:lang w:bidi="ar-QA"/>
        </w:rPr>
        <w:t>أولاً:</w:t>
      </w:r>
      <w:r w:rsidRPr="009D5CE7">
        <w:rPr>
          <w:rFonts w:ascii="Times New Roman" w:hint="cs"/>
          <w:sz w:val="32"/>
          <w:szCs w:val="32"/>
          <w:rtl/>
          <w:lang w:bidi="ar-QA"/>
        </w:rPr>
        <w:t xml:space="preserve"> فرقة المشاة ولىّ على قيادتها من مشاهير الأبطال قدور بن بحر.</w:t>
      </w:r>
    </w:p>
    <w:p w:rsidR="00E40D12" w:rsidRPr="009D5CE7" w:rsidRDefault="00E40D12" w:rsidP="00E40D12">
      <w:pPr>
        <w:pStyle w:val="a4"/>
        <w:jc w:val="both"/>
        <w:rPr>
          <w:rFonts w:ascii="Times New Roman"/>
          <w:sz w:val="32"/>
          <w:szCs w:val="32"/>
          <w:rtl/>
          <w:lang w:bidi="ar-QA"/>
        </w:rPr>
      </w:pPr>
      <w:r w:rsidRPr="009B207E">
        <w:rPr>
          <w:rFonts w:ascii="Times New Roman" w:hint="cs"/>
          <w:b/>
          <w:bCs/>
          <w:sz w:val="32"/>
          <w:szCs w:val="32"/>
          <w:rtl/>
          <w:lang w:bidi="ar-QA"/>
        </w:rPr>
        <w:t>ثانياً:</w:t>
      </w:r>
      <w:r w:rsidRPr="009D5CE7">
        <w:rPr>
          <w:rFonts w:ascii="Times New Roman" w:hint="cs"/>
          <w:sz w:val="32"/>
          <w:szCs w:val="32"/>
          <w:rtl/>
          <w:lang w:bidi="ar-QA"/>
        </w:rPr>
        <w:t xml:space="preserve"> فرقة من الخيّالة ولىّ على قيادتها عبد القادر بن عز الدين.</w:t>
      </w:r>
    </w:p>
    <w:p w:rsidR="00E40D12" w:rsidRPr="009D5CE7" w:rsidRDefault="00E40D12" w:rsidP="00E40D12">
      <w:pPr>
        <w:pStyle w:val="a4"/>
        <w:jc w:val="both"/>
        <w:rPr>
          <w:rFonts w:ascii="Times New Roman"/>
          <w:sz w:val="32"/>
          <w:szCs w:val="32"/>
          <w:rtl/>
          <w:lang w:bidi="ar-QA"/>
        </w:rPr>
      </w:pPr>
      <w:r w:rsidRPr="009B207E">
        <w:rPr>
          <w:rFonts w:ascii="Times New Roman" w:hint="cs"/>
          <w:b/>
          <w:bCs/>
          <w:sz w:val="32"/>
          <w:szCs w:val="32"/>
          <w:rtl/>
          <w:lang w:bidi="ar-QA"/>
        </w:rPr>
        <w:t>ثالثاً:</w:t>
      </w:r>
      <w:r w:rsidRPr="009D5CE7">
        <w:rPr>
          <w:rFonts w:ascii="Times New Roman" w:hint="cs"/>
          <w:sz w:val="32"/>
          <w:szCs w:val="32"/>
          <w:rtl/>
          <w:lang w:bidi="ar-QA"/>
        </w:rPr>
        <w:t xml:space="preserve"> فرقة من المدفعية ولىّ على قيادتها محمد السنوسي ولقد اختار الأمير جميع رؤساء الجند من ذوي الشجاعة والبأس والذكاء من الذين يتحلون بالإيمان والصبر وانتقامهم من أشراف البيوتات وزعماء القبائل مثل محمد القوشامة وسالم الزنجي وأحمد القدور وغيرهم.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ثم وضع قوانين في كتاب سماه "وشاح الكتائب" ضم أربعة وعشرين قانوناً لها أصول ولها فروع وقد وضعت جميعاً لمصلحة هذا الجيش المحمدي، ولسلامة تكوينه العسكري ولضمان قدرته على القتال وتحمل المكاره وللتدريب على الجهاد والصبر، وتمكن الأمير عبد القادر من الصمود بهذا الجيش الناش</w:t>
      </w:r>
      <w:r>
        <w:rPr>
          <w:rFonts w:ascii="Times New Roman" w:hint="cs"/>
          <w:sz w:val="32"/>
          <w:szCs w:val="32"/>
          <w:rtl/>
          <w:lang w:bidi="ar-QA"/>
        </w:rPr>
        <w:t>ى</w:t>
      </w:r>
      <w:r w:rsidRPr="009D5CE7">
        <w:rPr>
          <w:rFonts w:ascii="Times New Roman" w:hint="cs"/>
          <w:sz w:val="32"/>
          <w:szCs w:val="32"/>
          <w:rtl/>
          <w:lang w:bidi="ar-QA"/>
        </w:rPr>
        <w:t>ء في وجه أكبر امبراطوريات العالم الاستعماري القديم، وعلى الرغم من إمكانات فرنسا الضخمة تمكن الأمير من محاربتها سبعة عشر عاماً استولى خلالها على أكثر من ثلثي مساحة الجزائر حالياً، وانتصر عليها في الكثير من المعارك الطاحنة التي بقي ذكرها يتردد حتى الآن على ألسنة الفرنسيين قبل الجزائريين لما وجدوه من معاملة شريفة لبطل مسلم عظيم، حتى غزت أخباره بيوتهم في فرنسا نفسها، لأن الأمير عبد القادر جسّد جميل المروءات ومحاسن الفضائل في معاملة الأسرى والجرحى من جيش أعدائه</w:t>
      </w:r>
      <w:r w:rsidRPr="009D5CE7">
        <w:rPr>
          <w:rFonts w:ascii="Times New Roman"/>
          <w:sz w:val="32"/>
          <w:szCs w:val="32"/>
          <w:rtl/>
        </w:rPr>
        <w:footnoteReference w:id="187"/>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وشك</w:t>
      </w:r>
      <w:r>
        <w:rPr>
          <w:rFonts w:ascii="Times New Roman" w:hint="cs"/>
          <w:sz w:val="32"/>
          <w:szCs w:val="32"/>
          <w:rtl/>
          <w:lang w:bidi="ar-QA"/>
        </w:rPr>
        <w:t>َّ</w:t>
      </w:r>
      <w:r w:rsidRPr="009D5CE7">
        <w:rPr>
          <w:rFonts w:ascii="Times New Roman" w:hint="cs"/>
          <w:sz w:val="32"/>
          <w:szCs w:val="32"/>
          <w:rtl/>
          <w:lang w:bidi="ar-QA"/>
        </w:rPr>
        <w:t xml:space="preserve">ل الأمير عبد القادر بجانب الجيش الرسمي قوى غير نظامية تعمل على حماية مناطقها، غير أنها كانت تستطيع عند الضرورة أن تنخرط في الجيش النظامي، وذلك فقط لتلبية نداء الأمير أو خلفائه في الولايات وهذه القوى غير النظامية كانت تتكون غالباً </w:t>
      </w:r>
      <w:r>
        <w:rPr>
          <w:rFonts w:ascii="Times New Roman" w:hint="cs"/>
          <w:sz w:val="32"/>
          <w:szCs w:val="32"/>
          <w:rtl/>
          <w:lang w:bidi="ar-QA"/>
        </w:rPr>
        <w:t>من المتطوعين وكان عليها أن تتجهز</w:t>
      </w:r>
      <w:r w:rsidRPr="009D5CE7">
        <w:rPr>
          <w:rFonts w:ascii="Times New Roman" w:hint="cs"/>
          <w:sz w:val="32"/>
          <w:szCs w:val="32"/>
          <w:rtl/>
          <w:lang w:bidi="ar-QA"/>
        </w:rPr>
        <w:t xml:space="preserve"> على حسابها الخاص وكان عددها بالألوف تزيد وتنقص.</w:t>
      </w:r>
    </w:p>
    <w:p w:rsidR="00E40D12" w:rsidRPr="009B207E" w:rsidRDefault="00E40D12" w:rsidP="00E40D12">
      <w:pPr>
        <w:pStyle w:val="a4"/>
        <w:jc w:val="both"/>
        <w:rPr>
          <w:rFonts w:ascii="Times New Roman"/>
          <w:b/>
          <w:bCs/>
          <w:sz w:val="32"/>
          <w:szCs w:val="32"/>
          <w:rtl/>
          <w:lang w:bidi="ar-QA"/>
        </w:rPr>
      </w:pPr>
      <w:r w:rsidRPr="009B207E">
        <w:rPr>
          <w:rFonts w:ascii="Times New Roman" w:hint="cs"/>
          <w:b/>
          <w:bCs/>
          <w:sz w:val="32"/>
          <w:szCs w:val="32"/>
          <w:rtl/>
          <w:lang w:bidi="ar-QA"/>
        </w:rPr>
        <w:t>وفيما يخص تسليح جيشه النظامي يعطي الأمير نفسه التوضيحات التالية: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كل جنودي النظاميين كانوا مسلحين ببنادق فرنسية أو </w:t>
      </w:r>
      <w:r>
        <w:rPr>
          <w:rFonts w:ascii="Times New Roman" w:hint="cs"/>
          <w:sz w:val="32"/>
          <w:szCs w:val="32"/>
          <w:rtl/>
          <w:lang w:bidi="ar-QA"/>
        </w:rPr>
        <w:t>إ</w:t>
      </w:r>
      <w:r w:rsidRPr="009D5CE7">
        <w:rPr>
          <w:rFonts w:ascii="Times New Roman" w:hint="cs"/>
          <w:sz w:val="32"/>
          <w:szCs w:val="32"/>
          <w:rtl/>
          <w:lang w:bidi="ar-QA"/>
        </w:rPr>
        <w:t>نجليزية تحصلت عليها خلال معاركنا وعند الفارين من الجيش أو بشرائها في المغرب.. وكان الكبريت يأتي من فرنسا أما ملح البارود فكنت أجده في كل مكان خلال زمن السلم وكانت المدن الساحلية الفرنسية تزودني بالرصاص وقد أعطاني المغرب منه كمية معتبرة، كما أنني تمكنت من استغلال منجم للرصاص في الونشريس</w:t>
      </w:r>
      <w:r w:rsidRPr="009D5CE7">
        <w:rPr>
          <w:rFonts w:ascii="Times New Roman"/>
          <w:sz w:val="32"/>
          <w:szCs w:val="32"/>
          <w:rtl/>
        </w:rPr>
        <w:footnoteReference w:id="188"/>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وقد كان الأمير يسهر شخصياً على كيفية استعمال الذخائر ويعطي أوامر صارمة لخلفائه كي يشحوا في عملية صرفها</w:t>
      </w:r>
      <w:r w:rsidRPr="009D5CE7">
        <w:rPr>
          <w:rFonts w:ascii="Times New Roman"/>
          <w:sz w:val="32"/>
          <w:szCs w:val="32"/>
          <w:rtl/>
        </w:rPr>
        <w:footnoteReference w:id="189"/>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أ ـ هيكلة الجيش النظامي: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كانت المشاة مقسمة إلى كتائب تضم كل منها 1000 رجل يقودهم آغا</w:t>
      </w:r>
      <w:r>
        <w:rPr>
          <w:rFonts w:ascii="Times New Roman" w:hint="cs"/>
          <w:sz w:val="32"/>
          <w:szCs w:val="32"/>
          <w:rtl/>
          <w:lang w:bidi="ar-QA"/>
        </w:rPr>
        <w:t>،</w:t>
      </w:r>
      <w:r w:rsidRPr="009D5CE7">
        <w:rPr>
          <w:rFonts w:ascii="Times New Roman" w:hint="cs"/>
          <w:sz w:val="32"/>
          <w:szCs w:val="32"/>
          <w:rtl/>
          <w:lang w:bidi="ar-QA"/>
        </w:rPr>
        <w:t xml:space="preserve"> وكانت هذه مقسمة إلى سرايا من 100 جندي يقودها قايد، وكان يقود كل نصفيها سياف وكل عشرين رجل كان يقودهم ضابط صف، وكل عشرة يقودهم عريف يسمى جاويش.</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 على قادة كل هذه التشكيلات أن يتفقدها الآغا يوم السبت، والسياف يوم الخميس والسبت اما الجاويش فكان عليه أن يتفقد رجاله كل يوم صباح</w:t>
      </w:r>
      <w:r>
        <w:rPr>
          <w:rFonts w:ascii="Times New Roman" w:hint="cs"/>
          <w:sz w:val="32"/>
          <w:szCs w:val="32"/>
          <w:rtl/>
          <w:lang w:bidi="ar-QA"/>
        </w:rPr>
        <w:t>اً</w:t>
      </w:r>
      <w:r w:rsidRPr="009D5CE7">
        <w:rPr>
          <w:rFonts w:ascii="Times New Roman" w:hint="cs"/>
          <w:sz w:val="32"/>
          <w:szCs w:val="32"/>
          <w:rtl/>
          <w:lang w:bidi="ar-QA"/>
        </w:rPr>
        <w:t xml:space="preserve"> ومساء.</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وقد </w:t>
      </w:r>
      <w:r>
        <w:rPr>
          <w:rFonts w:ascii="Times New Roman" w:hint="cs"/>
          <w:sz w:val="32"/>
          <w:szCs w:val="32"/>
          <w:rtl/>
          <w:lang w:bidi="ar-QA"/>
        </w:rPr>
        <w:t>كان الانضباط جد صارم، وكان يراعى</w:t>
      </w:r>
      <w:r w:rsidRPr="009D5CE7">
        <w:rPr>
          <w:rFonts w:ascii="Times New Roman" w:hint="cs"/>
          <w:sz w:val="32"/>
          <w:szCs w:val="32"/>
          <w:rtl/>
          <w:lang w:bidi="ar-QA"/>
        </w:rPr>
        <w:t xml:space="preserve"> تطبيقه بمنتهى الدقة، وكانت مواده مجموعة في شكل قانون عام أقامه وكتبه الأمير نفسه.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كما كان سلم الرتب محترماً بمعنى الكلمة وكانت كل مخالفة يعاقب ع</w:t>
      </w:r>
      <w:r>
        <w:rPr>
          <w:rFonts w:ascii="Times New Roman" w:hint="cs"/>
          <w:sz w:val="32"/>
          <w:szCs w:val="32"/>
          <w:rtl/>
          <w:lang w:bidi="ar-QA"/>
        </w:rPr>
        <w:t>لي</w:t>
      </w:r>
      <w:r w:rsidRPr="009D5CE7">
        <w:rPr>
          <w:rFonts w:ascii="Times New Roman" w:hint="cs"/>
          <w:sz w:val="32"/>
          <w:szCs w:val="32"/>
          <w:rtl/>
          <w:lang w:bidi="ar-QA"/>
        </w:rPr>
        <w:t>ها عقاباً شديداً، وكان على الجندي أن يحافظ على نظافة سترته التي كان مسؤولاً عنها</w:t>
      </w:r>
      <w:r>
        <w:rPr>
          <w:rFonts w:ascii="Times New Roman" w:hint="cs"/>
          <w:sz w:val="32"/>
          <w:szCs w:val="32"/>
          <w:rtl/>
          <w:lang w:bidi="ar-QA"/>
        </w:rPr>
        <w:t>،</w:t>
      </w:r>
      <w:r w:rsidRPr="009D5CE7">
        <w:rPr>
          <w:rFonts w:ascii="Times New Roman" w:hint="cs"/>
          <w:sz w:val="32"/>
          <w:szCs w:val="32"/>
          <w:rtl/>
          <w:lang w:bidi="ar-QA"/>
        </w:rPr>
        <w:t xml:space="preserve"> وكذا كانت الحال بالنسبة للسلاح الذي</w:t>
      </w:r>
      <w:r>
        <w:rPr>
          <w:rFonts w:ascii="Times New Roman" w:hint="cs"/>
          <w:sz w:val="32"/>
          <w:szCs w:val="32"/>
          <w:rtl/>
          <w:lang w:bidi="ar-QA"/>
        </w:rPr>
        <w:t xml:space="preserve"> في حوزته، كانت العقوبات على الإ</w:t>
      </w:r>
      <w:r w:rsidRPr="009D5CE7">
        <w:rPr>
          <w:rFonts w:ascii="Times New Roman" w:hint="cs"/>
          <w:sz w:val="32"/>
          <w:szCs w:val="32"/>
          <w:rtl/>
          <w:lang w:bidi="ar-QA"/>
        </w:rPr>
        <w:t>خلال بهذه القوانين تتراوح ما بين السجن إلى الحكم بالإعدام ـ وهذا الأخير كان يقام في حالة الخيانة أو الفرار في زمن الحرب ـ ومروراً بنزع الرتب والعقوبات الجسدية.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 للجندي الحق في راتب</w:t>
      </w:r>
      <w:r>
        <w:rPr>
          <w:rFonts w:ascii="Times New Roman" w:hint="cs"/>
          <w:sz w:val="32"/>
          <w:szCs w:val="32"/>
          <w:rtl/>
          <w:lang w:bidi="ar-QA"/>
        </w:rPr>
        <w:t>،</w:t>
      </w:r>
      <w:r w:rsidRPr="009D5CE7">
        <w:rPr>
          <w:rFonts w:ascii="Times New Roman" w:hint="cs"/>
          <w:sz w:val="32"/>
          <w:szCs w:val="32"/>
          <w:rtl/>
          <w:lang w:bidi="ar-QA"/>
        </w:rPr>
        <w:t xml:space="preserve"> وكان الخيالة يتلقون ضعفه وكان يتلقى غذاءه عيناً ووفيراً في زمن السلم</w:t>
      </w:r>
      <w:r>
        <w:rPr>
          <w:rFonts w:ascii="Times New Roman" w:hint="cs"/>
          <w:sz w:val="32"/>
          <w:szCs w:val="32"/>
          <w:rtl/>
          <w:lang w:bidi="ar-QA"/>
        </w:rPr>
        <w:t>،</w:t>
      </w:r>
      <w:r w:rsidRPr="009D5CE7">
        <w:rPr>
          <w:rFonts w:ascii="Times New Roman" w:hint="cs"/>
          <w:sz w:val="32"/>
          <w:szCs w:val="32"/>
          <w:rtl/>
          <w:lang w:bidi="ar-QA"/>
        </w:rPr>
        <w:t xml:space="preserve"> ولكنه كان يخفض في زمن الحرب إلى بعض الكعك أو الروينة المصنوعة من طحين القمح المقلي، وكان على كل شارة علامة مكتوبة.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الآغا كان يحمل</w:t>
      </w:r>
      <w:r w:rsidRPr="009B207E">
        <w:rPr>
          <w:rFonts w:ascii="Times New Roman" w:hint="cs"/>
          <w:b/>
          <w:bCs/>
          <w:sz w:val="32"/>
          <w:szCs w:val="32"/>
          <w:rtl/>
          <w:lang w:bidi="ar-QA"/>
        </w:rPr>
        <w:t>:</w:t>
      </w:r>
      <w:r w:rsidRPr="009D5CE7">
        <w:rPr>
          <w:rFonts w:ascii="Times New Roman" w:hint="cs"/>
          <w:sz w:val="32"/>
          <w:szCs w:val="32"/>
          <w:rtl/>
          <w:lang w:bidi="ar-QA"/>
        </w:rPr>
        <w:t xml:space="preserve"> الصبر مفتاح النصر.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وبالنسبة للسياف</w:t>
      </w:r>
      <w:r w:rsidRPr="009B207E">
        <w:rPr>
          <w:rFonts w:ascii="Times New Roman" w:hint="cs"/>
          <w:b/>
          <w:bCs/>
          <w:sz w:val="32"/>
          <w:szCs w:val="32"/>
          <w:rtl/>
          <w:lang w:bidi="ar-QA"/>
        </w:rPr>
        <w:t>:</w:t>
      </w:r>
      <w:r w:rsidRPr="009D5CE7">
        <w:rPr>
          <w:rFonts w:ascii="Times New Roman" w:hint="cs"/>
          <w:sz w:val="32"/>
          <w:szCs w:val="32"/>
          <w:rtl/>
          <w:lang w:bidi="ar-QA"/>
        </w:rPr>
        <w:t xml:space="preserve"> لا أضر من المخالفة وعدم الطاعة.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أما لرئيس المدفعية فكانت</w:t>
      </w:r>
      <w:r w:rsidRPr="009B207E">
        <w:rPr>
          <w:rFonts w:ascii="Times New Roman" w:hint="cs"/>
          <w:b/>
          <w:bCs/>
          <w:sz w:val="32"/>
          <w:szCs w:val="32"/>
          <w:rtl/>
          <w:lang w:bidi="ar-QA"/>
        </w:rPr>
        <w:t>:</w:t>
      </w:r>
      <w:r w:rsidRPr="009D5CE7">
        <w:rPr>
          <w:rFonts w:ascii="Times New Roman" w:hint="cs"/>
          <w:sz w:val="32"/>
          <w:szCs w:val="32"/>
          <w:rtl/>
          <w:lang w:bidi="ar-QA"/>
        </w:rPr>
        <w:t xml:space="preserve"> وما رميت </w:t>
      </w:r>
      <w:r>
        <w:rPr>
          <w:rFonts w:ascii="Times New Roman" w:hint="cs"/>
          <w:sz w:val="32"/>
          <w:szCs w:val="32"/>
          <w:rtl/>
          <w:lang w:bidi="ar-QA"/>
        </w:rPr>
        <w:t>إ</w:t>
      </w:r>
      <w:r w:rsidRPr="009D5CE7">
        <w:rPr>
          <w:rFonts w:ascii="Times New Roman" w:hint="cs"/>
          <w:sz w:val="32"/>
          <w:szCs w:val="32"/>
          <w:rtl/>
          <w:lang w:bidi="ar-QA"/>
        </w:rPr>
        <w:t>ذ رميت ولكن</w:t>
      </w:r>
      <w:r>
        <w:rPr>
          <w:rFonts w:ascii="Times New Roman" w:hint="cs"/>
          <w:sz w:val="32"/>
          <w:szCs w:val="32"/>
          <w:rtl/>
          <w:lang w:bidi="ar-QA"/>
        </w:rPr>
        <w:t>َّ</w:t>
      </w:r>
      <w:r w:rsidRPr="009D5CE7">
        <w:rPr>
          <w:rFonts w:ascii="Times New Roman" w:hint="cs"/>
          <w:sz w:val="32"/>
          <w:szCs w:val="32"/>
          <w:rtl/>
          <w:lang w:bidi="ar-QA"/>
        </w:rPr>
        <w:t xml:space="preserve"> الله رمى.</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وكان اللباس العسكري يختلف بحسب الرتب، فكان من الجوخ بالنسبة للضباط ومن الكتاب بالنسبة للجنود، أما الأسلحة فكانت تشتمل عل</w:t>
      </w:r>
      <w:r>
        <w:rPr>
          <w:rFonts w:ascii="Times New Roman" w:hint="cs"/>
          <w:sz w:val="32"/>
          <w:szCs w:val="32"/>
          <w:rtl/>
          <w:lang w:bidi="ar-QA"/>
        </w:rPr>
        <w:t>ى</w:t>
      </w:r>
      <w:r w:rsidRPr="009D5CE7">
        <w:rPr>
          <w:rFonts w:ascii="Times New Roman" w:hint="cs"/>
          <w:sz w:val="32"/>
          <w:szCs w:val="32"/>
          <w:rtl/>
          <w:lang w:bidi="ar-QA"/>
        </w:rPr>
        <w:t xml:space="preserve"> المدفع والهاون "مهراز" والبندقية "مكحلة" والسيف والحربة.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وكانت</w:t>
      </w:r>
      <w:r>
        <w:rPr>
          <w:rFonts w:ascii="Times New Roman" w:hint="cs"/>
          <w:sz w:val="32"/>
          <w:szCs w:val="32"/>
          <w:rtl/>
          <w:lang w:bidi="ar-QA"/>
        </w:rPr>
        <w:t xml:space="preserve"> الألبسة والأ</w:t>
      </w:r>
      <w:r w:rsidRPr="009D5CE7">
        <w:rPr>
          <w:rFonts w:ascii="Times New Roman" w:hint="cs"/>
          <w:sz w:val="32"/>
          <w:szCs w:val="32"/>
          <w:rtl/>
          <w:lang w:bidi="ar-QA"/>
        </w:rPr>
        <w:t>سلحة والذخائر كلها تضع في ورشات الدولة بتاكدمت، معسكر، تازة، بوغار، مليانة..الخ</w:t>
      </w:r>
      <w:r>
        <w:rPr>
          <w:rFonts w:ascii="Times New Roman" w:hint="cs"/>
          <w:sz w:val="32"/>
          <w:szCs w:val="32"/>
          <w:rtl/>
          <w:lang w:bidi="ar-QA"/>
        </w:rPr>
        <w:t>،</w:t>
      </w:r>
      <w:r w:rsidRPr="009D5CE7">
        <w:rPr>
          <w:rFonts w:ascii="Times New Roman" w:hint="cs"/>
          <w:sz w:val="32"/>
          <w:szCs w:val="32"/>
          <w:rtl/>
          <w:lang w:bidi="ar-QA"/>
        </w:rPr>
        <w:t xml:space="preserve"> أو كانت تستورد من أوروبا عن طريق المغرب.</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وكان موظفون سامون يدبرون هذه الورشات و</w:t>
      </w:r>
      <w:r>
        <w:rPr>
          <w:rFonts w:ascii="Times New Roman" w:hint="cs"/>
          <w:sz w:val="32"/>
          <w:szCs w:val="32"/>
          <w:rtl/>
          <w:lang w:bidi="ar-QA"/>
        </w:rPr>
        <w:t>كان المعلمون خاصة من الأجانب يد</w:t>
      </w:r>
      <w:r w:rsidRPr="009D5CE7">
        <w:rPr>
          <w:rFonts w:ascii="Times New Roman" w:hint="cs"/>
          <w:sz w:val="32"/>
          <w:szCs w:val="32"/>
          <w:rtl/>
          <w:lang w:bidi="ar-QA"/>
        </w:rPr>
        <w:t>ر</w:t>
      </w:r>
      <w:r>
        <w:rPr>
          <w:rFonts w:ascii="Times New Roman" w:hint="cs"/>
          <w:sz w:val="32"/>
          <w:szCs w:val="32"/>
          <w:rtl/>
          <w:lang w:bidi="ar-QA"/>
        </w:rPr>
        <w:t>ّ</w:t>
      </w:r>
      <w:r w:rsidRPr="009D5CE7">
        <w:rPr>
          <w:rFonts w:ascii="Times New Roman" w:hint="cs"/>
          <w:sz w:val="32"/>
          <w:szCs w:val="32"/>
          <w:rtl/>
          <w:lang w:bidi="ar-QA"/>
        </w:rPr>
        <w:t>سون المهنة العسكرية للشباب المجندين وكانت هناك مكافآ</w:t>
      </w:r>
      <w:r>
        <w:rPr>
          <w:rFonts w:ascii="Times New Roman" w:hint="cs"/>
          <w:sz w:val="32"/>
          <w:szCs w:val="32"/>
          <w:rtl/>
          <w:lang w:bidi="ar-QA"/>
        </w:rPr>
        <w:t>ت</w:t>
      </w:r>
      <w:r w:rsidRPr="009D5CE7">
        <w:rPr>
          <w:rFonts w:ascii="Times New Roman" w:hint="cs"/>
          <w:sz w:val="32"/>
          <w:szCs w:val="32"/>
          <w:rtl/>
          <w:lang w:bidi="ar-QA"/>
        </w:rPr>
        <w:t xml:space="preserve"> مخصصة للذين يلمعون، كما كانت تدفع معاشات للمصابين ولعائلات الذين قتلوا في المعارك</w:t>
      </w:r>
      <w:r>
        <w:rPr>
          <w:rFonts w:ascii="Times New Roman" w:hint="cs"/>
          <w:sz w:val="32"/>
          <w:szCs w:val="32"/>
          <w:rtl/>
          <w:lang w:bidi="ar-QA"/>
        </w:rPr>
        <w:t>،</w:t>
      </w:r>
      <w:r w:rsidRPr="009D5CE7">
        <w:rPr>
          <w:rFonts w:ascii="Times New Roman" w:hint="cs"/>
          <w:sz w:val="32"/>
          <w:szCs w:val="32"/>
          <w:rtl/>
          <w:lang w:bidi="ar-QA"/>
        </w:rPr>
        <w:t xml:space="preserve"> كما كان هناك وسام لمكافآت الأعمال البطولية ويتشكل من صفيحة معدنية ينقش 3 أو 5 أو 7 ريشات حسب أهميتها ولهذا كانت تسمى "ريشة"، كانت الشمسية الرمز المميز للسيادة، وهي التمييز الوحيد الذي ح</w:t>
      </w:r>
      <w:r>
        <w:rPr>
          <w:rFonts w:ascii="Times New Roman" w:hint="cs"/>
          <w:sz w:val="32"/>
          <w:szCs w:val="32"/>
          <w:rtl/>
          <w:lang w:bidi="ar-QA"/>
        </w:rPr>
        <w:t>ظي</w:t>
      </w:r>
      <w:r w:rsidRPr="009D5CE7">
        <w:rPr>
          <w:rFonts w:ascii="Times New Roman" w:hint="cs"/>
          <w:sz w:val="32"/>
          <w:szCs w:val="32"/>
          <w:rtl/>
          <w:lang w:bidi="ar-QA"/>
        </w:rPr>
        <w:t xml:space="preserve"> به الأمير نفسه وكان يحملها فارس عندما يكون الأمير راكباً </w:t>
      </w:r>
      <w:r w:rsidRPr="009D5CE7">
        <w:rPr>
          <w:rFonts w:ascii="Times New Roman" w:hint="cs"/>
          <w:sz w:val="32"/>
          <w:szCs w:val="32"/>
          <w:rtl/>
          <w:lang w:bidi="ar-QA"/>
        </w:rPr>
        <w:lastRenderedPageBreak/>
        <w:t>أو أحد من المشاة عندما يكون مترجلاً</w:t>
      </w:r>
      <w:r>
        <w:rPr>
          <w:rFonts w:ascii="Times New Roman" w:hint="cs"/>
          <w:sz w:val="32"/>
          <w:szCs w:val="32"/>
          <w:rtl/>
          <w:lang w:bidi="ar-QA"/>
        </w:rPr>
        <w:t>،</w:t>
      </w:r>
      <w:r w:rsidRPr="009D5CE7">
        <w:rPr>
          <w:rFonts w:ascii="Times New Roman" w:hint="cs"/>
          <w:sz w:val="32"/>
          <w:szCs w:val="32"/>
          <w:rtl/>
          <w:lang w:bidi="ar-QA"/>
        </w:rPr>
        <w:t xml:space="preserve"> وكان في الحالتين محاط</w:t>
      </w:r>
      <w:r>
        <w:rPr>
          <w:rFonts w:ascii="Times New Roman" w:hint="cs"/>
          <w:sz w:val="32"/>
          <w:szCs w:val="32"/>
          <w:rtl/>
          <w:lang w:bidi="ar-QA"/>
        </w:rPr>
        <w:t>اً</w:t>
      </w:r>
      <w:r w:rsidRPr="009D5CE7">
        <w:rPr>
          <w:rFonts w:ascii="Times New Roman" w:hint="cs"/>
          <w:sz w:val="32"/>
          <w:szCs w:val="32"/>
          <w:rtl/>
          <w:lang w:bidi="ar-QA"/>
        </w:rPr>
        <w:t xml:space="preserve"> بالحامية السوداء. وكان العلم يحتوي على لونين الأخضر والأبيض وكان هذا اللون الأخير يشكل دائرة طرزت في وسطها يد مفتوحة، وقد استوحي منه العلم الجزائري الحالي والفرق الوحيد يأتي في </w:t>
      </w:r>
      <w:r>
        <w:rPr>
          <w:rFonts w:ascii="Times New Roman" w:hint="cs"/>
          <w:sz w:val="32"/>
          <w:szCs w:val="32"/>
          <w:rtl/>
          <w:lang w:bidi="ar-QA"/>
        </w:rPr>
        <w:t>استبد</w:t>
      </w:r>
      <w:r w:rsidRPr="009D5CE7">
        <w:rPr>
          <w:rFonts w:ascii="Times New Roman" w:hint="cs"/>
          <w:sz w:val="32"/>
          <w:szCs w:val="32"/>
          <w:rtl/>
          <w:lang w:bidi="ar-QA"/>
        </w:rPr>
        <w:t>ال اليد بهلال أحمر ما بين اللونين الأبيض والأخضر اللذين بقيا.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ولكي تثبت روح التضحية والانضباط في هذا الجيش فقد كان قانونه العام يقرأ لكل الوحدات مرتين وأحياناً ثلاث مرات في الشهر، كما كانت الشعارات التي يتضمنها تخاط على أكمام الجنود والضباط على حد سواء نذكر من بينها: لا أنفع من التقوى والشجاعة على الكتف اليمنى للآغا وعلى اليسرى: لا أضر من المخالفة وعدم الانضباط.</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وكان الأمير عبد القادر نموذجاً ومثالاً للخصائل الأخلاقية الرفيعة والقتالية المحترفة فقد أثار في نفوس جنوده وضباطه ومواطنيه صوراً رائعة للتفاني والإخلاص في خدمة القيم والمبادئ والحرص على تحرير الوطن من المحتلين الغزاة، ويقر كل كتاب سيرته بما فيهم الفرنسيون أنه كان نزيهاً، وأنه كان يملك أقصى درجات الشعور بمكانة وقيمة الأموال العامة، وأنه لم يعرف سوى خدمة القضية التي كان يعلم أنها عادلة ضارباً بذلك أسمى مثال للتفاني والشجاعة الخارقة وكل ميزاته كانت مدونة في القانون العام لكي يتخذ منه مثال</w:t>
      </w:r>
      <w:r>
        <w:rPr>
          <w:rFonts w:ascii="Times New Roman" w:hint="cs"/>
          <w:sz w:val="32"/>
          <w:szCs w:val="32"/>
          <w:rtl/>
          <w:lang w:bidi="ar-QA"/>
        </w:rPr>
        <w:t>اً</w:t>
      </w:r>
      <w:r w:rsidRPr="009D5CE7">
        <w:rPr>
          <w:rFonts w:ascii="Times New Roman" w:hint="cs"/>
          <w:sz w:val="32"/>
          <w:szCs w:val="32"/>
          <w:rtl/>
          <w:lang w:bidi="ar-QA"/>
        </w:rPr>
        <w:t xml:space="preserve"> يحتذى وعلى هذا المنوال فقد كان يذكر خصوصاً أنه لم يسحب أبداً من الأموال للانفاق على شؤونه الخاصة وأنه كان دائما</w:t>
      </w:r>
      <w:r>
        <w:rPr>
          <w:rFonts w:ascii="Times New Roman" w:hint="cs"/>
          <w:sz w:val="32"/>
          <w:szCs w:val="32"/>
          <w:rtl/>
          <w:lang w:bidi="ar-QA"/>
        </w:rPr>
        <w:t>ً</w:t>
      </w:r>
      <w:r w:rsidRPr="009D5CE7">
        <w:rPr>
          <w:rFonts w:ascii="Times New Roman" w:hint="cs"/>
          <w:sz w:val="32"/>
          <w:szCs w:val="32"/>
          <w:rtl/>
          <w:lang w:bidi="ar-QA"/>
        </w:rPr>
        <w:t xml:space="preserve"> يرجع إلى الخزينة العامة كل الهدايا التي كانت تقدم له لأنه كان خادماً وفياً للدولة وليس لمصالحه الخاصة</w:t>
      </w:r>
      <w:r w:rsidRPr="009D5CE7">
        <w:rPr>
          <w:rFonts w:ascii="Times New Roman"/>
          <w:sz w:val="32"/>
          <w:szCs w:val="32"/>
          <w:rtl/>
        </w:rPr>
        <w:footnoteReference w:id="190"/>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 xml:space="preserve">ب ـ </w:t>
      </w:r>
      <w:r>
        <w:rPr>
          <w:rFonts w:ascii="Times New Roman" w:hint="cs"/>
          <w:b/>
          <w:bCs/>
          <w:sz w:val="32"/>
          <w:szCs w:val="32"/>
          <w:rtl/>
          <w:lang w:bidi="ar-QA"/>
        </w:rPr>
        <w:t>إ</w:t>
      </w:r>
      <w:r w:rsidRPr="009D5CE7">
        <w:rPr>
          <w:rFonts w:ascii="Times New Roman" w:hint="cs"/>
          <w:b/>
          <w:bCs/>
          <w:sz w:val="32"/>
          <w:szCs w:val="32"/>
          <w:rtl/>
          <w:lang w:bidi="ar-QA"/>
        </w:rPr>
        <w:t>ستراتيجية الأمير والدفاع عن الأقاليم:</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اهتم</w:t>
      </w:r>
      <w:r w:rsidRPr="009D5CE7">
        <w:rPr>
          <w:rFonts w:ascii="Times New Roman" w:hint="cs"/>
          <w:sz w:val="32"/>
          <w:szCs w:val="32"/>
          <w:rtl/>
          <w:lang w:bidi="ar-QA"/>
        </w:rPr>
        <w:t xml:space="preserve"> الأمير عبد القادر بإنشاء خط دفاعي كبير بين التل والصحراء، وقد أقامه في وسط العديد من الصعوبات لأنه كان مقيد</w:t>
      </w:r>
      <w:r>
        <w:rPr>
          <w:rFonts w:ascii="Times New Roman" w:hint="cs"/>
          <w:sz w:val="32"/>
          <w:szCs w:val="32"/>
          <w:rtl/>
          <w:lang w:bidi="ar-QA"/>
        </w:rPr>
        <w:t>اً</w:t>
      </w:r>
      <w:r w:rsidRPr="009D5CE7">
        <w:rPr>
          <w:rFonts w:ascii="Times New Roman" w:hint="cs"/>
          <w:sz w:val="32"/>
          <w:szCs w:val="32"/>
          <w:rtl/>
          <w:lang w:bidi="ar-QA"/>
        </w:rPr>
        <w:t xml:space="preserve"> بالمدة الزمنية</w:t>
      </w:r>
      <w:r>
        <w:rPr>
          <w:rFonts w:ascii="Times New Roman" w:hint="cs"/>
          <w:sz w:val="32"/>
          <w:szCs w:val="32"/>
          <w:rtl/>
          <w:lang w:bidi="ar-QA"/>
        </w:rPr>
        <w:t>،</w:t>
      </w:r>
      <w:r w:rsidRPr="009D5CE7">
        <w:rPr>
          <w:rFonts w:ascii="Times New Roman" w:hint="cs"/>
          <w:sz w:val="32"/>
          <w:szCs w:val="32"/>
          <w:rtl/>
          <w:lang w:bidi="ar-QA"/>
        </w:rPr>
        <w:t xml:space="preserve"> ولم تكن هذه المناطق المحصنة </w:t>
      </w:r>
      <w:r w:rsidRPr="009D5CE7">
        <w:rPr>
          <w:rFonts w:ascii="Times New Roman" w:hint="cs"/>
          <w:sz w:val="32"/>
          <w:szCs w:val="32"/>
          <w:rtl/>
          <w:lang w:bidi="ar-QA"/>
        </w:rPr>
        <w:lastRenderedPageBreak/>
        <w:t>مخصصة للصمود أكبر وقت ممكن أمام الهجومات الفرنسية بل كانت بالخصوص لأجل تمتين سلطته بالقبائل المنضمة إليه.</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لقد شيد من الغرب إلى الشرق سبدو لحماية تلمسان، تاكدمت للدفاع عن معسكر تازة للتحكم في منطقة الجزائر العاصمة وبوغار على الحد بين التنقل والصحراء وبسكرة في جنوب قسنطينة، غير أنه قد ركز أكبر قدر من جهوده على تاكدمت لأنها كانت قريبة من تيهرت العاصمة القديمة للرستميين</w:t>
      </w:r>
      <w:r>
        <w:rPr>
          <w:rFonts w:ascii="Times New Roman" w:hint="cs"/>
          <w:sz w:val="32"/>
          <w:szCs w:val="32"/>
          <w:rtl/>
          <w:lang w:bidi="ar-QA"/>
        </w:rPr>
        <w:t>،</w:t>
      </w:r>
      <w:r w:rsidRPr="009D5CE7">
        <w:rPr>
          <w:rFonts w:ascii="Times New Roman" w:hint="cs"/>
          <w:sz w:val="32"/>
          <w:szCs w:val="32"/>
          <w:rtl/>
          <w:lang w:bidi="ar-QA"/>
        </w:rPr>
        <w:t xml:space="preserve"> وكان يعلق على تاكدمت آمالاً عريضة كشف عنها في حديث أجراه مع سجين فرنسي: مازال عندي الأمل في أن أعيد تاكدمت إلى مجدها القديم هنا سأجمع القبائل، فنحن في مأمن من هجومات الفرنسيين ومن هذه الصخرة المرتفعة سأنقض كما ينقض الصقر من على عشه فوق المسيحيين فأطردهم من الجزائر ومن عنابة ووهران</w:t>
      </w:r>
      <w:r w:rsidRPr="009D5CE7">
        <w:rPr>
          <w:rFonts w:ascii="Times New Roman"/>
          <w:sz w:val="32"/>
          <w:szCs w:val="32"/>
          <w:rtl/>
        </w:rPr>
        <w:footnoteReference w:id="191"/>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وكان الأمير قد عمل على أن يجعل من تاكدمت مركزاً للثقافة وأن يبني لها جامعة، غير أنه لم يسعفه الوقت لذلك، كانت تاكدمت تبعد عن حاميات العدو الذي لا يستطيع بلوغها إلا بعد قطع التل والهضاب العليا، وهذا الموقع كان يعطي الأمير ميزة لمعرفة تحركات العدو في وقتها وتدارك خطر أي هجوم.</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زيادة على ذلك فإن موقعها بين التل والصحراء جعل من السهل على البدو أن يقصدوها لشراء بضائع التل مقابل ماشيتهم وهو ما كان يسمح للأمير بمراقبتهم عن قرب لأنهم يكو</w:t>
      </w:r>
      <w:r>
        <w:rPr>
          <w:rFonts w:ascii="Times New Roman" w:hint="cs"/>
          <w:sz w:val="32"/>
          <w:szCs w:val="32"/>
          <w:rtl/>
          <w:lang w:bidi="ar-QA"/>
        </w:rPr>
        <w:t>ِّ</w:t>
      </w:r>
      <w:r w:rsidRPr="009D5CE7">
        <w:rPr>
          <w:rFonts w:ascii="Times New Roman" w:hint="cs"/>
          <w:sz w:val="32"/>
          <w:szCs w:val="32"/>
          <w:rtl/>
          <w:lang w:bidi="ar-QA"/>
        </w:rPr>
        <w:t>نون مورداً مهماً للزكاة، وقوة لا يستهان بها في الحرب. وبفضل عزلتها فقد كانت أحسن من أية مدينة أخرى لتشكيل المركز الضروري للصناعة الحربية وهنا كذلك أنشأ بيت العملة الوطنية</w:t>
      </w:r>
      <w:r w:rsidRPr="009D5CE7">
        <w:rPr>
          <w:rFonts w:ascii="Times New Roman"/>
          <w:sz w:val="32"/>
          <w:szCs w:val="32"/>
          <w:rtl/>
        </w:rPr>
        <w:footnoteReference w:id="192"/>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b/>
          <w:bCs/>
          <w:sz w:val="32"/>
          <w:szCs w:val="32"/>
          <w:rtl/>
          <w:lang w:bidi="ar-QA"/>
        </w:rPr>
      </w:pPr>
      <w:r w:rsidRPr="009D5CE7">
        <w:rPr>
          <w:rFonts w:ascii="Times New Roman" w:hint="cs"/>
          <w:b/>
          <w:bCs/>
          <w:sz w:val="32"/>
          <w:szCs w:val="32"/>
          <w:rtl/>
          <w:lang w:bidi="ar-QA"/>
        </w:rPr>
        <w:lastRenderedPageBreak/>
        <w:t>جـ ـ الإستراتيجية العسكرية: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أما عن الإستراتيجية العسكرية للأمير فهي تتلخص في كلمة واحدة وهي الحركية، فقد تميز في قدرته على استعمالها عملياً حتى خصومه وفي مقدمتهم  "بيجو" يشهد بعبقريته العسكرية، فقد كانت خططه العسكرية تتغير حسب الظروف، فكانت غالباً على شكل اشتباكات بكميات صغيرة</w:t>
      </w:r>
      <w:r>
        <w:rPr>
          <w:rFonts w:ascii="Times New Roman" w:hint="cs"/>
          <w:sz w:val="32"/>
          <w:szCs w:val="32"/>
          <w:rtl/>
          <w:lang w:bidi="ar-QA"/>
        </w:rPr>
        <w:t>،</w:t>
      </w:r>
      <w:r w:rsidRPr="009D5CE7">
        <w:rPr>
          <w:rFonts w:ascii="Times New Roman" w:hint="cs"/>
          <w:sz w:val="32"/>
          <w:szCs w:val="32"/>
          <w:rtl/>
          <w:lang w:bidi="ar-QA"/>
        </w:rPr>
        <w:t xml:space="preserve"> وفي بعض المرات كانت على صورة حرب مواقع غير أن طبيعة النضال الذي كان يقوده الأمير فرضت عليه حرب العصابات التي كان يجيدها </w:t>
      </w:r>
      <w:r>
        <w:rPr>
          <w:rFonts w:ascii="Times New Roman" w:hint="cs"/>
          <w:sz w:val="32"/>
          <w:szCs w:val="32"/>
          <w:rtl/>
          <w:lang w:bidi="ar-QA"/>
        </w:rPr>
        <w:t>إ</w:t>
      </w:r>
      <w:r w:rsidRPr="009D5CE7">
        <w:rPr>
          <w:rFonts w:ascii="Times New Roman" w:hint="cs"/>
          <w:sz w:val="32"/>
          <w:szCs w:val="32"/>
          <w:rtl/>
          <w:lang w:bidi="ar-QA"/>
        </w:rPr>
        <w:t>جادة خارقة للعادة، فكانت تفاجئ وتربك الخصم، وهي التي جعلت الأمير أشهر وألمع رواد هذا النوع من الحرب.</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وإذا كانت حرب العصابات تأتي دائماً بثمارها المتمثلة في تكبيد العدو خسائر ثقيلة، فإن رد فعل هذا الأخير ضد القبيلة المشتبهة في تبليغها المعلومات يكون وحشياً ولا يعرف الرحمة. ولهذا فإن الأمير لم يكن يستعملها إلا بأقصى قدر من الحيطة، وأكبر الحظوظ في النجاح، وكانت معرفة الأمير الجيدة للميدان تمنحه هو وجيشه تفوقاً ملحوظاً على القوات الفرنسية، فكانت تسمح له بفضل حركيته ومصالح استخباراته باستدراج العدو إلى الأماكن الأكثر ملاءمة، وقد كان الجيش الفرنسي على العكس من ذلك يبحث عن حرب المواقع، ويرغم الأمير على الاشتباك في المعارك، فكان في هذه الحالة يصاب بخسائر إلا أنه كان أيضاً يكبد العدو مثلها وكان دائماً يتمكن من التحرز في ظروف حسنة.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وبالمقابل فإنه كان يحدث للأمير أحياناً عندما يرى الظروف مواتية أن يتسبب في نشوب معارك كانت تنتهي بخسائر كبيرة في صفوف العدو</w:t>
      </w:r>
      <w:r w:rsidRPr="009D5CE7">
        <w:rPr>
          <w:rFonts w:ascii="Times New Roman"/>
          <w:sz w:val="32"/>
          <w:szCs w:val="32"/>
          <w:rtl/>
        </w:rPr>
        <w:footnoteReference w:id="193"/>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وقد تحدث بعض الباحثين عن الفن العسكري لدى الأمير عبد القادر</w:t>
      </w:r>
      <w:r>
        <w:rPr>
          <w:rFonts w:ascii="Times New Roman" w:hint="cs"/>
          <w:sz w:val="32"/>
          <w:szCs w:val="32"/>
          <w:rtl/>
          <w:lang w:bidi="ar-QA"/>
        </w:rPr>
        <w:t>،</w:t>
      </w:r>
      <w:r w:rsidRPr="009D5CE7">
        <w:rPr>
          <w:rFonts w:ascii="Times New Roman" w:hint="cs"/>
          <w:sz w:val="32"/>
          <w:szCs w:val="32"/>
          <w:rtl/>
          <w:lang w:bidi="ar-QA"/>
        </w:rPr>
        <w:t xml:space="preserve"> منهم ضابط قديم في الجيش اللبناني وهو السيد أديب حرب وعنوانه "الحياة العسكرية للأمير عبد القادر</w:t>
      </w:r>
      <w:r>
        <w:rPr>
          <w:rFonts w:ascii="Times New Roman" w:hint="cs"/>
          <w:sz w:val="32"/>
          <w:szCs w:val="32"/>
          <w:rtl/>
          <w:lang w:bidi="ar-QA"/>
        </w:rPr>
        <w:t>"</w:t>
      </w:r>
      <w:r w:rsidRPr="009D5CE7">
        <w:rPr>
          <w:rFonts w:ascii="Times New Roman" w:hint="cs"/>
          <w:sz w:val="32"/>
          <w:szCs w:val="32"/>
          <w:rtl/>
          <w:lang w:bidi="ar-QA"/>
        </w:rPr>
        <w:t xml:space="preserve"> </w:t>
      </w:r>
      <w:r w:rsidRPr="009D5CE7">
        <w:rPr>
          <w:rFonts w:ascii="Times New Roman" w:hint="cs"/>
          <w:sz w:val="32"/>
          <w:szCs w:val="32"/>
          <w:rtl/>
          <w:lang w:bidi="ar-QA"/>
        </w:rPr>
        <w:lastRenderedPageBreak/>
        <w:t>وهو موضوع أطروحته لنيل شهادة الدكتوراة من جامعة القديس يوسف ويوضح المؤلف في كتابه العبقرية العسكرية للأمير على ضوء التقنيات العصرية التي كان الأمير قد طبق بعضها، بل وأثراها حسب المؤلف الذي يرجع إلى المعارك الكبرى التي قادها الأمير خلال كفاحه من أجل استقلال بلاده</w:t>
      </w:r>
      <w:r w:rsidRPr="009D5CE7">
        <w:rPr>
          <w:rFonts w:ascii="Times New Roman"/>
          <w:sz w:val="32"/>
          <w:szCs w:val="32"/>
          <w:rtl/>
        </w:rPr>
        <w:footnoteReference w:id="194"/>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2ـ الحكومة المركزية: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 الأمير يرى أن تنظيم الجبهة الداخلية وتوطيدها هما الأساس الأول الذي ينبغي أن تقوم عليه حرب التحرير وكان هدفه قبول التفاوض والتساهل مع العدو وكسب الوقت لاستكمال أسباب هذا التنظيم وكان الأمير دائم الحرص على إبعاد الطابع الفردي عن سلطته بإشراك ممثلين عن العلماء والأشراف ورؤساء القبائل يقل عددهم أو يكثر حسب أهمية المسائل أو القرارات وكان الأمير يدرك مدى عمق الروح الاستقلالية لدى القبائل وزعماء الطرق الصوفية ومدى تأثير ذلك على عملية التوحيد مما يجعلها أكثر صعوبة، كما كان يدرك مدى كره هؤلاء للغزاة وبربطه بين التوحيد والمقاومة وكان يأمل أن يساعده كره الأجنبي على تذليل صعوبات التوحيد ولكن الأمر لم يكن سهلاً</w:t>
      </w:r>
      <w:r w:rsidRPr="009D5CE7">
        <w:rPr>
          <w:rFonts w:ascii="Times New Roman"/>
          <w:sz w:val="32"/>
          <w:szCs w:val="32"/>
          <w:rtl/>
        </w:rPr>
        <w:footnoteReference w:id="195"/>
      </w:r>
      <w:r w:rsidRPr="009D5CE7">
        <w:rPr>
          <w:rFonts w:ascii="Times New Roman" w:hint="cs"/>
          <w:sz w:val="32"/>
          <w:szCs w:val="32"/>
          <w:rtl/>
          <w:lang w:bidi="ar-QA"/>
        </w:rPr>
        <w:t>، وقد حرص الأمير على أن تكون حكومته من ذوي الخبرات الذين اشتهروا بالكفاءة والقدرة والخبرة والعلم والفضل والتقوى، وكان الأمير يطلب منهم القسم على التقيد بالعدل وخدمة الوطن والإخلاص، وكان هناك منادي في الأسواق يطلب من كل من له حاجة أو شكوى على خليفة أو قائد أو زعيم فليرفعها إلى ديوان الأمير من غير واسطة وكان الأمير ينصف الجميع، ومن لا يرفع ظلامته إليه فلا يلومنّ إلا نفسه</w:t>
      </w:r>
      <w:r w:rsidRPr="009D5CE7">
        <w:rPr>
          <w:rFonts w:ascii="Times New Roman"/>
          <w:sz w:val="32"/>
          <w:szCs w:val="32"/>
          <w:rtl/>
        </w:rPr>
        <w:footnoteReference w:id="196"/>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وقد أسس الأمير الديوان الذي كان مقره في معسكر أو المدية أو ينقل إبان الظروف العدوانية إلى تلك الأماكن التي</w:t>
      </w:r>
      <w:r>
        <w:rPr>
          <w:rFonts w:ascii="Times New Roman" w:hint="cs"/>
          <w:sz w:val="32"/>
          <w:szCs w:val="32"/>
          <w:rtl/>
          <w:lang w:bidi="ar-QA"/>
        </w:rPr>
        <w:t xml:space="preserve"> يرتئ</w:t>
      </w:r>
      <w:r w:rsidRPr="009D5CE7">
        <w:rPr>
          <w:rFonts w:ascii="Times New Roman" w:hint="cs"/>
          <w:sz w:val="32"/>
          <w:szCs w:val="32"/>
          <w:rtl/>
          <w:lang w:bidi="ar-QA"/>
        </w:rPr>
        <w:t>ي أنها الأكثر ملاءمة لظروف الحرب</w:t>
      </w:r>
      <w:r>
        <w:rPr>
          <w:rFonts w:ascii="Times New Roman" w:hint="cs"/>
          <w:sz w:val="32"/>
          <w:szCs w:val="32"/>
          <w:rtl/>
          <w:lang w:bidi="ar-QA"/>
        </w:rPr>
        <w:t>،</w:t>
      </w:r>
      <w:r w:rsidRPr="009D5CE7">
        <w:rPr>
          <w:rFonts w:ascii="Times New Roman" w:hint="cs"/>
          <w:sz w:val="32"/>
          <w:szCs w:val="32"/>
          <w:rtl/>
          <w:lang w:bidi="ar-QA"/>
        </w:rPr>
        <w:t xml:space="preserve"> وكان مطبوعاً </w:t>
      </w:r>
      <w:r w:rsidRPr="009D5CE7">
        <w:rPr>
          <w:rFonts w:ascii="Times New Roman" w:hint="cs"/>
          <w:sz w:val="32"/>
          <w:szCs w:val="32"/>
          <w:rtl/>
          <w:lang w:bidi="ar-QA"/>
        </w:rPr>
        <w:lastRenderedPageBreak/>
        <w:t>بمركزية شديدة في القرار بالرغم من اللامركزية الإدارية الواسعة وكان على رأس الحكومة وزير أول بمساعدة ثلاث كت</w:t>
      </w:r>
      <w:r>
        <w:rPr>
          <w:rFonts w:ascii="Times New Roman" w:hint="cs"/>
          <w:sz w:val="32"/>
          <w:szCs w:val="32"/>
          <w:rtl/>
          <w:lang w:bidi="ar-QA"/>
        </w:rPr>
        <w:t>ّ</w:t>
      </w:r>
      <w:r w:rsidRPr="009D5CE7">
        <w:rPr>
          <w:rFonts w:ascii="Times New Roman" w:hint="cs"/>
          <w:sz w:val="32"/>
          <w:szCs w:val="32"/>
          <w:rtl/>
          <w:lang w:bidi="ar-QA"/>
        </w:rPr>
        <w:t>اب، ك</w:t>
      </w:r>
      <w:r>
        <w:rPr>
          <w:rFonts w:ascii="Times New Roman" w:hint="cs"/>
          <w:sz w:val="32"/>
          <w:szCs w:val="32"/>
          <w:rtl/>
          <w:lang w:bidi="ar-QA"/>
        </w:rPr>
        <w:t>اتبا</w:t>
      </w:r>
      <w:r w:rsidRPr="009D5CE7">
        <w:rPr>
          <w:rFonts w:ascii="Times New Roman" w:hint="cs"/>
          <w:sz w:val="32"/>
          <w:szCs w:val="32"/>
          <w:rtl/>
          <w:lang w:bidi="ar-QA"/>
        </w:rPr>
        <w:t>ن للدولة إحداهما للحبوس نصب عليها الحاج طاهر أبو زيد، والأخرى للشؤون الخارجية، عهد بمهامها إلى الرجل المشهور ميلود بن عراش وكانت هناك خزينتان احداهما عامة والأخرى خاصة، وأخيراً مجلس استشاري أو مجلس الشورى يتكون من أحد عشر عضواً ويترأسه قاضي القضاة الذي كان على علم بكل شؤون الدولة</w:t>
      </w:r>
      <w:r w:rsidRPr="009D5CE7">
        <w:rPr>
          <w:rFonts w:ascii="Times New Roman"/>
          <w:sz w:val="32"/>
          <w:szCs w:val="32"/>
          <w:rtl/>
        </w:rPr>
        <w:footnoteReference w:id="197"/>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لقد شرع الأمير عبد القادر في تكوين جيش وطني وفي إنشاء المؤسسات</w:t>
      </w:r>
      <w:r>
        <w:rPr>
          <w:rFonts w:ascii="Times New Roman" w:hint="cs"/>
          <w:sz w:val="32"/>
          <w:szCs w:val="32"/>
          <w:rtl/>
          <w:lang w:bidi="ar-QA"/>
        </w:rPr>
        <w:t>،</w:t>
      </w:r>
      <w:r w:rsidRPr="009D5CE7">
        <w:rPr>
          <w:rFonts w:ascii="Times New Roman" w:hint="cs"/>
          <w:sz w:val="32"/>
          <w:szCs w:val="32"/>
          <w:rtl/>
          <w:lang w:bidi="ar-QA"/>
        </w:rPr>
        <w:t xml:space="preserve"> وفي وضع قوانين جديدة مستمدة </w:t>
      </w:r>
      <w:r>
        <w:rPr>
          <w:rFonts w:ascii="Times New Roman" w:hint="cs"/>
          <w:sz w:val="32"/>
          <w:szCs w:val="32"/>
          <w:rtl/>
          <w:lang w:bidi="ar-QA"/>
        </w:rPr>
        <w:t>من الشريعة الإسلامية وصك عملة با</w:t>
      </w:r>
      <w:r w:rsidRPr="009D5CE7">
        <w:rPr>
          <w:rFonts w:ascii="Times New Roman" w:hint="cs"/>
          <w:sz w:val="32"/>
          <w:szCs w:val="32"/>
          <w:rtl/>
          <w:lang w:bidi="ar-QA"/>
        </w:rPr>
        <w:t>سمه و</w:t>
      </w:r>
      <w:r>
        <w:rPr>
          <w:rFonts w:ascii="Times New Roman" w:hint="cs"/>
          <w:sz w:val="32"/>
          <w:szCs w:val="32"/>
          <w:rtl/>
          <w:lang w:bidi="ar-QA"/>
        </w:rPr>
        <w:t>استطاع</w:t>
      </w:r>
      <w:r w:rsidRPr="009D5CE7">
        <w:rPr>
          <w:rFonts w:ascii="Times New Roman" w:hint="cs"/>
          <w:sz w:val="32"/>
          <w:szCs w:val="32"/>
          <w:rtl/>
          <w:lang w:bidi="ar-QA"/>
        </w:rPr>
        <w:t xml:space="preserve"> تأسيس دولة ذات طابع جزائري خاص على قاعدة شعبية وحدد الأهداف التي يرمي إلى تحقيقها من خلال تنظيم المقاومة الجزائرية والتي من أهمها: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نشر الأمن وتأديب الخونة العصاة.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توحيد القبائل حول مبدأ الجهاد.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مقاومة الفرنسيين بكل الوسائل.</w:t>
      </w:r>
    </w:p>
    <w:p w:rsidR="00E40D12" w:rsidRDefault="00E40D12" w:rsidP="00E40D12">
      <w:pPr>
        <w:pStyle w:val="a4"/>
        <w:jc w:val="both"/>
        <w:rPr>
          <w:rFonts w:ascii="Times New Roman"/>
          <w:sz w:val="32"/>
          <w:szCs w:val="32"/>
          <w:rtl/>
          <w:lang w:bidi="ar-QA"/>
        </w:rPr>
      </w:pPr>
      <w:r>
        <w:rPr>
          <w:rFonts w:ascii="Times New Roman" w:hint="cs"/>
          <w:sz w:val="32"/>
          <w:szCs w:val="32"/>
          <w:rtl/>
          <w:lang w:bidi="ar-QA"/>
        </w:rPr>
        <w:t>ـ دفع الفرنسيين إلى الا</w:t>
      </w:r>
      <w:r w:rsidRPr="009D5CE7">
        <w:rPr>
          <w:rFonts w:ascii="Times New Roman" w:hint="cs"/>
          <w:sz w:val="32"/>
          <w:szCs w:val="32"/>
          <w:rtl/>
          <w:lang w:bidi="ar-QA"/>
        </w:rPr>
        <w:t>عتراف بالجزائر كدولة وبعبد القادر أميراً للبلاد</w:t>
      </w:r>
      <w:r w:rsidRPr="009D5CE7">
        <w:rPr>
          <w:rFonts w:ascii="Times New Roman"/>
          <w:sz w:val="32"/>
          <w:szCs w:val="32"/>
          <w:rtl/>
        </w:rPr>
        <w:footnoteReference w:id="198"/>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3ـ تقسيم البلاد إلى ثماني ولايات:</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قام التنظيم الإداري لدولة عبد القادر على أسس فدرالية يتمثل في وجود 8 مقاطعات إدارية يرأس كل مقاطعة خليفة للأمير، ويتواجد هؤلاء الخلفاء في: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تلمسان، محمد البو حميدي الولهاصي.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معسكر، محمد بن فريحة المهاجي، ثم مصطفى بن أحمد التهامي.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مليانة،</w:t>
      </w:r>
      <w:r>
        <w:rPr>
          <w:rFonts w:ascii="Times New Roman" w:hint="cs"/>
          <w:sz w:val="32"/>
          <w:szCs w:val="32"/>
          <w:rtl/>
          <w:lang w:bidi="ar-QA"/>
        </w:rPr>
        <w:t xml:space="preserve"> محيي الدين </w:t>
      </w:r>
      <w:r w:rsidRPr="009D5CE7">
        <w:rPr>
          <w:rFonts w:ascii="Times New Roman" w:hint="cs"/>
          <w:sz w:val="32"/>
          <w:szCs w:val="32"/>
          <w:rtl/>
          <w:lang w:bidi="ar-QA"/>
        </w:rPr>
        <w:t>بن علال القليعي ثم محمد بن علال.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ـ التيطري، مصطفى بن</w:t>
      </w:r>
      <w:r>
        <w:rPr>
          <w:rFonts w:ascii="Times New Roman" w:hint="cs"/>
          <w:sz w:val="32"/>
          <w:szCs w:val="32"/>
          <w:rtl/>
          <w:lang w:bidi="ar-QA"/>
        </w:rPr>
        <w:t xml:space="preserve"> محيي الدين </w:t>
      </w:r>
      <w:r w:rsidRPr="009D5CE7">
        <w:rPr>
          <w:rFonts w:ascii="Times New Roman" w:hint="cs"/>
          <w:sz w:val="32"/>
          <w:szCs w:val="32"/>
          <w:rtl/>
          <w:lang w:bidi="ar-QA"/>
        </w:rPr>
        <w:t>ثم محمد البركاني.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مجانة، محمد بن عبد السلام المقراني، ثم محمد الخروبي.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بسكرة، فرحات بن سعيد ثم الحسين بن عزوز.</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برج حمزة، أحمد بن سالم الدبنيسي.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المنطقة الغربية من الصحراء، قدور بن عبد الباقي.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وبعد استيلائه على إقليم التيطري والسيطرة عليه وسط الترحيب العام قسمه إلى أربع مناطق أتبعها بمدينة المدية، وولى عليها أخاه السيد الشريف مصطفى بن محي الدين، ثم أنشأ ديوان الإنشاء والتعمير وولى عليه السيد الحاج مصطفى بن أحمد التهامي وقسم الولايات إلى دوائر، ووضع على كل دائرة رئيساً، وهذه الدوائر عبارة عن قبائل تتشكل كل منها من بطون وع</w:t>
      </w:r>
      <w:r>
        <w:rPr>
          <w:rFonts w:ascii="Times New Roman" w:hint="cs"/>
          <w:sz w:val="32"/>
          <w:szCs w:val="32"/>
          <w:rtl/>
          <w:lang w:bidi="ar-QA"/>
        </w:rPr>
        <w:t>ش</w:t>
      </w:r>
      <w:r w:rsidRPr="009D5CE7">
        <w:rPr>
          <w:rFonts w:ascii="Times New Roman" w:hint="cs"/>
          <w:sz w:val="32"/>
          <w:szCs w:val="32"/>
          <w:rtl/>
          <w:lang w:bidi="ar-QA"/>
        </w:rPr>
        <w:t>ائر، فجعل لكل قبيلة قائداً وعلى كل بطن أو عشيرة شيخاً يرأسها فكانت الأوامر تصدر إلى كل هذه المراتب عن طريق التسلسل وكان المشايخ يرفعون القضايا المهمة إلى القيادة العليا، وهذه بدورها ترفعها تسلسلاً حتى تصل إلى ديوان الأمير.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ونجح الأمير في ربط البلاد بإدارة شرعية تتمتع بالكفاءة والنزاهة والاستقامة فأبعد أكثر الرؤساء الذين اشتهروا بالبطش إبان الحكم العثماني واختار معاو</w:t>
      </w:r>
      <w:r>
        <w:rPr>
          <w:rFonts w:ascii="Times New Roman" w:hint="cs"/>
          <w:sz w:val="32"/>
          <w:szCs w:val="32"/>
          <w:rtl/>
          <w:lang w:bidi="ar-QA"/>
        </w:rPr>
        <w:t>ن</w:t>
      </w:r>
      <w:r w:rsidRPr="009D5CE7">
        <w:rPr>
          <w:rFonts w:ascii="Times New Roman" w:hint="cs"/>
          <w:sz w:val="32"/>
          <w:szCs w:val="32"/>
          <w:rtl/>
          <w:lang w:bidi="ar-QA"/>
        </w:rPr>
        <w:t>ية من ذوي الأخلاق الحميدة، وأخذ يعتمد على كل من يتمتع بالعلم والشرف والفضيلة ولم يولّ أحداً محاباة ولا سلمهم زمام الأمور إلا بعد أداء القسم المقدس.</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وكان يتم تعيين العاملين في الدولة وفق مراسيم خاصة تُحرر بقلم كاتب الديوان الخاص، ويوضع عليها خاتم الدولة وهو خاتم كبير نقش عليه في الوسط هذا البيت:</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من تكن برسول الله نصرته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إن تلقه الأسد في أكامها نجمُ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ونقش على الجوانب: الله، محمد، أبو بكر، عمر، عثمان، علي، وفي دائرة  صغيرة داخل الخاتم نقش "ناصر الدين عبد القادر بن محي الدين" والتاريخ الهجري 1248هـ لم يعتمد الأمير على تقاليد في الحكم نقلاً عمّن سبقه، بل أقام حكومة ذات طابع جزائري جديد وتمكن من وضع تنظيمات إدارية وقضائية وعسكرية و</w:t>
      </w:r>
      <w:r>
        <w:rPr>
          <w:rFonts w:ascii="Times New Roman" w:hint="cs"/>
          <w:sz w:val="32"/>
          <w:szCs w:val="32"/>
          <w:rtl/>
          <w:lang w:bidi="ar-QA"/>
        </w:rPr>
        <w:t>اقتصاد</w:t>
      </w:r>
      <w:r w:rsidRPr="009D5CE7">
        <w:rPr>
          <w:rFonts w:ascii="Times New Roman" w:hint="cs"/>
          <w:sz w:val="32"/>
          <w:szCs w:val="32"/>
          <w:rtl/>
          <w:lang w:bidi="ar-QA"/>
        </w:rPr>
        <w:t>ية لدولته الفتية، وعلى الرغم من أن القبائل التي تتكون منها دولته كانت تتنافس فيما بينها إلا أنه كون منها ما يشبه "فيدرالية ذات ثماني ولايات" يحكمها قانون موحد وتخضع لنظام واحد ولسيادة واحدة وقد وضع نظاماً عملياً يتلاءم مع حقائق القرن التاسع عشر وظروفه التي تقضي بإيجاد دولة حديثة وأهم المبادئ التي تسلحت بها دولة الأمير العدل والمساواة وحقوق الإنسان واحترام الكرامة الإنسانية وسيادة القانون، واحترام النظام وحب الجهاد وكراهية المستعمر وقد استمدت مفاهيم هذه القيم من الإسلام.</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w:t>
      </w:r>
      <w:r>
        <w:rPr>
          <w:rFonts w:ascii="Times New Roman" w:hint="cs"/>
          <w:sz w:val="32"/>
          <w:szCs w:val="32"/>
          <w:rtl/>
          <w:lang w:bidi="ar-QA"/>
        </w:rPr>
        <w:t>اهتم</w:t>
      </w:r>
      <w:r w:rsidRPr="009D5CE7">
        <w:rPr>
          <w:rFonts w:ascii="Times New Roman" w:hint="cs"/>
          <w:sz w:val="32"/>
          <w:szCs w:val="32"/>
          <w:rtl/>
          <w:lang w:bidi="ar-QA"/>
        </w:rPr>
        <w:t xml:space="preserve"> الأمير بمفهوم دولة المواطنة وتسلحت دولته بمبدأ المساواة حتى بينه وبين مواطنيه أو بين المواطنين والحكام، وكان للقضاة وحدهم حق إصدار الأحكام، والسكان جميعاً لهم الحق في التقاضي وطبقت المساواة حتى بين أفراد القبيلة ورئيسها ونجح الأمير في جعل الشعب يتجاوز الشعور بالوحدة القبلية إلى الشعور بالوحدة الوطنية</w:t>
      </w:r>
      <w:r w:rsidRPr="009D5CE7">
        <w:rPr>
          <w:rFonts w:ascii="Times New Roman"/>
          <w:sz w:val="32"/>
          <w:szCs w:val="32"/>
          <w:rtl/>
        </w:rPr>
        <w:footnoteReference w:id="199"/>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 xml:space="preserve">لقد </w:t>
      </w:r>
      <w:r>
        <w:rPr>
          <w:rFonts w:ascii="Times New Roman" w:hint="cs"/>
          <w:sz w:val="32"/>
          <w:szCs w:val="32"/>
          <w:rtl/>
          <w:lang w:bidi="ar-QA"/>
        </w:rPr>
        <w:t>استطاع</w:t>
      </w:r>
      <w:r w:rsidRPr="009D5CE7">
        <w:rPr>
          <w:rFonts w:ascii="Times New Roman" w:hint="cs"/>
          <w:sz w:val="32"/>
          <w:szCs w:val="32"/>
          <w:rtl/>
          <w:lang w:bidi="ar-QA"/>
        </w:rPr>
        <w:t xml:space="preserve"> الأمير عبد القادر أن يثير الجزائريين بخطابه الوطني الذي ترددت فيه عبارات: بلادكم، أرضكم، دينكم، نساؤكم، وحذر من هذا العدو الفرنسي الذي يريد أن يغل الأعناق وأن يعتدي على الشرف وتوجه إلى كل القبائل وكل الزوايا وكل الجهات وتجاوز خطابه بني فلان وبني فلان إلى الشعب إلى المواطنين حيثما كانوا ومهما كان انتماؤهم القبلي أو الصوفي أو الجهوي و</w:t>
      </w:r>
      <w:r>
        <w:rPr>
          <w:rFonts w:ascii="Times New Roman" w:hint="cs"/>
          <w:sz w:val="32"/>
          <w:szCs w:val="32"/>
          <w:rtl/>
          <w:lang w:bidi="ar-QA"/>
        </w:rPr>
        <w:t>ربما لم تعرف الجزائر قائداً من أ</w:t>
      </w:r>
      <w:r w:rsidRPr="009D5CE7">
        <w:rPr>
          <w:rFonts w:ascii="Times New Roman" w:hint="cs"/>
          <w:sz w:val="32"/>
          <w:szCs w:val="32"/>
          <w:rtl/>
          <w:lang w:bidi="ar-QA"/>
        </w:rPr>
        <w:t xml:space="preserve">بنائها استعمل هذا الخطاب من قبل، فقد كان تحرك الأمير عبد القادر كرجل دولة وطنية لا كرجل طريقة أو </w:t>
      </w:r>
      <w:r w:rsidRPr="009D5CE7">
        <w:rPr>
          <w:rFonts w:ascii="Times New Roman" w:hint="cs"/>
          <w:sz w:val="32"/>
          <w:szCs w:val="32"/>
          <w:rtl/>
          <w:lang w:bidi="ar-QA"/>
        </w:rPr>
        <w:lastRenderedPageBreak/>
        <w:t xml:space="preserve">قبيلة أو جهة، لقد بذل جهوداً عظيمة في جمع كلمة الجزائريين لمواجهة العدو المشترك من خلال ادارة منظمة وحكومة رشيدة، وجيش مجهز وتعبئة عامة لكل مواطنيه وكان يهتم بالمواطن المعطي الفاعل في بناء الدولة والتصدي للغزاة وكان يقول لا تسألوا عن أصل الرجل بل </w:t>
      </w:r>
      <w:r>
        <w:rPr>
          <w:rFonts w:ascii="Times New Roman" w:hint="cs"/>
          <w:sz w:val="32"/>
          <w:szCs w:val="32"/>
          <w:rtl/>
          <w:lang w:bidi="ar-QA"/>
        </w:rPr>
        <w:t>ا</w:t>
      </w:r>
      <w:r w:rsidRPr="009D5CE7">
        <w:rPr>
          <w:rFonts w:ascii="Times New Roman" w:hint="cs"/>
          <w:sz w:val="32"/>
          <w:szCs w:val="32"/>
          <w:rtl/>
          <w:lang w:bidi="ar-QA"/>
        </w:rPr>
        <w:t>سألوا عن حياته وأعماله وشجاعته ومؤهلاته وستعرفون من هو، فإذا كانت مياه النهر طاهرة مقبولة فلأنها جاءت من نبع صاف</w:t>
      </w:r>
      <w:r w:rsidRPr="009D5CE7">
        <w:rPr>
          <w:rFonts w:ascii="Times New Roman"/>
          <w:sz w:val="32"/>
          <w:szCs w:val="32"/>
          <w:rtl/>
        </w:rPr>
        <w:footnoteReference w:id="200"/>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لقد امتدت سلطة الأمير عبد القادر منذ 1838م لتشمل الأغلبية العظمى من البلاد، وإذا كان الفرنسيون مازالوا يحتلون جزءاً من التراب الوطني، فإن العمل الذي أنجزه الأمير في بضع سنين قد كان عظيماً ويبدو وشيكاً على بلوغ غايته، لم يصبح الأمير السيد بلا منازع ولا شريك على الجزء الأكبر والأوفر ثروة وسكناً في البلاد فحسب، لكن القبائل التي كانت مشتتة متنافرة سابقاً قد أصبحت الآن موحدة تحت ظل لواء واحد، وسلطة قوية ومركزية لم يسبق لها مثيل تضمن أمن الأشخاص والممتلكات في كل مكان، بفضل قضاء فعال ومنصف بالنسبة للجميع وفي وجود جيش عصري يضمن حماية التراب ومستعد لمواجهة كافة الاحتمالات وقد توجت كل الجهود الرامية إلى عصرنة البلاد وتوحيد الشعب الذي خرج من الفوضى التي تركته فيها القرون العقود الماضية وكللت بنجاح بفضل عبقرية الأمير، وتفانيه في خدمة المصلحة العامة، هو ومن معه من الرجال الذين أحسن اختيارهم صحيح أن العمل لم يكن قد اكتمل لكن قوامه وأساسه كان قد أنجز</w:t>
      </w:r>
      <w:r w:rsidRPr="009D5CE7">
        <w:rPr>
          <w:rFonts w:ascii="Times New Roman"/>
          <w:sz w:val="32"/>
          <w:szCs w:val="32"/>
          <w:rtl/>
        </w:rPr>
        <w:footnoteReference w:id="201"/>
      </w:r>
      <w:r w:rsidRPr="009D5CE7">
        <w:rPr>
          <w:rFonts w:ascii="Times New Roman" w:hint="cs"/>
          <w:sz w:val="32"/>
          <w:szCs w:val="32"/>
          <w:rtl/>
          <w:lang w:bidi="ar-QA"/>
        </w:rPr>
        <w:t>، وقد كانت تلك الجهود المباركة نواة قوية للدولة الجزائرية الحديثة.</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4ـ معايير تعيين موظفي الدولة ومناصبهم: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 يتم اختيار موظفي الدولة من أبناء الشعب الجزائري وزعماء القبائل، والأعيان، والعلماء، وأصحاب المكان</w:t>
      </w:r>
      <w:r>
        <w:rPr>
          <w:rFonts w:ascii="Times New Roman" w:hint="cs"/>
          <w:sz w:val="32"/>
          <w:szCs w:val="32"/>
          <w:rtl/>
          <w:lang w:bidi="ar-QA"/>
        </w:rPr>
        <w:t>ة</w:t>
      </w:r>
      <w:r w:rsidRPr="009D5CE7">
        <w:rPr>
          <w:rFonts w:ascii="Times New Roman" w:hint="cs"/>
          <w:sz w:val="32"/>
          <w:szCs w:val="32"/>
          <w:rtl/>
          <w:lang w:bidi="ar-QA"/>
        </w:rPr>
        <w:t xml:space="preserve"> المرموقة من ذوي الكفاءات والقدرات والملكات الإدارية والقيادية، كان كل موظف في الدولة ابتداءً من أسمى موظف وهو الخليفة إلى أبسط </w:t>
      </w:r>
      <w:r w:rsidRPr="009D5CE7">
        <w:rPr>
          <w:rFonts w:ascii="Times New Roman" w:hint="cs"/>
          <w:sz w:val="32"/>
          <w:szCs w:val="32"/>
          <w:rtl/>
          <w:lang w:bidi="ar-QA"/>
        </w:rPr>
        <w:lastRenderedPageBreak/>
        <w:t>الشيوخ، يملك في نطاقه كامل السلطة الإدارية والعسكرية والمالية على قمة السلم كان الخليفة بتفويض من الأمير الذي كان يمثله ويملك السلطة المطلقة في ولايته التي يقود جيشها في وقت الحرب ويتحكم في آغاتها وقيادتها وشيوخها، وكان يحكم في القضايا التي تتعلق بالدولة وقضايا الاستئناف ضد أحكام وقرارات الآغات، وقد كانت تتجمع عنده الضرائب التي يرفعها الآغات والقيادة والشيوخ ومدة خدمته غير محددة لأنه كان يختار لكفاءته وإخلاصه وقد تبين أنهم جميعاً أهل لثقة الأمير، فلم يخن أي منهم هذه الثقة على الرغم من محاولات العدو رشوتهم.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من الجهة الأخرى نجد أن انتداب الآغا كان قابلاً للفسخ، لكنه قابل للتجديد، وتدوم مدته النظرية سنتين، وكان الآغا مسؤولاً عن الأمن في نطاق </w:t>
      </w:r>
      <w:r>
        <w:rPr>
          <w:rFonts w:ascii="Times New Roman" w:hint="cs"/>
          <w:sz w:val="32"/>
          <w:szCs w:val="32"/>
          <w:rtl/>
          <w:lang w:bidi="ar-QA"/>
        </w:rPr>
        <w:t>ا</w:t>
      </w:r>
      <w:r w:rsidRPr="009D5CE7">
        <w:rPr>
          <w:rFonts w:ascii="Times New Roman" w:hint="cs"/>
          <w:sz w:val="32"/>
          <w:szCs w:val="32"/>
          <w:rtl/>
          <w:lang w:bidi="ar-QA"/>
        </w:rPr>
        <w:t xml:space="preserve">ختصاصه كما كان يجند المحاربين، ويرفع محصلة الضرائب التي كان يجمعها القادة والشيوخ في منطقته وكان هو القاضي في المسائل </w:t>
      </w:r>
      <w:r>
        <w:rPr>
          <w:rFonts w:ascii="Times New Roman" w:hint="cs"/>
          <w:sz w:val="32"/>
          <w:szCs w:val="32"/>
          <w:rtl/>
          <w:lang w:bidi="ar-QA"/>
        </w:rPr>
        <w:t>الخارجة عن نطاق الشريعة بشرط الا</w:t>
      </w:r>
      <w:r w:rsidRPr="009D5CE7">
        <w:rPr>
          <w:rFonts w:ascii="Times New Roman" w:hint="cs"/>
          <w:sz w:val="32"/>
          <w:szCs w:val="32"/>
          <w:rtl/>
          <w:lang w:bidi="ar-QA"/>
        </w:rPr>
        <w:t>متثال لل</w:t>
      </w:r>
      <w:r>
        <w:rPr>
          <w:rFonts w:ascii="Times New Roman" w:hint="cs"/>
          <w:sz w:val="32"/>
          <w:szCs w:val="32"/>
          <w:rtl/>
          <w:lang w:bidi="ar-QA"/>
        </w:rPr>
        <w:t>ا</w:t>
      </w:r>
      <w:r w:rsidRPr="009D5CE7">
        <w:rPr>
          <w:rFonts w:ascii="Times New Roman" w:hint="cs"/>
          <w:sz w:val="32"/>
          <w:szCs w:val="32"/>
          <w:rtl/>
          <w:lang w:bidi="ar-QA"/>
        </w:rPr>
        <w:t xml:space="preserve">ستئناف في قراراته أمام الخليفة، وأخيراً فقد كان يراقب قرار القيادة في حدود مسؤوليته، كانت مدة </w:t>
      </w:r>
      <w:r>
        <w:rPr>
          <w:rFonts w:ascii="Times New Roman" w:hint="cs"/>
          <w:sz w:val="32"/>
          <w:szCs w:val="32"/>
          <w:rtl/>
          <w:lang w:bidi="ar-QA"/>
        </w:rPr>
        <w:t>ا</w:t>
      </w:r>
      <w:r w:rsidRPr="009D5CE7">
        <w:rPr>
          <w:rFonts w:ascii="Times New Roman" w:hint="cs"/>
          <w:sz w:val="32"/>
          <w:szCs w:val="32"/>
          <w:rtl/>
          <w:lang w:bidi="ar-QA"/>
        </w:rPr>
        <w:t>نتداب القائد تقدر سنة مع قابليتها هي الأخرى للتجديد وقد كان يمارس مهامه في نطاق قبيلته</w:t>
      </w:r>
      <w:r>
        <w:rPr>
          <w:rFonts w:ascii="Times New Roman" w:hint="cs"/>
          <w:sz w:val="32"/>
          <w:szCs w:val="32"/>
          <w:rtl/>
          <w:lang w:bidi="ar-QA"/>
        </w:rPr>
        <w:t>،</w:t>
      </w:r>
      <w:r w:rsidRPr="009D5CE7">
        <w:rPr>
          <w:rFonts w:ascii="Times New Roman" w:hint="cs"/>
          <w:sz w:val="32"/>
          <w:szCs w:val="32"/>
          <w:rtl/>
          <w:lang w:bidi="ar-QA"/>
        </w:rPr>
        <w:t xml:space="preserve"> وعلاوة على دوره كمقسط للضريبة المقدرة على منطقته الذي يساعده على القيام به الشيوخ، فقد كان القائد يمارس سلطة دركية وفي زمن الحرب كان يقود كتيبة تشكل   بالخصوص من الجنود غير النظاميين</w:t>
      </w:r>
      <w:r w:rsidRPr="009D5CE7">
        <w:rPr>
          <w:rFonts w:ascii="Times New Roman"/>
          <w:sz w:val="32"/>
          <w:szCs w:val="32"/>
          <w:rtl/>
        </w:rPr>
        <w:footnoteReference w:id="202"/>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أخيراً في القادة يوجد الشيخ وهو على العكس من رؤسائه يجب أن يكون منحدراً من نفس القبيلة ومن نفس الجزء المنوط به قيادته، وهو يستمد سلطته </w:t>
      </w:r>
      <w:r>
        <w:rPr>
          <w:rFonts w:ascii="Times New Roman" w:hint="cs"/>
          <w:sz w:val="32"/>
          <w:szCs w:val="32"/>
          <w:rtl/>
          <w:lang w:bidi="ar-QA"/>
        </w:rPr>
        <w:t xml:space="preserve">من </w:t>
      </w:r>
      <w:r w:rsidRPr="009D5CE7">
        <w:rPr>
          <w:rFonts w:ascii="Times New Roman" w:hint="cs"/>
          <w:sz w:val="32"/>
          <w:szCs w:val="32"/>
          <w:rtl/>
          <w:lang w:bidi="ar-QA"/>
        </w:rPr>
        <w:t>ثقة مواطن</w:t>
      </w:r>
      <w:r>
        <w:rPr>
          <w:rFonts w:ascii="Times New Roman" w:hint="cs"/>
          <w:sz w:val="32"/>
          <w:szCs w:val="32"/>
          <w:rtl/>
          <w:lang w:bidi="ar-QA"/>
        </w:rPr>
        <w:t>يه فيه، ومن هنا تأتي أهميته الا</w:t>
      </w:r>
      <w:r w:rsidRPr="009D5CE7">
        <w:rPr>
          <w:rFonts w:ascii="Times New Roman" w:hint="cs"/>
          <w:sz w:val="32"/>
          <w:szCs w:val="32"/>
          <w:rtl/>
          <w:lang w:bidi="ar-QA"/>
        </w:rPr>
        <w:t>جتماعية بالرغم من تواضع مهمته.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ويجمع هو الآخر في نطاقه الخاص وظائف الشرطة ومحصل الضرائب وضابط الحالة المدينة، غير أنه كان مسؤولاً بوجه خاص على الأمن العام في قبيلته وهي مهمة صعبة </w:t>
      </w:r>
      <w:r w:rsidRPr="009D5CE7">
        <w:rPr>
          <w:rFonts w:ascii="Times New Roman" w:hint="cs"/>
          <w:sz w:val="32"/>
          <w:szCs w:val="32"/>
          <w:rtl/>
          <w:lang w:bidi="ar-QA"/>
        </w:rPr>
        <w:lastRenderedPageBreak/>
        <w:t>ومرهقة لأنه لم يكن يملك الحق في إصدار العقوبات</w:t>
      </w:r>
      <w:r>
        <w:rPr>
          <w:rFonts w:ascii="Times New Roman" w:hint="cs"/>
          <w:sz w:val="32"/>
          <w:szCs w:val="32"/>
          <w:rtl/>
          <w:lang w:bidi="ar-QA"/>
        </w:rPr>
        <w:t xml:space="preserve"> على الجانحين فهذا ا</w:t>
      </w:r>
      <w:r w:rsidRPr="009D5CE7">
        <w:rPr>
          <w:rFonts w:ascii="Times New Roman" w:hint="cs"/>
          <w:sz w:val="32"/>
          <w:szCs w:val="32"/>
          <w:rtl/>
          <w:lang w:bidi="ar-QA"/>
        </w:rPr>
        <w:t>متياز خاص بالآغا.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 الأمير يختار القيادة من الأشياخ الأكثر أهلية واستحقاقاً ولأجل تفادي الرشوة كان الموظفون يعينون من الطبقة الميسورة بالإضافة إلى معاشاتهم فإنهم كانوا يتقاضون حصة من الضرائب والمخالفات "الخطايا" التي كانوا يجبونها</w:t>
      </w:r>
      <w:r w:rsidRPr="009D5CE7">
        <w:rPr>
          <w:rFonts w:ascii="Times New Roman"/>
          <w:sz w:val="32"/>
          <w:szCs w:val="32"/>
          <w:rtl/>
        </w:rPr>
        <w:footnoteReference w:id="203"/>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5ـ السلطة القضائية: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كانت السلطة القضائية في دولة الأمير عبد القادر منفصلة عن السلطة التنفيذية بقدر ما كان من يمارسها منفذاً للقانون وليس ممثلاً للأمير مع أن هذا الأخير هو الذي يعينه وقد كان</w:t>
      </w:r>
      <w:r>
        <w:rPr>
          <w:rFonts w:ascii="Times New Roman" w:hint="cs"/>
          <w:sz w:val="32"/>
          <w:szCs w:val="32"/>
          <w:rtl/>
          <w:lang w:bidi="ar-QA"/>
        </w:rPr>
        <w:t>ت</w:t>
      </w:r>
      <w:r w:rsidRPr="009D5CE7">
        <w:rPr>
          <w:rFonts w:ascii="Times New Roman" w:hint="cs"/>
          <w:sz w:val="32"/>
          <w:szCs w:val="32"/>
          <w:rtl/>
          <w:lang w:bidi="ar-QA"/>
        </w:rPr>
        <w:t xml:space="preserve"> صلاحيته واسعة</w:t>
      </w:r>
      <w:r w:rsidRPr="009B207E">
        <w:rPr>
          <w:rFonts w:ascii="Times New Roman" w:hint="cs"/>
          <w:b/>
          <w:bCs/>
          <w:sz w:val="32"/>
          <w:szCs w:val="32"/>
          <w:rtl/>
          <w:lang w:bidi="ar-QA"/>
        </w:rPr>
        <w:t>:</w:t>
      </w:r>
      <w:r w:rsidRPr="009D5CE7">
        <w:rPr>
          <w:rFonts w:ascii="Times New Roman" w:hint="cs"/>
          <w:sz w:val="32"/>
          <w:szCs w:val="32"/>
          <w:rtl/>
          <w:lang w:bidi="ar-QA"/>
        </w:rPr>
        <w:t xml:space="preserve"> نظام الأحوال الشخصية والميراثية، والشؤون العقارية، وكان أيضاً يصادق على العقود المحررة من طرف الكاتب الشرعي أو الموثق الذي كان يزاول وظائفه في مقر القضاء، كما كانت صلاحية القاضي تمتد حتى إلى القضايا الجنائية.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كان القاضي بطبيعة منصبه شخصية مهمة وكان يتم </w:t>
      </w:r>
      <w:r>
        <w:rPr>
          <w:rFonts w:ascii="Times New Roman" w:hint="cs"/>
          <w:sz w:val="32"/>
          <w:szCs w:val="32"/>
          <w:rtl/>
          <w:lang w:bidi="ar-QA"/>
        </w:rPr>
        <w:t>ا</w:t>
      </w:r>
      <w:r w:rsidRPr="009D5CE7">
        <w:rPr>
          <w:rFonts w:ascii="Times New Roman" w:hint="cs"/>
          <w:sz w:val="32"/>
          <w:szCs w:val="32"/>
          <w:rtl/>
          <w:lang w:bidi="ar-QA"/>
        </w:rPr>
        <w:t>ختياره لثقافته وخصاله الفاضلة وكان ي</w:t>
      </w:r>
      <w:r>
        <w:rPr>
          <w:rFonts w:ascii="Times New Roman" w:hint="cs"/>
          <w:sz w:val="32"/>
          <w:szCs w:val="32"/>
          <w:rtl/>
          <w:lang w:bidi="ar-QA"/>
        </w:rPr>
        <w:t>ُ</w:t>
      </w:r>
      <w:r w:rsidRPr="009D5CE7">
        <w:rPr>
          <w:rFonts w:ascii="Times New Roman" w:hint="cs"/>
          <w:sz w:val="32"/>
          <w:szCs w:val="32"/>
          <w:rtl/>
          <w:lang w:bidi="ar-QA"/>
        </w:rPr>
        <w:t>عي</w:t>
      </w:r>
      <w:r>
        <w:rPr>
          <w:rFonts w:ascii="Times New Roman" w:hint="cs"/>
          <w:sz w:val="32"/>
          <w:szCs w:val="32"/>
          <w:rtl/>
          <w:lang w:bidi="ar-QA"/>
        </w:rPr>
        <w:t>ّ</w:t>
      </w:r>
      <w:r w:rsidRPr="009D5CE7">
        <w:rPr>
          <w:rFonts w:ascii="Times New Roman" w:hint="cs"/>
          <w:sz w:val="32"/>
          <w:szCs w:val="32"/>
          <w:rtl/>
          <w:lang w:bidi="ar-QA"/>
        </w:rPr>
        <w:t xml:space="preserve">ن </w:t>
      </w:r>
      <w:r>
        <w:rPr>
          <w:rFonts w:ascii="Times New Roman" w:hint="cs"/>
          <w:sz w:val="32"/>
          <w:szCs w:val="32"/>
          <w:rtl/>
          <w:lang w:bidi="ar-QA"/>
        </w:rPr>
        <w:t>إ</w:t>
      </w:r>
      <w:r w:rsidRPr="009D5CE7">
        <w:rPr>
          <w:rFonts w:ascii="Times New Roman" w:hint="cs"/>
          <w:sz w:val="32"/>
          <w:szCs w:val="32"/>
          <w:rtl/>
          <w:lang w:bidi="ar-QA"/>
        </w:rPr>
        <w:t xml:space="preserve">ما من بين العلماء المشهورين، أو عند تعذر ذلك فبامتحان ولم تكن تخرج عن دائرة </w:t>
      </w:r>
      <w:r>
        <w:rPr>
          <w:rFonts w:ascii="Times New Roman" w:hint="cs"/>
          <w:sz w:val="32"/>
          <w:szCs w:val="32"/>
          <w:rtl/>
          <w:lang w:bidi="ar-QA"/>
        </w:rPr>
        <w:t>ا</w:t>
      </w:r>
      <w:r w:rsidRPr="009D5CE7">
        <w:rPr>
          <w:rFonts w:ascii="Times New Roman" w:hint="cs"/>
          <w:sz w:val="32"/>
          <w:szCs w:val="32"/>
          <w:rtl/>
          <w:lang w:bidi="ar-QA"/>
        </w:rPr>
        <w:t xml:space="preserve">ختصاصه إلا القضايا المتعلقة بالأمن العام التي كانت من </w:t>
      </w:r>
      <w:r>
        <w:rPr>
          <w:rFonts w:ascii="Times New Roman" w:hint="cs"/>
          <w:sz w:val="32"/>
          <w:szCs w:val="32"/>
          <w:rtl/>
          <w:lang w:bidi="ar-QA"/>
        </w:rPr>
        <w:t>ا</w:t>
      </w:r>
      <w:r w:rsidRPr="009D5CE7">
        <w:rPr>
          <w:rFonts w:ascii="Times New Roman" w:hint="cs"/>
          <w:sz w:val="32"/>
          <w:szCs w:val="32"/>
          <w:rtl/>
          <w:lang w:bidi="ar-QA"/>
        </w:rPr>
        <w:t>ختصاص الخليفة أو الآغا، وكان القاضي كغيره من الموظفين يقبض راتباً  محترماً وكان فوق ذلك يتبع الأرتال في تحركاتها وهو مرفوق باثنين من المعاونين أحدهما مكلفاً بتنفيذ الحكم.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وكان الأمير: لا يسمح إلا بالأحكام المطابقة لشريعة الله التي ما كان يعتبر نفسه إلا منفذاً لها</w:t>
      </w:r>
      <w:r w:rsidRPr="009D5CE7">
        <w:rPr>
          <w:rFonts w:ascii="Times New Roman"/>
          <w:sz w:val="32"/>
          <w:szCs w:val="32"/>
          <w:rtl/>
        </w:rPr>
        <w:footnoteReference w:id="204"/>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فالمرجعية الدستورية العليا في دولة الأمير عبد القادر</w:t>
      </w:r>
      <w:r w:rsidRPr="009B207E">
        <w:rPr>
          <w:rFonts w:ascii="Times New Roman" w:hint="cs"/>
          <w:b/>
          <w:bCs/>
          <w:sz w:val="32"/>
          <w:szCs w:val="32"/>
          <w:rtl/>
          <w:lang w:bidi="ar-QA"/>
        </w:rPr>
        <w:t>:</w:t>
      </w:r>
      <w:r w:rsidRPr="009D5CE7">
        <w:rPr>
          <w:rFonts w:ascii="Times New Roman" w:hint="cs"/>
          <w:sz w:val="32"/>
          <w:szCs w:val="32"/>
          <w:rtl/>
          <w:lang w:bidi="ar-QA"/>
        </w:rPr>
        <w:t xml:space="preserve"> القرآن الكريم والسنة النبوية والاسترشاد باجتهاد العلماء والفقهاء المجتهدين</w:t>
      </w:r>
      <w:r>
        <w:rPr>
          <w:rFonts w:ascii="Times New Roman" w:hint="cs"/>
          <w:sz w:val="32"/>
          <w:szCs w:val="32"/>
          <w:rtl/>
          <w:lang w:bidi="ar-QA"/>
        </w:rPr>
        <w:t>،</w:t>
      </w:r>
      <w:r w:rsidRPr="009D5CE7">
        <w:rPr>
          <w:rFonts w:ascii="Times New Roman" w:hint="cs"/>
          <w:sz w:val="32"/>
          <w:szCs w:val="32"/>
          <w:rtl/>
          <w:lang w:bidi="ar-QA"/>
        </w:rPr>
        <w:t xml:space="preserve"> وللمذهب المالكي مكانة متميزة في دول الشمال ال</w:t>
      </w:r>
      <w:r>
        <w:rPr>
          <w:rFonts w:ascii="Times New Roman" w:hint="cs"/>
          <w:sz w:val="32"/>
          <w:szCs w:val="32"/>
          <w:rtl/>
          <w:lang w:bidi="ar-QA"/>
        </w:rPr>
        <w:t>أفريق</w:t>
      </w:r>
      <w:r w:rsidRPr="009D5CE7">
        <w:rPr>
          <w:rFonts w:ascii="Times New Roman" w:hint="cs"/>
          <w:sz w:val="32"/>
          <w:szCs w:val="32"/>
          <w:rtl/>
          <w:lang w:bidi="ar-QA"/>
        </w:rPr>
        <w:t>ي وإن كان</w:t>
      </w:r>
      <w:r>
        <w:rPr>
          <w:rFonts w:ascii="Times New Roman" w:hint="cs"/>
          <w:sz w:val="32"/>
          <w:szCs w:val="32"/>
          <w:rtl/>
          <w:lang w:bidi="ar-QA"/>
        </w:rPr>
        <w:t>ت</w:t>
      </w:r>
      <w:r w:rsidRPr="009D5CE7">
        <w:rPr>
          <w:rFonts w:ascii="Times New Roman" w:hint="cs"/>
          <w:sz w:val="32"/>
          <w:szCs w:val="32"/>
          <w:rtl/>
          <w:lang w:bidi="ar-QA"/>
        </w:rPr>
        <w:t xml:space="preserve"> أمور الدول لا تعت</w:t>
      </w:r>
      <w:r>
        <w:rPr>
          <w:rFonts w:ascii="Times New Roman" w:hint="cs"/>
          <w:sz w:val="32"/>
          <w:szCs w:val="32"/>
          <w:rtl/>
          <w:lang w:bidi="ar-QA"/>
        </w:rPr>
        <w:t>مد عليه فقط، وإنما تحتاج إلى الا</w:t>
      </w:r>
      <w:r w:rsidRPr="009D5CE7">
        <w:rPr>
          <w:rFonts w:ascii="Times New Roman" w:hint="cs"/>
          <w:sz w:val="32"/>
          <w:szCs w:val="32"/>
          <w:rtl/>
          <w:lang w:bidi="ar-QA"/>
        </w:rPr>
        <w:t xml:space="preserve">نفتاح </w:t>
      </w:r>
      <w:r w:rsidRPr="009D5CE7">
        <w:rPr>
          <w:rFonts w:ascii="Times New Roman" w:hint="cs"/>
          <w:sz w:val="32"/>
          <w:szCs w:val="32"/>
          <w:rtl/>
          <w:lang w:bidi="ar-QA"/>
        </w:rPr>
        <w:lastRenderedPageBreak/>
        <w:t>على المذاهب السنية الأخرى واجتهادات فقهاء كل عصر الذين فهموا النصوص وأدركوا حكمتها وغاياتها ولديهم من الملكات الفقهية والتربية الإيمانية الربانية التي تجعلهم يتحرون المصلحة العامة في المواضيع الطارئة التي لا يوجد فيها نصّ ملزم صريح مع قدرة فائقة في حساب تطور الأزمان.</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ومن أشهر قضاة دولة الأمير عبد القادر</w:t>
      </w:r>
      <w:r w:rsidRPr="009B207E">
        <w:rPr>
          <w:rFonts w:ascii="Times New Roman" w:hint="cs"/>
          <w:b/>
          <w:bCs/>
          <w:sz w:val="32"/>
          <w:szCs w:val="32"/>
          <w:rtl/>
          <w:lang w:bidi="ar-QA"/>
        </w:rPr>
        <w:t>:</w:t>
      </w:r>
      <w:r w:rsidRPr="009D5CE7">
        <w:rPr>
          <w:rFonts w:ascii="Times New Roman" w:hint="cs"/>
          <w:sz w:val="32"/>
          <w:szCs w:val="32"/>
          <w:rtl/>
          <w:lang w:bidi="ar-QA"/>
        </w:rPr>
        <w:t xml:space="preserve"> العلّامة قاضي القضاة أحمد بن الهاشمي المراحي، والسيد عبد بن المصطفى المشرفي.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وكان الأمير عبد القادر حازماً في منع شرب الخمر ولعب الميسر وبصورة خاصة بين صفوف المقاتلين، كما حظر التدخين لكونه إسرافاً، ونه</w:t>
      </w:r>
      <w:r>
        <w:rPr>
          <w:rFonts w:ascii="Times New Roman" w:hint="cs"/>
          <w:sz w:val="32"/>
          <w:szCs w:val="32"/>
          <w:rtl/>
          <w:lang w:bidi="ar-QA"/>
        </w:rPr>
        <w:t>ى</w:t>
      </w:r>
      <w:r w:rsidRPr="009D5CE7">
        <w:rPr>
          <w:rFonts w:ascii="Times New Roman" w:hint="cs"/>
          <w:sz w:val="32"/>
          <w:szCs w:val="32"/>
          <w:rtl/>
          <w:lang w:bidi="ar-QA"/>
        </w:rPr>
        <w:t xml:space="preserve"> الرجال عن إستعمال الذهب والفضة إلا في الأسلحة.</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كان عبد القادر حريصاً على رفع الظلم وإقامة العدل وتقوية المؤسسة القضائية ويرى أن ذلك من أسباب قوة الشعب وصلابة الدول وعوامل النصر عل</w:t>
      </w:r>
      <w:r>
        <w:rPr>
          <w:rFonts w:ascii="Times New Roman" w:hint="cs"/>
          <w:sz w:val="32"/>
          <w:szCs w:val="32"/>
          <w:rtl/>
          <w:lang w:bidi="ar-QA"/>
        </w:rPr>
        <w:t>ى الغزاة الفرنسيين، لقد واجه الا</w:t>
      </w:r>
      <w:r w:rsidRPr="009D5CE7">
        <w:rPr>
          <w:rFonts w:ascii="Times New Roman" w:hint="cs"/>
          <w:sz w:val="32"/>
          <w:szCs w:val="32"/>
          <w:rtl/>
          <w:lang w:bidi="ar-QA"/>
        </w:rPr>
        <w:t>ستعمار الفرنسي زعيم فذ، وشعب يتكون ودولة تبنى على أسس راسخة بزعامته.</w:t>
      </w:r>
    </w:p>
    <w:p w:rsidR="00E40D12" w:rsidRPr="009D5CE7" w:rsidRDefault="00E40D12" w:rsidP="00E40D12">
      <w:pPr>
        <w:pStyle w:val="a4"/>
        <w:spacing w:before="240"/>
        <w:jc w:val="both"/>
        <w:rPr>
          <w:rFonts w:ascii="Times New Roman"/>
          <w:b/>
          <w:bCs/>
          <w:sz w:val="32"/>
          <w:szCs w:val="32"/>
          <w:rtl/>
          <w:lang w:bidi="ar-QA"/>
        </w:rPr>
      </w:pPr>
      <w:r w:rsidRPr="009D5CE7">
        <w:rPr>
          <w:rFonts w:ascii="Times New Roman" w:hint="cs"/>
          <w:b/>
          <w:bCs/>
          <w:sz w:val="32"/>
          <w:szCs w:val="32"/>
          <w:rtl/>
          <w:lang w:bidi="ar-QA"/>
        </w:rPr>
        <w:t>6ـ مجلس الشورى:</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ا</w:t>
      </w:r>
      <w:r w:rsidRPr="009D5CE7">
        <w:rPr>
          <w:rFonts w:ascii="Times New Roman" w:hint="cs"/>
          <w:sz w:val="32"/>
          <w:szCs w:val="32"/>
          <w:rtl/>
          <w:lang w:bidi="ar-QA"/>
        </w:rPr>
        <w:t xml:space="preserve">تخذ الأمير في كل مقاطعة داراً للشورى لبحث الأمور الهامة في الدولة وجعل </w:t>
      </w:r>
      <w:r>
        <w:rPr>
          <w:rFonts w:ascii="Times New Roman" w:hint="cs"/>
          <w:sz w:val="32"/>
          <w:szCs w:val="32"/>
          <w:rtl/>
          <w:lang w:bidi="ar-QA"/>
        </w:rPr>
        <w:t>ا</w:t>
      </w:r>
      <w:r w:rsidRPr="009D5CE7">
        <w:rPr>
          <w:rFonts w:ascii="Times New Roman" w:hint="cs"/>
          <w:sz w:val="32"/>
          <w:szCs w:val="32"/>
          <w:rtl/>
          <w:lang w:bidi="ar-QA"/>
        </w:rPr>
        <w:t xml:space="preserve">نتخاب أعضاء هذه المجالس "مجالس الشورى" من قبل النّواب الذين كانوا يُدعون بالخلفاء وربط هذه المجالس بالمجلس الأعلى للبلاد المؤلف من أحد عشر عالماً وبمجالس الإستئناف، وأما العلماء الأحد عشر فمنهم السادة: أحمد المحفوظي، أحمد بن طاهر بن الشيخ المشرفي، ومحمد بن مختار الورغي، ومختار بن مكي الحاج، عبد القادر بن روكس، وإبراهيم </w:t>
      </w:r>
      <w:r>
        <w:rPr>
          <w:rFonts w:ascii="Times New Roman" w:hint="cs"/>
          <w:sz w:val="32"/>
          <w:szCs w:val="32"/>
          <w:rtl/>
          <w:lang w:bidi="ar-QA"/>
        </w:rPr>
        <w:t>ا</w:t>
      </w:r>
      <w:r w:rsidRPr="009D5CE7">
        <w:rPr>
          <w:rFonts w:ascii="Times New Roman" w:hint="cs"/>
          <w:sz w:val="32"/>
          <w:szCs w:val="32"/>
          <w:rtl/>
          <w:lang w:bidi="ar-QA"/>
        </w:rPr>
        <w:t xml:space="preserve">بن القاضي، وأحمد ابن الهاشمي، وأما نفقات هذه المجالس فكانت تصرف من بيت المال </w:t>
      </w:r>
      <w:r w:rsidRPr="009D5CE7">
        <w:rPr>
          <w:rFonts w:ascii="Times New Roman" w:hint="cs"/>
          <w:sz w:val="32"/>
          <w:szCs w:val="32"/>
          <w:rtl/>
          <w:lang w:bidi="ar-QA"/>
        </w:rPr>
        <w:lastRenderedPageBreak/>
        <w:t>كباقي  كوادر الدولة وأما أصحاب الوظائف الدينية وما يتعلق بها فكانت رواتبهم تصرف من خزينة وزارة الأوقاف</w:t>
      </w:r>
      <w:r w:rsidRPr="009D5CE7">
        <w:rPr>
          <w:rFonts w:ascii="Times New Roman"/>
          <w:sz w:val="32"/>
          <w:szCs w:val="32"/>
          <w:rtl/>
        </w:rPr>
        <w:footnoteReference w:id="205"/>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 مجلس الشورى الأعلى في الدولة الفتية ينعقد والأمير في وسطه</w:t>
      </w:r>
      <w:r>
        <w:rPr>
          <w:rFonts w:ascii="Times New Roman" w:hint="cs"/>
          <w:sz w:val="32"/>
          <w:szCs w:val="32"/>
          <w:rtl/>
          <w:lang w:bidi="ar-QA"/>
        </w:rPr>
        <w:t>،</w:t>
      </w:r>
      <w:r w:rsidRPr="009D5CE7">
        <w:rPr>
          <w:rFonts w:ascii="Times New Roman" w:hint="cs"/>
          <w:sz w:val="32"/>
          <w:szCs w:val="32"/>
          <w:rtl/>
          <w:lang w:bidi="ar-QA"/>
        </w:rPr>
        <w:t xml:space="preserve"> وكان يتفحص الطعون في قرارات القضاة، ويشكل هذا المجلس علماء أجلاء كانوا يتمادون في التدقيق عندما تعار</w:t>
      </w:r>
      <w:r>
        <w:rPr>
          <w:rFonts w:ascii="Times New Roman" w:hint="cs"/>
          <w:sz w:val="32"/>
          <w:szCs w:val="32"/>
          <w:rtl/>
          <w:lang w:bidi="ar-QA"/>
        </w:rPr>
        <w:t>ضهم مشاكل عويصة إلى أن يطلبوا با</w:t>
      </w:r>
      <w:r w:rsidRPr="009D5CE7">
        <w:rPr>
          <w:rFonts w:ascii="Times New Roman" w:hint="cs"/>
          <w:sz w:val="32"/>
          <w:szCs w:val="32"/>
          <w:rtl/>
          <w:lang w:bidi="ar-QA"/>
        </w:rPr>
        <w:t>سم الأمير رأي العلماء المعروفين بتعمقهم في علوم الشريعة، في الغالب كانوا يستشيرون علماء جامعة القرويين بفاس، كذلك كان يستشار علماء الأزهر في بعض الأحيان</w:t>
      </w:r>
      <w:r>
        <w:rPr>
          <w:rFonts w:ascii="Times New Roman" w:hint="cs"/>
          <w:sz w:val="32"/>
          <w:szCs w:val="32"/>
          <w:rtl/>
          <w:lang w:bidi="ar-QA"/>
        </w:rPr>
        <w:t>،</w:t>
      </w:r>
      <w:r w:rsidRPr="009D5CE7">
        <w:rPr>
          <w:rFonts w:ascii="Times New Roman" w:hint="cs"/>
          <w:sz w:val="32"/>
          <w:szCs w:val="32"/>
          <w:rtl/>
          <w:lang w:bidi="ar-QA"/>
        </w:rPr>
        <w:t xml:space="preserve"> غير أنه نظراً لبعد المسافة فإن الأمير لم يكن يلجأ إليهم إلا في الحالات الإستثنائية.</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والأمير لم يكن أبداً يتخذ القرار ببساطة، كان دوماً يس</w:t>
      </w:r>
      <w:r>
        <w:rPr>
          <w:rFonts w:ascii="Times New Roman" w:hint="cs"/>
          <w:sz w:val="32"/>
          <w:szCs w:val="32"/>
          <w:rtl/>
          <w:lang w:bidi="ar-QA"/>
        </w:rPr>
        <w:t>ت</w:t>
      </w:r>
      <w:r w:rsidRPr="009D5CE7">
        <w:rPr>
          <w:rFonts w:ascii="Times New Roman" w:hint="cs"/>
          <w:sz w:val="32"/>
          <w:szCs w:val="32"/>
          <w:rtl/>
          <w:lang w:bidi="ar-QA"/>
        </w:rPr>
        <w:t xml:space="preserve">شير المجلس الذي يترأسه في أغلب </w:t>
      </w:r>
      <w:r>
        <w:rPr>
          <w:rFonts w:ascii="Times New Roman" w:hint="cs"/>
          <w:sz w:val="32"/>
          <w:szCs w:val="32"/>
          <w:rtl/>
          <w:lang w:bidi="ar-QA"/>
        </w:rPr>
        <w:t>ا</w:t>
      </w:r>
      <w:r w:rsidRPr="009D5CE7">
        <w:rPr>
          <w:rFonts w:ascii="Times New Roman" w:hint="cs"/>
          <w:sz w:val="32"/>
          <w:szCs w:val="32"/>
          <w:rtl/>
          <w:lang w:bidi="ar-QA"/>
        </w:rPr>
        <w:t>جتماعاته والذي كان في معظم الحالات يعكس صدى الرأي العام</w:t>
      </w:r>
      <w:r w:rsidRPr="009D5CE7">
        <w:rPr>
          <w:rFonts w:ascii="Times New Roman"/>
          <w:sz w:val="32"/>
          <w:szCs w:val="32"/>
          <w:rtl/>
        </w:rPr>
        <w:footnoteReference w:id="206"/>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b/>
          <w:bCs/>
          <w:sz w:val="32"/>
          <w:szCs w:val="32"/>
          <w:rtl/>
          <w:lang w:bidi="ar-QA"/>
        </w:rPr>
      </w:pPr>
      <w:r w:rsidRPr="009D5CE7">
        <w:rPr>
          <w:rFonts w:ascii="Times New Roman" w:hint="cs"/>
          <w:b/>
          <w:bCs/>
          <w:sz w:val="32"/>
          <w:szCs w:val="32"/>
          <w:rtl/>
          <w:lang w:bidi="ar-QA"/>
        </w:rPr>
        <w:t>7ـ ال</w:t>
      </w:r>
      <w:r>
        <w:rPr>
          <w:rFonts w:ascii="Times New Roman" w:hint="cs"/>
          <w:b/>
          <w:bCs/>
          <w:sz w:val="32"/>
          <w:szCs w:val="32"/>
          <w:rtl/>
          <w:lang w:bidi="ar-QA"/>
        </w:rPr>
        <w:t>اقتصاد</w:t>
      </w:r>
      <w:r w:rsidRPr="009D5CE7">
        <w:rPr>
          <w:rFonts w:ascii="Times New Roman" w:hint="cs"/>
          <w:b/>
          <w:bCs/>
          <w:sz w:val="32"/>
          <w:szCs w:val="32"/>
          <w:rtl/>
          <w:lang w:bidi="ar-QA"/>
        </w:rPr>
        <w:t xml:space="preserve"> والمالية العامة: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لقد أنشأ الأمير نظاماً </w:t>
      </w:r>
      <w:r>
        <w:rPr>
          <w:rFonts w:ascii="Times New Roman" w:hint="cs"/>
          <w:sz w:val="32"/>
          <w:szCs w:val="32"/>
          <w:rtl/>
          <w:lang w:bidi="ar-QA"/>
        </w:rPr>
        <w:t>اقتصاد</w:t>
      </w:r>
      <w:r w:rsidRPr="009D5CE7">
        <w:rPr>
          <w:rFonts w:ascii="Times New Roman" w:hint="cs"/>
          <w:sz w:val="32"/>
          <w:szCs w:val="32"/>
          <w:rtl/>
          <w:lang w:bidi="ar-QA"/>
        </w:rPr>
        <w:t xml:space="preserve">ياً تشرف عليه الدولة الهدف منه جعل </w:t>
      </w:r>
      <w:r>
        <w:rPr>
          <w:rFonts w:ascii="Times New Roman" w:hint="cs"/>
          <w:sz w:val="32"/>
          <w:szCs w:val="32"/>
          <w:rtl/>
          <w:lang w:bidi="ar-QA"/>
        </w:rPr>
        <w:t>اقتصاد البلاد في خدمة الغايا</w:t>
      </w:r>
      <w:r w:rsidRPr="009D5CE7">
        <w:rPr>
          <w:rFonts w:ascii="Times New Roman" w:hint="cs"/>
          <w:sz w:val="32"/>
          <w:szCs w:val="32"/>
          <w:rtl/>
          <w:lang w:bidi="ar-QA"/>
        </w:rPr>
        <w:t xml:space="preserve">ت القتالية بصورة خاصة، مصلحة الفقراء والشعب بصورة عامة، فكان الجباة يخرجون مرتين في السنة بجباية الزكاة والأعشار بعد أن يقسموا على القرآن الكريم بألا يظلموا أحداً وألا يعتدوا على أحد، وأنشأ ديوان الأوقاف وأوكل أمره إلى أبي الحاج عبد الله الجيلاني بن فريحة وأوكل أمور ديوان الأوقاف إلى السيد عبد الرحمن الحاج طاهر أبي زيد كما أنشأ ديوان صناعة العملة ومعاملة الأسلحة وكل ما يتعلق بأدوات الحرب وأوكل أموره إلى السيد أبي البركات محمد الجيلاني، وأسند الأمور الداخلية إلى أبي محمد السيد الجيلاني بن الهادية، أما كتّاب الديوان فكانوا من السادة الأشراف، السيد أحمد بن أبي طالب والسيد مصطفى التهامي. وكان حاجبا الخزينة هما: السيدين محمد بن </w:t>
      </w:r>
      <w:r w:rsidRPr="009D5CE7">
        <w:rPr>
          <w:rFonts w:ascii="Times New Roman" w:hint="cs"/>
          <w:sz w:val="32"/>
          <w:szCs w:val="32"/>
          <w:rtl/>
          <w:lang w:bidi="ar-QA"/>
        </w:rPr>
        <w:lastRenderedPageBreak/>
        <w:t>الحاج علي الريحاوي والحاج النجادي الريحاوي، وكان السيد</w:t>
      </w:r>
      <w:r>
        <w:rPr>
          <w:rFonts w:ascii="Times New Roman" w:hint="cs"/>
          <w:sz w:val="32"/>
          <w:szCs w:val="32"/>
          <w:rtl/>
          <w:lang w:bidi="ar-QA"/>
        </w:rPr>
        <w:t xml:space="preserve"> محيي الدين </w:t>
      </w:r>
      <w:r w:rsidRPr="009D5CE7">
        <w:rPr>
          <w:rFonts w:ascii="Times New Roman" w:hint="cs"/>
          <w:sz w:val="32"/>
          <w:szCs w:val="32"/>
          <w:rtl/>
          <w:lang w:bidi="ar-QA"/>
        </w:rPr>
        <w:t>بن عبد الله ناظر الإسطبلات</w:t>
      </w:r>
      <w:r w:rsidRPr="009D5CE7">
        <w:rPr>
          <w:rFonts w:ascii="Times New Roman"/>
          <w:sz w:val="32"/>
          <w:szCs w:val="32"/>
          <w:rtl/>
        </w:rPr>
        <w:footnoteReference w:id="207"/>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كانت إيرادات الدولة الفتية تستعمل في نفقات الإدارة والجيش على الأغلب ويجدر التوضيح هاهنا بأن كل الرواتب والمعاشات كانت تدفع نقداً وعيناً بالسلع الغذائية على وجه الخصوص وأنها كانت تتم بانتظام.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لقد بقيت عملة الأمير متداولة حتى بعد </w:t>
      </w:r>
      <w:r>
        <w:rPr>
          <w:rFonts w:ascii="Times New Roman" w:hint="cs"/>
          <w:sz w:val="32"/>
          <w:szCs w:val="32"/>
          <w:rtl/>
          <w:lang w:bidi="ar-QA"/>
        </w:rPr>
        <w:t>ا</w:t>
      </w:r>
      <w:r w:rsidRPr="009D5CE7">
        <w:rPr>
          <w:rFonts w:ascii="Times New Roman" w:hint="cs"/>
          <w:sz w:val="32"/>
          <w:szCs w:val="32"/>
          <w:rtl/>
          <w:lang w:bidi="ar-QA"/>
        </w:rPr>
        <w:t>ستسلامه واستمرت كذلك إلى أن أخذت السلطة ال</w:t>
      </w:r>
      <w:r>
        <w:rPr>
          <w:rFonts w:ascii="Times New Roman" w:hint="cs"/>
          <w:sz w:val="32"/>
          <w:szCs w:val="32"/>
          <w:rtl/>
          <w:lang w:bidi="ar-QA"/>
        </w:rPr>
        <w:t>احتلال</w:t>
      </w:r>
      <w:r w:rsidRPr="009D5CE7">
        <w:rPr>
          <w:rFonts w:ascii="Times New Roman" w:hint="cs"/>
          <w:sz w:val="32"/>
          <w:szCs w:val="32"/>
          <w:rtl/>
          <w:lang w:bidi="ar-QA"/>
        </w:rPr>
        <w:t>ية سنة 1849م إجراءات خاصة ليسحبها من التداول.</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وكانت الخزينة العامة قيمة معتبرة بالنسبة لذلك العصر وتقوم بالعملة الصعبة، وقطع الذهب بما يعادل أربعة ملايين من الفرنكات الحالية وهي نتاج الصادرات إلى إسبانيا وفرنسا من الحبوب والماشية والأصواف الآتية من الضرائب، وزيادة على ذلك فكان يوجد لحاجيات الحرب كميات ضخمة من البارود والكبريت وملح البارود والمعادن وكانت الحبوب مخزنة في مطامير موزعة على كامل إقليم الدولة</w:t>
      </w:r>
      <w:r w:rsidRPr="009D5CE7">
        <w:rPr>
          <w:rFonts w:ascii="Times New Roman"/>
          <w:sz w:val="32"/>
          <w:szCs w:val="32"/>
          <w:rtl/>
        </w:rPr>
        <w:footnoteReference w:id="208"/>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b/>
          <w:bCs/>
          <w:sz w:val="32"/>
          <w:szCs w:val="32"/>
          <w:rtl/>
          <w:lang w:bidi="ar-QA"/>
        </w:rPr>
      </w:pPr>
      <w:r w:rsidRPr="009D5CE7">
        <w:rPr>
          <w:rFonts w:ascii="Times New Roman" w:hint="cs"/>
          <w:b/>
          <w:bCs/>
          <w:sz w:val="32"/>
          <w:szCs w:val="32"/>
          <w:rtl/>
          <w:lang w:bidi="ar-QA"/>
        </w:rPr>
        <w:t>8ـ التجارة: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كانت التجارة مزدهرة بفضل الأمن الذي كان مستتباً تماماً في كل الأقاليم الواقعة تحت سلطة الأمير وكان الأمير صارماً فيما يخص قضية أمن الطرق والأسواق وكانت العقوبات قاسية بالنسبة لمن كانوا يعترضون القوافل المحملة بالبضائع</w:t>
      </w:r>
      <w:r w:rsidRPr="009D5CE7">
        <w:rPr>
          <w:rFonts w:ascii="Times New Roman"/>
          <w:sz w:val="32"/>
          <w:szCs w:val="32"/>
          <w:rtl/>
        </w:rPr>
        <w:footnoteReference w:id="209"/>
      </w:r>
      <w:r w:rsidRPr="009D5CE7">
        <w:rPr>
          <w:rFonts w:ascii="Times New Roman" w:hint="cs"/>
          <w:sz w:val="32"/>
          <w:szCs w:val="32"/>
          <w:rtl/>
          <w:lang w:bidi="ar-QA"/>
        </w:rPr>
        <w:t xml:space="preserve">، وكان سلطان فاس معجباً بجهود الأمير ونجاعتها، وذلك أن القوافل القادمة من المغرب كانت تهاجم خلال الفترة </w:t>
      </w:r>
      <w:r w:rsidRPr="009D5CE7">
        <w:rPr>
          <w:rFonts w:ascii="Times New Roman" w:hint="cs"/>
          <w:sz w:val="32"/>
          <w:szCs w:val="32"/>
          <w:rtl/>
          <w:lang w:bidi="ar-QA"/>
        </w:rPr>
        <w:lastRenderedPageBreak/>
        <w:t>التي قبل مجيء الأمير عبد القادر للسلطة وبيعته مما كان يجعل المبادلات التجارية بين البلدين نادرة للغاية</w:t>
      </w:r>
      <w:r w:rsidRPr="009D5CE7">
        <w:rPr>
          <w:rFonts w:ascii="Times New Roman"/>
          <w:sz w:val="32"/>
          <w:szCs w:val="32"/>
          <w:rtl/>
        </w:rPr>
        <w:footnoteReference w:id="210"/>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وكان الأمير يعين محتسابا</w:t>
      </w:r>
      <w:r>
        <w:rPr>
          <w:rFonts w:ascii="Times New Roman" w:hint="cs"/>
          <w:sz w:val="32"/>
          <w:szCs w:val="32"/>
          <w:rtl/>
          <w:lang w:bidi="ar-QA"/>
        </w:rPr>
        <w:t>ً</w:t>
      </w:r>
      <w:r w:rsidRPr="009D5CE7">
        <w:rPr>
          <w:rFonts w:ascii="Times New Roman" w:hint="cs"/>
          <w:sz w:val="32"/>
          <w:szCs w:val="32"/>
          <w:rtl/>
          <w:lang w:bidi="ar-QA"/>
        </w:rPr>
        <w:t xml:space="preserve"> وهو ما يشبه المفتشين وكان في نفس الوقت يعمل على التحكم في أسعار ونوعية البضائع في الأسواق ويراقب الأخلاق التي كانت سليمة ومحترمة، ومنذ اتفاقية دي ميشال أصبح الفرنسيون الذين كانوا يحتلون الموانئ لا يستلمون أية بضاعة أساسية من دولة الأمير، من حبوب وماشية وأصواف إلا بترخيص منه. كان الإقليم الخاضع للأمير أكثر أمناً كما كان النظام به أكثر استت</w:t>
      </w:r>
      <w:r>
        <w:rPr>
          <w:rFonts w:ascii="Times New Roman" w:hint="cs"/>
          <w:sz w:val="32"/>
          <w:szCs w:val="32"/>
          <w:rtl/>
          <w:lang w:bidi="ar-QA"/>
        </w:rPr>
        <w:t>ب</w:t>
      </w:r>
      <w:r w:rsidRPr="009D5CE7">
        <w:rPr>
          <w:rFonts w:ascii="Times New Roman" w:hint="cs"/>
          <w:sz w:val="32"/>
          <w:szCs w:val="32"/>
          <w:rtl/>
          <w:lang w:bidi="ar-QA"/>
        </w:rPr>
        <w:t>اباً، مما هو عليه في مناطق النفوذ الفرنسية وفي المغرب</w:t>
      </w:r>
      <w:r>
        <w:rPr>
          <w:rFonts w:ascii="Times New Roman" w:hint="cs"/>
          <w:sz w:val="32"/>
          <w:szCs w:val="32"/>
          <w:rtl/>
          <w:lang w:bidi="ar-QA"/>
        </w:rPr>
        <w:t>،</w:t>
      </w:r>
      <w:r w:rsidRPr="009D5CE7">
        <w:rPr>
          <w:rFonts w:ascii="Times New Roman" w:hint="cs"/>
          <w:sz w:val="32"/>
          <w:szCs w:val="32"/>
          <w:rtl/>
          <w:lang w:bidi="ar-QA"/>
        </w:rPr>
        <w:t xml:space="preserve"> وكانت الشرطة الفعّالة لدولة الأمير تهتم بالأخلاق الحميدة وتحارب الذميمة، وتحارب الكحول والتدخين والمقامرة</w:t>
      </w:r>
      <w:r w:rsidRPr="009D5CE7">
        <w:rPr>
          <w:rFonts w:ascii="Times New Roman"/>
          <w:sz w:val="32"/>
          <w:szCs w:val="32"/>
          <w:rtl/>
        </w:rPr>
        <w:footnoteReference w:id="211"/>
      </w:r>
      <w:r w:rsidRPr="009D5CE7">
        <w:rPr>
          <w:rFonts w:ascii="Times New Roman" w:hint="cs"/>
          <w:sz w:val="32"/>
          <w:szCs w:val="32"/>
          <w:rtl/>
          <w:lang w:bidi="ar-QA"/>
        </w:rPr>
        <w:t>... الخ</w:t>
      </w:r>
      <w:r>
        <w:rPr>
          <w:rFonts w:ascii="Times New Roman" w:hint="cs"/>
          <w:sz w:val="32"/>
          <w:szCs w:val="32"/>
          <w:rtl/>
          <w:lang w:bidi="ar-QA"/>
        </w:rPr>
        <w:t>.</w:t>
      </w:r>
    </w:p>
    <w:p w:rsidR="00E40D12" w:rsidRPr="009D5CE7" w:rsidRDefault="00E40D12" w:rsidP="00E40D12">
      <w:pPr>
        <w:pStyle w:val="a4"/>
        <w:spacing w:before="240"/>
        <w:jc w:val="both"/>
        <w:rPr>
          <w:rFonts w:ascii="Times New Roman"/>
          <w:b/>
          <w:bCs/>
          <w:sz w:val="32"/>
          <w:szCs w:val="32"/>
          <w:rtl/>
          <w:lang w:bidi="ar-QA"/>
        </w:rPr>
      </w:pPr>
      <w:r w:rsidRPr="009D5CE7">
        <w:rPr>
          <w:rFonts w:ascii="Times New Roman" w:hint="cs"/>
          <w:b/>
          <w:bCs/>
          <w:sz w:val="32"/>
          <w:szCs w:val="32"/>
          <w:rtl/>
          <w:lang w:bidi="ar-QA"/>
        </w:rPr>
        <w:t>9ـ الدبلوماسية: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إن المعاهدة الأولى المسماة "دي ميشال" الموقعة بين الحكومة الفرنسية والأمير تخ</w:t>
      </w:r>
      <w:r>
        <w:rPr>
          <w:rFonts w:ascii="Times New Roman" w:hint="cs"/>
          <w:sz w:val="32"/>
          <w:szCs w:val="32"/>
          <w:rtl/>
          <w:lang w:bidi="ar-QA"/>
        </w:rPr>
        <w:t>ت</w:t>
      </w:r>
      <w:r w:rsidRPr="009D5CE7">
        <w:rPr>
          <w:rFonts w:ascii="Times New Roman" w:hint="cs"/>
          <w:sz w:val="32"/>
          <w:szCs w:val="32"/>
          <w:rtl/>
          <w:lang w:bidi="ar-QA"/>
        </w:rPr>
        <w:t>ص بشروط التعيين المتبادل للممثلين، مع أنه قد كان هناك جدل بين الفرنسيين والأمير حو</w:t>
      </w:r>
      <w:r>
        <w:rPr>
          <w:rFonts w:ascii="Times New Roman" w:hint="cs"/>
          <w:sz w:val="32"/>
          <w:szCs w:val="32"/>
          <w:rtl/>
          <w:lang w:bidi="ar-QA"/>
        </w:rPr>
        <w:t>َّ</w:t>
      </w:r>
      <w:r w:rsidRPr="009D5CE7">
        <w:rPr>
          <w:rFonts w:ascii="Times New Roman" w:hint="cs"/>
          <w:sz w:val="32"/>
          <w:szCs w:val="32"/>
          <w:rtl/>
          <w:lang w:bidi="ar-QA"/>
        </w:rPr>
        <w:t>ل عبارة ممثل بالنسبة للطرف الأول وقنصل بالنسبة للثاني.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مهما كانت العبارة، فإن الأمر كان يتعلق بدبلوماسيين معتمدين عند كل</w:t>
      </w:r>
      <w:r>
        <w:rPr>
          <w:rFonts w:ascii="Times New Roman" w:hint="cs"/>
          <w:sz w:val="32"/>
          <w:szCs w:val="32"/>
          <w:rtl/>
          <w:lang w:bidi="ar-QA"/>
        </w:rPr>
        <w:t>ًّ</w:t>
      </w:r>
      <w:r w:rsidRPr="009D5CE7">
        <w:rPr>
          <w:rFonts w:ascii="Times New Roman" w:hint="cs"/>
          <w:sz w:val="32"/>
          <w:szCs w:val="32"/>
          <w:rtl/>
          <w:lang w:bidi="ar-QA"/>
        </w:rPr>
        <w:t xml:space="preserve">ا </w:t>
      </w:r>
      <w:r>
        <w:rPr>
          <w:rFonts w:ascii="Times New Roman" w:hint="cs"/>
          <w:sz w:val="32"/>
          <w:szCs w:val="32"/>
          <w:rtl/>
          <w:lang w:bidi="ar-QA"/>
        </w:rPr>
        <w:t>من</w:t>
      </w:r>
      <w:r w:rsidRPr="009D5CE7">
        <w:rPr>
          <w:rFonts w:ascii="Times New Roman" w:hint="cs"/>
          <w:sz w:val="32"/>
          <w:szCs w:val="32"/>
          <w:rtl/>
          <w:lang w:bidi="ar-QA"/>
        </w:rPr>
        <w:t xml:space="preserve"> الطرفين، ذل</w:t>
      </w:r>
      <w:r>
        <w:rPr>
          <w:rFonts w:ascii="Times New Roman" w:hint="cs"/>
          <w:sz w:val="32"/>
          <w:szCs w:val="32"/>
          <w:rtl/>
          <w:lang w:bidi="ar-QA"/>
        </w:rPr>
        <w:t>ك أنه قد اعترف ضمنياً في هذا الا</w:t>
      </w:r>
      <w:r w:rsidRPr="009D5CE7">
        <w:rPr>
          <w:rFonts w:ascii="Times New Roman" w:hint="cs"/>
          <w:sz w:val="32"/>
          <w:szCs w:val="32"/>
          <w:rtl/>
          <w:lang w:bidi="ar-QA"/>
        </w:rPr>
        <w:t>تفاق، ولو على جزء من الإقليم بالسيادة الزمنية والروحية لعبد القادر "</w:t>
      </w:r>
      <w:r>
        <w:rPr>
          <w:rFonts w:ascii="Times New Roman" w:hint="cs"/>
          <w:sz w:val="32"/>
          <w:szCs w:val="32"/>
          <w:rtl/>
          <w:lang w:bidi="ar-QA"/>
        </w:rPr>
        <w:t>أمير المؤمنين" كان الأمير بفضل ا</w:t>
      </w:r>
      <w:r w:rsidRPr="009D5CE7">
        <w:rPr>
          <w:rFonts w:ascii="Times New Roman" w:hint="cs"/>
          <w:sz w:val="32"/>
          <w:szCs w:val="32"/>
          <w:rtl/>
          <w:lang w:bidi="ar-QA"/>
        </w:rPr>
        <w:t>ختيار هؤلاء الوكلاء الدبلوماسيين من بين اليهود، الذين كانوا يعتبرون أنفسهم من رعاياه مثلهم مثل غيرهم من الجزائريين، وذلك لمهارتهم الدبلوماسية وكذلك لمعرفتهم لكلتا اللغتين، وككل الدبلوماسيين فقد كان هناك ثلاثة مهمتهم تتمثل في السهر على التطبيق الدقيق للمعاهدة وتبادل أصحاب الجنح والجنايات والفارين من الجيش</w:t>
      </w:r>
      <w:r>
        <w:rPr>
          <w:rFonts w:ascii="Times New Roman" w:hint="cs"/>
          <w:sz w:val="32"/>
          <w:szCs w:val="32"/>
          <w:rtl/>
          <w:lang w:bidi="ar-QA"/>
        </w:rPr>
        <w:t>،</w:t>
      </w:r>
      <w:r w:rsidRPr="009D5CE7">
        <w:rPr>
          <w:rFonts w:ascii="Times New Roman" w:hint="cs"/>
          <w:sz w:val="32"/>
          <w:szCs w:val="32"/>
          <w:rtl/>
          <w:lang w:bidi="ar-QA"/>
        </w:rPr>
        <w:t xml:space="preserve"> وتطبيق الأحكام الصادرة في كلتا المنطقتين.</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كانت فرنسا في هذه الفترة تحتل مدن الجزائر وهران، أرزيو، ومستغانم، وكان قناصلة الأمير حسب بن أشنهو هم على التوالي مادوخاي "مردوش" وبن دوران والحاج حبيب، ومحمد بن يخو وخالفه بن حمود.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وقد كان هناك أوروبيون يمثلون الأمير في الجزائر مثل كارافيني غير أنه قد </w:t>
      </w:r>
      <w:r>
        <w:rPr>
          <w:rFonts w:ascii="Times New Roman" w:hint="cs"/>
          <w:sz w:val="32"/>
          <w:szCs w:val="32"/>
          <w:rtl/>
          <w:lang w:bidi="ar-QA"/>
        </w:rPr>
        <w:t>ا</w:t>
      </w:r>
      <w:r w:rsidRPr="009D5CE7">
        <w:rPr>
          <w:rFonts w:ascii="Times New Roman" w:hint="cs"/>
          <w:sz w:val="32"/>
          <w:szCs w:val="32"/>
          <w:rtl/>
          <w:lang w:bidi="ar-QA"/>
        </w:rPr>
        <w:t xml:space="preserve">عتبر من قبل فرنسا شخصية غير مرغوب فيها وذلك تمهيداً لأزمة 1839م وهذا ما زاد في حدة التوتر بين فرنسا والأمير وهو ما أدى إلى </w:t>
      </w:r>
      <w:r>
        <w:rPr>
          <w:rFonts w:ascii="Times New Roman" w:hint="cs"/>
          <w:sz w:val="32"/>
          <w:szCs w:val="32"/>
          <w:rtl/>
          <w:lang w:bidi="ar-QA"/>
        </w:rPr>
        <w:t>ا</w:t>
      </w:r>
      <w:r w:rsidRPr="009D5CE7">
        <w:rPr>
          <w:rFonts w:ascii="Times New Roman" w:hint="cs"/>
          <w:sz w:val="32"/>
          <w:szCs w:val="32"/>
          <w:rtl/>
          <w:lang w:bidi="ar-QA"/>
        </w:rPr>
        <w:t xml:space="preserve">ستئناف الأعمال العدوانية، على الرغم من الروابط الوثيقة التي كانت تجمع الأمير بسلطان فاس، فإنه لم يكن بين الدولتين علاقات دبلوماسية بالمعنى المعروف وإنما تبادل للوفود في فاس، ومكلف واحد بالأعمال هو الحاج بن جلون في فرنسا كان غالباً مبعوث الأمير إلى باريس هو ميلود بن عراش الذي يمكن </w:t>
      </w:r>
      <w:r>
        <w:rPr>
          <w:rFonts w:ascii="Times New Roman" w:hint="cs"/>
          <w:sz w:val="32"/>
          <w:szCs w:val="32"/>
          <w:rtl/>
          <w:lang w:bidi="ar-QA"/>
        </w:rPr>
        <w:t>ا</w:t>
      </w:r>
      <w:r w:rsidRPr="009D5CE7">
        <w:rPr>
          <w:rFonts w:ascii="Times New Roman" w:hint="cs"/>
          <w:sz w:val="32"/>
          <w:szCs w:val="32"/>
          <w:rtl/>
          <w:lang w:bidi="ar-QA"/>
        </w:rPr>
        <w:t>عتباره آنذاك كسفير معتمد لدى الحكومة الفرنسية.</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وأخيراً، فإذا كانت هناك علاقات تجارية لهذه الدولة الفتية مع إسبانيا وخصوصاً مع إنجلترا، هذه الأخيرة التي كانت تحابي الأمير، وكانت في نفس الوقت تعمل على التقرب من فرنسا، فإنه لم يوجد أي تمثيل بين هذه البلدان والأمير، وعلى العكس من ذلك فإن الأمير كان منذ توليه وحتى الشهور الأخيرة من كفاحه على علم تام بما كان يجري ليس في فرنسا فقط، وإنما كذلك في الدول الأوروبية الأخرى</w:t>
      </w:r>
      <w:r w:rsidRPr="009D5CE7">
        <w:rPr>
          <w:rFonts w:ascii="Times New Roman"/>
          <w:sz w:val="32"/>
          <w:szCs w:val="32"/>
          <w:rtl/>
        </w:rPr>
        <w:footnoteReference w:id="212"/>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10ـ المخابرات:</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لقد كان له مصلحة أخبار حقيقية ويرجع الف</w:t>
      </w:r>
      <w:r>
        <w:rPr>
          <w:rFonts w:ascii="Times New Roman" w:hint="cs"/>
          <w:sz w:val="32"/>
          <w:szCs w:val="32"/>
          <w:rtl/>
          <w:lang w:bidi="ar-QA"/>
        </w:rPr>
        <w:t>ضل في ذلك إلى مبعوثيه الذين كانوا</w:t>
      </w:r>
      <w:r w:rsidRPr="009D5CE7">
        <w:rPr>
          <w:rFonts w:ascii="Times New Roman" w:hint="cs"/>
          <w:sz w:val="32"/>
          <w:szCs w:val="32"/>
          <w:rtl/>
          <w:lang w:bidi="ar-QA"/>
        </w:rPr>
        <w:t xml:space="preserve"> مركزاً كبيراً للمبادلات</w:t>
      </w:r>
      <w:r>
        <w:rPr>
          <w:rFonts w:ascii="Times New Roman" w:hint="cs"/>
          <w:sz w:val="32"/>
          <w:szCs w:val="32"/>
          <w:rtl/>
          <w:lang w:bidi="ar-QA"/>
        </w:rPr>
        <w:t>،</w:t>
      </w:r>
      <w:r w:rsidRPr="009D5CE7">
        <w:rPr>
          <w:rFonts w:ascii="Times New Roman" w:hint="cs"/>
          <w:sz w:val="32"/>
          <w:szCs w:val="32"/>
          <w:rtl/>
          <w:lang w:bidi="ar-QA"/>
        </w:rPr>
        <w:t xml:space="preserve"> وكانت له بمثابة قاعدة للإمداد ليس لتوريد الأسلحة والذخيرة فقط، بل وكذلك لنشر وجمع الأخبار وكان يتابع ما يصدر من جرائد أوروبية ويكلف من يقوم بترجمتها، وحسب ميلود بن عراش سفيره فوق العادة في باريس، فإن الأمير كان له ابتداء </w:t>
      </w:r>
      <w:r w:rsidRPr="009D5CE7">
        <w:rPr>
          <w:rFonts w:ascii="Times New Roman" w:hint="cs"/>
          <w:sz w:val="32"/>
          <w:szCs w:val="32"/>
          <w:rtl/>
          <w:lang w:bidi="ar-QA"/>
        </w:rPr>
        <w:lastRenderedPageBreak/>
        <w:t>من 1838م عميل يتجسس لصالحه، وهو جنرال فرنسي متقاعد يقيم في باريس حيث كان يتمتع بنفوذ كبير وكان يخبره بكل ما قد يهمه</w:t>
      </w:r>
      <w:r w:rsidRPr="009D5CE7">
        <w:rPr>
          <w:rFonts w:ascii="Times New Roman"/>
          <w:sz w:val="32"/>
          <w:szCs w:val="32"/>
          <w:rtl/>
        </w:rPr>
        <w:footnoteReference w:id="213"/>
      </w:r>
      <w:r w:rsidRPr="009D5CE7">
        <w:rPr>
          <w:rFonts w:ascii="Times New Roman" w:hint="cs"/>
          <w:sz w:val="32"/>
          <w:szCs w:val="32"/>
          <w:rtl/>
          <w:lang w:bidi="ar-QA"/>
        </w:rPr>
        <w:t>، وكان هذا الجهاد المرتبط بالأمير يتابع تحركات الفرنسيين وعملاءهم داخل القطر الجزائري بحرفية عالية.</w:t>
      </w:r>
    </w:p>
    <w:p w:rsidR="00E40D12" w:rsidRPr="009D5CE7" w:rsidRDefault="00E40D12" w:rsidP="00E40D12">
      <w:pPr>
        <w:pStyle w:val="a4"/>
        <w:spacing w:before="240"/>
        <w:jc w:val="both"/>
        <w:rPr>
          <w:rFonts w:ascii="Times New Roman"/>
          <w:b/>
          <w:bCs/>
          <w:sz w:val="32"/>
          <w:szCs w:val="32"/>
          <w:rtl/>
          <w:lang w:bidi="ar-QA"/>
        </w:rPr>
      </w:pPr>
      <w:r w:rsidRPr="009D5CE7">
        <w:rPr>
          <w:rFonts w:ascii="Times New Roman" w:hint="cs"/>
          <w:b/>
          <w:bCs/>
          <w:sz w:val="32"/>
          <w:szCs w:val="32"/>
          <w:rtl/>
          <w:lang w:bidi="ar-QA"/>
        </w:rPr>
        <w:t>11ـ الثقافة: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قبل ال</w:t>
      </w:r>
      <w:r>
        <w:rPr>
          <w:rFonts w:ascii="Times New Roman" w:hint="cs"/>
          <w:sz w:val="32"/>
          <w:szCs w:val="32"/>
          <w:rtl/>
          <w:lang w:bidi="ar-QA"/>
        </w:rPr>
        <w:t>احتلال</w:t>
      </w:r>
      <w:r w:rsidRPr="009D5CE7">
        <w:rPr>
          <w:rFonts w:ascii="Times New Roman" w:hint="cs"/>
          <w:sz w:val="32"/>
          <w:szCs w:val="32"/>
          <w:rtl/>
          <w:lang w:bidi="ar-QA"/>
        </w:rPr>
        <w:t xml:space="preserve"> الفرنسي كان التعليم ينشر عن طريق الزوايا وكان كل من العلماء والفقهاء ومثلهم الطلبة أو المدرسون هؤلاء وأولئك يجودون بعلومهم ومعارفهم كل منهم في القبيلة الخاصة به وقد كان تعليم المواطنين من بين انشغالات الأمير منذ توليته، وهذا ليس بغريب من قبل زعيم يعترف بقيمة العلم والمعرفة والثقافة.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وهكذا فقد كانت جهوده التوحيدية تتماش</w:t>
      </w:r>
      <w:r>
        <w:rPr>
          <w:rFonts w:ascii="Times New Roman" w:hint="cs"/>
          <w:sz w:val="32"/>
          <w:szCs w:val="32"/>
          <w:rtl/>
          <w:lang w:bidi="ar-QA"/>
        </w:rPr>
        <w:t>ى</w:t>
      </w:r>
      <w:r w:rsidRPr="009D5CE7">
        <w:rPr>
          <w:rFonts w:ascii="Times New Roman" w:hint="cs"/>
          <w:sz w:val="32"/>
          <w:szCs w:val="32"/>
          <w:rtl/>
          <w:lang w:bidi="ar-QA"/>
        </w:rPr>
        <w:t xml:space="preserve"> بالتوازي مع إقامة نظام تربوي عام، وقد أقيمت في الأرياف مثلها مثل المدن المدارس، حيث لم يكن التلاميذ يدرسون القرآن فقط، وإنما القراءة والكتابة والحساب وكان هذا التعليم مجانياً، مثلما كان التعليم ذو المستوى الأعلى الملقن في الزوايا والمساجد، هاهو ذا ما كتبه الأمير حول هذا الموضوع: </w:t>
      </w:r>
      <w:r>
        <w:rPr>
          <w:rFonts w:ascii="Times New Roman" w:hint="cs"/>
          <w:sz w:val="32"/>
          <w:szCs w:val="32"/>
          <w:rtl/>
          <w:lang w:bidi="ar-QA"/>
        </w:rPr>
        <w:t>"</w:t>
      </w:r>
      <w:r w:rsidRPr="009D5CE7">
        <w:rPr>
          <w:rFonts w:ascii="Times New Roman" w:hint="cs"/>
          <w:sz w:val="32"/>
          <w:szCs w:val="32"/>
          <w:rtl/>
          <w:lang w:bidi="ar-QA"/>
        </w:rPr>
        <w:t>كان أولئك الذين يبتغون قدراً أكبر من التقدم في دراستهم يرسلون مجاناً إلى الزوايا والجوامع فكانوا يجدون فيها طلبة قادرين على تكوينهم في التاريخ وعلوم الدين، كنت أخصص للطلبة راتباً منتظماً كانت قيمته تتفاوت حسب علمهم وجدارتهم، وكانت أهمية تشجيع التعليم تبدو لي من الضرورة بمكان، بحيث أنني أكثر من مرة عفيت عن حكم الإعدام على مجرم لسبب وحيد هو كونه طالباً</w:t>
      </w:r>
      <w:r>
        <w:rPr>
          <w:rFonts w:ascii="Times New Roman" w:hint="cs"/>
          <w:sz w:val="32"/>
          <w:szCs w:val="32"/>
          <w:rtl/>
          <w:lang w:bidi="ar-QA"/>
        </w:rPr>
        <w:t>"</w:t>
      </w:r>
      <w:r w:rsidRPr="009D5CE7">
        <w:rPr>
          <w:rFonts w:ascii="Times New Roman"/>
          <w:sz w:val="32"/>
          <w:szCs w:val="32"/>
          <w:rtl/>
        </w:rPr>
        <w:footnoteReference w:id="214"/>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 الأمير يحرص بنفسه على صيانة الكتب والمحفوظات، وكان يعطي القبائل أوامر دقيقة من أجل صيانة الكتب</w:t>
      </w:r>
      <w:r>
        <w:rPr>
          <w:rFonts w:ascii="Times New Roman" w:hint="cs"/>
          <w:sz w:val="32"/>
          <w:szCs w:val="32"/>
          <w:rtl/>
          <w:lang w:bidi="ar-QA"/>
        </w:rPr>
        <w:t>،</w:t>
      </w:r>
      <w:r w:rsidRPr="009D5CE7">
        <w:rPr>
          <w:rFonts w:ascii="Times New Roman" w:hint="cs"/>
          <w:sz w:val="32"/>
          <w:szCs w:val="32"/>
          <w:rtl/>
          <w:lang w:bidi="ar-QA"/>
        </w:rPr>
        <w:t xml:space="preserve"> ويأمر بعقوبة صارمة في حق كل من يمسك متلبساً بإتلافها أو تمزيق</w:t>
      </w:r>
      <w:r>
        <w:rPr>
          <w:rFonts w:ascii="Times New Roman" w:hint="cs"/>
          <w:sz w:val="32"/>
          <w:szCs w:val="32"/>
          <w:rtl/>
          <w:lang w:bidi="ar-QA"/>
        </w:rPr>
        <w:t>ها، هكذا فقد أنشئت مكتبة كبيرة ل</w:t>
      </w:r>
      <w:r w:rsidRPr="009D5CE7">
        <w:rPr>
          <w:rFonts w:ascii="Times New Roman" w:hint="cs"/>
          <w:sz w:val="32"/>
          <w:szCs w:val="32"/>
          <w:rtl/>
          <w:lang w:bidi="ar-QA"/>
        </w:rPr>
        <w:t xml:space="preserve">تجميع المؤلفات والمخطوطات ذات </w:t>
      </w:r>
      <w:r w:rsidRPr="009D5CE7">
        <w:rPr>
          <w:rFonts w:ascii="Times New Roman" w:hint="cs"/>
          <w:sz w:val="32"/>
          <w:szCs w:val="32"/>
          <w:rtl/>
          <w:lang w:bidi="ar-QA"/>
        </w:rPr>
        <w:lastRenderedPageBreak/>
        <w:t xml:space="preserve">القيمة، كان الكثير منها يؤخذ </w:t>
      </w:r>
      <w:r>
        <w:rPr>
          <w:rFonts w:ascii="Times New Roman" w:hint="cs"/>
          <w:sz w:val="32"/>
          <w:szCs w:val="32"/>
          <w:rtl/>
          <w:lang w:bidi="ar-QA"/>
        </w:rPr>
        <w:t>إ</w:t>
      </w:r>
      <w:r w:rsidRPr="009D5CE7">
        <w:rPr>
          <w:rFonts w:ascii="Times New Roman" w:hint="cs"/>
          <w:sz w:val="32"/>
          <w:szCs w:val="32"/>
          <w:rtl/>
          <w:lang w:bidi="ar-QA"/>
        </w:rPr>
        <w:t>ثر المعارك أو يشترى أو يسلم من قبل الجنود الذين كانوا يجزون على ذلك.</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لقد أتلفت هذه المكتبة ذات الأهمية البالغة من قبل القوات الفرنسية عند سقوط الزمالة في 1843م وقد كان لهذا تأثير بالغ في نفس الأمير</w:t>
      </w:r>
      <w:r w:rsidRPr="009D5CE7">
        <w:rPr>
          <w:rFonts w:ascii="Times New Roman"/>
          <w:sz w:val="32"/>
          <w:szCs w:val="32"/>
          <w:rtl/>
        </w:rPr>
        <w:footnoteReference w:id="215"/>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12ـ الصناعة: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لم يكن بحث الأمير وتخزينه للمعادن الخالصة ضرورياً فقط لصنع عملته، بل كذلك من أجل تكوين صناعة قادرة على جعله مستقلاً عن الخارج</w:t>
      </w:r>
      <w:r>
        <w:rPr>
          <w:rFonts w:ascii="Times New Roman" w:hint="cs"/>
          <w:sz w:val="32"/>
          <w:szCs w:val="32"/>
          <w:rtl/>
          <w:lang w:bidi="ar-QA"/>
        </w:rPr>
        <w:t>،</w:t>
      </w:r>
      <w:r w:rsidRPr="009D5CE7">
        <w:rPr>
          <w:rFonts w:ascii="Times New Roman" w:hint="cs"/>
          <w:sz w:val="32"/>
          <w:szCs w:val="32"/>
          <w:rtl/>
          <w:lang w:bidi="ar-QA"/>
        </w:rPr>
        <w:t xml:space="preserve"> وقد </w:t>
      </w:r>
      <w:r>
        <w:rPr>
          <w:rFonts w:ascii="Times New Roman" w:hint="cs"/>
          <w:sz w:val="32"/>
          <w:szCs w:val="32"/>
          <w:rtl/>
          <w:lang w:bidi="ar-QA"/>
        </w:rPr>
        <w:t>استطاع</w:t>
      </w:r>
      <w:r w:rsidRPr="009D5CE7">
        <w:rPr>
          <w:rFonts w:ascii="Times New Roman" w:hint="cs"/>
          <w:sz w:val="32"/>
          <w:szCs w:val="32"/>
          <w:rtl/>
          <w:lang w:bidi="ar-QA"/>
        </w:rPr>
        <w:t xml:space="preserve"> في سنة 1839م أن يجمع بين ألفي قنطار من الحديد ومئتين من النحاس وقد تمخضت أبحاثه ع</w:t>
      </w:r>
      <w:r>
        <w:rPr>
          <w:rFonts w:ascii="Times New Roman" w:hint="cs"/>
          <w:sz w:val="32"/>
          <w:szCs w:val="32"/>
          <w:rtl/>
          <w:lang w:bidi="ar-QA"/>
        </w:rPr>
        <w:t>ن</w:t>
      </w:r>
      <w:r w:rsidRPr="009D5CE7">
        <w:rPr>
          <w:rFonts w:ascii="Times New Roman" w:hint="cs"/>
          <w:sz w:val="32"/>
          <w:szCs w:val="32"/>
          <w:rtl/>
          <w:lang w:bidi="ar-QA"/>
        </w:rPr>
        <w:t xml:space="preserve"> اكتشاف منجم للكبريت قام مباشرة باستغلاله، ومنجم آخر للرصاص</w:t>
      </w:r>
      <w:r>
        <w:rPr>
          <w:rFonts w:ascii="Times New Roman" w:hint="cs"/>
          <w:sz w:val="32"/>
          <w:szCs w:val="32"/>
          <w:rtl/>
          <w:lang w:bidi="ar-QA"/>
        </w:rPr>
        <w:t>،</w:t>
      </w:r>
      <w:r w:rsidRPr="009D5CE7">
        <w:rPr>
          <w:rFonts w:ascii="Times New Roman" w:hint="cs"/>
          <w:sz w:val="32"/>
          <w:szCs w:val="32"/>
          <w:rtl/>
          <w:lang w:bidi="ar-QA"/>
        </w:rPr>
        <w:t xml:space="preserve"> وقد جعل من مدنه قواعد صناعية بإنشاء مصانع ومخازن للبارود في معسكر مليانة، المدية، وتاكدمت، ومعامل للسلاح في مليانة بفضل </w:t>
      </w:r>
      <w:r>
        <w:rPr>
          <w:rFonts w:ascii="Times New Roman" w:hint="cs"/>
          <w:sz w:val="32"/>
          <w:szCs w:val="32"/>
          <w:rtl/>
          <w:lang w:bidi="ar-QA"/>
        </w:rPr>
        <w:t>ا</w:t>
      </w:r>
      <w:r w:rsidRPr="009D5CE7">
        <w:rPr>
          <w:rFonts w:ascii="Times New Roman" w:hint="cs"/>
          <w:sz w:val="32"/>
          <w:szCs w:val="32"/>
          <w:rtl/>
          <w:lang w:bidi="ar-QA"/>
        </w:rPr>
        <w:t>ستخراج الحديد الخام من جبل زكار المطل على المدينة، كما أنه قد أنشأ مسابك المدافع في تلمسان، ولم تكن هذه المراكز مخصصة لصنع الأسلحة فقط، كذلك كانت تصنع الملابس للعسكريين والمدنيين على حد سواء.</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كان الأمير دائم الانشغال بعدم الا</w:t>
      </w:r>
      <w:r w:rsidRPr="009D5CE7">
        <w:rPr>
          <w:rFonts w:ascii="Times New Roman" w:hint="cs"/>
          <w:sz w:val="32"/>
          <w:szCs w:val="32"/>
          <w:rtl/>
          <w:lang w:bidi="ar-QA"/>
        </w:rPr>
        <w:t>رتباط والتبعية للخارج</w:t>
      </w:r>
      <w:r>
        <w:rPr>
          <w:rFonts w:ascii="Times New Roman" w:hint="cs"/>
          <w:sz w:val="32"/>
          <w:szCs w:val="32"/>
          <w:rtl/>
          <w:lang w:bidi="ar-QA"/>
        </w:rPr>
        <w:t>،</w:t>
      </w:r>
      <w:r w:rsidRPr="009D5CE7">
        <w:rPr>
          <w:rFonts w:ascii="Times New Roman" w:hint="cs"/>
          <w:sz w:val="32"/>
          <w:szCs w:val="32"/>
          <w:rtl/>
          <w:lang w:bidi="ar-QA"/>
        </w:rPr>
        <w:t xml:space="preserve"> ونظراً لمحدودية إمكانياته وموارده فقد كان يعوضها بالشراء من المغرب عن طريق المكلف بأعماله في فاس، ومن وهران ومن مدينة الجزائر لكميات كبيرة من الحديد والصلب وصفائح الفولاذ والأقمشة والجوخ المخصصة بالدرجة الأولى لتجهيز جيشه</w:t>
      </w:r>
      <w:r>
        <w:rPr>
          <w:rFonts w:ascii="Times New Roman" w:hint="cs"/>
          <w:sz w:val="32"/>
          <w:szCs w:val="32"/>
          <w:rtl/>
          <w:lang w:bidi="ar-QA"/>
        </w:rPr>
        <w:t>،</w:t>
      </w:r>
      <w:r w:rsidRPr="009D5CE7">
        <w:rPr>
          <w:rFonts w:ascii="Times New Roman" w:hint="cs"/>
          <w:sz w:val="32"/>
          <w:szCs w:val="32"/>
          <w:rtl/>
          <w:lang w:bidi="ar-QA"/>
        </w:rPr>
        <w:t xml:space="preserve"> لقد كانت جبارة تلك الجهود التي قام بها الأمير بغية تعزيز البلاد بصناعة تمكنه على قدر المستطاع من تجهيز بلاده حتى يتحرر من التبعية للخارج</w:t>
      </w:r>
      <w:r w:rsidRPr="009D5CE7">
        <w:rPr>
          <w:rFonts w:ascii="Times New Roman"/>
          <w:sz w:val="32"/>
          <w:szCs w:val="32"/>
          <w:rtl/>
        </w:rPr>
        <w:footnoteReference w:id="216"/>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يكتب الكونت دي سيفري في كتابه</w:t>
      </w:r>
      <w:r w:rsidRPr="009B207E">
        <w:rPr>
          <w:rFonts w:ascii="Times New Roman" w:hint="cs"/>
          <w:b/>
          <w:bCs/>
          <w:sz w:val="32"/>
          <w:szCs w:val="32"/>
          <w:rtl/>
          <w:lang w:bidi="ar-QA"/>
        </w:rPr>
        <w:t>:</w:t>
      </w:r>
      <w:r w:rsidRPr="009D5CE7">
        <w:rPr>
          <w:rFonts w:ascii="Times New Roman" w:hint="cs"/>
          <w:sz w:val="32"/>
          <w:szCs w:val="32"/>
          <w:rtl/>
          <w:lang w:bidi="ar-QA"/>
        </w:rPr>
        <w:t xml:space="preserve"> </w:t>
      </w:r>
      <w:r>
        <w:rPr>
          <w:rFonts w:ascii="Adobe Caslon Pro" w:hAnsi="Adobe Caslon Pro"/>
          <w:sz w:val="32"/>
          <w:szCs w:val="32"/>
          <w:rtl/>
          <w:lang w:bidi="ar-QA"/>
        </w:rPr>
        <w:t>«</w:t>
      </w:r>
      <w:r w:rsidRPr="009D5CE7">
        <w:rPr>
          <w:rFonts w:ascii="Times New Roman" w:hint="cs"/>
          <w:sz w:val="32"/>
          <w:szCs w:val="32"/>
          <w:rtl/>
          <w:lang w:bidi="ar-QA"/>
        </w:rPr>
        <w:t>عبد القادر ومساجين الحرب</w:t>
      </w:r>
      <w:r>
        <w:rPr>
          <w:rFonts w:ascii="Adobe Caslon Pro" w:hAnsi="Adobe Caslon Pro"/>
          <w:sz w:val="32"/>
          <w:szCs w:val="32"/>
          <w:rtl/>
          <w:lang w:bidi="ar-QA"/>
        </w:rPr>
        <w:t>»</w:t>
      </w:r>
      <w:r w:rsidRPr="009D5CE7">
        <w:rPr>
          <w:rFonts w:ascii="Times New Roman" w:hint="cs"/>
          <w:sz w:val="32"/>
          <w:szCs w:val="32"/>
          <w:rtl/>
          <w:lang w:bidi="ar-QA"/>
        </w:rPr>
        <w:t>: كانت المشاغل والمخازن والمعامل والصناعات الحربية والسلمية والحصون والأسواق والمدن كلها تنبعث وكأنها نتاج أعمال سحرية</w:t>
      </w:r>
      <w:r w:rsidRPr="009D5CE7">
        <w:rPr>
          <w:rFonts w:ascii="Times New Roman"/>
          <w:sz w:val="32"/>
          <w:szCs w:val="32"/>
          <w:rtl/>
        </w:rPr>
        <w:footnoteReference w:id="217"/>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غير أنه كان يلزمه التقنيون كذلك: وقد وجد تقنيين لصناعة النقد خاصة من الفرنسيين الذين كانوا في مجملهم من الفارين المعتنقين الإسلام.</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وكان حريصاً على الا</w:t>
      </w:r>
      <w:r w:rsidRPr="009D5CE7">
        <w:rPr>
          <w:rFonts w:ascii="Times New Roman" w:hint="cs"/>
          <w:sz w:val="32"/>
          <w:szCs w:val="32"/>
          <w:rtl/>
          <w:lang w:bidi="ar-QA"/>
        </w:rPr>
        <w:t>ستفادة من فرنسا في جانب التقنية من خلال إرسال مواطنين إليها ولكن محاولاته باءت بالفشل من جراء التردد والتحفظ التي ظهر من جانب فرنسا.</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وكان يحرص على الا</w:t>
      </w:r>
      <w:r w:rsidRPr="009D5CE7">
        <w:rPr>
          <w:rFonts w:ascii="Times New Roman" w:hint="cs"/>
          <w:sz w:val="32"/>
          <w:szCs w:val="32"/>
          <w:rtl/>
          <w:lang w:bidi="ar-QA"/>
        </w:rPr>
        <w:t>ستفادة من الخبراء وأهل التخصص في ميادين الصناعة وعلم المعادن واستفاد من خبير فرنسي كان مهتماً بالأبحاث المنجمية بعث به سلطان المغرب إليه ليقدم خدماته للأمير، وفعلاً بدأ التنقيب في جبل زكار واكتشف أن خام الحديد متوافر بكثرة وقد استوردت من إسبانيا عجلة مائية ومسقط مياه يستعمل كقوة دافعة وذلك لاستخدامها في إنشاء مصنع ذي فرن عال</w:t>
      </w:r>
      <w:r>
        <w:rPr>
          <w:rFonts w:ascii="Times New Roman" w:hint="cs"/>
          <w:sz w:val="32"/>
          <w:szCs w:val="32"/>
          <w:rtl/>
          <w:lang w:bidi="ar-QA"/>
        </w:rPr>
        <w:t>،</w:t>
      </w:r>
      <w:r w:rsidRPr="009D5CE7">
        <w:rPr>
          <w:rFonts w:ascii="Times New Roman" w:hint="cs"/>
          <w:sz w:val="32"/>
          <w:szCs w:val="32"/>
          <w:rtl/>
          <w:lang w:bidi="ar-QA"/>
        </w:rPr>
        <w:t xml:space="preserve"> ولإعطاء المشروع كامل أهميته كان الأمير يصر على معاينته بموكب من القادة السياسيين والعسكريين وقد حضر الأمير كل مراحل العملية بكل </w:t>
      </w:r>
      <w:r>
        <w:rPr>
          <w:rFonts w:ascii="Times New Roman" w:hint="cs"/>
          <w:sz w:val="32"/>
          <w:szCs w:val="32"/>
          <w:rtl/>
          <w:lang w:bidi="ar-QA"/>
        </w:rPr>
        <w:t>اهتم</w:t>
      </w:r>
      <w:r w:rsidRPr="009D5CE7">
        <w:rPr>
          <w:rFonts w:ascii="Times New Roman" w:hint="cs"/>
          <w:sz w:val="32"/>
          <w:szCs w:val="32"/>
          <w:rtl/>
          <w:lang w:bidi="ar-QA"/>
        </w:rPr>
        <w:t>ام وقلق</w:t>
      </w:r>
      <w:r>
        <w:rPr>
          <w:rFonts w:ascii="Times New Roman" w:hint="cs"/>
          <w:sz w:val="32"/>
          <w:szCs w:val="32"/>
          <w:rtl/>
          <w:lang w:bidi="ar-QA"/>
        </w:rPr>
        <w:t>،</w:t>
      </w:r>
      <w:r w:rsidRPr="009D5CE7">
        <w:rPr>
          <w:rFonts w:ascii="Times New Roman" w:hint="cs"/>
          <w:sz w:val="32"/>
          <w:szCs w:val="32"/>
          <w:rtl/>
          <w:lang w:bidi="ar-QA"/>
        </w:rPr>
        <w:t xml:space="preserve"> وعندما ص</w:t>
      </w:r>
      <w:r>
        <w:rPr>
          <w:rFonts w:ascii="Times New Roman" w:hint="cs"/>
          <w:sz w:val="32"/>
          <w:szCs w:val="32"/>
          <w:rtl/>
          <w:lang w:bidi="ar-QA"/>
        </w:rPr>
        <w:t>ُ</w:t>
      </w:r>
      <w:r w:rsidRPr="009D5CE7">
        <w:rPr>
          <w:rFonts w:ascii="Times New Roman" w:hint="cs"/>
          <w:sz w:val="32"/>
          <w:szCs w:val="32"/>
          <w:rtl/>
          <w:lang w:bidi="ar-QA"/>
        </w:rPr>
        <w:t>ب</w:t>
      </w:r>
      <w:r>
        <w:rPr>
          <w:rFonts w:ascii="Times New Roman" w:hint="cs"/>
          <w:sz w:val="32"/>
          <w:szCs w:val="32"/>
          <w:rtl/>
          <w:lang w:bidi="ar-QA"/>
        </w:rPr>
        <w:t>َّ</w:t>
      </w:r>
      <w:r w:rsidRPr="009D5CE7">
        <w:rPr>
          <w:rFonts w:ascii="Times New Roman" w:hint="cs"/>
          <w:sz w:val="32"/>
          <w:szCs w:val="32"/>
          <w:rtl/>
          <w:lang w:bidi="ar-QA"/>
        </w:rPr>
        <w:t xml:space="preserve"> قضيب الحديد قام الأمير أمام الملأ بتقبيل المهندس، وعندما برد الحديد أخذه الأمير بين يديه وتفحص كل أوجهه ثم عرضه على كل مرافقيه وأنصاره</w:t>
      </w:r>
      <w:r w:rsidRPr="009D5CE7">
        <w:rPr>
          <w:rFonts w:ascii="Times New Roman"/>
          <w:sz w:val="32"/>
          <w:szCs w:val="32"/>
          <w:rtl/>
        </w:rPr>
        <w:footnoteReference w:id="218"/>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لقد كان الأمير يهتم بالتطور والرقي وبالرغم من أن الأمير كان </w:t>
      </w:r>
      <w:r>
        <w:rPr>
          <w:rFonts w:ascii="Times New Roman" w:hint="cs"/>
          <w:sz w:val="32"/>
          <w:szCs w:val="32"/>
          <w:rtl/>
          <w:lang w:bidi="ar-QA"/>
        </w:rPr>
        <w:t>ا</w:t>
      </w:r>
      <w:r w:rsidRPr="009D5CE7">
        <w:rPr>
          <w:rFonts w:ascii="Times New Roman" w:hint="cs"/>
          <w:sz w:val="32"/>
          <w:szCs w:val="32"/>
          <w:rtl/>
          <w:lang w:bidi="ar-QA"/>
        </w:rPr>
        <w:t xml:space="preserve">بن بيئة محافظة وأسرة متصوفة ومنطقة ريفية منعزلة، </w:t>
      </w:r>
      <w:r>
        <w:rPr>
          <w:rFonts w:ascii="Times New Roman" w:hint="cs"/>
          <w:sz w:val="32"/>
          <w:szCs w:val="32"/>
          <w:rtl/>
          <w:lang w:bidi="ar-QA"/>
        </w:rPr>
        <w:t>إلا</w:t>
      </w:r>
      <w:r w:rsidRPr="009D5CE7">
        <w:rPr>
          <w:rFonts w:ascii="Times New Roman" w:hint="cs"/>
          <w:sz w:val="32"/>
          <w:szCs w:val="32"/>
          <w:rtl/>
          <w:lang w:bidi="ar-QA"/>
        </w:rPr>
        <w:t xml:space="preserve"> أنه كان قريباً من مدينة معسكر التي كانت مقراً لسلطة باي الغرب، ثم </w:t>
      </w:r>
      <w:r>
        <w:rPr>
          <w:rFonts w:ascii="Times New Roman" w:hint="cs"/>
          <w:sz w:val="32"/>
          <w:szCs w:val="32"/>
          <w:rtl/>
          <w:lang w:bidi="ar-QA"/>
        </w:rPr>
        <w:t>إ</w:t>
      </w:r>
      <w:r w:rsidRPr="009D5CE7">
        <w:rPr>
          <w:rFonts w:ascii="Times New Roman" w:hint="cs"/>
          <w:sz w:val="32"/>
          <w:szCs w:val="32"/>
          <w:rtl/>
          <w:lang w:bidi="ar-QA"/>
        </w:rPr>
        <w:t>نه قضى بعض الوقت في التعليم بوهران التي كانت قبل فتحها 1792م مدينة ذات طابع إسباني</w:t>
      </w:r>
      <w:r>
        <w:rPr>
          <w:rFonts w:ascii="Times New Roman" w:hint="cs"/>
          <w:sz w:val="32"/>
          <w:szCs w:val="32"/>
          <w:rtl/>
          <w:lang w:bidi="ar-QA"/>
        </w:rPr>
        <w:t>.</w:t>
      </w:r>
      <w:r w:rsidRPr="009D5CE7">
        <w:rPr>
          <w:rFonts w:ascii="Times New Roman" w:hint="cs"/>
          <w:sz w:val="32"/>
          <w:szCs w:val="32"/>
          <w:rtl/>
          <w:lang w:bidi="ar-QA"/>
        </w:rPr>
        <w:t xml:space="preserve"> وكان الأمير عميق التمسك بالدين وتعاليمه وبنصوص القرآن والسنة ومتمكناً من التراث العربي والحضارة الإسلامية: يحفظ الشعر والأمثال والخطب </w:t>
      </w:r>
      <w:r w:rsidRPr="009D5CE7">
        <w:rPr>
          <w:rFonts w:ascii="Times New Roman" w:hint="cs"/>
          <w:sz w:val="32"/>
          <w:szCs w:val="32"/>
          <w:rtl/>
          <w:lang w:bidi="ar-QA"/>
        </w:rPr>
        <w:lastRenderedPageBreak/>
        <w:t>والحكم، ويعرف حياة الفلاسفة والرياضيين والأطباء ومع ذلك وجد نفسه بحكم ظروف بلاده على قمة هرم السلطة، فكان عليه أن يوائم بين التقليد والتجديد بين التراث التليد والحضارة الغربية الغازية.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وقد استجاب الأمير لضغط هذه الحضارة في عدة مجالات دون التضحية بمقدساته، فأدخل نظماً ومصانع وأجهزة لا عهد لقومه بها، وقد عرفنا ذلك عنه، وفي بعض مراسلاته مع الفرنسيين سيما مع ملك فرنسا لويس فيليب، وردت عبارات تدل على أنه كان ينتظر أن يتعاون مع الفرنسيين على إدخال المفيد من الحضارة الأوروبية على شعبه</w:t>
      </w:r>
      <w:r w:rsidRPr="009D5CE7">
        <w:rPr>
          <w:rFonts w:ascii="Times New Roman"/>
          <w:sz w:val="32"/>
          <w:szCs w:val="32"/>
          <w:rtl/>
        </w:rPr>
        <w:footnoteReference w:id="219"/>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لقد كان الهدف الأسمى والأشمل لعبد القادر هو جعل عرب و</w:t>
      </w:r>
      <w:r>
        <w:rPr>
          <w:rFonts w:ascii="Times New Roman" w:hint="cs"/>
          <w:sz w:val="32"/>
          <w:szCs w:val="32"/>
          <w:rtl/>
          <w:lang w:bidi="ar-QA"/>
        </w:rPr>
        <w:t>أ</w:t>
      </w:r>
      <w:r w:rsidRPr="009D5CE7">
        <w:rPr>
          <w:rFonts w:ascii="Times New Roman" w:hint="cs"/>
          <w:sz w:val="32"/>
          <w:szCs w:val="32"/>
          <w:rtl/>
          <w:lang w:bidi="ar-QA"/>
        </w:rPr>
        <w:t>مازيغ الجزائر شعباً واحداً ودعوتهم للمحافظة التامة على دينهم، وبعث روح الوطنية فيهم، وإيقاظ كل قدراتهم الهامدة سواء للحرب أو للتجارة أو للزراعة أو للأخلاق والتعليم.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 الأمير ينشد توحيد الشعب وتوعيته وإلحاقه بركب العالم المتقدم وبناء دولة تجمع بين الإسلام وحاجات العصر</w:t>
      </w:r>
      <w:r w:rsidRPr="009D5CE7">
        <w:rPr>
          <w:rFonts w:ascii="Times New Roman"/>
          <w:sz w:val="32"/>
          <w:szCs w:val="32"/>
          <w:rtl/>
        </w:rPr>
        <w:footnoteReference w:id="220"/>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كل المؤرخين الفرنسيين يذكرون رسالته المؤثرة التي بعث بها إلى الملكة أميلي في هذا المضمار: عوض أن تبعثي إلي بجبنائك الأمجاد كي يقاتلوني، فليأتوا ليساعدوني على أن أضع في بلادي أسس حضارة تكونين قد أسهمت فيها، فتكونين قد حققت هدفين اثنين تنزلين السكينة على قلبك النابض بالأمومة وتسعدين كل</w:t>
      </w:r>
      <w:r>
        <w:rPr>
          <w:rFonts w:ascii="Times New Roman" w:hint="cs"/>
          <w:sz w:val="32"/>
          <w:szCs w:val="32"/>
          <w:rtl/>
          <w:lang w:bidi="ar-QA"/>
        </w:rPr>
        <w:t>ًّ</w:t>
      </w:r>
      <w:r w:rsidRPr="009D5CE7">
        <w:rPr>
          <w:rFonts w:ascii="Times New Roman" w:hint="cs"/>
          <w:sz w:val="32"/>
          <w:szCs w:val="32"/>
          <w:rtl/>
          <w:lang w:bidi="ar-QA"/>
        </w:rPr>
        <w:t>ا من رعاياك ورعايانا، وعسى الله أن يحفظ لك كل ما هو عليك عزيز وغال.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لم يكن هناك رد عملي وفعلي فروح الغزو والسيطرة التي كانت المحرك الدائم لفرنسا، لم تكن تطيق أن ترى أمة إسلامية عصرية على وجه الأرض</w:t>
      </w:r>
      <w:r w:rsidRPr="009D5CE7">
        <w:rPr>
          <w:rFonts w:ascii="Times New Roman"/>
          <w:sz w:val="32"/>
          <w:szCs w:val="32"/>
          <w:rtl/>
        </w:rPr>
        <w:footnoteReference w:id="221"/>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lastRenderedPageBreak/>
        <w:t>13ـ إنشاء المشافي:</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ا</w:t>
      </w:r>
      <w:r w:rsidRPr="009D5CE7">
        <w:rPr>
          <w:rFonts w:ascii="Times New Roman" w:hint="cs"/>
          <w:sz w:val="32"/>
          <w:szCs w:val="32"/>
          <w:rtl/>
          <w:lang w:bidi="ar-QA"/>
        </w:rPr>
        <w:t xml:space="preserve">جتهد الأمير عبد القادر في تطوير دولته وأحدث أموراً كثيرة، ومن أهمها إنشاء المشافي العامة والخاصة، فكان </w:t>
      </w:r>
      <w:r>
        <w:rPr>
          <w:rFonts w:ascii="Times New Roman" w:hint="cs"/>
          <w:sz w:val="32"/>
          <w:szCs w:val="32"/>
          <w:rtl/>
          <w:lang w:bidi="ar-QA"/>
        </w:rPr>
        <w:t>في كل مقاطعة عدة مستوصفات ومشافٍ</w:t>
      </w:r>
      <w:r w:rsidRPr="009D5CE7">
        <w:rPr>
          <w:rFonts w:ascii="Times New Roman" w:hint="cs"/>
          <w:sz w:val="32"/>
          <w:szCs w:val="32"/>
          <w:rtl/>
          <w:lang w:bidi="ar-QA"/>
        </w:rPr>
        <w:t xml:space="preserve"> خاصة بالمقاتلين تصحبهم في كل موقعة ومعركة، وعيّن لكل مشفى أربعة أطباء أكفاء يرأسهم طبيب مشهور ومن مشاهير الأطباء في دولة الأمير: الحكيم أبو عبد الله الزراوالي، وكان عالماً بخصوص الأعشاب على </w:t>
      </w:r>
      <w:r>
        <w:rPr>
          <w:rFonts w:ascii="Times New Roman" w:hint="cs"/>
          <w:sz w:val="32"/>
          <w:szCs w:val="32"/>
          <w:rtl/>
          <w:lang w:bidi="ar-QA"/>
        </w:rPr>
        <w:t>ا</w:t>
      </w:r>
      <w:r w:rsidRPr="009D5CE7">
        <w:rPr>
          <w:rFonts w:ascii="Times New Roman" w:hint="cs"/>
          <w:sz w:val="32"/>
          <w:szCs w:val="32"/>
          <w:rtl/>
          <w:lang w:bidi="ar-QA"/>
        </w:rPr>
        <w:t>ختلاف أنواعها، ومن اختصاصاته إخراج الرصاصة من العضو المصاب بوضع نوع من الأعشاب على الجرح فتخرج الرصاصة من دون الحاجة إلى جراحة بعد وقت قصير وبسهولة ومن دون ألم. وكان إنشاء هذه المستشفيات أحد أهم المنجزات التي كان له فيها فضل كبير</w:t>
      </w:r>
      <w:r w:rsidRPr="009D5CE7">
        <w:rPr>
          <w:rFonts w:ascii="Times New Roman"/>
          <w:sz w:val="32"/>
          <w:szCs w:val="32"/>
          <w:rtl/>
        </w:rPr>
        <w:footnoteReference w:id="222"/>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w:t>
      </w:r>
      <w:r>
        <w:rPr>
          <w:rFonts w:ascii="Times New Roman" w:hint="cs"/>
          <w:sz w:val="32"/>
          <w:szCs w:val="32"/>
          <w:rtl/>
          <w:lang w:bidi="ar-QA"/>
        </w:rPr>
        <w:t>ا</w:t>
      </w:r>
      <w:r w:rsidRPr="009D5CE7">
        <w:rPr>
          <w:rFonts w:ascii="Times New Roman" w:hint="cs"/>
          <w:sz w:val="32"/>
          <w:szCs w:val="32"/>
          <w:rtl/>
          <w:lang w:bidi="ar-QA"/>
        </w:rPr>
        <w:t>ستعان الأمير بالعلماء وفقهاء الإسلام في الجزائر والمغرب لكي يكون على ثقة عن عدم تجاوز دولته أحكام الشرع في قراراتها ودفعته الظروف الجديدة إلى طلب التطوع من السكان لخدمة مزارع الدولة وأملاكها التابعة لبيت المال بشكل نظام تعاوني عرف "بالتدويرة"</w:t>
      </w:r>
      <w:r w:rsidRPr="009D5CE7">
        <w:rPr>
          <w:rFonts w:ascii="Times New Roman"/>
          <w:sz w:val="32"/>
          <w:szCs w:val="32"/>
          <w:rtl/>
        </w:rPr>
        <w:footnoteReference w:id="223"/>
      </w:r>
      <w:r w:rsidRPr="009D5CE7">
        <w:rPr>
          <w:rFonts w:ascii="Times New Roman" w:hint="cs"/>
          <w:sz w:val="32"/>
          <w:szCs w:val="32"/>
          <w:rtl/>
          <w:lang w:bidi="ar-QA"/>
        </w:rPr>
        <w:t>.</w:t>
      </w:r>
    </w:p>
    <w:p w:rsidR="00E40D12" w:rsidRPr="00AF7B89" w:rsidRDefault="00E40D12" w:rsidP="00E40D12">
      <w:pPr>
        <w:pStyle w:val="a4"/>
        <w:jc w:val="center"/>
        <w:rPr>
          <w:rFonts w:ascii="Times New Roman"/>
          <w:b/>
          <w:bCs/>
          <w:shadow/>
          <w:color w:val="FF0000"/>
          <w:sz w:val="40"/>
          <w:szCs w:val="40"/>
          <w:rtl/>
          <w:lang w:bidi="ar-QA"/>
        </w:rPr>
      </w:pPr>
      <w:r>
        <w:rPr>
          <w:rFonts w:ascii="Times New Roman" w:hint="cs"/>
          <w:b/>
          <w:bCs/>
          <w:shadow/>
          <w:color w:val="FF0000"/>
          <w:sz w:val="40"/>
          <w:szCs w:val="40"/>
          <w:rtl/>
          <w:lang w:bidi="ar-QA"/>
        </w:rPr>
        <w:t>رابعاً</w:t>
      </w:r>
      <w:r w:rsidRPr="00AF7B89">
        <w:rPr>
          <w:rFonts w:ascii="Times New Roman" w:hint="cs"/>
          <w:b/>
          <w:bCs/>
          <w:shadow/>
          <w:color w:val="FF0000"/>
          <w:sz w:val="40"/>
          <w:szCs w:val="40"/>
          <w:rtl/>
          <w:lang w:bidi="ar-QA"/>
        </w:rPr>
        <w:t>: معاركه ومعاهداته</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1ـ إخضاع القبائل: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كان أول عمل قام به الأمير حملات إخضاع القبائل التي رفضت البيعة، فخرج مباشرة بعد البيعة وقام بحملة واسعة بين القبائل العربية والبربرية، فأخضع القبائل التي لم تعترف بالبيعة وفرض عليها أن تعترف بقرار الجماعة </w:t>
      </w:r>
      <w:r>
        <w:rPr>
          <w:rFonts w:ascii="Times New Roman" w:hint="cs"/>
          <w:sz w:val="32"/>
          <w:szCs w:val="32"/>
          <w:rtl/>
          <w:lang w:bidi="ar-QA"/>
        </w:rPr>
        <w:t>وعفا عمّن</w:t>
      </w:r>
      <w:r w:rsidRPr="009D5CE7">
        <w:rPr>
          <w:rFonts w:ascii="Times New Roman" w:hint="cs"/>
          <w:sz w:val="32"/>
          <w:szCs w:val="32"/>
          <w:rtl/>
          <w:lang w:bidi="ar-QA"/>
        </w:rPr>
        <w:t xml:space="preserve"> يستحق العفو، وعاقب من يستحق العقاب، وعاد سالكاً طريق الساحل حتى وصل إلى مرفأ أرزيو وكان قاضيها أحمد بن طاهر قد دخل في محادثات مع حاكم وهران الفرنسي وطلب منه </w:t>
      </w:r>
      <w:r>
        <w:rPr>
          <w:rFonts w:ascii="Times New Roman" w:hint="cs"/>
          <w:sz w:val="32"/>
          <w:szCs w:val="32"/>
          <w:rtl/>
          <w:lang w:bidi="ar-QA"/>
        </w:rPr>
        <w:t>احتلال</w:t>
      </w:r>
      <w:r w:rsidRPr="009D5CE7">
        <w:rPr>
          <w:rFonts w:ascii="Times New Roman" w:hint="cs"/>
          <w:sz w:val="32"/>
          <w:szCs w:val="32"/>
          <w:rtl/>
          <w:lang w:bidi="ar-QA"/>
        </w:rPr>
        <w:t xml:space="preserve"> المرفأ، </w:t>
      </w:r>
      <w:r w:rsidRPr="009D5CE7">
        <w:rPr>
          <w:rFonts w:ascii="Times New Roman" w:hint="cs"/>
          <w:sz w:val="32"/>
          <w:szCs w:val="32"/>
          <w:rtl/>
          <w:lang w:bidi="ar-QA"/>
        </w:rPr>
        <w:lastRenderedPageBreak/>
        <w:t>فقبض عليه الأمير وساقه إلى معسكر حيث أمر باعتقاله، بعد أن عين من يسير أمور الميناء.</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وبعد عودته من أرزيو قرر تأديب القبائل التي تنشر الفوضى بين المواطنين وكانت تقوم بالسلب والنهب</w:t>
      </w:r>
      <w:r w:rsidRPr="009D5CE7">
        <w:rPr>
          <w:rFonts w:ascii="Times New Roman"/>
          <w:sz w:val="32"/>
          <w:szCs w:val="32"/>
          <w:rtl/>
        </w:rPr>
        <w:footnoteReference w:id="224"/>
      </w:r>
      <w:r w:rsidRPr="009D5CE7">
        <w:rPr>
          <w:rFonts w:ascii="Times New Roman" w:hint="cs"/>
          <w:sz w:val="32"/>
          <w:szCs w:val="32"/>
          <w:rtl/>
          <w:lang w:bidi="ar-QA"/>
        </w:rPr>
        <w:t>، وكانت قبيلته فليتة تش</w:t>
      </w:r>
      <w:r>
        <w:rPr>
          <w:rFonts w:ascii="Times New Roman" w:hint="cs"/>
          <w:sz w:val="32"/>
          <w:szCs w:val="32"/>
          <w:rtl/>
          <w:lang w:bidi="ar-QA"/>
        </w:rPr>
        <w:t>ت</w:t>
      </w:r>
      <w:r w:rsidRPr="009D5CE7">
        <w:rPr>
          <w:rFonts w:ascii="Times New Roman" w:hint="cs"/>
          <w:sz w:val="32"/>
          <w:szCs w:val="32"/>
          <w:rtl/>
          <w:lang w:bidi="ar-QA"/>
        </w:rPr>
        <w:t>مل على بطون وعشائر، وكان من عادتها السلب والنهب وقطع الطرق والتعرض للسابلة وبقي هذا شأنها منذ عهود موغلة في القدم، فكم روّعت من قبائل مجاورة لها وس</w:t>
      </w:r>
      <w:r>
        <w:rPr>
          <w:rFonts w:ascii="Times New Roman" w:hint="cs"/>
          <w:sz w:val="32"/>
          <w:szCs w:val="32"/>
          <w:rtl/>
          <w:lang w:bidi="ar-QA"/>
        </w:rPr>
        <w:t>َ</w:t>
      </w:r>
      <w:r w:rsidRPr="009D5CE7">
        <w:rPr>
          <w:rFonts w:ascii="Times New Roman" w:hint="cs"/>
          <w:sz w:val="32"/>
          <w:szCs w:val="32"/>
          <w:rtl/>
          <w:lang w:bidi="ar-QA"/>
        </w:rPr>
        <w:t>ط</w:t>
      </w:r>
      <w:r>
        <w:rPr>
          <w:rFonts w:ascii="Times New Roman" w:hint="cs"/>
          <w:sz w:val="32"/>
          <w:szCs w:val="32"/>
          <w:rtl/>
          <w:lang w:bidi="ar-QA"/>
        </w:rPr>
        <w:t>َ</w:t>
      </w:r>
      <w:r w:rsidRPr="009D5CE7">
        <w:rPr>
          <w:rFonts w:ascii="Times New Roman" w:hint="cs"/>
          <w:sz w:val="32"/>
          <w:szCs w:val="32"/>
          <w:rtl/>
          <w:lang w:bidi="ar-QA"/>
        </w:rPr>
        <w:t>ت</w:t>
      </w:r>
      <w:r>
        <w:rPr>
          <w:rFonts w:ascii="Times New Roman" w:hint="cs"/>
          <w:sz w:val="32"/>
          <w:szCs w:val="32"/>
          <w:rtl/>
          <w:lang w:bidi="ar-QA"/>
        </w:rPr>
        <w:t>ْ</w:t>
      </w:r>
      <w:r w:rsidRPr="009D5CE7">
        <w:rPr>
          <w:rFonts w:ascii="Times New Roman" w:hint="cs"/>
          <w:sz w:val="32"/>
          <w:szCs w:val="32"/>
          <w:rtl/>
          <w:lang w:bidi="ar-QA"/>
        </w:rPr>
        <w:t xml:space="preserve"> على أموالها</w:t>
      </w:r>
      <w:r>
        <w:rPr>
          <w:rFonts w:ascii="Times New Roman" w:hint="cs"/>
          <w:sz w:val="32"/>
          <w:szCs w:val="32"/>
          <w:rtl/>
          <w:lang w:bidi="ar-QA"/>
        </w:rPr>
        <w:t>،</w:t>
      </w:r>
      <w:r w:rsidRPr="009D5CE7">
        <w:rPr>
          <w:rFonts w:ascii="Times New Roman" w:hint="cs"/>
          <w:sz w:val="32"/>
          <w:szCs w:val="32"/>
          <w:rtl/>
          <w:lang w:bidi="ar-QA"/>
        </w:rPr>
        <w:t xml:space="preserve"> وعندما بويع الأمير طلب الشعب منه وضع حد لعدوان هذه القبيلة فاستجاب له وتوجه بالج</w:t>
      </w:r>
      <w:r>
        <w:rPr>
          <w:rFonts w:ascii="Times New Roman" w:hint="cs"/>
          <w:sz w:val="32"/>
          <w:szCs w:val="32"/>
          <w:rtl/>
          <w:lang w:bidi="ar-QA"/>
        </w:rPr>
        <w:t>يش وحط بالبطحاء في منطقة تعرف با</w:t>
      </w:r>
      <w:r w:rsidRPr="009D5CE7">
        <w:rPr>
          <w:rFonts w:ascii="Times New Roman" w:hint="cs"/>
          <w:sz w:val="32"/>
          <w:szCs w:val="32"/>
          <w:rtl/>
          <w:lang w:bidi="ar-QA"/>
        </w:rPr>
        <w:t xml:space="preserve">سم "بهيرة" ومنها أرسل إلى قبيلة فليتة وما جاورها </w:t>
      </w:r>
      <w:r>
        <w:rPr>
          <w:rFonts w:ascii="Times New Roman" w:hint="cs"/>
          <w:sz w:val="32"/>
          <w:szCs w:val="32"/>
          <w:rtl/>
          <w:lang w:bidi="ar-QA"/>
        </w:rPr>
        <w:t>من القبائل رسُلاً يطلب إليهم الا</w:t>
      </w:r>
      <w:r w:rsidRPr="009D5CE7">
        <w:rPr>
          <w:rFonts w:ascii="Times New Roman" w:hint="cs"/>
          <w:sz w:val="32"/>
          <w:szCs w:val="32"/>
          <w:rtl/>
          <w:lang w:bidi="ar-QA"/>
        </w:rPr>
        <w:t>لتزام بالشرعية ويبلغهم قرار الشعب الجزائري الذي أصبح بموجبه أميراً للبلاد، فكان جوابهم العصيان ورفض الطاعة، فأسرع بجيشه قاصداً قبائل فليتة فهاجمها وكان أوامره إلى الجند: ألا يحرقوا بيتا</w:t>
      </w:r>
      <w:r>
        <w:rPr>
          <w:rFonts w:ascii="Times New Roman" w:hint="cs"/>
          <w:sz w:val="32"/>
          <w:szCs w:val="32"/>
          <w:rtl/>
          <w:lang w:bidi="ar-QA"/>
        </w:rPr>
        <w:t>ً ولا يقتلوا طفلاً أو شيخاً أو ا</w:t>
      </w:r>
      <w:r w:rsidRPr="009D5CE7">
        <w:rPr>
          <w:rFonts w:ascii="Times New Roman" w:hint="cs"/>
          <w:sz w:val="32"/>
          <w:szCs w:val="32"/>
          <w:rtl/>
          <w:lang w:bidi="ar-QA"/>
        </w:rPr>
        <w:t>مرأة و</w:t>
      </w:r>
      <w:r>
        <w:rPr>
          <w:rFonts w:ascii="Times New Roman" w:hint="cs"/>
          <w:sz w:val="32"/>
          <w:szCs w:val="32"/>
          <w:rtl/>
          <w:lang w:bidi="ar-QA"/>
        </w:rPr>
        <w:t>لا يهلكوا غرساً ولا شجرة، وبعد ا</w:t>
      </w:r>
      <w:r w:rsidRPr="009D5CE7">
        <w:rPr>
          <w:rFonts w:ascii="Times New Roman" w:hint="cs"/>
          <w:sz w:val="32"/>
          <w:szCs w:val="32"/>
          <w:rtl/>
          <w:lang w:bidi="ar-QA"/>
        </w:rPr>
        <w:t>نتصاره عليهم استأمنوا فآمنهم وردّ عليهم أموالهم وولىّ عليهم عمالاً "أي حكاماً بالمعنى الحديث" يثق بهم</w:t>
      </w:r>
      <w:r w:rsidRPr="009D5CE7">
        <w:rPr>
          <w:rFonts w:ascii="Times New Roman"/>
          <w:sz w:val="32"/>
          <w:szCs w:val="32"/>
          <w:rtl/>
        </w:rPr>
        <w:footnoteReference w:id="225"/>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2ـ الهجوم على وهران:</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تناهت إلى مسامع الأمير أن حاكم وهران الفرنسي قد أغار على قرية الدبة جنوبي قلعة هوارة، ونكّل بأهلها، وأخذ القضية السيد قدور الدمجي أسيراً، فسارع إلى قطع الطريق على العدو ومنعه من تحقيق هدفه، وما إن اقترب العدو من "الدار البيضاء" حتى أدركه الأمير واندفعت سيول فرسان الجيش المحمدي تسابق الريح نحو القوات الفرنسية</w:t>
      </w:r>
      <w:r>
        <w:rPr>
          <w:rFonts w:ascii="Times New Roman" w:hint="cs"/>
          <w:sz w:val="32"/>
          <w:szCs w:val="32"/>
          <w:rtl/>
          <w:lang w:bidi="ar-QA"/>
        </w:rPr>
        <w:t>،</w:t>
      </w:r>
      <w:r w:rsidRPr="009D5CE7">
        <w:rPr>
          <w:rFonts w:ascii="Times New Roman" w:hint="cs"/>
          <w:sz w:val="32"/>
          <w:szCs w:val="32"/>
          <w:rtl/>
          <w:lang w:bidi="ar-QA"/>
        </w:rPr>
        <w:t xml:space="preserve"> وكان</w:t>
      </w:r>
      <w:r>
        <w:rPr>
          <w:rFonts w:ascii="Times New Roman" w:hint="cs"/>
          <w:sz w:val="32"/>
          <w:szCs w:val="32"/>
          <w:rtl/>
          <w:lang w:bidi="ar-QA"/>
        </w:rPr>
        <w:t>ت</w:t>
      </w:r>
      <w:r w:rsidRPr="009D5CE7">
        <w:rPr>
          <w:rFonts w:ascii="Times New Roman" w:hint="cs"/>
          <w:sz w:val="32"/>
          <w:szCs w:val="32"/>
          <w:rtl/>
          <w:lang w:bidi="ar-QA"/>
        </w:rPr>
        <w:t xml:space="preserve"> أهازيج الحرب تخرج من صدور </w:t>
      </w:r>
      <w:r>
        <w:rPr>
          <w:rFonts w:ascii="Times New Roman" w:hint="cs"/>
          <w:sz w:val="32"/>
          <w:szCs w:val="32"/>
          <w:rtl/>
          <w:lang w:bidi="ar-QA"/>
        </w:rPr>
        <w:t>هزتها الحماسية وملأها الإيمان وا</w:t>
      </w:r>
      <w:r w:rsidRPr="009D5CE7">
        <w:rPr>
          <w:rFonts w:ascii="Times New Roman" w:hint="cs"/>
          <w:sz w:val="32"/>
          <w:szCs w:val="32"/>
          <w:rtl/>
          <w:lang w:bidi="ar-QA"/>
        </w:rPr>
        <w:t>نهال المقاتلون من الأودية والمرتفعات واستشهد في ذلك اليوم من القادة المسلمين علي بن حبيب الرحاوي والميلود المغراوي، أما ال</w:t>
      </w:r>
      <w:r>
        <w:rPr>
          <w:rFonts w:ascii="Times New Roman" w:hint="cs"/>
          <w:sz w:val="32"/>
          <w:szCs w:val="32"/>
          <w:rtl/>
          <w:lang w:bidi="ar-QA"/>
        </w:rPr>
        <w:t>عدو فقد كانت خسائره كبيرة فادحة.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 xml:space="preserve">كانت هذه أول معركة للأمير داخل </w:t>
      </w:r>
      <w:r>
        <w:rPr>
          <w:rFonts w:ascii="Times New Roman" w:hint="cs"/>
          <w:sz w:val="32"/>
          <w:szCs w:val="32"/>
          <w:rtl/>
          <w:lang w:bidi="ar-QA"/>
        </w:rPr>
        <w:t>البلاد، وحملت رياح النصر أنباء ا</w:t>
      </w:r>
      <w:r w:rsidRPr="009D5CE7">
        <w:rPr>
          <w:rFonts w:ascii="Times New Roman" w:hint="cs"/>
          <w:sz w:val="32"/>
          <w:szCs w:val="32"/>
          <w:rtl/>
          <w:lang w:bidi="ar-QA"/>
        </w:rPr>
        <w:t>نتصارات الأمير إلى القيادة في مدينة الجزائر</w:t>
      </w:r>
      <w:r>
        <w:rPr>
          <w:rFonts w:ascii="Times New Roman" w:hint="cs"/>
          <w:sz w:val="32"/>
          <w:szCs w:val="32"/>
          <w:rtl/>
          <w:lang w:bidi="ar-QA"/>
        </w:rPr>
        <w:t>،</w:t>
      </w:r>
      <w:r w:rsidRPr="009D5CE7">
        <w:rPr>
          <w:rFonts w:ascii="Times New Roman" w:hint="cs"/>
          <w:sz w:val="32"/>
          <w:szCs w:val="32"/>
          <w:rtl/>
          <w:lang w:bidi="ar-QA"/>
        </w:rPr>
        <w:t xml:space="preserve"> وفي الخامس عشر من نيسان عام 1833م عُزل الجنرال "بويه" حاكم وهران المهزوم وعُيّن الجنرال "دي ميشيل" مكانه حاكماً على المدينة، فسار إليها بقوة كبيرة فوجدها تحت حصار جيش الأمير مغلقة الأبواب وبلغه أن الأمير قبل رجوعه إلى "معسكر" كلّف بعض القبائل بمراقبة حصون المدينة ومساعدة الجيش المحمدي على متابعة حصار وقتال الفرنسيين</w:t>
      </w:r>
      <w:r>
        <w:rPr>
          <w:rFonts w:ascii="Times New Roman" w:hint="cs"/>
          <w:sz w:val="32"/>
          <w:szCs w:val="32"/>
          <w:rtl/>
          <w:lang w:bidi="ar-QA"/>
        </w:rPr>
        <w:t>،</w:t>
      </w:r>
      <w:r w:rsidRPr="009D5CE7">
        <w:rPr>
          <w:rFonts w:ascii="Times New Roman" w:hint="cs"/>
          <w:sz w:val="32"/>
          <w:szCs w:val="32"/>
          <w:rtl/>
          <w:lang w:bidi="ar-QA"/>
        </w:rPr>
        <w:t xml:space="preserve"> وعندما لم يستطيع الدخول إلى المدينة ابتنى حصناً بالقرب منها في منطقة تدعى "بنفور" وأخذ يشتري ضمائر ضعيفي الإيمان من أفراد القبائل المجاورة والدوائر لمساعدته</w:t>
      </w:r>
      <w:r w:rsidRPr="009D5CE7">
        <w:rPr>
          <w:rFonts w:ascii="Times New Roman"/>
          <w:sz w:val="32"/>
          <w:szCs w:val="32"/>
          <w:rtl/>
        </w:rPr>
        <w:footnoteReference w:id="226"/>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3ـ الإصلاح بين القبائل: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عندما وصل الأمير عبد القادر إلى ناحية نهر "مينة" تناهى إلى مسامعه أن قتالاً نشب بين قبائل البربر فوصل في الوقت المناسب وأصلح بينهم وعاقب مثيري الفتنة وعقد صلح بينهم وقعه رؤساؤهم نصه كما يأتي: قد أبرمنا بحول الله وقوته، الصلح المبرم بين أولاد الأكراد وقبيلة أولاد شريف، وقبائل يسلم وقبائل الشرقية ومحونا أثر ما كان بينهم من بقايا حميّة ال</w:t>
      </w:r>
      <w:r>
        <w:rPr>
          <w:rFonts w:ascii="Times New Roman" w:hint="cs"/>
          <w:sz w:val="32"/>
          <w:szCs w:val="32"/>
          <w:rtl/>
          <w:lang w:bidi="ar-QA"/>
        </w:rPr>
        <w:t>جاهلية وألزمنا كل فريق منهم بالا</w:t>
      </w:r>
      <w:r w:rsidRPr="009D5CE7">
        <w:rPr>
          <w:rFonts w:ascii="Times New Roman" w:hint="cs"/>
          <w:sz w:val="32"/>
          <w:szCs w:val="32"/>
          <w:rtl/>
          <w:lang w:bidi="ar-QA"/>
        </w:rPr>
        <w:t>نضباط وطاعة الأنظمة المرعية في الد</w:t>
      </w:r>
      <w:r>
        <w:rPr>
          <w:rFonts w:ascii="Times New Roman" w:hint="cs"/>
          <w:sz w:val="32"/>
          <w:szCs w:val="32"/>
          <w:rtl/>
          <w:lang w:bidi="ar-QA"/>
        </w:rPr>
        <w:t>ولة، وبرفع كل قضاياهم إلى من ول</w:t>
      </w:r>
      <w:r w:rsidRPr="009D5CE7">
        <w:rPr>
          <w:rFonts w:ascii="Times New Roman" w:hint="cs"/>
          <w:sz w:val="32"/>
          <w:szCs w:val="32"/>
          <w:rtl/>
          <w:lang w:bidi="ar-QA"/>
        </w:rPr>
        <w:t>ّ</w:t>
      </w:r>
      <w:r>
        <w:rPr>
          <w:rFonts w:ascii="Times New Roman" w:hint="cs"/>
          <w:sz w:val="32"/>
          <w:szCs w:val="32"/>
          <w:rtl/>
          <w:lang w:bidi="ar-QA"/>
        </w:rPr>
        <w:t>ي</w:t>
      </w:r>
      <w:r w:rsidRPr="009D5CE7">
        <w:rPr>
          <w:rFonts w:ascii="Times New Roman" w:hint="cs"/>
          <w:sz w:val="32"/>
          <w:szCs w:val="32"/>
          <w:rtl/>
          <w:lang w:bidi="ar-QA"/>
        </w:rPr>
        <w:t>ناه أمرهم، وجعلنا عقوبات شديدة على من يخالف الأنظمة أو ينقض أمر هذه المصالحة أو يتسبب بإفسادها فيكون قد عرّض نفسه لسخط الله وغضبه</w:t>
      </w:r>
      <w:r w:rsidRPr="009D5CE7">
        <w:rPr>
          <w:rFonts w:ascii="Times New Roman"/>
          <w:sz w:val="32"/>
          <w:szCs w:val="32"/>
          <w:rtl/>
        </w:rPr>
        <w:footnoteReference w:id="227"/>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 الأمير يؤكد أن الغاية الوحيدة لقبوله هذا المنصب وهذه القيادة هي أمن البلاد واطمئنان الشعب على نفسه وأمواله وأعراضه وتمتعه بحقوقه الدينية</w:t>
      </w:r>
      <w:r>
        <w:rPr>
          <w:rFonts w:ascii="Times New Roman" w:hint="cs"/>
          <w:sz w:val="32"/>
          <w:szCs w:val="32"/>
          <w:rtl/>
          <w:lang w:bidi="ar-QA"/>
        </w:rPr>
        <w:t>،</w:t>
      </w:r>
      <w:r w:rsidRPr="009D5CE7">
        <w:rPr>
          <w:rFonts w:ascii="Times New Roman" w:hint="cs"/>
          <w:sz w:val="32"/>
          <w:szCs w:val="32"/>
          <w:rtl/>
          <w:lang w:bidi="ar-QA"/>
        </w:rPr>
        <w:t xml:space="preserve"> ثم طرد الغزاة الفرنسيين ولا يمكنه ذلك إلا بمساعدة أبناء هذا الشعب بالمال والرجال، وإن المكاسب التي تحصل عليها الدولة هي عائدة إلى </w:t>
      </w:r>
      <w:r>
        <w:rPr>
          <w:rFonts w:ascii="Times New Roman" w:hint="cs"/>
          <w:sz w:val="32"/>
          <w:szCs w:val="32"/>
          <w:rtl/>
          <w:lang w:bidi="ar-QA"/>
        </w:rPr>
        <w:t>ال</w:t>
      </w:r>
      <w:r w:rsidRPr="009D5CE7">
        <w:rPr>
          <w:rFonts w:ascii="Times New Roman" w:hint="cs"/>
          <w:sz w:val="32"/>
          <w:szCs w:val="32"/>
          <w:rtl/>
          <w:lang w:bidi="ar-QA"/>
        </w:rPr>
        <w:t>شعب</w:t>
      </w:r>
      <w:r>
        <w:rPr>
          <w:rFonts w:ascii="Times New Roman" w:hint="cs"/>
          <w:sz w:val="32"/>
          <w:szCs w:val="32"/>
          <w:rtl/>
          <w:lang w:bidi="ar-QA"/>
        </w:rPr>
        <w:t>،</w:t>
      </w:r>
      <w:r w:rsidRPr="009D5CE7">
        <w:rPr>
          <w:rFonts w:ascii="Times New Roman" w:hint="cs"/>
          <w:sz w:val="32"/>
          <w:szCs w:val="32"/>
          <w:rtl/>
          <w:lang w:bidi="ar-QA"/>
        </w:rPr>
        <w:t xml:space="preserve"> وكان في أكثر خطبه التي يضطر إليها </w:t>
      </w:r>
      <w:r w:rsidRPr="009D5CE7">
        <w:rPr>
          <w:rFonts w:ascii="Times New Roman" w:hint="cs"/>
          <w:sz w:val="32"/>
          <w:szCs w:val="32"/>
          <w:rtl/>
          <w:lang w:bidi="ar-QA"/>
        </w:rPr>
        <w:lastRenderedPageBreak/>
        <w:t>يقول: لا أظن أنه يخطر في بال أحدكم أن الأموال التي تدفعونها للجباة أبتغيها لنفسي أو لنفقاتي الشخصية ولعلكم تعلمون بأني من سلالة عريقة وأن عائلتي مليئة، وكان الشعراء والوعّاظ ورجال القوافل والمنشدون في الأسواق يؤكدون هذه المعاني وقد جاء في بعض الأناشيد الشعبية في بلاد القبائل أن الأمير لا يطمح أبداً إلى العرش والعظمة، وأن رغبته فقط هي أن يخضع الناس لأوامره كإخوة ليدخل معهم مدينة الجزائر ويطرد الفرنسيين منها وعندما لا ينفع الإقناع كان الأمير يلجأ إلى الحزم والقوة وعندما ينتصر كان الحزم ينقلب حلماً، والقوة عفواً، ولكنه لم يكن يرحم الذين يتعاونون مع الفرنسيين ويثبت عليهم ذلك، وكان يستشهد بالآية الكريمة "</w:t>
      </w:r>
      <w:r w:rsidRPr="009D5CE7">
        <w:rPr>
          <w:rFonts w:ascii="Times New Roman"/>
          <w:sz w:val="32"/>
          <w:szCs w:val="32"/>
          <w:rtl/>
          <w:lang w:bidi="ar-QA"/>
        </w:rPr>
        <w:t xml:space="preserve"> وَلاَ</w:t>
      </w:r>
      <w:r w:rsidRPr="009D5CE7">
        <w:rPr>
          <w:rFonts w:ascii="Times New Roman"/>
          <w:sz w:val="32"/>
          <w:szCs w:val="32"/>
          <w:lang w:bidi="ar-QA"/>
        </w:rPr>
        <w:t xml:space="preserve"> </w:t>
      </w:r>
      <w:r w:rsidRPr="009D5CE7">
        <w:rPr>
          <w:rFonts w:ascii="Times New Roman"/>
          <w:sz w:val="32"/>
          <w:szCs w:val="32"/>
          <w:rtl/>
          <w:lang w:bidi="ar-QA"/>
        </w:rPr>
        <w:t>تُجَادِلْ</w:t>
      </w:r>
      <w:r w:rsidRPr="009D5CE7">
        <w:rPr>
          <w:rFonts w:ascii="Times New Roman" w:hint="cs"/>
          <w:sz w:val="32"/>
          <w:szCs w:val="32"/>
          <w:rtl/>
          <w:lang w:bidi="ar-QA"/>
        </w:rPr>
        <w:t xml:space="preserve"> </w:t>
      </w:r>
      <w:r w:rsidRPr="009D5CE7">
        <w:rPr>
          <w:rFonts w:ascii="Times New Roman"/>
          <w:sz w:val="32"/>
          <w:szCs w:val="32"/>
          <w:rtl/>
          <w:lang w:bidi="ar-QA"/>
        </w:rPr>
        <w:t>عَنِ</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يَخْتَانُونَ</w:t>
      </w:r>
      <w:r w:rsidRPr="009D5CE7">
        <w:rPr>
          <w:rFonts w:ascii="Times New Roman"/>
          <w:sz w:val="32"/>
          <w:szCs w:val="32"/>
          <w:lang w:bidi="ar-QA"/>
        </w:rPr>
        <w:t xml:space="preserve"> </w:t>
      </w:r>
      <w:r w:rsidRPr="009D5CE7">
        <w:rPr>
          <w:rFonts w:ascii="Times New Roman"/>
          <w:sz w:val="32"/>
          <w:szCs w:val="32"/>
          <w:rtl/>
          <w:lang w:bidi="ar-QA"/>
        </w:rPr>
        <w:t>أَنفُسَهُمْ</w:t>
      </w:r>
      <w:r w:rsidRPr="009D5CE7">
        <w:rPr>
          <w:rFonts w:ascii="Times New Roman"/>
          <w:sz w:val="32"/>
          <w:szCs w:val="32"/>
          <w:lang w:bidi="ar-QA"/>
        </w:rPr>
        <w:t xml:space="preserve"> </w:t>
      </w:r>
      <w:r w:rsidRPr="009D5CE7">
        <w:rPr>
          <w:rFonts w:ascii="Times New Roman"/>
          <w:sz w:val="32"/>
          <w:szCs w:val="32"/>
          <w:rtl/>
          <w:lang w:bidi="ar-QA"/>
        </w:rPr>
        <w:t>إِنَّ</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لاَ</w:t>
      </w:r>
      <w:r w:rsidRPr="009D5CE7">
        <w:rPr>
          <w:rFonts w:ascii="Times New Roman"/>
          <w:sz w:val="32"/>
          <w:szCs w:val="32"/>
          <w:lang w:bidi="ar-QA"/>
        </w:rPr>
        <w:t xml:space="preserve"> </w:t>
      </w:r>
      <w:r w:rsidRPr="009D5CE7">
        <w:rPr>
          <w:rFonts w:ascii="Times New Roman"/>
          <w:sz w:val="32"/>
          <w:szCs w:val="32"/>
          <w:rtl/>
          <w:lang w:bidi="ar-QA"/>
        </w:rPr>
        <w:t>يُحِبُّ</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كَانَ</w:t>
      </w:r>
      <w:r w:rsidRPr="009D5CE7">
        <w:rPr>
          <w:rFonts w:ascii="Times New Roman" w:hint="cs"/>
          <w:sz w:val="32"/>
          <w:szCs w:val="32"/>
          <w:rtl/>
          <w:lang w:bidi="ar-QA"/>
        </w:rPr>
        <w:t xml:space="preserve"> </w:t>
      </w:r>
      <w:r w:rsidRPr="009D5CE7">
        <w:rPr>
          <w:rFonts w:ascii="Times New Roman"/>
          <w:sz w:val="32"/>
          <w:szCs w:val="32"/>
          <w:rtl/>
          <w:lang w:bidi="ar-QA"/>
        </w:rPr>
        <w:t>خَوَّانًا</w:t>
      </w:r>
      <w:r w:rsidRPr="009D5CE7">
        <w:rPr>
          <w:rFonts w:ascii="Times New Roman"/>
          <w:sz w:val="32"/>
          <w:szCs w:val="32"/>
          <w:lang w:bidi="ar-QA"/>
        </w:rPr>
        <w:t xml:space="preserve"> </w:t>
      </w:r>
      <w:r w:rsidRPr="009D5CE7">
        <w:rPr>
          <w:rFonts w:ascii="Times New Roman"/>
          <w:sz w:val="32"/>
          <w:szCs w:val="32"/>
          <w:rtl/>
          <w:lang w:bidi="ar-QA"/>
        </w:rPr>
        <w:t>أَثِيمًا</w:t>
      </w:r>
      <w:r w:rsidRPr="009D5CE7">
        <w:rPr>
          <w:rFonts w:ascii="Times New Roman" w:hint="cs"/>
          <w:sz w:val="32"/>
          <w:szCs w:val="32"/>
          <w:rtl/>
          <w:lang w:bidi="ar-QA"/>
        </w:rPr>
        <w:t>" (النساء، آية : 106).</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ولدى عودة الأمير عبد القادر لمدينة معسكر بلغه خلع ابن نونة قائد الحضر في مدينة تلمسان للطاعة، فسار إليه وهزمه ففر ولجأ بضريح الولي أبي مدين فلحق به ودخل الضريح وأمّن ابن نونة وعاد لمعسكر بعد أن رتب شؤون تلمسان</w:t>
      </w:r>
      <w:r w:rsidRPr="009D5CE7">
        <w:rPr>
          <w:rFonts w:ascii="Times New Roman"/>
          <w:sz w:val="32"/>
          <w:szCs w:val="32"/>
          <w:rtl/>
        </w:rPr>
        <w:footnoteReference w:id="228"/>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 xml:space="preserve">4ـ وفاة والده </w:t>
      </w:r>
      <w:r>
        <w:rPr>
          <w:rFonts w:ascii="Times New Roman" w:hint="cs"/>
          <w:b/>
          <w:bCs/>
          <w:sz w:val="32"/>
          <w:szCs w:val="32"/>
          <w:rtl/>
          <w:lang w:bidi="ar-QA"/>
        </w:rPr>
        <w:t>وا</w:t>
      </w:r>
      <w:r w:rsidRPr="009D5CE7">
        <w:rPr>
          <w:rFonts w:ascii="Times New Roman" w:hint="cs"/>
          <w:b/>
          <w:bCs/>
          <w:sz w:val="32"/>
          <w:szCs w:val="32"/>
          <w:rtl/>
          <w:lang w:bidi="ar-QA"/>
        </w:rPr>
        <w:t>ستمرار المعارك:</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وفي طريق عودته من تلمسان بلغه نبأ وفاة والده وذلك في 3 ربيع الأول سنة 1249هـ الموافق تموز 1833م، وبعد قيامه بمراسيم دفن والده العظيم علم أن الفرنسيين المتحصنين على البحر في منطقة مهاجر، راحوا يتعاملون مع بعض قبائل الناحية بالبيع والشراء فباغت جنود الحامية وهم خارج الحصن يرعون قطعانهم فأمعن فيهم قتلاً، فلاذوا بالفرار وعادوا للحصن فأسر بعضهم وغنم سائر قطعان مواشيهم وكان أمام المرسى عدد من المراكب وصلت للتو فتوجه لها وغنم ما فيها من مؤونة وذخائر. وعندما وصل الخبر للقائد العام الفرنسي بالجزائر قام بعزل الجنرال بويه وعيّن مكانه الجنرال دي ميشيل حاكما</w:t>
      </w:r>
      <w:r>
        <w:rPr>
          <w:rFonts w:ascii="Times New Roman" w:hint="cs"/>
          <w:sz w:val="32"/>
          <w:szCs w:val="32"/>
          <w:rtl/>
          <w:lang w:bidi="ar-QA"/>
        </w:rPr>
        <w:t>ً</w:t>
      </w:r>
      <w:r w:rsidRPr="009D5CE7">
        <w:rPr>
          <w:rFonts w:ascii="Times New Roman" w:hint="cs"/>
          <w:sz w:val="32"/>
          <w:szCs w:val="32"/>
          <w:rtl/>
          <w:lang w:bidi="ar-QA"/>
        </w:rPr>
        <w:t xml:space="preserve"> على وهران في 15 نيسان، أفريل 1833م، ووصل وهران فوجدها محاصرة من </w:t>
      </w:r>
      <w:r w:rsidRPr="009D5CE7">
        <w:rPr>
          <w:rFonts w:ascii="Times New Roman" w:hint="cs"/>
          <w:sz w:val="32"/>
          <w:szCs w:val="32"/>
          <w:rtl/>
          <w:lang w:bidi="ar-QA"/>
        </w:rPr>
        <w:lastRenderedPageBreak/>
        <w:t>طرف المسلمين وبعد أيام علم بحضور الأمير نفسه، فخرج بقوات ضخمة لنجدة حصن عقور الذي هاجمه الأمير وتصدى الأمير للقوة الفرنسية التي كانت بقيادة الجنرال بوبريص فهزمها وشتت شملها وهرب عساكر العدو نحو سور المدينة وعلم بعد هذه المعركة أن قبائل أرزيو جددوا علاقاتهم مع الفرنسيين بإيعاز من رئيسهم المعتقل في معسكر، وعلم من عيونه المبثوثة في المنطقة أن شخصاً اسمه طوبال يخرج كل يوم مع ضباط فرنسيين في رحلات صيد، فترصد لهم الأمير وهاجمهم وجردهم من سلاحهم وأسرهم وعندما علم جنود حامية أرزيو الفرنسية بالهجوم ركبوا المراكب وهربوا إلى وهران، ودخل الأمير أرزيو فقبض على رؤوس القبائل التي تعاونت مع العدو، وأصلح بين سكانها وترك حامية تحمي المدينة وعاد لمعسكر فكون مجلس قضاء حاكم القاضي أحمد بن الطاهر البطيوي وحكم عليه بالإعدام.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وعندما لاحظ الفرنسيون نجاح الأمير في تجميع الشعب حوله وكبح القبائل التي أبدت تعاوناً معهم</w:t>
      </w:r>
      <w:r>
        <w:rPr>
          <w:rFonts w:ascii="Times New Roman" w:hint="cs"/>
          <w:sz w:val="32"/>
          <w:szCs w:val="32"/>
          <w:rtl/>
          <w:lang w:bidi="ar-QA"/>
        </w:rPr>
        <w:t>،</w:t>
      </w:r>
      <w:r w:rsidRPr="009D5CE7">
        <w:rPr>
          <w:rFonts w:ascii="Times New Roman" w:hint="cs"/>
          <w:sz w:val="32"/>
          <w:szCs w:val="32"/>
          <w:rtl/>
          <w:lang w:bidi="ar-QA"/>
        </w:rPr>
        <w:t xml:space="preserve"> قاموا بعمل يمس هيبة الأمير فغزو مستغانم مباغتة ودخلوها، ففر أكثر سكانها إلى الريف المحيط بها، وعلم الأمير بذلك فتوجه بجيش ضم الكثير من القبائل التي هبت لندائه بالجهاد وكان العدو قد قام منذ دخوله المدينة بتحصين سورها ونصب المدافع عليها وحاول الأمير تدمير السور بالمع</w:t>
      </w:r>
      <w:r>
        <w:rPr>
          <w:rFonts w:ascii="Times New Roman" w:hint="cs"/>
          <w:sz w:val="32"/>
          <w:szCs w:val="32"/>
          <w:rtl/>
          <w:lang w:bidi="ar-QA"/>
        </w:rPr>
        <w:t>اول والفؤوس فلم تفلح محاولته، فا</w:t>
      </w:r>
      <w:r w:rsidRPr="009D5CE7">
        <w:rPr>
          <w:rFonts w:ascii="Times New Roman" w:hint="cs"/>
          <w:sz w:val="32"/>
          <w:szCs w:val="32"/>
          <w:rtl/>
          <w:lang w:bidi="ar-QA"/>
        </w:rPr>
        <w:t>نسحب بجيشه إلى مخيمه وأمر بأن يحفر نفق من المخيم إلى السور ووصل النفق السور فحفر تحت أسسه وملئ بالب</w:t>
      </w:r>
      <w:r>
        <w:rPr>
          <w:rFonts w:ascii="Times New Roman" w:hint="cs"/>
          <w:sz w:val="32"/>
          <w:szCs w:val="32"/>
          <w:rtl/>
          <w:lang w:bidi="ar-QA"/>
        </w:rPr>
        <w:t>ارود وأضرمت النار فانفجر لكن الا</w:t>
      </w:r>
      <w:r w:rsidRPr="009D5CE7">
        <w:rPr>
          <w:rFonts w:ascii="Times New Roman" w:hint="cs"/>
          <w:sz w:val="32"/>
          <w:szCs w:val="32"/>
          <w:rtl/>
          <w:lang w:bidi="ar-QA"/>
        </w:rPr>
        <w:t>نفجار لم يكن كافياً فقد فتح فتحة صغيرة لا تكفي لدخول الجيش للمدينة وعندما تأكد الأمير أن الجيش الفرنسي تحصن بالمدينة ويرفض الخروج لمنازلته وأن اقتحامها غير ممكن، عاد إلى مدينة معسكر.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وما إن اقتنع القائد الفرنسي دي ميشيل من رفع الأمير للحصار حتى خرج من مستغانم وتوجه إلى أرزيو فاحتلها وترك حامية في حصنها ثم عاد إلى وهران وفي طريقه </w:t>
      </w:r>
      <w:r>
        <w:rPr>
          <w:rFonts w:ascii="Times New Roman" w:hint="cs"/>
          <w:sz w:val="32"/>
          <w:szCs w:val="32"/>
          <w:rtl/>
          <w:lang w:bidi="ar-QA"/>
        </w:rPr>
        <w:t>أ</w:t>
      </w:r>
      <w:r w:rsidRPr="009D5CE7">
        <w:rPr>
          <w:rFonts w:ascii="Times New Roman" w:hint="cs"/>
          <w:sz w:val="32"/>
          <w:szCs w:val="32"/>
          <w:rtl/>
          <w:lang w:bidi="ar-QA"/>
        </w:rPr>
        <w:t xml:space="preserve">غار على قبيلتي الدوائر والزمالة فأسر عدداً من رجالهم ونسائهم، وعندما طلبوا رد أبنائهم الأسرى </w:t>
      </w:r>
      <w:r w:rsidRPr="009D5CE7">
        <w:rPr>
          <w:rFonts w:ascii="Times New Roman" w:hint="cs"/>
          <w:sz w:val="32"/>
          <w:szCs w:val="32"/>
          <w:rtl/>
          <w:lang w:bidi="ar-QA"/>
        </w:rPr>
        <w:lastRenderedPageBreak/>
        <w:t xml:space="preserve">اشترط عليهم الانتقال إلى ضاحية وهران والإقامة بها وقبول الخضوع للسلطة الفرنسية، وفي نيته استعمالهم كوسيلة تضمن موارد </w:t>
      </w:r>
      <w:r>
        <w:rPr>
          <w:rFonts w:ascii="Times New Roman" w:hint="cs"/>
          <w:sz w:val="32"/>
          <w:szCs w:val="32"/>
          <w:rtl/>
          <w:lang w:bidi="ar-QA"/>
        </w:rPr>
        <w:t>التموين لجيشه بالحبوب والمواشي ف</w:t>
      </w:r>
      <w:r w:rsidRPr="009D5CE7">
        <w:rPr>
          <w:rFonts w:ascii="Times New Roman" w:hint="cs"/>
          <w:sz w:val="32"/>
          <w:szCs w:val="32"/>
          <w:rtl/>
          <w:lang w:bidi="ar-QA"/>
        </w:rPr>
        <w:t>قبلوا وانتقلوا إلى حيث أراد العدو، وعلم الأمير بذلك، فأرسل وفداً حاور رؤساء القبيلتين وبيّن لهم أن رضوخهم لإرادة العدو خروج عن الإسلام فتراجعوا، وعادوا إلى منازلهم الأولى وأفسد بذلك خطة القائد الفرنسي الذي فشل في فك عزلته.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w:t>
      </w:r>
      <w:r>
        <w:rPr>
          <w:rFonts w:ascii="Times New Roman" w:hint="cs"/>
          <w:sz w:val="32"/>
          <w:szCs w:val="32"/>
          <w:rtl/>
          <w:lang w:bidi="ar-QA"/>
        </w:rPr>
        <w:t>ا</w:t>
      </w:r>
      <w:r w:rsidRPr="009D5CE7">
        <w:rPr>
          <w:rFonts w:ascii="Times New Roman" w:hint="cs"/>
          <w:sz w:val="32"/>
          <w:szCs w:val="32"/>
          <w:rtl/>
          <w:lang w:bidi="ar-QA"/>
        </w:rPr>
        <w:t>تبع الأمير خطة تتمثل في إرسال كوكبات من الفرسان خفيفة تغير على القبائل التي تتعامل تجارياً مع العدو وتعاقبها وتفرض عليها تطبيق أوامره بصرامة بعدم التعامل مع جيش العدو، وتغير على حاميات العدو بعد أن ترصد خروج جنودها خارج الأسوار فتعمل فيهم قتلاً وأسراً وغنيمة</w:t>
      </w:r>
      <w:r>
        <w:rPr>
          <w:rFonts w:ascii="Times New Roman" w:hint="cs"/>
          <w:sz w:val="32"/>
          <w:szCs w:val="32"/>
          <w:rtl/>
          <w:lang w:bidi="ar-QA"/>
        </w:rPr>
        <w:t>،</w:t>
      </w:r>
      <w:r w:rsidRPr="009D5CE7">
        <w:rPr>
          <w:rFonts w:ascii="Times New Roman" w:hint="cs"/>
          <w:sz w:val="32"/>
          <w:szCs w:val="32"/>
          <w:rtl/>
          <w:lang w:bidi="ar-QA"/>
        </w:rPr>
        <w:t xml:space="preserve"> فاشتد الحصار على العدو الذي صار يأتي بتموينه عن طريق البحر من خارج منطقة وهران</w:t>
      </w:r>
      <w:r w:rsidRPr="009D5CE7">
        <w:rPr>
          <w:rFonts w:ascii="Times New Roman"/>
          <w:sz w:val="32"/>
          <w:szCs w:val="32"/>
          <w:rtl/>
        </w:rPr>
        <w:footnoteReference w:id="229"/>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وأمر الأمير القبائل بعدم التعامل مع الفرنسيين وعدم بيعهم أي شيء، وكانوا يعتمدون في تموينهم على حبوب ومواشي هذه القبائل. وأحس الجنرال دي ميشيل بالخطر الذي يتهدد قواته التي صارت محاصرة بلا غذاء</w:t>
      </w:r>
      <w:r>
        <w:rPr>
          <w:rFonts w:ascii="Times New Roman" w:hint="cs"/>
          <w:sz w:val="32"/>
          <w:szCs w:val="32"/>
          <w:rtl/>
          <w:lang w:bidi="ar-QA"/>
        </w:rPr>
        <w:t>،</w:t>
      </w:r>
      <w:r w:rsidRPr="009D5CE7">
        <w:rPr>
          <w:rFonts w:ascii="Times New Roman" w:hint="cs"/>
          <w:sz w:val="32"/>
          <w:szCs w:val="32"/>
          <w:rtl/>
          <w:lang w:bidi="ar-QA"/>
        </w:rPr>
        <w:t xml:space="preserve"> ونظراً لعدم </w:t>
      </w:r>
      <w:r>
        <w:rPr>
          <w:rFonts w:ascii="Times New Roman" w:hint="cs"/>
          <w:sz w:val="32"/>
          <w:szCs w:val="32"/>
          <w:rtl/>
          <w:lang w:bidi="ar-QA"/>
        </w:rPr>
        <w:t>استطاع</w:t>
      </w:r>
      <w:r w:rsidRPr="009D5CE7">
        <w:rPr>
          <w:rFonts w:ascii="Times New Roman" w:hint="cs"/>
          <w:sz w:val="32"/>
          <w:szCs w:val="32"/>
          <w:rtl/>
          <w:lang w:bidi="ar-QA"/>
        </w:rPr>
        <w:t>ة قواته الخروج من وهران ومحاربة الأمير فقد قرر فتح مفاوضات معه، وأرسل للأمير عدة رسائل تجاهلها في بداية الأمر ظناً منه بأنها مجرد حيلة القصد منها تهدئة المعارك ريثما تصله إمدادات جديدة، لكن عندما اقتنع الأمير بجدية الطرف الفرنسي في ال</w:t>
      </w:r>
      <w:r>
        <w:rPr>
          <w:rFonts w:ascii="Times New Roman" w:hint="cs"/>
          <w:sz w:val="32"/>
          <w:szCs w:val="32"/>
          <w:rtl/>
          <w:lang w:bidi="ar-QA"/>
        </w:rPr>
        <w:t>بحث عن التو</w:t>
      </w:r>
      <w:r w:rsidRPr="009D5CE7">
        <w:rPr>
          <w:rFonts w:ascii="Times New Roman" w:hint="cs"/>
          <w:sz w:val="32"/>
          <w:szCs w:val="32"/>
          <w:rtl/>
          <w:lang w:bidi="ar-QA"/>
        </w:rPr>
        <w:t xml:space="preserve">صل إلى </w:t>
      </w:r>
      <w:r>
        <w:rPr>
          <w:rFonts w:ascii="Times New Roman" w:hint="cs"/>
          <w:sz w:val="32"/>
          <w:szCs w:val="32"/>
          <w:rtl/>
          <w:lang w:bidi="ar-QA"/>
        </w:rPr>
        <w:t>ا</w:t>
      </w:r>
      <w:r w:rsidRPr="009D5CE7">
        <w:rPr>
          <w:rFonts w:ascii="Times New Roman" w:hint="cs"/>
          <w:sz w:val="32"/>
          <w:szCs w:val="32"/>
          <w:rtl/>
          <w:lang w:bidi="ar-QA"/>
        </w:rPr>
        <w:t>تفاق رد على الجنرال بعد أن استشار مجلس شورته، وأرسل وفداً من وزير خارجيته الميلود بن عراش والآغا خليفة بن محمود وتقابل الوفدان خارج مدينة وهران في 25 رمضان سنة 1249هـ الموافق 4 /2 /1834م وبعد مفاوضات طويلة برهن فيها الوفد المفاوض الجزائري مقدرة التفاوض، اتفق الطرفان على صيغة الاتفاق وتحرك الوفد الجزائري نحو معسكر تعرض مسودة الاتفاق على الأمير</w:t>
      </w:r>
      <w:r w:rsidRPr="009D5CE7">
        <w:rPr>
          <w:rFonts w:ascii="Times New Roman"/>
          <w:sz w:val="32"/>
          <w:szCs w:val="32"/>
          <w:rtl/>
        </w:rPr>
        <w:footnoteReference w:id="230"/>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ولقد بقي الأمير بعيداً عن أهله وعائلته طيلة اربعة عشر شهراً متصلة في تلك الفترة من حياته حيث نظم قصيدته المشهورة التي جاء فيها:</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تسألني أم البنين وإنها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لأعلم من تحت السماء بأحوالي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أ</w:t>
      </w:r>
      <w:r w:rsidRPr="009D5CE7">
        <w:rPr>
          <w:rFonts w:ascii="Times New Roman" w:hint="cs"/>
          <w:sz w:val="32"/>
          <w:szCs w:val="32"/>
          <w:rtl/>
          <w:lang w:bidi="ar-QA"/>
        </w:rPr>
        <w:t>لم تعلمي يا ربة الخدر أنني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أجلي هموم القوم في يوم تجوالي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وأغشى مضيق الموت لا متهيباً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وأحمي نساء الحي في يوم تهوال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يثقن النساء بي حيثما كنت حاضراً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ولا تثقن في زوجها ذات خلخال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أمير إذا ما كان جيش</w:t>
      </w:r>
      <w:r>
        <w:rPr>
          <w:rFonts w:ascii="Times New Roman" w:hint="cs"/>
          <w:sz w:val="32"/>
          <w:szCs w:val="32"/>
          <w:rtl/>
          <w:lang w:bidi="ar-QA"/>
        </w:rPr>
        <w:t>ي</w:t>
      </w:r>
      <w:r w:rsidRPr="009D5CE7">
        <w:rPr>
          <w:rFonts w:ascii="Times New Roman" w:hint="cs"/>
          <w:sz w:val="32"/>
          <w:szCs w:val="32"/>
          <w:rtl/>
          <w:lang w:bidi="ar-QA"/>
        </w:rPr>
        <w:t xml:space="preserve"> مقبلاً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وموقد نار الحرب إذ لم يكن صالي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إذا ما لقيت الخيل إني لأول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وإن جال أصحابي فإني لها تال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أ</w:t>
      </w:r>
      <w:r w:rsidRPr="009D5CE7">
        <w:rPr>
          <w:rFonts w:ascii="Times New Roman" w:hint="cs"/>
          <w:sz w:val="32"/>
          <w:szCs w:val="32"/>
          <w:rtl/>
          <w:lang w:bidi="ar-QA"/>
        </w:rPr>
        <w:t>دافع عنهم ما يخافون من ردى</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 xml:space="preserve">فيشكر </w:t>
      </w:r>
      <w:r>
        <w:rPr>
          <w:rFonts w:ascii="Times New Roman" w:hint="cs"/>
          <w:sz w:val="32"/>
          <w:szCs w:val="32"/>
          <w:rtl/>
          <w:lang w:bidi="ar-QA"/>
        </w:rPr>
        <w:t>كل</w:t>
      </w:r>
      <w:r w:rsidRPr="009D5CE7">
        <w:rPr>
          <w:rFonts w:ascii="Times New Roman" w:hint="cs"/>
          <w:sz w:val="32"/>
          <w:szCs w:val="32"/>
          <w:rtl/>
          <w:lang w:bidi="ar-QA"/>
        </w:rPr>
        <w:t xml:space="preserve"> الخلق من حسن أفعالي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وأورد رايات الطعان صحيحة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وأصدرها بالرمي تمثال غربالي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ومن عادة السادات بالجيش تحتمي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وبي يحتمي جيشي وتحرس أبطالي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t>وبي تتقي يوم الطعان فوارس</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تخالينهم في الحرب أمثال أشبال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إذا ما اشتكت خيلي الجراح تحمحما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أقول لها صبراً كصبري و</w:t>
      </w:r>
      <w:r>
        <w:rPr>
          <w:rFonts w:ascii="Times New Roman" w:hint="cs"/>
          <w:sz w:val="32"/>
          <w:szCs w:val="32"/>
          <w:rtl/>
          <w:lang w:bidi="ar-QA"/>
        </w:rPr>
        <w:t>إ</w:t>
      </w:r>
      <w:r w:rsidRPr="009D5CE7">
        <w:rPr>
          <w:rFonts w:ascii="Times New Roman" w:hint="cs"/>
          <w:sz w:val="32"/>
          <w:szCs w:val="32"/>
          <w:rtl/>
          <w:lang w:bidi="ar-QA"/>
        </w:rPr>
        <w:t>جمالي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 xml:space="preserve">وأبذل </w:t>
      </w:r>
      <w:r>
        <w:rPr>
          <w:rFonts w:ascii="Times New Roman" w:hint="cs"/>
          <w:sz w:val="32"/>
          <w:szCs w:val="32"/>
          <w:rtl/>
          <w:lang w:bidi="ar-QA"/>
        </w:rPr>
        <w:t>في</w:t>
      </w:r>
      <w:r w:rsidRPr="009D5CE7">
        <w:rPr>
          <w:rFonts w:ascii="Times New Roman" w:hint="cs"/>
          <w:sz w:val="32"/>
          <w:szCs w:val="32"/>
          <w:rtl/>
          <w:lang w:bidi="ar-QA"/>
        </w:rPr>
        <w:t xml:space="preserve"> الروع نفساً كريمة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على أنها في السلم أغلى من الغالي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وعني سلي جيش الفرنسيين تع</w:t>
      </w:r>
      <w:r>
        <w:rPr>
          <w:rFonts w:ascii="Times New Roman" w:hint="cs"/>
          <w:sz w:val="32"/>
          <w:szCs w:val="32"/>
          <w:rtl/>
          <w:lang w:bidi="ar-QA"/>
        </w:rPr>
        <w:t>لم</w:t>
      </w:r>
      <w:r w:rsidRPr="009D5CE7">
        <w:rPr>
          <w:rFonts w:ascii="Times New Roman" w:hint="cs"/>
          <w:sz w:val="32"/>
          <w:szCs w:val="32"/>
          <w:rtl/>
          <w:lang w:bidi="ar-QA"/>
        </w:rPr>
        <w:t>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بأن مناياهم بسيفي وعسالي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سلي الليل عني كم شققت أديم</w:t>
      </w:r>
      <w:r>
        <w:rPr>
          <w:rFonts w:ascii="Times New Roman" w:hint="cs"/>
          <w:sz w:val="32"/>
          <w:szCs w:val="32"/>
          <w:rtl/>
          <w:lang w:bidi="ar-QA"/>
        </w:rPr>
        <w:t>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على ضامر الجنبين معتدل عال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سلي البيد عني والمفاوز والربا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وسهلاً وحزناً كم طويت بترحالي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فما همتي إلا مقارعة العدا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وهزمي أبطالاً شداد بأبطالي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فلا تهزئي بي و</w:t>
      </w:r>
      <w:r>
        <w:rPr>
          <w:rFonts w:ascii="Times New Roman" w:hint="cs"/>
          <w:sz w:val="32"/>
          <w:szCs w:val="32"/>
          <w:rtl/>
          <w:lang w:bidi="ar-QA"/>
        </w:rPr>
        <w:t>ا</w:t>
      </w:r>
      <w:r w:rsidRPr="009D5CE7">
        <w:rPr>
          <w:rFonts w:ascii="Times New Roman" w:hint="cs"/>
          <w:sz w:val="32"/>
          <w:szCs w:val="32"/>
          <w:rtl/>
          <w:lang w:bidi="ar-QA"/>
        </w:rPr>
        <w:t>علمي أنني</w:t>
      </w:r>
      <w:r>
        <w:rPr>
          <w:rFonts w:ascii="Times New Roman" w:hint="cs"/>
          <w:sz w:val="32"/>
          <w:szCs w:val="32"/>
          <w:rtl/>
          <w:lang w:bidi="ar-QA"/>
        </w:rPr>
        <w:t xml:space="preserve"> الذي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أهاب ولو أصبحت تحت الثرى بالي</w:t>
      </w:r>
      <w:r w:rsidRPr="009D5CE7">
        <w:rPr>
          <w:rFonts w:ascii="Times New Roman"/>
          <w:sz w:val="32"/>
          <w:szCs w:val="32"/>
          <w:rtl/>
        </w:rPr>
        <w:footnoteReference w:id="231"/>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5ـ معاهدة ديمشال: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توالت الضربات المتتالية على الحاميات الفرنسية في المدن الساحلية الكبرى من كل حدب وصوب، فاستنكر عدد من البرلمانيين الفرنسيين ال</w:t>
      </w:r>
      <w:r>
        <w:rPr>
          <w:rFonts w:ascii="Times New Roman" w:hint="cs"/>
          <w:sz w:val="32"/>
          <w:szCs w:val="32"/>
          <w:rtl/>
          <w:lang w:bidi="ar-QA"/>
        </w:rPr>
        <w:t>احتلال</w:t>
      </w:r>
      <w:r w:rsidRPr="009D5CE7">
        <w:rPr>
          <w:rFonts w:ascii="Times New Roman" w:hint="cs"/>
          <w:sz w:val="32"/>
          <w:szCs w:val="32"/>
          <w:rtl/>
          <w:lang w:bidi="ar-QA"/>
        </w:rPr>
        <w:t xml:space="preserve"> المنظم للجزائر بسبب الثمن المالي والبشري الباهظ الذي دفعه الشعب الفرنسي، ولما طرحت الميزانية المخصصة </w:t>
      </w:r>
      <w:r w:rsidRPr="009D5CE7">
        <w:rPr>
          <w:rFonts w:ascii="Times New Roman" w:hint="cs"/>
          <w:sz w:val="32"/>
          <w:szCs w:val="32"/>
          <w:rtl/>
          <w:lang w:bidi="ar-QA"/>
        </w:rPr>
        <w:lastRenderedPageBreak/>
        <w:t xml:space="preserve">لمواصلة الحرب في الجزائر </w:t>
      </w:r>
      <w:r>
        <w:rPr>
          <w:rFonts w:ascii="Times New Roman" w:hint="cs"/>
          <w:sz w:val="32"/>
          <w:szCs w:val="32"/>
          <w:rtl/>
          <w:lang w:bidi="ar-QA"/>
        </w:rPr>
        <w:t>أمام البرلمان الفرنسي للمناقشة ت</w:t>
      </w:r>
      <w:r w:rsidRPr="009D5CE7">
        <w:rPr>
          <w:rFonts w:ascii="Times New Roman" w:hint="cs"/>
          <w:sz w:val="32"/>
          <w:szCs w:val="32"/>
          <w:rtl/>
          <w:lang w:bidi="ar-QA"/>
        </w:rPr>
        <w:t>م إقرار تكوين لجنة من طرف الملك لويس فيليب في 7 جويلية 1833م عرفت فيما بعد باللجنة ال</w:t>
      </w:r>
      <w:r>
        <w:rPr>
          <w:rFonts w:ascii="Times New Roman" w:hint="cs"/>
          <w:sz w:val="32"/>
          <w:szCs w:val="32"/>
          <w:rtl/>
          <w:lang w:bidi="ar-QA"/>
        </w:rPr>
        <w:t>أفريق</w:t>
      </w:r>
      <w:r w:rsidRPr="009D5CE7">
        <w:rPr>
          <w:rFonts w:ascii="Times New Roman" w:hint="cs"/>
          <w:sz w:val="32"/>
          <w:szCs w:val="32"/>
          <w:rtl/>
          <w:lang w:bidi="ar-QA"/>
        </w:rPr>
        <w:t>ية مهمتها تقصي الأوضاع وجمع ال</w:t>
      </w:r>
      <w:r>
        <w:rPr>
          <w:rFonts w:ascii="Times New Roman" w:hint="cs"/>
          <w:sz w:val="32"/>
          <w:szCs w:val="32"/>
          <w:rtl/>
          <w:lang w:bidi="ar-QA"/>
        </w:rPr>
        <w:t>معلومات والحقائق وتقديم اقتراحات</w:t>
      </w:r>
      <w:r w:rsidRPr="009D5CE7">
        <w:rPr>
          <w:rFonts w:ascii="Times New Roman" w:hint="cs"/>
          <w:sz w:val="32"/>
          <w:szCs w:val="32"/>
          <w:rtl/>
          <w:lang w:bidi="ar-QA"/>
        </w:rPr>
        <w:t xml:space="preserve"> وجاءت اللجنة إلى الجزائر ومكثت مدة ثلاثة أشهر، من 2 سبتمبر 1833م إلى 9 نوفمبر 1833م، خلصت إلى نتيجة مفادها ضرورة احتفاظ فرنسا بالنقاط الرئيسية التي تم </w:t>
      </w:r>
      <w:r>
        <w:rPr>
          <w:rFonts w:ascii="Times New Roman" w:hint="cs"/>
          <w:sz w:val="32"/>
          <w:szCs w:val="32"/>
          <w:rtl/>
          <w:lang w:bidi="ar-QA"/>
        </w:rPr>
        <w:t>احتلال</w:t>
      </w:r>
      <w:r w:rsidRPr="009D5CE7">
        <w:rPr>
          <w:rFonts w:ascii="Times New Roman" w:hint="cs"/>
          <w:sz w:val="32"/>
          <w:szCs w:val="32"/>
          <w:rtl/>
          <w:lang w:bidi="ar-QA"/>
        </w:rPr>
        <w:t>ها وهي مدن الجزائر ووهران وبجاية وعنابة والجهات المحاذية لها فقط، باعتبارها ممتلكات فرنسية ب</w:t>
      </w:r>
      <w:r>
        <w:rPr>
          <w:rFonts w:ascii="Times New Roman" w:hint="cs"/>
          <w:sz w:val="32"/>
          <w:szCs w:val="32"/>
          <w:rtl/>
          <w:lang w:bidi="ar-QA"/>
        </w:rPr>
        <w:t>أفريق</w:t>
      </w:r>
      <w:r w:rsidRPr="009D5CE7">
        <w:rPr>
          <w:rFonts w:ascii="Times New Roman" w:hint="cs"/>
          <w:sz w:val="32"/>
          <w:szCs w:val="32"/>
          <w:rtl/>
          <w:lang w:bidi="ar-QA"/>
        </w:rPr>
        <w:t xml:space="preserve">يا دون الدخول في عمق التراب الجزائري، وذلك لإنقاذ الشرف القومي الفرنسي، كما عللوا ذلك، فوافق البرلمان على هذه المقترحات، غير أن الجنرال فوارول لم يكن ينتظر نتائج اللجنة وراح يأمر الجنرال تريزل للهجوم على ميناء مدينة بجاية ويحتله في 6 أكتوبر من نفس العام وخلال تلك الفترة </w:t>
      </w:r>
      <w:r>
        <w:rPr>
          <w:rFonts w:ascii="Times New Roman" w:hint="cs"/>
          <w:sz w:val="32"/>
          <w:szCs w:val="32"/>
          <w:rtl/>
          <w:lang w:bidi="ar-QA"/>
        </w:rPr>
        <w:t>استطاع</w:t>
      </w:r>
      <w:r w:rsidRPr="009D5CE7">
        <w:rPr>
          <w:rFonts w:ascii="Times New Roman" w:hint="cs"/>
          <w:sz w:val="32"/>
          <w:szCs w:val="32"/>
          <w:rtl/>
          <w:lang w:bidi="ar-QA"/>
        </w:rPr>
        <w:t xml:space="preserve"> الأمير عبد القادر أن يضرب حصاراً </w:t>
      </w:r>
      <w:r>
        <w:rPr>
          <w:rFonts w:ascii="Times New Roman" w:hint="cs"/>
          <w:sz w:val="32"/>
          <w:szCs w:val="32"/>
          <w:rtl/>
          <w:lang w:bidi="ar-QA"/>
        </w:rPr>
        <w:t>اقتصاد</w:t>
      </w:r>
      <w:r w:rsidRPr="009D5CE7">
        <w:rPr>
          <w:rFonts w:ascii="Times New Roman" w:hint="cs"/>
          <w:sz w:val="32"/>
          <w:szCs w:val="32"/>
          <w:rtl/>
          <w:lang w:bidi="ar-QA"/>
        </w:rPr>
        <w:t>ياً على المدن المحتلة بعدما أصدر قراراً بمنع المبادلات التجارية مع المحتلين وأصبحت الحاميات الفرنسية في مأزق خطيراً أمام هذا الحصار لأنها كانت تعتمد على القبائل الجزائرية في تموينها بضرورات الحياة وأمام هذا الوضع راح الجنرال ديمشال يستغل كل حادثة ليكتب إلى الأمير رسائل من أجل فتح مفاوضات لعقد اتفاق سلمي مع</w:t>
      </w:r>
      <w:r>
        <w:rPr>
          <w:rFonts w:ascii="Times New Roman" w:hint="cs"/>
          <w:sz w:val="32"/>
          <w:szCs w:val="32"/>
          <w:rtl/>
          <w:lang w:bidi="ar-QA"/>
        </w:rPr>
        <w:t>ه</w:t>
      </w:r>
      <w:r w:rsidRPr="009D5CE7">
        <w:rPr>
          <w:rFonts w:ascii="Times New Roman" w:hint="cs"/>
          <w:sz w:val="32"/>
          <w:szCs w:val="32"/>
          <w:rtl/>
          <w:lang w:bidi="ar-QA"/>
        </w:rPr>
        <w:t xml:space="preserve">، منها الطلب الخاص بإطلاق سراح الجنود الفرنسيين الذين اعتقلوا بعد أن هاجمتهم قوات المجاهدين وقتلت منهم وطلب من الأمير يرجوه فيه العفو عن الأسرى المنكودو الحظ ويذكره بأنه شخصياً قد سبق له أن أطلق سراح أسرى من العرب من دون شرط عندما سقطوا أسرى في يده بعدما هجم عليهم في 8 ماي 1833م وكان نص رسالته كالتالي: إنني لا أتردد في أن أكون البادئ في إتخاذ هذه الخطوة إن وضعي كما هو، لا يسمح لي أن أفعل ذلك، ولكن شعوري الإنساني يحملني على الكتابة إليك، لذلك فإنني أطلب حرية أولئك الفرنسيين الذين سقطوا في كمين بينما كانوا يحمون عربياً. إنني لا أتوقع أن تجعل إطلاق سراحهم مرهوناً بشروط معينة، مادمت أنا قد أطلقت في الحال سراح بعض </w:t>
      </w:r>
      <w:r w:rsidRPr="009D5CE7">
        <w:rPr>
          <w:rFonts w:ascii="Times New Roman" w:hint="cs"/>
          <w:sz w:val="32"/>
          <w:szCs w:val="32"/>
          <w:rtl/>
          <w:lang w:bidi="ar-QA"/>
        </w:rPr>
        <w:lastRenderedPageBreak/>
        <w:t>أفراد قبائل الزمالة وقبائل الغرابة عندما سقطوا في يدي نتيجة الحرب، ومن دون شروط، بل قد عاملتهم أحسن معاملة، فإذا كنت تود أن تكون رجلاً عظيماً فإني أرجو أن لا تتأخر في الكرم وأن تطلق سراح أولئك الفرنسيين الذين هم الآن رهن يدك</w:t>
      </w:r>
      <w:r w:rsidRPr="009D5CE7">
        <w:rPr>
          <w:rFonts w:ascii="Times New Roman"/>
          <w:sz w:val="32"/>
          <w:szCs w:val="32"/>
          <w:rtl/>
        </w:rPr>
        <w:footnoteReference w:id="232"/>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وقد رد الأمير عبد القادر على رسالة الجنرال ديمشال بتحرير مختصر يُظهر دقّة أفكار الأمير وحسن سياسته، فقد جعل اللوم على فرنسا التي أرسلت قواتها وجيشها عبر البحار لمحاربة الجنرال</w:t>
      </w:r>
      <w:r w:rsidRPr="009D5CE7">
        <w:rPr>
          <w:rFonts w:ascii="Times New Roman"/>
          <w:sz w:val="32"/>
          <w:szCs w:val="32"/>
          <w:rtl/>
        </w:rPr>
        <w:footnoteReference w:id="233"/>
      </w:r>
      <w:r w:rsidRPr="009D5CE7">
        <w:rPr>
          <w:rFonts w:ascii="Times New Roman" w:hint="cs"/>
          <w:sz w:val="32"/>
          <w:szCs w:val="32"/>
          <w:rtl/>
          <w:lang w:bidi="ar-QA"/>
        </w:rPr>
        <w:t>، فأرسل الجنرال ثانية يطلب الأسرى</w:t>
      </w:r>
      <w:r>
        <w:rPr>
          <w:rFonts w:ascii="Times New Roman" w:hint="cs"/>
          <w:sz w:val="32"/>
          <w:szCs w:val="32"/>
          <w:rtl/>
          <w:lang w:bidi="ar-QA"/>
        </w:rPr>
        <w:t>، ولما لم يستجيب له الأمير أيضاً</w:t>
      </w:r>
      <w:r w:rsidRPr="009D5CE7">
        <w:rPr>
          <w:rFonts w:ascii="Times New Roman" w:hint="cs"/>
          <w:sz w:val="32"/>
          <w:szCs w:val="32"/>
          <w:rtl/>
          <w:lang w:bidi="ar-QA"/>
        </w:rPr>
        <w:t xml:space="preserve"> أرسل للمرة الثالثة كتاب تهديد، فأجابه الأمير برسالة يقول فيها: أنتم لا ت</w:t>
      </w:r>
      <w:r>
        <w:rPr>
          <w:rFonts w:ascii="Times New Roman" w:hint="cs"/>
          <w:sz w:val="32"/>
          <w:szCs w:val="32"/>
          <w:rtl/>
          <w:lang w:bidi="ar-QA"/>
        </w:rPr>
        <w:t>ُ</w:t>
      </w:r>
      <w:r w:rsidRPr="009D5CE7">
        <w:rPr>
          <w:rFonts w:ascii="Times New Roman" w:hint="cs"/>
          <w:sz w:val="32"/>
          <w:szCs w:val="32"/>
          <w:rtl/>
          <w:lang w:bidi="ar-QA"/>
        </w:rPr>
        <w:t>قد</w:t>
      </w:r>
      <w:r>
        <w:rPr>
          <w:rFonts w:ascii="Times New Roman" w:hint="cs"/>
          <w:sz w:val="32"/>
          <w:szCs w:val="32"/>
          <w:rtl/>
          <w:lang w:bidi="ar-QA"/>
        </w:rPr>
        <w:t>ِّ</w:t>
      </w:r>
      <w:r w:rsidRPr="009D5CE7">
        <w:rPr>
          <w:rFonts w:ascii="Times New Roman" w:hint="cs"/>
          <w:sz w:val="32"/>
          <w:szCs w:val="32"/>
          <w:rtl/>
          <w:lang w:bidi="ar-QA"/>
        </w:rPr>
        <w:t>رون قوة الإسلام، مع أن القرون الماضية أعدل   شاهد على هذه القوة، و</w:t>
      </w:r>
      <w:r>
        <w:rPr>
          <w:rFonts w:ascii="Times New Roman" w:hint="cs"/>
          <w:sz w:val="32"/>
          <w:szCs w:val="32"/>
          <w:rtl/>
          <w:lang w:bidi="ar-QA"/>
        </w:rPr>
        <w:t>ا</w:t>
      </w:r>
      <w:r w:rsidRPr="009D5CE7">
        <w:rPr>
          <w:rFonts w:ascii="Times New Roman" w:hint="cs"/>
          <w:sz w:val="32"/>
          <w:szCs w:val="32"/>
          <w:rtl/>
          <w:lang w:bidi="ar-QA"/>
        </w:rPr>
        <w:t>نتصارات الإسلام معروفة لديكم ونحن وإن كنا ضعفاء كما تزعمون، فقوتنا بالله الذي لا إله إلا هو والحرب سجال يوم لنا ويوم علينا، غير</w:t>
      </w:r>
      <w:r>
        <w:rPr>
          <w:rFonts w:ascii="Times New Roman" w:hint="cs"/>
          <w:sz w:val="32"/>
          <w:szCs w:val="32"/>
          <w:rtl/>
          <w:lang w:bidi="ar-QA"/>
        </w:rPr>
        <w:t xml:space="preserve"> أن الشهادة في سبيل الله هي ما ن</w:t>
      </w:r>
      <w:r w:rsidRPr="009D5CE7">
        <w:rPr>
          <w:rFonts w:ascii="Times New Roman" w:hint="cs"/>
          <w:sz w:val="32"/>
          <w:szCs w:val="32"/>
          <w:rtl/>
          <w:lang w:bidi="ar-QA"/>
        </w:rPr>
        <w:t>صبو إليه، ودويّ القنابل وأزيز الرصاص وصهيل الخيول هي أطرب إلينا من صوت الغواني، فإن كنتم جادّين في الوصول لاتفاقية وعقد صلات وديّة بيننا وبينكم فأفيدون</w:t>
      </w:r>
      <w:r>
        <w:rPr>
          <w:rFonts w:ascii="Times New Roman" w:hint="cs"/>
          <w:sz w:val="32"/>
          <w:szCs w:val="32"/>
          <w:rtl/>
          <w:lang w:bidi="ar-QA"/>
        </w:rPr>
        <w:t>ا</w:t>
      </w:r>
      <w:r w:rsidRPr="009D5CE7">
        <w:rPr>
          <w:rFonts w:ascii="Times New Roman" w:hint="cs"/>
          <w:sz w:val="32"/>
          <w:szCs w:val="32"/>
          <w:rtl/>
          <w:lang w:bidi="ar-QA"/>
        </w:rPr>
        <w:t xml:space="preserve"> لنرسل لكم رجلين من كبار قومنا للمفاوضة حيث أننا لاحظنا من رسائلكم المتعددة رغبتكم في الجنوح إلى السلم</w:t>
      </w:r>
      <w:r w:rsidRPr="009D5CE7">
        <w:rPr>
          <w:rFonts w:ascii="Times New Roman"/>
          <w:sz w:val="32"/>
          <w:szCs w:val="32"/>
          <w:rtl/>
        </w:rPr>
        <w:footnoteReference w:id="234"/>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وكان في نيّة الأمير من هذه الخطوة مناورة سياسية يحقق بها هدفه للاستعداد والبناء وليس معاهدة ترمي إلى الصلح الدائم.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وفور تسلم الجنرال ديمشال رسالة الأمير أوفد مردخاي موسوي لتسليمه رسالة جديدة عدّل فيها من لهجته يقول فيها: إلى سمو الأمير عبد القادر أيها الأمير لم يكن بعيداً أبداً عن فعل أي أمر حسن، فإن كان سموكم يقبل أن يتفاوض في أم</w:t>
      </w:r>
      <w:r>
        <w:rPr>
          <w:rFonts w:ascii="Times New Roman" w:hint="cs"/>
          <w:sz w:val="32"/>
          <w:szCs w:val="32"/>
          <w:rtl/>
          <w:lang w:bidi="ar-QA"/>
        </w:rPr>
        <w:t xml:space="preserve">ر معاهدة بيننا، نوقف </w:t>
      </w:r>
      <w:r>
        <w:rPr>
          <w:rFonts w:ascii="Times New Roman" w:hint="cs"/>
          <w:sz w:val="32"/>
          <w:szCs w:val="32"/>
          <w:rtl/>
          <w:lang w:bidi="ar-QA"/>
        </w:rPr>
        <w:lastRenderedPageBreak/>
        <w:t>بها سفك دم</w:t>
      </w:r>
      <w:r w:rsidRPr="009D5CE7">
        <w:rPr>
          <w:rFonts w:ascii="Times New Roman" w:hint="cs"/>
          <w:sz w:val="32"/>
          <w:szCs w:val="32"/>
          <w:rtl/>
          <w:lang w:bidi="ar-QA"/>
        </w:rPr>
        <w:t xml:space="preserve"> أمتين اقتضت الإ</w:t>
      </w:r>
      <w:r>
        <w:rPr>
          <w:rFonts w:ascii="Times New Roman" w:hint="cs"/>
          <w:sz w:val="32"/>
          <w:szCs w:val="32"/>
          <w:rtl/>
          <w:lang w:bidi="ar-QA"/>
        </w:rPr>
        <w:t>راد</w:t>
      </w:r>
      <w:r w:rsidRPr="009D5CE7">
        <w:rPr>
          <w:rFonts w:ascii="Times New Roman" w:hint="cs"/>
          <w:sz w:val="32"/>
          <w:szCs w:val="32"/>
          <w:rtl/>
          <w:lang w:bidi="ar-QA"/>
        </w:rPr>
        <w:t>ة الإلهية ألا تكونا تحت سلطة واحدة، سيكون لي أمل كبير في الحصول على نجاح اتفاقية المفاوضة بيننا</w:t>
      </w:r>
      <w:r w:rsidRPr="009D5CE7">
        <w:rPr>
          <w:rFonts w:ascii="Times New Roman"/>
          <w:sz w:val="32"/>
          <w:szCs w:val="32"/>
          <w:rtl/>
        </w:rPr>
        <w:footnoteReference w:id="235"/>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وكان تاريخ رسالة الجنرال هذه في كانون الأول من عام 1833م، وعندما تسلّم الأمير هذه الرسالة وقرأها أيقن أن عدوه وقف موقف المستغيث، فعقد اجتماعاً حضره جميع أفراد مجلس الشورى والأعيان وأطلعهم على مضمون رسالة الجنرال دو ميشيل، وبعد تدارس الموضوع الذي كان يحتاج لأكثر من اجتماع قرروا بالإجماع تأجيل الردّ على الرسالة بشكل رسمي، واكتفوا بإبلاغ الرسول رأيهم هذا: أي تأجيل الردّ على الرسالة.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وصلت الرسالة الشفوية إلى الجنرال، ثم أخذت رسائل الجنرال تتوالى في طلب الهدنة وفي الرابع من فبراير ـ شباط عام 1834م أرسل الأمير وزير خارجيته الميلود بن عراش والآغا خليفة بن محمود للتداول في أمر الهدنة مع الجنرال ديمشال وكانت المقابلة بين القادة الفرنسيين ومندوبي الأمير خارج مدينة وهران على بعد فرسخين منها، وجرت المباحثات بشكل ودّي.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وقد كان في ذهن مندوبي الأمير صورة كاملة لما يجب القبول به وما لا يجب الاتفاق عليه، لذلك جاء صك الاتفاقية وفق إرادة الشعب الجزائري ومصالحه في تلك الفترة من التاريخ، وفي يوم السابع عشر من شهر شوال عام 1246هـ الموافق السادس والعشرين من شهر</w:t>
      </w:r>
      <w:r>
        <w:rPr>
          <w:rFonts w:ascii="Times New Roman" w:hint="cs"/>
          <w:sz w:val="32"/>
          <w:szCs w:val="32"/>
          <w:rtl/>
          <w:lang w:bidi="ar-QA"/>
        </w:rPr>
        <w:t xml:space="preserve"> فبراير ـ شباط عام 1834م وقَّع الا</w:t>
      </w:r>
      <w:r w:rsidRPr="009D5CE7">
        <w:rPr>
          <w:rFonts w:ascii="Times New Roman" w:hint="cs"/>
          <w:sz w:val="32"/>
          <w:szCs w:val="32"/>
          <w:rtl/>
          <w:lang w:bidi="ar-QA"/>
        </w:rPr>
        <w:t xml:space="preserve">تفاقية الجنرال ديمشال وبعد ذلك عرض </w:t>
      </w:r>
      <w:r>
        <w:rPr>
          <w:rFonts w:ascii="Times New Roman" w:hint="cs"/>
          <w:sz w:val="32"/>
          <w:szCs w:val="32"/>
          <w:rtl/>
          <w:lang w:bidi="ar-QA"/>
        </w:rPr>
        <w:t>ا</w:t>
      </w:r>
      <w:r w:rsidRPr="009D5CE7">
        <w:rPr>
          <w:rFonts w:ascii="Times New Roman" w:hint="cs"/>
          <w:sz w:val="32"/>
          <w:szCs w:val="32"/>
          <w:rtl/>
          <w:lang w:bidi="ar-QA"/>
        </w:rPr>
        <w:t>بن عراش الإتفاقية المذكورة على الأمير فوقعّها بدوره وقال المؤرخ الفرنسي لويس دونلوت</w:t>
      </w:r>
      <w:r>
        <w:rPr>
          <w:rFonts w:ascii="Times New Roman" w:hint="cs"/>
          <w:sz w:val="32"/>
          <w:szCs w:val="32"/>
          <w:rtl/>
          <w:lang w:bidi="ar-QA"/>
        </w:rPr>
        <w:t>:</w:t>
      </w:r>
      <w:r w:rsidRPr="009D5CE7">
        <w:rPr>
          <w:rFonts w:ascii="Times New Roman" w:hint="cs"/>
          <w:sz w:val="32"/>
          <w:szCs w:val="32"/>
          <w:rtl/>
          <w:lang w:bidi="ar-QA"/>
        </w:rPr>
        <w:t xml:space="preserve"> إن الميلود </w:t>
      </w:r>
      <w:r>
        <w:rPr>
          <w:rFonts w:ascii="Times New Roman" w:hint="cs"/>
          <w:sz w:val="32"/>
          <w:szCs w:val="32"/>
          <w:rtl/>
          <w:lang w:bidi="ar-QA"/>
        </w:rPr>
        <w:t xml:space="preserve">بن </w:t>
      </w:r>
      <w:r w:rsidRPr="009D5CE7">
        <w:rPr>
          <w:rFonts w:ascii="Times New Roman" w:hint="cs"/>
          <w:sz w:val="32"/>
          <w:szCs w:val="32"/>
          <w:rtl/>
          <w:lang w:bidi="ar-QA"/>
        </w:rPr>
        <w:t>عرش وزير السلطان عبد القادر ومعتمده الخاص في عقد المعاهدة، استُقبل ا</w:t>
      </w:r>
      <w:r>
        <w:rPr>
          <w:rFonts w:ascii="Times New Roman" w:hint="cs"/>
          <w:sz w:val="32"/>
          <w:szCs w:val="32"/>
          <w:rtl/>
          <w:lang w:bidi="ar-QA"/>
        </w:rPr>
        <w:t>ستقبالاً رسمياً فيه كل معاني الا</w:t>
      </w:r>
      <w:r w:rsidRPr="009D5CE7">
        <w:rPr>
          <w:rFonts w:ascii="Times New Roman" w:hint="cs"/>
          <w:sz w:val="32"/>
          <w:szCs w:val="32"/>
          <w:rtl/>
          <w:lang w:bidi="ar-QA"/>
        </w:rPr>
        <w:t>حترام</w:t>
      </w:r>
      <w:r>
        <w:rPr>
          <w:rFonts w:ascii="Times New Roman" w:hint="cs"/>
          <w:sz w:val="32"/>
          <w:szCs w:val="32"/>
          <w:rtl/>
          <w:lang w:bidi="ar-QA"/>
        </w:rPr>
        <w:t>،</w:t>
      </w:r>
      <w:r w:rsidRPr="009D5CE7">
        <w:rPr>
          <w:rFonts w:ascii="Times New Roman" w:hint="cs"/>
          <w:sz w:val="32"/>
          <w:szCs w:val="32"/>
          <w:rtl/>
          <w:lang w:bidi="ar-QA"/>
        </w:rPr>
        <w:t xml:space="preserve"> وكان أمراء الجيش الفرنسي مصطفين كلّ على حسب رتبته العسكرية يستم</w:t>
      </w:r>
      <w:r>
        <w:rPr>
          <w:rFonts w:ascii="Times New Roman" w:hint="cs"/>
          <w:sz w:val="32"/>
          <w:szCs w:val="32"/>
          <w:rtl/>
          <w:lang w:bidi="ar-QA"/>
        </w:rPr>
        <w:t>عون لما جاء في صك الا</w:t>
      </w:r>
      <w:r w:rsidRPr="009D5CE7">
        <w:rPr>
          <w:rFonts w:ascii="Times New Roman" w:hint="cs"/>
          <w:sz w:val="32"/>
          <w:szCs w:val="32"/>
          <w:rtl/>
          <w:lang w:bidi="ar-QA"/>
        </w:rPr>
        <w:t>تفاقية وبعد تلاوتها وقعّها الجنرال ديمشال</w:t>
      </w:r>
      <w:r w:rsidRPr="009D5CE7">
        <w:rPr>
          <w:rFonts w:ascii="Times New Roman"/>
          <w:sz w:val="32"/>
          <w:szCs w:val="32"/>
          <w:rtl/>
        </w:rPr>
        <w:footnoteReference w:id="236"/>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كانت بالأمير حاجة ماسّة جداً إلى الهدنة لتقوية الجبهة الداخلية، وتنظيم جيشه الفتيّ واعتبر هذه الهدنة مناورة عسكرية يتفرع فيها لبناء الدولة الإسلامية وتقوية الوحدة الوطنية، ذلك أن عصيان بعض القبائل ووقوف البعض الآخر مع الفرنسيين</w:t>
      </w:r>
      <w:r>
        <w:rPr>
          <w:rFonts w:ascii="Times New Roman" w:hint="cs"/>
          <w:sz w:val="32"/>
          <w:szCs w:val="32"/>
          <w:rtl/>
          <w:lang w:bidi="ar-QA"/>
        </w:rPr>
        <w:t xml:space="preserve"> أربك قواته وأرهق قدراته على الا</w:t>
      </w:r>
      <w:r w:rsidRPr="009D5CE7">
        <w:rPr>
          <w:rFonts w:ascii="Times New Roman" w:hint="cs"/>
          <w:sz w:val="32"/>
          <w:szCs w:val="32"/>
          <w:rtl/>
          <w:lang w:bidi="ar-QA"/>
        </w:rPr>
        <w:t>ستمرار في الكفاح ضد المستعمر الغاصب ومن جهة ثانية تمكن بهذه الهدنة من التركيز على جبهة واحدة مهمة، لأن الحرب على عدة جبهات كانت خط</w:t>
      </w:r>
      <w:r>
        <w:rPr>
          <w:rFonts w:ascii="Times New Roman" w:hint="cs"/>
          <w:sz w:val="32"/>
          <w:szCs w:val="32"/>
          <w:rtl/>
          <w:lang w:bidi="ar-QA"/>
        </w:rPr>
        <w:t>ي</w:t>
      </w:r>
      <w:r w:rsidRPr="009D5CE7">
        <w:rPr>
          <w:rFonts w:ascii="Times New Roman" w:hint="cs"/>
          <w:sz w:val="32"/>
          <w:szCs w:val="32"/>
          <w:rtl/>
          <w:lang w:bidi="ar-QA"/>
        </w:rPr>
        <w:t>رة وقاسية لذلك لابد من تحييد إحداها.</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 xml:space="preserve">ولم ترتح الحكومة </w:t>
      </w:r>
      <w:r>
        <w:rPr>
          <w:rFonts w:ascii="Times New Roman" w:hint="cs"/>
          <w:sz w:val="32"/>
          <w:szCs w:val="32"/>
          <w:rtl/>
          <w:lang w:bidi="ar-QA"/>
        </w:rPr>
        <w:t>الفرنسية لهذه الا</w:t>
      </w:r>
      <w:r w:rsidRPr="009D5CE7">
        <w:rPr>
          <w:rFonts w:ascii="Times New Roman" w:hint="cs"/>
          <w:sz w:val="32"/>
          <w:szCs w:val="32"/>
          <w:rtl/>
          <w:lang w:bidi="ar-QA"/>
        </w:rPr>
        <w:t>تفاقية، على الرغم من توقيع الملك عليها، وكانت ترى فيها مكاسب كبيرة للعرب، ومع الأيام أخذت تفكر بشكل جدّي في نقضها.</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قال المؤرخ الفرنسي لويس دونلوت: إن دول</w:t>
      </w:r>
      <w:r>
        <w:rPr>
          <w:rFonts w:ascii="Times New Roman" w:hint="cs"/>
          <w:sz w:val="32"/>
          <w:szCs w:val="32"/>
          <w:rtl/>
          <w:lang w:bidi="ar-QA"/>
        </w:rPr>
        <w:t>ة فرنسا قد حاولت أن تنقض هذه الاتفاقية، وا</w:t>
      </w:r>
      <w:r w:rsidRPr="009D5CE7">
        <w:rPr>
          <w:rFonts w:ascii="Times New Roman" w:hint="cs"/>
          <w:sz w:val="32"/>
          <w:szCs w:val="32"/>
          <w:rtl/>
          <w:lang w:bidi="ar-QA"/>
        </w:rPr>
        <w:t>ستعملت الكثير من المكائد، لكن ذكاء الأمير هذا الشاب الحديث السنّ ودهاءه السياسي عرقلا مساعيها وأطالا مدة الهدنة</w:t>
      </w:r>
      <w:r w:rsidRPr="009D5CE7">
        <w:rPr>
          <w:rFonts w:ascii="Times New Roman"/>
          <w:sz w:val="32"/>
          <w:szCs w:val="32"/>
          <w:rtl/>
        </w:rPr>
        <w:footnoteReference w:id="237"/>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ـ نص معاهدة ديمشال: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تمكن الأمير عبد القادر في المرحلة الأولى من مواجهة الجيش الفرنسي وإجباره على التمسك والاكتفاء بالبقاء في مدن مستغانم، </w:t>
      </w:r>
      <w:r>
        <w:rPr>
          <w:rFonts w:ascii="Times New Roman" w:hint="cs"/>
          <w:sz w:val="32"/>
          <w:szCs w:val="32"/>
          <w:rtl/>
          <w:lang w:bidi="ar-QA"/>
        </w:rPr>
        <w:t>أ</w:t>
      </w:r>
      <w:r w:rsidRPr="009D5CE7">
        <w:rPr>
          <w:rFonts w:ascii="Times New Roman" w:hint="cs"/>
          <w:sz w:val="32"/>
          <w:szCs w:val="32"/>
          <w:rtl/>
          <w:lang w:bidi="ar-QA"/>
        </w:rPr>
        <w:t>رزو، ووهران، واضطر الجنرال الفرنسي ديمشال أن يبرم معاهدة مع ا</w:t>
      </w:r>
      <w:r>
        <w:rPr>
          <w:rFonts w:ascii="Times New Roman" w:hint="cs"/>
          <w:sz w:val="32"/>
          <w:szCs w:val="32"/>
          <w:rtl/>
          <w:lang w:bidi="ar-QA"/>
        </w:rPr>
        <w:t>لأمير عبد القادر في سنة 1833م وا</w:t>
      </w:r>
      <w:r w:rsidRPr="009D5CE7">
        <w:rPr>
          <w:rFonts w:ascii="Times New Roman" w:hint="cs"/>
          <w:sz w:val="32"/>
          <w:szCs w:val="32"/>
          <w:rtl/>
          <w:lang w:bidi="ar-QA"/>
        </w:rPr>
        <w:t>لتزم فيها الطرفان بما يلي: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يعين الأمير وكلاء له في م</w:t>
      </w:r>
      <w:r>
        <w:rPr>
          <w:rFonts w:ascii="Times New Roman" w:hint="cs"/>
          <w:sz w:val="32"/>
          <w:szCs w:val="32"/>
          <w:rtl/>
          <w:lang w:bidi="ar-QA"/>
        </w:rPr>
        <w:t>دن مستغانم ووهران، أرزو، كما تع</w:t>
      </w:r>
      <w:r w:rsidRPr="009D5CE7">
        <w:rPr>
          <w:rFonts w:ascii="Times New Roman" w:hint="cs"/>
          <w:sz w:val="32"/>
          <w:szCs w:val="32"/>
          <w:rtl/>
          <w:lang w:bidi="ar-QA"/>
        </w:rPr>
        <w:t>ي</w:t>
      </w:r>
      <w:r>
        <w:rPr>
          <w:rFonts w:ascii="Times New Roman" w:hint="cs"/>
          <w:sz w:val="32"/>
          <w:szCs w:val="32"/>
          <w:rtl/>
          <w:lang w:bidi="ar-QA"/>
        </w:rPr>
        <w:t>ِّ</w:t>
      </w:r>
      <w:r w:rsidRPr="009D5CE7">
        <w:rPr>
          <w:rFonts w:ascii="Times New Roman" w:hint="cs"/>
          <w:sz w:val="32"/>
          <w:szCs w:val="32"/>
          <w:rtl/>
          <w:lang w:bidi="ar-QA"/>
        </w:rPr>
        <w:t>ن فرنسا وكيلاً لها في معسكر.</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ـ ا</w:t>
      </w:r>
      <w:r w:rsidRPr="009D5CE7">
        <w:rPr>
          <w:rFonts w:ascii="Times New Roman" w:hint="cs"/>
          <w:sz w:val="32"/>
          <w:szCs w:val="32"/>
          <w:rtl/>
          <w:lang w:bidi="ar-QA"/>
        </w:rPr>
        <w:t>حترام الديانة الإسلامية.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التزام الفريقان برد الأسرى.</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ـ إعطاء الحرية الكاملة للتجارة.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التزام كل طرف بإرجاع كل من يفر إلى الطرف الآخر.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لا يسمح لأي أوروبي أن يسافر داخل البلاد إلا إذا كان يحمل رخصة من وكلاء الأمير وموافقة الجنرال الفرنسي</w:t>
      </w:r>
      <w:r w:rsidRPr="009D5CE7">
        <w:rPr>
          <w:rFonts w:ascii="Times New Roman"/>
          <w:sz w:val="32"/>
          <w:szCs w:val="32"/>
          <w:rtl/>
        </w:rPr>
        <w:footnoteReference w:id="238"/>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كانت شروط الجنرال مكتوبة بالفرنسية وموقعة من الأمير وشروط الأمير مكتوبة بالعربية وموقعة من الجنرال، وهذا يؤكد أهمية اللغة في تجسيد السيادة الوطنية في دولة الأمير عبد القادر.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وبعد تبادل الوثائق جرى حديث طريف بين الجنرال والوزير الميلود نورده في شكل حوار: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ـ كنت عازماً قبل عقد المعاهدة أن أطلب من دولتي عشرة الآف جندي زيادة على ما عندي، وأخرج من هذه المدينة وأتابع محاربتكم مدة شهر، وما يدريك يا </w:t>
      </w:r>
      <w:r>
        <w:rPr>
          <w:rFonts w:ascii="Times New Roman" w:hint="cs"/>
          <w:sz w:val="32"/>
          <w:szCs w:val="32"/>
          <w:rtl/>
          <w:lang w:bidi="ar-QA"/>
        </w:rPr>
        <w:t>مي</w:t>
      </w:r>
      <w:r w:rsidRPr="009D5CE7">
        <w:rPr>
          <w:rFonts w:ascii="Times New Roman" w:hint="cs"/>
          <w:sz w:val="32"/>
          <w:szCs w:val="32"/>
          <w:rtl/>
          <w:lang w:bidi="ar-QA"/>
        </w:rPr>
        <w:t>لود أن حملة كهذه من شأنها أن تلحق الضعف بسلطانكم؟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يا سيادة الجنرال إننا لا نحاربكم محاربة نظام وترتيب، ولكن محاربة هجوم وإقدام ولو فعلت ما قلت وخرجت بهذه القوة كنا نتقهقر أمامكم متوغلين في الصحراء بأهلنا وأثقالنا وفي حال هذا التقهقر نناوشكم القتال حتى لا ترجعوا عنا، ثم نصابركم حتى تضعف شوكتكم ومتى سنحت الفرصة وتورطتم في فيافي الصحراء قلبنا الكرة عليكم وأحاطت جيوشنا بكم من كل ناحية وتكون ذخائركم نفدت وقوتكم ذهبت وعساكركم تعبت، فحينئذ ماذا كنت ت</w:t>
      </w:r>
      <w:r>
        <w:rPr>
          <w:rFonts w:ascii="Times New Roman" w:hint="cs"/>
          <w:sz w:val="32"/>
          <w:szCs w:val="32"/>
          <w:rtl/>
          <w:lang w:bidi="ar-QA"/>
        </w:rPr>
        <w:t>صن</w:t>
      </w:r>
      <w:r w:rsidRPr="009D5CE7">
        <w:rPr>
          <w:rFonts w:ascii="Times New Roman" w:hint="cs"/>
          <w:sz w:val="32"/>
          <w:szCs w:val="32"/>
          <w:rtl/>
          <w:lang w:bidi="ar-QA"/>
        </w:rPr>
        <w:t>ع أيها الجنرال؟</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وتملك الجنرال العجب من بلاغة هذا الجزائري الذي رد على صلفه وغروره في تواضع وإيجاز مبرزاً تكتيكاً عسكرياً لم يكن يخطر على بال.</w:t>
      </w:r>
    </w:p>
    <w:p w:rsidR="00E40D12"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lastRenderedPageBreak/>
        <w:t>وبعد المعاهدة عيّن الأمير سفراءه سماهم وكلاء في مدن الجزائر ووهران وأرزيو متجنباً إعطاءهم لقب سفراء حتى لا يعترف بملكية هذه المدن لفرنسا، ويوحي بأنها جزائرية وأن ممثليه فيها مجرد وكلاء له يقيمون في أرض جزائرية وهذا يبرهن على رقي دبلوماسية دولة الأمير، وعيّن الفرنسيون سفيراً لهم في معسكر الكومندان عبد الله ويسون وهو من مماليك مصر الذي انخرط في صفوف الجيش الفرنسي</w:t>
      </w:r>
      <w:r>
        <w:rPr>
          <w:rFonts w:ascii="Times New Roman" w:hint="cs"/>
          <w:sz w:val="32"/>
          <w:szCs w:val="32"/>
          <w:rtl/>
          <w:lang w:bidi="ar-QA"/>
        </w:rPr>
        <w:t>.</w:t>
      </w:r>
    </w:p>
    <w:p w:rsidR="00E40D12"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اعتبرت المعاهدة نصراً للأمير، فقد إعترفت رسمياً باستقلال الأمير الذي فاوض الجنرال الفرنسي عن طريق مندوب عنه وفوضه بالتوقيع عليها، واحتفظ لنفسه بالمصادقة عليها مثله مثل ملك فرنسا، وكتأكيد على سيادة دولة الأمير فقد نصت المعاهدة على تبادل التمثيل القنصلي وتبادل المجرمين بين الطرفين، وناقش وزير الدفاع الفرنسي الشروط التي فرضها الأمير في هذه الاتفاقية، لكنه وافق عليها في النهاية بهدف كسب الوقت ريثما تعد العدة للسيطرة الكاملة على سائر البلاد الجزائرية، وصادق الملك على المعاهدة من ضمن الشروط التي فرضها الأمير على المفاوض الفرنسي احتكاره لتجارة الحبوب، وألا تشتري فرنسا الحبوب الجزائرية إلا عن طريقه وضمن هذا الشرط في ملحق خاص بالمعاهدة، وبالرغم من أن الطرف الفرنسي وقع على هذا الملحق، إلا أن فرنسا تراجعت فيما يتعلق بهذا الشرط بدعوى أن الملحق كتب بالعربية</w:t>
      </w:r>
      <w:r w:rsidRPr="009D5CE7">
        <w:rPr>
          <w:rFonts w:ascii="Times New Roman"/>
          <w:sz w:val="32"/>
          <w:szCs w:val="32"/>
          <w:rtl/>
        </w:rPr>
        <w:footnoteReference w:id="239"/>
      </w:r>
      <w:r w:rsidRPr="009D5CE7">
        <w:rPr>
          <w:rFonts w:ascii="Times New Roman" w:hint="cs"/>
          <w:sz w:val="32"/>
          <w:szCs w:val="32"/>
          <w:rtl/>
          <w:lang w:bidi="ar-QA"/>
        </w:rPr>
        <w:t xml:space="preserve"> والحقيقة إنه لم يكن ملحقاً، إنما كان </w:t>
      </w:r>
      <w:r>
        <w:rPr>
          <w:rFonts w:ascii="Times New Roman" w:hint="cs"/>
          <w:sz w:val="32"/>
          <w:szCs w:val="32"/>
          <w:rtl/>
          <w:lang w:bidi="ar-QA"/>
        </w:rPr>
        <w:t>بنداً داخلاً</w:t>
      </w:r>
      <w:r w:rsidRPr="009D5CE7">
        <w:rPr>
          <w:rFonts w:ascii="Times New Roman" w:hint="cs"/>
          <w:sz w:val="32"/>
          <w:szCs w:val="32"/>
          <w:rtl/>
          <w:lang w:bidi="ar-QA"/>
        </w:rPr>
        <w:t xml:space="preserve"> في صلب المعاهدة، كشروط الأمير</w:t>
      </w:r>
      <w:r w:rsidRPr="009D5CE7">
        <w:rPr>
          <w:rFonts w:ascii="Times New Roman"/>
          <w:sz w:val="32"/>
          <w:szCs w:val="32"/>
          <w:rtl/>
        </w:rPr>
        <w:footnoteReference w:id="240"/>
      </w:r>
      <w:r w:rsidRPr="009D5CE7">
        <w:rPr>
          <w:rFonts w:ascii="Times New Roman" w:hint="cs"/>
          <w:sz w:val="32"/>
          <w:szCs w:val="32"/>
          <w:rtl/>
          <w:lang w:bidi="ar-QA"/>
        </w:rPr>
        <w:t>.</w:t>
      </w:r>
    </w:p>
    <w:p w:rsidR="00E40D12" w:rsidRPr="009D5CE7" w:rsidRDefault="00E40D12" w:rsidP="00E40D12">
      <w:pPr>
        <w:pStyle w:val="a4"/>
        <w:jc w:val="both"/>
        <w:rPr>
          <w:rFonts w:ascii="Times New Roman"/>
          <w:bCs/>
          <w:sz w:val="32"/>
          <w:szCs w:val="32"/>
          <w:rtl/>
          <w:lang w:bidi="ar-QA"/>
        </w:rPr>
      </w:pPr>
      <w:r>
        <w:rPr>
          <w:rFonts w:ascii="Times New Roman" w:hint="cs"/>
          <w:bCs/>
          <w:sz w:val="32"/>
          <w:szCs w:val="32"/>
          <w:rtl/>
          <w:lang w:bidi="ar-QA"/>
        </w:rPr>
        <w:t>6ـ ا</w:t>
      </w:r>
      <w:r w:rsidRPr="009D5CE7">
        <w:rPr>
          <w:rFonts w:ascii="Times New Roman" w:hint="cs"/>
          <w:bCs/>
          <w:sz w:val="32"/>
          <w:szCs w:val="32"/>
          <w:rtl/>
          <w:lang w:bidi="ar-QA"/>
        </w:rPr>
        <w:t>عتراف سلطان مراكش وبسط الأمير لنفوذه: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في العاشر من شهر تموز عام 1834م وصل وفد السلطان عبد الرحمن بن هشام أمير المغرب الأقصى لتهنئة الأمير عبد القادر بالانتصارات الباهرة</w:t>
      </w:r>
      <w:r>
        <w:rPr>
          <w:rFonts w:ascii="Times New Roman" w:hint="cs"/>
          <w:sz w:val="32"/>
          <w:szCs w:val="32"/>
          <w:rtl/>
          <w:lang w:bidi="ar-QA"/>
        </w:rPr>
        <w:t>،</w:t>
      </w:r>
      <w:r w:rsidRPr="009D5CE7">
        <w:rPr>
          <w:rFonts w:ascii="Times New Roman" w:hint="cs"/>
          <w:sz w:val="32"/>
          <w:szCs w:val="32"/>
          <w:rtl/>
          <w:lang w:bidi="ar-QA"/>
        </w:rPr>
        <w:t xml:space="preserve"> حاملاً إليه الهدايا الثمينة مع كميات وافرة من الأسلحة والذخائر وعدد من الجنود الفرنسيين الذين فروا إلى المغرب </w:t>
      </w:r>
      <w:r w:rsidRPr="009D5CE7">
        <w:rPr>
          <w:rFonts w:ascii="Times New Roman" w:hint="cs"/>
          <w:sz w:val="32"/>
          <w:szCs w:val="32"/>
          <w:rtl/>
          <w:lang w:bidi="ar-QA"/>
        </w:rPr>
        <w:lastRenderedPageBreak/>
        <w:t>الأقصى وألقي القبض عليهم هناك وقد أرسلهم السلط</w:t>
      </w:r>
      <w:r>
        <w:rPr>
          <w:rFonts w:ascii="Times New Roman" w:hint="cs"/>
          <w:sz w:val="32"/>
          <w:szCs w:val="32"/>
          <w:rtl/>
          <w:lang w:bidi="ar-QA"/>
        </w:rPr>
        <w:t>ان إلى الأمير عبد القادر ليرى رأ</w:t>
      </w:r>
      <w:r w:rsidRPr="009D5CE7">
        <w:rPr>
          <w:rFonts w:ascii="Times New Roman" w:hint="cs"/>
          <w:sz w:val="32"/>
          <w:szCs w:val="32"/>
          <w:rtl/>
          <w:lang w:bidi="ar-QA"/>
        </w:rPr>
        <w:t>يه فيهم، فسلمهم الأمير إلى السلطات الفرنسية حسب مضمون المعاهدة ونصوصها</w:t>
      </w:r>
      <w:r w:rsidRPr="009D5CE7">
        <w:rPr>
          <w:rFonts w:ascii="Times New Roman"/>
          <w:sz w:val="32"/>
          <w:szCs w:val="32"/>
          <w:rtl/>
        </w:rPr>
        <w:footnoteReference w:id="241"/>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وبعد المعاهدة شرع الأمير عبد القادر يطبق خطته التوحيدية، فقام على الفور بمهاجمة القبائل الرافضة لمبايعته قرب تلمسان وأخضعها وذلك يوم 12/ 7/ 1834م، وكان لهذا الانتصار أكبر الأثر في بسط نفوذه على غرب البلاد باستثناء مدينتي وهران ومستغانم وقلعة تلمسان.</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بعد أن دان الغرب للأمير توجه إلى ناحية مدينة الجزائر وحاول إخضاع القبائل هناك، لكن ديمشال أبلغه أن هذا العمل سيسيئ إلى علاقاته مع فرنسا، وطلب منه عدم الاقتراب من مدينة الجزائر وشجعه على السيطرة على قسنطينة والأقاليم الداخلية وظل الوجود الفرنسي مقتصراً على مدن الجزائر ووهران وبجاية وعنابة.</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وا</w:t>
      </w:r>
      <w:r w:rsidRPr="009D5CE7">
        <w:rPr>
          <w:rFonts w:ascii="Times New Roman" w:hint="cs"/>
          <w:sz w:val="32"/>
          <w:szCs w:val="32"/>
          <w:rtl/>
          <w:lang w:bidi="ar-QA"/>
        </w:rPr>
        <w:t>نطلق الأمير في توحيد الق</w:t>
      </w:r>
      <w:r w:rsidRPr="009D5CE7">
        <w:rPr>
          <w:rFonts w:ascii="Times New Roman" w:hint="cs"/>
          <w:sz w:val="32"/>
          <w:szCs w:val="32"/>
          <w:rtl/>
          <w:lang w:bidi="ar-LB"/>
        </w:rPr>
        <w:t>ُ</w:t>
      </w:r>
      <w:r w:rsidRPr="009D5CE7">
        <w:rPr>
          <w:rFonts w:ascii="Times New Roman" w:hint="cs"/>
          <w:sz w:val="32"/>
          <w:szCs w:val="32"/>
          <w:rtl/>
          <w:lang w:bidi="ar-QA"/>
        </w:rPr>
        <w:t xml:space="preserve">طر تحت سلطته والحد من توغل الفرنسيين داخل البلاد، فقام بضم تيطري إلى دولته بالرغم من احتجاج ديمشال وانتهز فرصة قيام أتباع الطريقة الدرقاوية بثورة دينية فهاجم مليانة ومدية واحتلهما، وتمكن بذلك من الإقتراب من مدينة الجزائر شعر الفرنسيون بأن الأمير يبسط نفوذاً من شأنه أن يجمع الشعب كله تحت دولته، فبدأوا يحيكون المؤامرات ضده </w:t>
      </w:r>
      <w:r>
        <w:rPr>
          <w:rFonts w:ascii="Times New Roman" w:hint="cs"/>
          <w:sz w:val="32"/>
          <w:szCs w:val="32"/>
          <w:rtl/>
          <w:lang w:bidi="ar-QA"/>
        </w:rPr>
        <w:t>ف</w:t>
      </w:r>
      <w:r w:rsidRPr="009D5CE7">
        <w:rPr>
          <w:rFonts w:ascii="Times New Roman" w:hint="cs"/>
          <w:sz w:val="32"/>
          <w:szCs w:val="32"/>
          <w:rtl/>
          <w:lang w:bidi="ar-QA"/>
        </w:rPr>
        <w:t>دفعوا بعض القبائل القريبة من مدينة وهران أن تتمرد عليه و</w:t>
      </w:r>
      <w:r>
        <w:rPr>
          <w:rFonts w:ascii="Times New Roman" w:hint="cs"/>
          <w:sz w:val="32"/>
          <w:szCs w:val="32"/>
          <w:rtl/>
          <w:lang w:bidi="ar-QA"/>
        </w:rPr>
        <w:t>لكن الأمير هزمهم وطلبوا منه الأم</w:t>
      </w:r>
      <w:r w:rsidRPr="009D5CE7">
        <w:rPr>
          <w:rFonts w:ascii="Times New Roman" w:hint="cs"/>
          <w:sz w:val="32"/>
          <w:szCs w:val="32"/>
          <w:rtl/>
          <w:lang w:bidi="ar-QA"/>
        </w:rPr>
        <w:t>ان واستجاب لهم.</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 xml:space="preserve">وعاد الأمير إلى مدينة معسكر بعد أن </w:t>
      </w:r>
      <w:r>
        <w:rPr>
          <w:rFonts w:ascii="Times New Roman" w:hint="cs"/>
          <w:sz w:val="32"/>
          <w:szCs w:val="32"/>
          <w:rtl/>
          <w:lang w:bidi="ar-QA"/>
        </w:rPr>
        <w:t>أ</w:t>
      </w:r>
      <w:r w:rsidRPr="009D5CE7">
        <w:rPr>
          <w:rFonts w:ascii="Times New Roman" w:hint="cs"/>
          <w:sz w:val="32"/>
          <w:szCs w:val="32"/>
          <w:rtl/>
          <w:lang w:bidi="ar-QA"/>
        </w:rPr>
        <w:t>عاد القبائل المتمردة إلى سلطته في مساحة واسعة من الوطن. وتوجه إلى مدينة</w:t>
      </w:r>
      <w:r>
        <w:rPr>
          <w:rFonts w:ascii="Times New Roman" w:hint="cs"/>
          <w:sz w:val="32"/>
          <w:szCs w:val="32"/>
          <w:rtl/>
          <w:lang w:bidi="ar-QA"/>
        </w:rPr>
        <w:t xml:space="preserve"> تلمسان فدخلها واستقبله سكانها ا</w:t>
      </w:r>
      <w:r w:rsidRPr="009D5CE7">
        <w:rPr>
          <w:rFonts w:ascii="Times New Roman" w:hint="cs"/>
          <w:sz w:val="32"/>
          <w:szCs w:val="32"/>
          <w:rtl/>
          <w:lang w:bidi="ar-QA"/>
        </w:rPr>
        <w:t xml:space="preserve">ستقبالاً حافلاً وأقام فيها زمناً قام بإصلاح أمورها وعلم وهو في تلمسان أن بعض عشائر الدوائر والزمالة تحركت نحو وهران للاحتماء بالمحتل، فسارع إليها ورد بعضها، ونزل بوادي الكحيل فحضر له </w:t>
      </w:r>
      <w:r w:rsidRPr="009D5CE7">
        <w:rPr>
          <w:rFonts w:ascii="Times New Roman" w:hint="cs"/>
          <w:sz w:val="32"/>
          <w:szCs w:val="32"/>
          <w:rtl/>
          <w:lang w:bidi="ar-QA"/>
        </w:rPr>
        <w:lastRenderedPageBreak/>
        <w:t>رؤساء عشائر الدوائر فأمرهم أن يتركوا المنطقة وينتقلوا إلى ناحية معسكرهم وعيّن لهم محلة العرقوب ليقيموا فيها منازلهم.</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قام الأمير بحث</w:t>
      </w:r>
      <w:r>
        <w:rPr>
          <w:rFonts w:ascii="Times New Roman" w:hint="cs"/>
          <w:sz w:val="32"/>
          <w:szCs w:val="32"/>
          <w:rtl/>
          <w:lang w:bidi="ar-QA"/>
        </w:rPr>
        <w:t>ِّ</w:t>
      </w:r>
      <w:r w:rsidRPr="009D5CE7">
        <w:rPr>
          <w:rFonts w:ascii="Times New Roman" w:hint="cs"/>
          <w:sz w:val="32"/>
          <w:szCs w:val="32"/>
          <w:rtl/>
          <w:lang w:bidi="ar-QA"/>
        </w:rPr>
        <w:t xml:space="preserve"> الناس على العمل المجدي من زرع ورعي وتجارة، تحسيناً لأحوال الرعية</w:t>
      </w:r>
      <w:r>
        <w:rPr>
          <w:rFonts w:ascii="Times New Roman" w:hint="cs"/>
          <w:sz w:val="32"/>
          <w:szCs w:val="32"/>
          <w:rtl/>
          <w:lang w:bidi="ar-QA"/>
        </w:rPr>
        <w:t>،</w:t>
      </w:r>
      <w:r w:rsidRPr="009D5CE7">
        <w:rPr>
          <w:rFonts w:ascii="Times New Roman" w:hint="cs"/>
          <w:sz w:val="32"/>
          <w:szCs w:val="32"/>
          <w:rtl/>
          <w:lang w:bidi="ar-QA"/>
        </w:rPr>
        <w:t xml:space="preserve"> وسرعان ما عم الأمن واختفى الشقاق بين القبائل بسبب قيام خلفاء الأمير بحل النزاعات وفقاً لشريعة الله</w:t>
      </w:r>
      <w:r>
        <w:rPr>
          <w:rFonts w:ascii="Times New Roman" w:hint="cs"/>
          <w:sz w:val="32"/>
          <w:szCs w:val="32"/>
          <w:rtl/>
          <w:lang w:bidi="ar-QA"/>
        </w:rPr>
        <w:t>،</w:t>
      </w:r>
      <w:r w:rsidRPr="009D5CE7">
        <w:rPr>
          <w:rFonts w:ascii="Times New Roman" w:hint="cs"/>
          <w:sz w:val="32"/>
          <w:szCs w:val="32"/>
          <w:rtl/>
          <w:lang w:bidi="ar-QA"/>
        </w:rPr>
        <w:t xml:space="preserve"> وتمكن هذا الأمير الشاب خلال عشرين شهراً من تاريخ بيعته من بسط سلطته على مناطق واسعة بواسطة الترغيب والترهيب مع رجحان كفة الترغيب، وكان المواطنون يستجيبون للأمير </w:t>
      </w:r>
      <w:r>
        <w:rPr>
          <w:rFonts w:ascii="Times New Roman" w:hint="cs"/>
          <w:sz w:val="32"/>
          <w:szCs w:val="32"/>
          <w:rtl/>
          <w:lang w:bidi="ar-QA"/>
        </w:rPr>
        <w:t>طواعية اقتناعاً منهم بأن حكمه م</w:t>
      </w:r>
      <w:r w:rsidRPr="009D5CE7">
        <w:rPr>
          <w:rFonts w:ascii="Times New Roman" w:hint="cs"/>
          <w:sz w:val="32"/>
          <w:szCs w:val="32"/>
          <w:rtl/>
          <w:lang w:bidi="ar-QA"/>
        </w:rPr>
        <w:t xml:space="preserve">بني على أحكام الشريعة الإسلامية، ولم تشذ سوى عشائر الدوائر والزمالة لتعودها </w:t>
      </w:r>
      <w:r>
        <w:rPr>
          <w:rFonts w:ascii="Times New Roman" w:hint="cs"/>
          <w:sz w:val="32"/>
          <w:szCs w:val="32"/>
          <w:rtl/>
          <w:lang w:bidi="ar-QA"/>
        </w:rPr>
        <w:t>منذ عشرات السنين على العيش على ا</w:t>
      </w:r>
      <w:r w:rsidRPr="009D5CE7">
        <w:rPr>
          <w:rFonts w:ascii="Times New Roman" w:hint="cs"/>
          <w:sz w:val="32"/>
          <w:szCs w:val="32"/>
          <w:rtl/>
          <w:lang w:bidi="ar-QA"/>
        </w:rPr>
        <w:t>ستغلال الشعب واكتساب المال من الناس بدون حق، مستغلين التفويض الذي منحه لهم الحاكم في عهد الأتراك</w:t>
      </w:r>
      <w:r w:rsidRPr="009D5CE7">
        <w:rPr>
          <w:rFonts w:ascii="Times New Roman"/>
          <w:sz w:val="32"/>
          <w:szCs w:val="32"/>
          <w:rtl/>
        </w:rPr>
        <w:footnoteReference w:id="242"/>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وقد تمكن الأمير بفرض شرط في معاهدة دي ميشيل تبين عن فهمه لأمور  ال</w:t>
      </w:r>
      <w:r>
        <w:rPr>
          <w:rFonts w:ascii="Times New Roman" w:hint="cs"/>
          <w:sz w:val="32"/>
          <w:szCs w:val="32"/>
          <w:rtl/>
          <w:lang w:bidi="ar-QA"/>
        </w:rPr>
        <w:t>اقتصاد</w:t>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وينص هذا الشرط على أن العمليات التجارية التي يقوم بها الفرنسيون لشراء المواد التموينية لابد وأن تتم في ميناء أرزيو تحت نظر ومراقبة موظفي إمارته وأن كل البضائع التي تأتي من الداخل تدخل هذا الميناء ومنه تصدر لفرنسا وأوروبا، وترسل منها المواد التموينية إلى مدينتي وهران ومستغانم اللتين يحتلهما الفرنسيون بالقدر الذي يكفي أهلها.</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 xml:space="preserve">كان موظفو الإمارة يشترون البضائع من الناس ويقومون بشحنها إلى أوروبا، وسخط التجار الفرنسيون على هذه المعاملات التجارية التي جمدت سائر نشاطهم، وغضبوا على الجنرال دي ميشيل الذي قبل هذا الشرط التجاري المدمر لهم وشكوا للجنرال الذي أجرى اتصالاً مع الأمير الذي أمر بتخفيف هذه الإجراءات التجارية، علم الأمير أن </w:t>
      </w:r>
      <w:r w:rsidRPr="009D5CE7">
        <w:rPr>
          <w:rFonts w:ascii="Times New Roman" w:hint="cs"/>
          <w:sz w:val="32"/>
          <w:szCs w:val="32"/>
          <w:rtl/>
          <w:lang w:bidi="ar-QA"/>
        </w:rPr>
        <w:lastRenderedPageBreak/>
        <w:t>سكان وهران ومستغانم المحتلتين يعودون لمنازلهم، فأمر الأمير وكلاءه بمنعهم من العودة حتى لا يستغلوا من المحتل، وحتى يبقى هذا معزولاً عن الأهالي</w:t>
      </w:r>
      <w:r w:rsidRPr="009D5CE7">
        <w:rPr>
          <w:rFonts w:ascii="Times New Roman"/>
          <w:sz w:val="32"/>
          <w:szCs w:val="32"/>
          <w:rtl/>
        </w:rPr>
        <w:footnoteReference w:id="243"/>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b/>
          <w:bCs/>
          <w:sz w:val="32"/>
          <w:szCs w:val="32"/>
          <w:rtl/>
          <w:lang w:bidi="ar-QA"/>
        </w:rPr>
      </w:pPr>
      <w:r w:rsidRPr="009D5CE7">
        <w:rPr>
          <w:rFonts w:ascii="Times New Roman" w:hint="cs"/>
          <w:b/>
          <w:bCs/>
          <w:sz w:val="32"/>
          <w:szCs w:val="32"/>
          <w:rtl/>
          <w:lang w:bidi="ar-QA"/>
        </w:rPr>
        <w:t xml:space="preserve">7ـ </w:t>
      </w:r>
      <w:r>
        <w:rPr>
          <w:rFonts w:ascii="Times New Roman" w:hint="cs"/>
          <w:b/>
          <w:bCs/>
          <w:sz w:val="32"/>
          <w:szCs w:val="32"/>
          <w:rtl/>
          <w:lang w:bidi="ar-QA"/>
        </w:rPr>
        <w:t>استبد</w:t>
      </w:r>
      <w:r w:rsidRPr="009D5CE7">
        <w:rPr>
          <w:rFonts w:ascii="Times New Roman" w:hint="cs"/>
          <w:b/>
          <w:bCs/>
          <w:sz w:val="32"/>
          <w:szCs w:val="32"/>
          <w:rtl/>
          <w:lang w:bidi="ar-QA"/>
        </w:rPr>
        <w:t>ال الجنرال ديمشال:</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استبد</w:t>
      </w:r>
      <w:r w:rsidRPr="009D5CE7">
        <w:rPr>
          <w:rFonts w:ascii="Times New Roman" w:hint="cs"/>
          <w:sz w:val="32"/>
          <w:szCs w:val="32"/>
          <w:rtl/>
          <w:lang w:bidi="ar-QA"/>
        </w:rPr>
        <w:t>لت الحكومة الفرنسية الجنرال ديمشال الذي فشل في نظرهم</w:t>
      </w:r>
      <w:r>
        <w:rPr>
          <w:rFonts w:ascii="Times New Roman" w:hint="cs"/>
          <w:sz w:val="32"/>
          <w:szCs w:val="32"/>
          <w:rtl/>
          <w:lang w:bidi="ar-QA"/>
        </w:rPr>
        <w:t>، وذلك</w:t>
      </w:r>
      <w:r w:rsidRPr="009D5CE7">
        <w:rPr>
          <w:rFonts w:ascii="Times New Roman" w:hint="cs"/>
          <w:sz w:val="32"/>
          <w:szCs w:val="32"/>
          <w:rtl/>
          <w:lang w:bidi="ar-QA"/>
        </w:rPr>
        <w:t xml:space="preserve"> بإعطائه للأمير قوة بالمعاهدة التي وقعها معه وعيّن بديلاً له كحاكم لوهران الجنرال تريزل، كما عيّن الكونت دوروان دورلون والياً على الجزائر، مع تكليفه بالمحافظة على المعاهدة لكن الجنرال ما إن وصل وهران حتى راح يبت الدسائس ضد المعاهدة التي لم يكن يؤمن بها.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واتفق أن توافق وصول تريزل وهران مع اتصال سكان تيطري بالأمير وإرسالهم بيعتهم له، وفكر الأمير في ذلك ملياً، ثم قرر عدم اتخاذ قرار فيها إلا بعد الاتصال بالوالي الفرنسي، فأرسل وزير خارجيته الميلود بن عراش رسالة إلى الكونت يهنئه فيها بتوليه الولاية ورد فيها: إن معتمدي ابن عراش وجهته إلى حضرتكم ليبلغكم التهنئة والتبريك من قبلي على الجزائر، وقيامي بالمحافظة على أمور المعاهدة </w:t>
      </w:r>
      <w:r>
        <w:rPr>
          <w:rFonts w:ascii="Times New Roman" w:hint="cs"/>
          <w:sz w:val="32"/>
          <w:szCs w:val="32"/>
          <w:rtl/>
          <w:lang w:bidi="ar-QA"/>
        </w:rPr>
        <w:t>وأو</w:t>
      </w:r>
      <w:r w:rsidRPr="009D5CE7">
        <w:rPr>
          <w:rFonts w:ascii="Times New Roman" w:hint="cs"/>
          <w:sz w:val="32"/>
          <w:szCs w:val="32"/>
          <w:rtl/>
          <w:lang w:bidi="ar-QA"/>
        </w:rPr>
        <w:t>عزت إليه أن يفاوضكم في أمور تعين على إجراؤها، لتوطيد الراحة في جميع المقاطعات الداخلية في السهو</w:t>
      </w:r>
      <w:r>
        <w:rPr>
          <w:rFonts w:ascii="Times New Roman" w:hint="cs"/>
          <w:sz w:val="32"/>
          <w:szCs w:val="32"/>
          <w:rtl/>
          <w:lang w:bidi="ar-QA"/>
        </w:rPr>
        <w:t>ل والجبال والمناطق التي على ساحل</w:t>
      </w:r>
      <w:r w:rsidRPr="009D5CE7">
        <w:rPr>
          <w:rFonts w:ascii="Times New Roman" w:hint="cs"/>
          <w:sz w:val="32"/>
          <w:szCs w:val="32"/>
          <w:rtl/>
          <w:lang w:bidi="ar-QA"/>
        </w:rPr>
        <w:t xml:space="preserve"> الجزائر وجوارها ووهران والمدية، وخشيت أن يكون ذلك سبباً مكدراً لما بيننا من المصافاة.</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 xml:space="preserve">وقد أوحى الأمير برسالته أن يده ينبغي أن تكون طليقة في جميع الأقاليم ماعدا المدن الأربع التي بيد الفرنسيين، وكان يريد أن يرتكز على جواب الكونت لتبرير ضم التيطري إلى </w:t>
      </w:r>
      <w:r>
        <w:rPr>
          <w:rFonts w:ascii="Times New Roman" w:hint="cs"/>
          <w:sz w:val="32"/>
          <w:szCs w:val="32"/>
          <w:rtl/>
          <w:lang w:bidi="ar-QA"/>
        </w:rPr>
        <w:t>إ</w:t>
      </w:r>
      <w:r w:rsidRPr="009D5CE7">
        <w:rPr>
          <w:rFonts w:ascii="Times New Roman" w:hint="cs"/>
          <w:sz w:val="32"/>
          <w:szCs w:val="32"/>
          <w:rtl/>
          <w:lang w:bidi="ar-QA"/>
        </w:rPr>
        <w:t>مارته.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وبعد أن أكرم وفادة مبعوث الأمير رد الكونت بالرسالة التالية: وصلني كتابكم وبلغني معتمدكم ما تعلقت به إرادتكم في الجهة الشرقية، وحيث إن جعل مقاصد سموكم توطيد </w:t>
      </w:r>
      <w:r w:rsidRPr="009D5CE7">
        <w:rPr>
          <w:rFonts w:ascii="Times New Roman" w:hint="cs"/>
          <w:sz w:val="32"/>
          <w:szCs w:val="32"/>
          <w:rtl/>
          <w:lang w:bidi="ar-QA"/>
        </w:rPr>
        <w:lastRenderedPageBreak/>
        <w:t xml:space="preserve">الراحة العامة كما هو المطلوب والمرغوب فيه عند دولة فرنسا ورجالها وإني آمل نجاح مقاصدكم ورفاهية شعبكم وسعادة البلاد، ولك أن تعتقد بأنك لا تقوم في كل أرض تقصد </w:t>
      </w:r>
      <w:r>
        <w:rPr>
          <w:rFonts w:ascii="Times New Roman" w:hint="cs"/>
          <w:sz w:val="32"/>
          <w:szCs w:val="32"/>
          <w:rtl/>
          <w:lang w:bidi="ar-QA"/>
        </w:rPr>
        <w:t xml:space="preserve">الاستيلاء </w:t>
      </w:r>
      <w:r w:rsidRPr="009D5CE7">
        <w:rPr>
          <w:rFonts w:ascii="Times New Roman" w:hint="cs"/>
          <w:sz w:val="32"/>
          <w:szCs w:val="32"/>
          <w:rtl/>
          <w:lang w:bidi="ar-QA"/>
        </w:rPr>
        <w:t>عليها، بشرط أن تكون لك قوة على أخذها</w:t>
      </w:r>
      <w:r w:rsidRPr="009D5CE7">
        <w:rPr>
          <w:rFonts w:ascii="Times New Roman"/>
          <w:sz w:val="32"/>
          <w:szCs w:val="32"/>
          <w:rtl/>
        </w:rPr>
        <w:footnoteReference w:id="244"/>
      </w:r>
      <w:r w:rsidRPr="009D5CE7">
        <w:rPr>
          <w:rFonts w:ascii="Times New Roman" w:hint="cs"/>
          <w:sz w:val="32"/>
          <w:szCs w:val="32"/>
          <w:rtl/>
          <w:lang w:bidi="ar-QA"/>
        </w:rPr>
        <w:t>. وكان الكونت يضع بين عينيه وصية حكومته: بأن لا يغضب الأمير عبد القادر، وأن يعمل على كل ما من شأنه تجنب طلب قوات عسكرية من باريس، وشعر الأمير بأن يديه طليقتان فقرر التوجه إلى تيطري، وعندما تأهب للسفر كتب إلى حاكم الجزائر يخبره بذلك فكان جواب الكونت ما يلي: فهمت ما تضمنه تحرير سموكم والذي أرى أن هذا</w:t>
      </w:r>
      <w:r>
        <w:rPr>
          <w:rFonts w:ascii="Times New Roman" w:hint="cs"/>
          <w:sz w:val="32"/>
          <w:szCs w:val="32"/>
          <w:rtl/>
          <w:lang w:bidi="ar-QA"/>
        </w:rPr>
        <w:t xml:space="preserve"> العزم خال من الصواب، ليكن في ع</w:t>
      </w:r>
      <w:r w:rsidRPr="009D5CE7">
        <w:rPr>
          <w:rFonts w:ascii="Times New Roman" w:hint="cs"/>
          <w:sz w:val="32"/>
          <w:szCs w:val="32"/>
          <w:rtl/>
          <w:lang w:bidi="ar-QA"/>
        </w:rPr>
        <w:t>ل</w:t>
      </w:r>
      <w:r>
        <w:rPr>
          <w:rFonts w:ascii="Times New Roman" w:hint="cs"/>
          <w:sz w:val="32"/>
          <w:szCs w:val="32"/>
          <w:rtl/>
          <w:lang w:bidi="ar-QA"/>
        </w:rPr>
        <w:t>م</w:t>
      </w:r>
      <w:r w:rsidRPr="009D5CE7">
        <w:rPr>
          <w:rFonts w:ascii="Times New Roman" w:hint="cs"/>
          <w:sz w:val="32"/>
          <w:szCs w:val="32"/>
          <w:rtl/>
          <w:lang w:bidi="ar-QA"/>
        </w:rPr>
        <w:t xml:space="preserve">كم أن الجنرال ديمشال لم تكن له سلطة ولا حكم إلا على إيالة وهران، ولذلك لم يتعرض لما يتعلق بباقي الولايات، ومهما توسعت دائرة التأويل فيما جرى في معاهدة الثامن والعشرين من فبراير، فلا يكون لكم طلب إلا على إيالة وهران، وبناء على ذلك فلا نسمح لكم أن تدخلوا إيالة تيطري، ولا أن تتجاوزوا وادي الشلف شرقاً ونهر </w:t>
      </w:r>
      <w:r>
        <w:rPr>
          <w:rFonts w:ascii="Times New Roman" w:hint="cs"/>
          <w:sz w:val="32"/>
          <w:szCs w:val="32"/>
          <w:rtl/>
          <w:lang w:bidi="ar-QA"/>
        </w:rPr>
        <w:t>أرهيو</w:t>
      </w:r>
      <w:r w:rsidRPr="009D5CE7">
        <w:rPr>
          <w:rFonts w:ascii="Times New Roman" w:hint="cs"/>
          <w:sz w:val="32"/>
          <w:szCs w:val="32"/>
          <w:rtl/>
          <w:lang w:bidi="ar-QA"/>
        </w:rPr>
        <w:t xml:space="preserve"> إلى كوجيلة، وعلى العموم فلكم أن تحكموا في البلاد التي هي لكم الآن بحسب شريعة الإسلام، وبذلك نكون أصدقاء ولا أقدر أن أرضخ لعساكركم أن يدخلوا ولاية تيطري، لأن كل ما يجري هناك يخصني وإني مستمر مع ساكني الأقاليم على السلم، ومرتكز على تعيين مراكز فرنسية في البليدة وبوفاريك متى رأيت ذلك مناسباً</w:t>
      </w:r>
      <w:r>
        <w:rPr>
          <w:rFonts w:ascii="Times New Roman" w:hint="cs"/>
          <w:sz w:val="32"/>
          <w:szCs w:val="32"/>
          <w:rtl/>
          <w:lang w:bidi="ar-QA"/>
        </w:rPr>
        <w:t>،</w:t>
      </w:r>
      <w:r w:rsidRPr="009D5CE7">
        <w:rPr>
          <w:rFonts w:ascii="Times New Roman" w:hint="cs"/>
          <w:sz w:val="32"/>
          <w:szCs w:val="32"/>
          <w:rtl/>
          <w:lang w:bidi="ar-QA"/>
        </w:rPr>
        <w:t xml:space="preserve"> ورد الأمير على مراسلة الكونت برسالة قال فيها: لقد وصلني تحريركم وتعجبت مما ذكرتموه فيه. إن مرمى أفكار حضرتكم بعيد عن الإصابة، لأن محافظتي على السلم لا يجهلها أحد، ولولا ذلك ما احتجت إلى مذاكرتكم فيما أجريه في وطني وقصارى الأمر أنه لا يبعد أن يكون بغض أهل الفساد القى في ذهن حضرتكم من أوجب أن يكون جوابكم على هذا الأسلوب وعلى كل حال فإني عدلت الآن عن النهوض إلى تيطري، إبقاء للسلم ورعاية له</w:t>
      </w:r>
      <w:r w:rsidRPr="009D5CE7">
        <w:rPr>
          <w:rFonts w:ascii="Times New Roman"/>
          <w:sz w:val="32"/>
          <w:szCs w:val="32"/>
          <w:rtl/>
        </w:rPr>
        <w:footnoteReference w:id="245"/>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lastRenderedPageBreak/>
        <w:t>8ـ محاربة الأمير للشعوذة والدجل: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كانت الوفود تتسابق مقدمة الطاعة للأمير عبد القادر مثل رئيس قبيلة أنكاد حليف الدوائر، وابن عربي رئيس قبيلة أولاد خويدم وغيرهما.</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وقف الأمير متأملاً في رسالة الكونت ولم يتابع السير ورأى التريث وعدم الذهاب إلى تيطري، إذ كان لا يريد أن يأتي حصاد مكاسب المعاهدة قبل الأوان وهو لم يستكمل بعد بناء الدولة والجيش ولا يزال أمامه الكثير من المصاعب لتحقيق الوحدة الوطنية داخل البلاد، فجمع المجلس العسكري لدراسة الأمر وفي هذه الأثناء كان سكان إيالة تيطري يقيمون الزيناث ويستعدون لاستقبال أمير البلاد ناصر الدين عبد القادر بن محي الدين، وعندما طال انتظارهم له، ظهر بينهم رجل اسمه الحاج موسى بن حسن ويُعرف بأبي حمار</w:t>
      </w:r>
      <w:r>
        <w:rPr>
          <w:rFonts w:ascii="Times New Roman" w:hint="cs"/>
          <w:sz w:val="32"/>
          <w:szCs w:val="32"/>
          <w:rtl/>
          <w:lang w:bidi="ar-QA"/>
        </w:rPr>
        <w:t>ة</w:t>
      </w:r>
      <w:r w:rsidRPr="009D5CE7">
        <w:rPr>
          <w:rFonts w:ascii="Times New Roman" w:hint="cs"/>
          <w:sz w:val="32"/>
          <w:szCs w:val="32"/>
          <w:rtl/>
          <w:lang w:bidi="ar-QA"/>
        </w:rPr>
        <w:t>، جاء هذا الرجل منذ زمن من مصر، فاستوطن بلاد أولاد نائل وأظهر النسك والصلاح وعندما تأخر الأمير في دخول إيالة تيطري جمع أبو حمار</w:t>
      </w:r>
      <w:r>
        <w:rPr>
          <w:rFonts w:ascii="Times New Roman" w:hint="cs"/>
          <w:sz w:val="32"/>
          <w:szCs w:val="32"/>
          <w:rtl/>
          <w:lang w:bidi="ar-QA"/>
        </w:rPr>
        <w:t>ة</w:t>
      </w:r>
      <w:r w:rsidRPr="009D5CE7">
        <w:rPr>
          <w:rFonts w:ascii="Times New Roman" w:hint="cs"/>
          <w:sz w:val="32"/>
          <w:szCs w:val="32"/>
          <w:rtl/>
          <w:lang w:bidi="ar-QA"/>
        </w:rPr>
        <w:t xml:space="preserve"> حوله بعض المريدين وخطب في الناس طالباً منهم الطاعة له فقاوموه وأطلقوا عليه وعلى جماعته النار من مدفع كان في حوزتهم من أيام الحكومة العثمانية، فانفجر هذا المدفع فأوهمهم هذا الرجل أن تلك معجزة من معجزاته وكرامة له، فحدث شغب كبير وبلبلة وسادت الاضطرابات</w:t>
      </w:r>
      <w:r>
        <w:rPr>
          <w:rFonts w:ascii="Times New Roman" w:hint="cs"/>
          <w:sz w:val="32"/>
          <w:szCs w:val="32"/>
          <w:rtl/>
          <w:lang w:bidi="ar-QA"/>
        </w:rPr>
        <w:t xml:space="preserve"> إيالة تيطري ووصلت أخبار تلك الا</w:t>
      </w:r>
      <w:r w:rsidRPr="009D5CE7">
        <w:rPr>
          <w:rFonts w:ascii="Times New Roman" w:hint="cs"/>
          <w:sz w:val="32"/>
          <w:szCs w:val="32"/>
          <w:rtl/>
          <w:lang w:bidi="ar-QA"/>
        </w:rPr>
        <w:t>ضطرابات إلى  القوات الفرنسية</w:t>
      </w:r>
      <w:r w:rsidRPr="009D5CE7">
        <w:rPr>
          <w:rFonts w:ascii="Times New Roman"/>
          <w:sz w:val="32"/>
          <w:szCs w:val="32"/>
          <w:rtl/>
        </w:rPr>
        <w:footnoteReference w:id="246"/>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 xml:space="preserve">وانتظر الأمير عبد القادر </w:t>
      </w:r>
      <w:r>
        <w:rPr>
          <w:rFonts w:ascii="Times New Roman" w:hint="cs"/>
          <w:sz w:val="32"/>
          <w:szCs w:val="32"/>
          <w:rtl/>
          <w:lang w:bidi="ar-QA"/>
        </w:rPr>
        <w:t>ماذا يفعل الفرنسيون مع أبي حمارة</w:t>
      </w:r>
      <w:r w:rsidRPr="009D5CE7">
        <w:rPr>
          <w:rFonts w:ascii="Times New Roman" w:hint="cs"/>
          <w:sz w:val="32"/>
          <w:szCs w:val="32"/>
          <w:rtl/>
          <w:lang w:bidi="ar-QA"/>
        </w:rPr>
        <w:t xml:space="preserve"> وعندما تأكد أنهم صمتوا عن ذلك قرر التحرك نحو تيطري وبخاصة بعد علمه أن عشائر الدوائر والزمالة بدأت تتحرك ضده متشجعة بحركة أبي حمار وأوعز لأخيه الكبير محمد سعيد أن يراقب الفرنسيين من ناحية مستغانم وأرزيو، وإلى البوحمدي و</w:t>
      </w:r>
      <w:r>
        <w:rPr>
          <w:rFonts w:ascii="Times New Roman" w:hint="cs"/>
          <w:sz w:val="32"/>
          <w:szCs w:val="32"/>
          <w:rtl/>
          <w:lang w:bidi="ar-QA"/>
        </w:rPr>
        <w:t>إ</w:t>
      </w:r>
      <w:r w:rsidRPr="009D5CE7">
        <w:rPr>
          <w:rFonts w:ascii="Times New Roman" w:hint="cs"/>
          <w:sz w:val="32"/>
          <w:szCs w:val="32"/>
          <w:rtl/>
          <w:lang w:bidi="ar-QA"/>
        </w:rPr>
        <w:t xml:space="preserve">لى تلمسان أن ينحدر بجيشه نواحي وهران ليشغل حاكمها وتوجه هو إلى تيطري بعد أن وافق المجلس العسكري </w:t>
      </w:r>
      <w:r w:rsidRPr="009D5CE7">
        <w:rPr>
          <w:rFonts w:ascii="Times New Roman" w:hint="cs"/>
          <w:sz w:val="32"/>
          <w:szCs w:val="32"/>
          <w:rtl/>
          <w:lang w:bidi="ar-QA"/>
        </w:rPr>
        <w:lastRenderedPageBreak/>
        <w:t>بالإجماع. ولما علم أبو حمار</w:t>
      </w:r>
      <w:r>
        <w:rPr>
          <w:rFonts w:ascii="Times New Roman" w:hint="cs"/>
          <w:sz w:val="32"/>
          <w:szCs w:val="32"/>
          <w:rtl/>
          <w:lang w:bidi="ar-QA"/>
        </w:rPr>
        <w:t>ة</w:t>
      </w:r>
      <w:r w:rsidRPr="009D5CE7">
        <w:rPr>
          <w:rFonts w:ascii="Times New Roman" w:hint="cs"/>
          <w:sz w:val="32"/>
          <w:szCs w:val="32"/>
          <w:rtl/>
          <w:lang w:bidi="ar-QA"/>
        </w:rPr>
        <w:t xml:space="preserve"> جمع جموعه وخطب الناس وواعدهم بالنصر، وقال لهم</w:t>
      </w:r>
      <w:r w:rsidRPr="009B207E">
        <w:rPr>
          <w:rFonts w:ascii="Times New Roman" w:hint="cs"/>
          <w:b/>
          <w:bCs/>
          <w:sz w:val="32"/>
          <w:szCs w:val="32"/>
          <w:rtl/>
          <w:lang w:bidi="ar-QA"/>
        </w:rPr>
        <w:t>:</w:t>
      </w:r>
      <w:r w:rsidRPr="009D5CE7">
        <w:rPr>
          <w:rFonts w:ascii="Times New Roman" w:hint="cs"/>
          <w:sz w:val="32"/>
          <w:szCs w:val="32"/>
          <w:rtl/>
          <w:lang w:bidi="ar-QA"/>
        </w:rPr>
        <w:t xml:space="preserve"> آية نصرنا ستكون أن مدفع ابن</w:t>
      </w:r>
      <w:r>
        <w:rPr>
          <w:rFonts w:ascii="Times New Roman" w:hint="cs"/>
          <w:sz w:val="32"/>
          <w:szCs w:val="32"/>
          <w:rtl/>
          <w:lang w:bidi="ar-QA"/>
        </w:rPr>
        <w:t xml:space="preserve"> محيي الدين </w:t>
      </w:r>
      <w:r w:rsidRPr="009D5CE7">
        <w:rPr>
          <w:rFonts w:ascii="Times New Roman" w:hint="cs"/>
          <w:sz w:val="32"/>
          <w:szCs w:val="32"/>
          <w:rtl/>
          <w:lang w:bidi="ar-QA"/>
        </w:rPr>
        <w:t>لن يعمل فينا، وأن باروده عند المواجهة سيصير ماء. ثم كتب إلى الأمير يدعوه إلى الجهاد.</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وقرر الأمير مواجهة أبي حمار</w:t>
      </w:r>
      <w:r>
        <w:rPr>
          <w:rFonts w:ascii="Times New Roman" w:hint="cs"/>
          <w:sz w:val="32"/>
          <w:szCs w:val="32"/>
          <w:rtl/>
          <w:lang w:bidi="ar-QA"/>
        </w:rPr>
        <w:t>ة</w:t>
      </w:r>
      <w:r w:rsidRPr="009D5CE7">
        <w:rPr>
          <w:rFonts w:ascii="Times New Roman" w:hint="cs"/>
          <w:sz w:val="32"/>
          <w:szCs w:val="32"/>
          <w:rtl/>
          <w:lang w:bidi="ar-QA"/>
        </w:rPr>
        <w:t xml:space="preserve"> واتخذ هذه المواج</w:t>
      </w:r>
      <w:r>
        <w:rPr>
          <w:rFonts w:ascii="Times New Roman" w:hint="cs"/>
          <w:sz w:val="32"/>
          <w:szCs w:val="32"/>
          <w:rtl/>
          <w:lang w:bidi="ar-QA"/>
        </w:rPr>
        <w:t>هة عملاً تربوياً للقضاء على الخز</w:t>
      </w:r>
      <w:r w:rsidRPr="009D5CE7">
        <w:rPr>
          <w:rFonts w:ascii="Times New Roman" w:hint="cs"/>
          <w:sz w:val="32"/>
          <w:szCs w:val="32"/>
          <w:rtl/>
          <w:lang w:bidi="ar-QA"/>
        </w:rPr>
        <w:t>عبلات التي تشوه الإسلام والبدع والتقى الجمعان في بلاد وامري وكان قد شاع بين الجنود تخوفهم من كرامة الدجال المزعومة فألقى الأمير فيهم الخطاب التال</w:t>
      </w:r>
      <w:r>
        <w:rPr>
          <w:rFonts w:ascii="Times New Roman" w:hint="cs"/>
          <w:sz w:val="32"/>
          <w:szCs w:val="32"/>
          <w:rtl/>
          <w:lang w:bidi="ar-QA"/>
        </w:rPr>
        <w:t>ي الذي برهن فيه عن سخطه على الخز</w:t>
      </w:r>
      <w:r w:rsidRPr="009D5CE7">
        <w:rPr>
          <w:rFonts w:ascii="Times New Roman" w:hint="cs"/>
          <w:sz w:val="32"/>
          <w:szCs w:val="32"/>
          <w:rtl/>
          <w:lang w:bidi="ar-QA"/>
        </w:rPr>
        <w:t>عبلات والدجل والبدع وحرصه على تحرير أبناء بلاده من ظلمات الجهل ليدخل بهم بوابة الحضارة والعصور النيّرة، فقال: الحمد لله والصلاة والسلام على سيدنا رسول ا</w:t>
      </w:r>
      <w:r>
        <w:rPr>
          <w:rFonts w:ascii="Times New Roman" w:hint="cs"/>
          <w:sz w:val="32"/>
          <w:szCs w:val="32"/>
          <w:rtl/>
          <w:lang w:bidi="ar-QA"/>
        </w:rPr>
        <w:t>لله وعلى آله وأصحابه، أما بعد فا</w:t>
      </w:r>
      <w:r w:rsidRPr="009D5CE7">
        <w:rPr>
          <w:rFonts w:ascii="Times New Roman" w:hint="cs"/>
          <w:sz w:val="32"/>
          <w:szCs w:val="32"/>
          <w:rtl/>
          <w:lang w:bidi="ar-QA"/>
        </w:rPr>
        <w:t xml:space="preserve">علموا أن الحق تعالى قلدني هذا الأمر للمدافعة والذب عن الدين والوطن وقد بلغكم خير هذا الرجل فإن تركته وشأنه أخاف على الوطن أن تغتاله غوائل الفرنسيين على حين غفلة، وينشأ عن ذلك من المفاسد ما يعسر علينا إصلاحه، هذا وإني </w:t>
      </w:r>
      <w:r>
        <w:rPr>
          <w:rFonts w:ascii="Times New Roman" w:hint="cs"/>
          <w:sz w:val="32"/>
          <w:szCs w:val="32"/>
          <w:rtl/>
          <w:lang w:bidi="ar-QA"/>
        </w:rPr>
        <w:t>أ</w:t>
      </w:r>
      <w:r w:rsidRPr="009D5CE7">
        <w:rPr>
          <w:rFonts w:ascii="Times New Roman" w:hint="cs"/>
          <w:sz w:val="32"/>
          <w:szCs w:val="32"/>
          <w:rtl/>
          <w:lang w:bidi="ar-QA"/>
        </w:rPr>
        <w:t>ختبر أمره الذي كاد أن يوقع في قلوبكم ما يؤول بكم إلى تشتيت الشمل وتبديد الجمع، وذلك إني أطلق عليه مدافعي فإن كان الأمر كما زعم، فأنا أول مطيع له بعد اختبار أحواله من جهة الشرع وإن كان الأمر يخالف زعمه فهو دجال من دجالي هذا الوقت</w:t>
      </w:r>
      <w:r w:rsidRPr="009D5CE7">
        <w:rPr>
          <w:rFonts w:ascii="Times New Roman"/>
          <w:sz w:val="32"/>
          <w:szCs w:val="32"/>
          <w:rtl/>
        </w:rPr>
        <w:footnoteReference w:id="247"/>
      </w:r>
      <w:r w:rsidRPr="009D5CE7">
        <w:rPr>
          <w:rFonts w:ascii="Times New Roman" w:hint="cs"/>
          <w:sz w:val="32"/>
          <w:szCs w:val="32"/>
          <w:rtl/>
          <w:lang w:bidi="ar-QA"/>
        </w:rPr>
        <w:t>، ثم أمر بالزحف وإطلاق المدافع على أبي حماره، فلما نزلت القذائف على جموعه انهزموا بعد أن تصوروا أن كرامة قائدهم ستجمد القذائف في مدفعها، وتفرقوا في الجبال والأودية، وفر الدجال تاركاً نساءه وأولاده وسائر سلاحه وعتاده في مخيمه، وانطلق جنود الأمير يطاردون فلول الضالين، وشعر الأمير بانخداع القبائل التي تحارب مع الدجال</w:t>
      </w:r>
      <w:r>
        <w:rPr>
          <w:rFonts w:ascii="Times New Roman" w:hint="cs"/>
          <w:sz w:val="32"/>
          <w:szCs w:val="32"/>
          <w:rtl/>
          <w:lang w:bidi="ar-QA"/>
        </w:rPr>
        <w:t>، وفتح</w:t>
      </w:r>
      <w:r w:rsidRPr="009D5CE7">
        <w:rPr>
          <w:rFonts w:ascii="Times New Roman" w:hint="cs"/>
          <w:sz w:val="32"/>
          <w:szCs w:val="32"/>
          <w:rtl/>
          <w:lang w:bidi="ar-QA"/>
        </w:rPr>
        <w:t xml:space="preserve"> لرؤوسائها المجال للاتصال به عندما علم برغبتهم فتقدموا منه وطلبوا منه العفو، وبينوا له أنهم كانوا واقعين تحت سحر كراماته المزعومة، فعفا عنهم، وجاء الطلب من أبي حماره برد نسائه وأولاده له، فاستجاب الأمير لطلبه، ثم </w:t>
      </w:r>
      <w:r w:rsidRPr="009D5CE7">
        <w:rPr>
          <w:rFonts w:ascii="Times New Roman" w:hint="cs"/>
          <w:sz w:val="32"/>
          <w:szCs w:val="32"/>
          <w:rtl/>
          <w:lang w:bidi="ar-QA"/>
        </w:rPr>
        <w:lastRenderedPageBreak/>
        <w:t>توجه الأمير إلى المدية فدخلها وجاءته الوفود من سائر أنحاء الولاية فبايعته</w:t>
      </w:r>
      <w:r>
        <w:rPr>
          <w:rFonts w:ascii="Times New Roman" w:hint="cs"/>
          <w:sz w:val="32"/>
          <w:szCs w:val="32"/>
          <w:rtl/>
          <w:lang w:bidi="ar-QA"/>
        </w:rPr>
        <w:t>،</w:t>
      </w:r>
      <w:r w:rsidRPr="009D5CE7">
        <w:rPr>
          <w:rFonts w:ascii="Times New Roman" w:hint="cs"/>
          <w:sz w:val="32"/>
          <w:szCs w:val="32"/>
          <w:rtl/>
          <w:lang w:bidi="ar-QA"/>
        </w:rPr>
        <w:t xml:space="preserve"> وبعد أن قام بإصلاح شؤونهم عيّن خليفة على الولاية وهو السيد محمد البركاني.</w:t>
      </w:r>
    </w:p>
    <w:p w:rsidR="00E40D12"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وشاع خبر هذا النصر العظيم وحاول الجنرال تريزل أن يتخذ من سيطرة الأمير على ولاية تيطري نقضاً للمعاهدة وطالب بشن حرب على الأمير، لكن الحاكم العام رفض مقترحه قائلاً: لست مأموراً من الدولة بنقض المعاهدة وغير مستعد الآن لفتح باب الحرب ويجب علينا أن نتعامل مع الأمير بالحكمة، ونسعى معه لتجديد المعاهدة مادام في المدينة التي استولى عليها وعلى إيالتها ونتغاضى عما فعله ونتجنب الصدام به، فوافق أعضاء قيادته على ذلك</w:t>
      </w:r>
      <w:r w:rsidRPr="009D5CE7">
        <w:rPr>
          <w:rFonts w:ascii="Times New Roman"/>
          <w:sz w:val="32"/>
          <w:szCs w:val="32"/>
          <w:rtl/>
        </w:rPr>
        <w:footnoteReference w:id="248"/>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b/>
          <w:bCs/>
          <w:sz w:val="32"/>
          <w:szCs w:val="32"/>
          <w:rtl/>
          <w:lang w:bidi="ar-QA"/>
        </w:rPr>
      </w:pPr>
      <w:r w:rsidRPr="009D5CE7">
        <w:rPr>
          <w:rFonts w:ascii="Times New Roman" w:hint="cs"/>
          <w:b/>
          <w:bCs/>
          <w:sz w:val="32"/>
          <w:szCs w:val="32"/>
          <w:rtl/>
          <w:lang w:bidi="ar-QA"/>
        </w:rPr>
        <w:t>9ـ الحكومة الفرنسية تسعى لتعديل بنود المعاهدة: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في الرابع من يوليو عام 1836م وصل وفد من الحكومة الفرنسية برئاسة سنت أيبوليت وبندران يحملان هدايا فاخرة إلى جانب صورة عن تعديل بنود في معاهدة دي ميشيل حررها مستشارون سياسيون وعسكريون ونص هذه الشروط:</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ـ يعترف الأمير برئاسة ملك فرنسا على </w:t>
      </w:r>
      <w:r>
        <w:rPr>
          <w:rFonts w:ascii="Times New Roman" w:hint="cs"/>
          <w:sz w:val="32"/>
          <w:szCs w:val="32"/>
          <w:rtl/>
          <w:lang w:bidi="ar-QA"/>
        </w:rPr>
        <w:t>أفريق</w:t>
      </w:r>
      <w:r w:rsidRPr="009D5CE7">
        <w:rPr>
          <w:rFonts w:ascii="Times New Roman" w:hint="cs"/>
          <w:sz w:val="32"/>
          <w:szCs w:val="32"/>
          <w:rtl/>
          <w:lang w:bidi="ar-QA"/>
        </w:rPr>
        <w:t>يا.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تكون سلطة الأمير عبد القادر محصورة في إيالة وهران المحدودة بنهر الشلف ونهر أرهيو إلى كوجيلة.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تعطى الرخصة العامة للإفراج للسفر في سائر جهات البلاد.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إعطاء الحرية التامة للتجارة الداخلية.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لا يصير تسليم ولا استلام شيء من الغلال والبضائع إلا في الأساكل التي بيد الفرنسيين.</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يدفع الأمير عبد القادر ضريبة سنوية للدولة مع وضع رهائن للأمن على ذلك.</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ومعنى هذه الشروط تجريد الأمير من أي نوع من أنواع السيادة وجعله مجرد موظف في الإدارة الفرنسية</w:t>
      </w:r>
      <w:r w:rsidRPr="009D5CE7">
        <w:rPr>
          <w:rFonts w:ascii="Times New Roman"/>
          <w:sz w:val="32"/>
          <w:szCs w:val="32"/>
          <w:rtl/>
        </w:rPr>
        <w:footnoteReference w:id="249"/>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استقبل الأمير الوفد ثم أمر بإكرام قادتهم بتقد</w:t>
      </w:r>
      <w:r>
        <w:rPr>
          <w:rFonts w:ascii="Times New Roman" w:hint="cs"/>
          <w:sz w:val="32"/>
          <w:szCs w:val="32"/>
          <w:rtl/>
          <w:lang w:bidi="ar-QA"/>
        </w:rPr>
        <w:t>يم واجب الضيافة، وتركهم للاستراحة وطلب ا</w:t>
      </w:r>
      <w:r w:rsidRPr="009D5CE7">
        <w:rPr>
          <w:rFonts w:ascii="Times New Roman" w:hint="cs"/>
          <w:sz w:val="32"/>
          <w:szCs w:val="32"/>
          <w:rtl/>
          <w:lang w:bidi="ar-QA"/>
        </w:rPr>
        <w:t>جت</w:t>
      </w:r>
      <w:r>
        <w:rPr>
          <w:rFonts w:ascii="Times New Roman" w:hint="cs"/>
          <w:sz w:val="32"/>
          <w:szCs w:val="32"/>
          <w:rtl/>
          <w:lang w:bidi="ar-QA"/>
        </w:rPr>
        <w:t>ماع المجلس الاستشاري المكون من ا</w:t>
      </w:r>
      <w:r w:rsidRPr="009D5CE7">
        <w:rPr>
          <w:rFonts w:ascii="Times New Roman" w:hint="cs"/>
          <w:sz w:val="32"/>
          <w:szCs w:val="32"/>
          <w:rtl/>
          <w:lang w:bidi="ar-QA"/>
        </w:rPr>
        <w:t>ثني عشر رجلاً بما فيهم الأمير، وبعد جلوسهم قرأ عليهم رسالة التعديل، فكان رأي كل منهم مطابق للآخر، وهو أن ا</w:t>
      </w:r>
      <w:r>
        <w:rPr>
          <w:rFonts w:ascii="Times New Roman" w:hint="cs"/>
          <w:sz w:val="32"/>
          <w:szCs w:val="32"/>
          <w:rtl/>
          <w:lang w:bidi="ar-QA"/>
        </w:rPr>
        <w:t>لجنرال تريزيل لم يعد أمامه سوى خ</w:t>
      </w:r>
      <w:r w:rsidRPr="009D5CE7">
        <w:rPr>
          <w:rFonts w:ascii="Times New Roman" w:hint="cs"/>
          <w:sz w:val="32"/>
          <w:szCs w:val="32"/>
          <w:rtl/>
          <w:lang w:bidi="ar-QA"/>
        </w:rPr>
        <w:t>يار واحد وهو الخضوع لسلطة الدولة الجزائرية في كل ما يتعلق بداخل البلاد، وأن الأمير يستطيع فعل ما يشاء لذلك يريد الآن تعديل المعاهدة بشكل تصبح فيه لاغية، وقال الأمير عبد القادر مخاطباً أعضاء المجلس: نحن الآن في مكانة ممتازة بفضل جهادنا، أما طلب اعترافنا بسيادة فرنسا في البند الأول فهذا أمر مستحيل</w:t>
      </w:r>
      <w:r w:rsidRPr="009D5CE7">
        <w:rPr>
          <w:rFonts w:ascii="Times New Roman"/>
          <w:sz w:val="32"/>
          <w:szCs w:val="32"/>
          <w:rtl/>
        </w:rPr>
        <w:footnoteReference w:id="250"/>
      </w:r>
      <w:r w:rsidRPr="009D5CE7">
        <w:rPr>
          <w:rFonts w:ascii="Times New Roman" w:hint="cs"/>
          <w:sz w:val="32"/>
          <w:szCs w:val="32"/>
          <w:rtl/>
          <w:lang w:bidi="ar-QA"/>
        </w:rPr>
        <w:t>. ثم جلس وراء مكتبه الخشبي وأمسك بر</w:t>
      </w:r>
      <w:r>
        <w:rPr>
          <w:rFonts w:ascii="Times New Roman" w:hint="cs"/>
          <w:sz w:val="32"/>
          <w:szCs w:val="32"/>
          <w:rtl/>
          <w:lang w:bidi="ar-QA"/>
        </w:rPr>
        <w:t>ي</w:t>
      </w:r>
      <w:r w:rsidRPr="009D5CE7">
        <w:rPr>
          <w:rFonts w:ascii="Times New Roman" w:hint="cs"/>
          <w:sz w:val="32"/>
          <w:szCs w:val="32"/>
          <w:rtl/>
          <w:lang w:bidi="ar-QA"/>
        </w:rPr>
        <w:t>شته وكتب بخط يده جواباً على المقترحات واحتجاجه بشدة على تعديل بنود المعاهدة وأنه يراه خرقاً صارخاً لمعاهدة ديمشال وكتب: لقد أعطينا أمراً لوكيلنا ميلود بن عراش ليؤكد لكم عن أفضل الطرق لإقامة الهدوء بيننا وبينكم ونطلب:</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أولاً</w:t>
      </w:r>
      <w:r w:rsidRPr="009B207E">
        <w:rPr>
          <w:rFonts w:ascii="Times New Roman" w:hint="cs"/>
          <w:b/>
          <w:bCs/>
          <w:sz w:val="32"/>
          <w:szCs w:val="32"/>
          <w:rtl/>
          <w:lang w:bidi="ar-QA"/>
        </w:rPr>
        <w:t>:</w:t>
      </w:r>
      <w:r>
        <w:rPr>
          <w:rFonts w:ascii="Times New Roman" w:hint="cs"/>
          <w:b/>
          <w:bCs/>
          <w:sz w:val="32"/>
          <w:szCs w:val="32"/>
          <w:rtl/>
          <w:lang w:bidi="ar-QA"/>
        </w:rPr>
        <w:t xml:space="preserve"> </w:t>
      </w:r>
      <w:r>
        <w:rPr>
          <w:rFonts w:ascii="Times New Roman" w:hint="cs"/>
          <w:sz w:val="32"/>
          <w:szCs w:val="32"/>
          <w:rtl/>
          <w:lang w:bidi="ar-QA"/>
        </w:rPr>
        <w:t>الا</w:t>
      </w:r>
      <w:r w:rsidRPr="009D5CE7">
        <w:rPr>
          <w:rFonts w:ascii="Times New Roman" w:hint="cs"/>
          <w:sz w:val="32"/>
          <w:szCs w:val="32"/>
          <w:rtl/>
          <w:lang w:bidi="ar-QA"/>
        </w:rPr>
        <w:t>ستمرار بالوضع الراهن.</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ثانياً</w:t>
      </w:r>
      <w:r w:rsidRPr="009B207E">
        <w:rPr>
          <w:rFonts w:ascii="Times New Roman" w:hint="cs"/>
          <w:b/>
          <w:bCs/>
          <w:sz w:val="32"/>
          <w:szCs w:val="32"/>
          <w:rtl/>
          <w:lang w:bidi="ar-QA"/>
        </w:rPr>
        <w:t>:</w:t>
      </w:r>
      <w:r>
        <w:rPr>
          <w:rFonts w:ascii="Times New Roman" w:hint="cs"/>
          <w:b/>
          <w:bCs/>
          <w:sz w:val="32"/>
          <w:szCs w:val="32"/>
          <w:rtl/>
          <w:lang w:bidi="ar-QA"/>
        </w:rPr>
        <w:t xml:space="preserve"> </w:t>
      </w:r>
      <w:r>
        <w:rPr>
          <w:rFonts w:ascii="Times New Roman" w:hint="cs"/>
          <w:sz w:val="32"/>
          <w:szCs w:val="32"/>
          <w:rtl/>
          <w:lang w:bidi="ar-QA"/>
        </w:rPr>
        <w:t>رفضنا طلبكم با</w:t>
      </w:r>
      <w:r w:rsidRPr="009D5CE7">
        <w:rPr>
          <w:rFonts w:ascii="Times New Roman" w:hint="cs"/>
          <w:sz w:val="32"/>
          <w:szCs w:val="32"/>
          <w:rtl/>
          <w:lang w:bidi="ar-QA"/>
        </w:rPr>
        <w:t xml:space="preserve">عتبار ملك فرنسا ملكاً على </w:t>
      </w:r>
      <w:r>
        <w:rPr>
          <w:rFonts w:ascii="Times New Roman" w:hint="cs"/>
          <w:sz w:val="32"/>
          <w:szCs w:val="32"/>
          <w:rtl/>
          <w:lang w:bidi="ar-QA"/>
        </w:rPr>
        <w:t>أفريق</w:t>
      </w:r>
      <w:r w:rsidRPr="009D5CE7">
        <w:rPr>
          <w:rFonts w:ascii="Times New Roman" w:hint="cs"/>
          <w:sz w:val="32"/>
          <w:szCs w:val="32"/>
          <w:rtl/>
          <w:lang w:bidi="ar-QA"/>
        </w:rPr>
        <w:t>يا.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ثالثاً</w:t>
      </w:r>
      <w:r w:rsidRPr="009B207E">
        <w:rPr>
          <w:rFonts w:ascii="Times New Roman" w:hint="cs"/>
          <w:b/>
          <w:bCs/>
          <w:sz w:val="32"/>
          <w:szCs w:val="32"/>
          <w:rtl/>
          <w:lang w:bidi="ar-QA"/>
        </w:rPr>
        <w:t>:</w:t>
      </w:r>
      <w:r>
        <w:rPr>
          <w:rFonts w:ascii="Times New Roman" w:hint="cs"/>
          <w:b/>
          <w:bCs/>
          <w:sz w:val="32"/>
          <w:szCs w:val="32"/>
          <w:rtl/>
          <w:lang w:bidi="ar-QA"/>
        </w:rPr>
        <w:t xml:space="preserve"> </w:t>
      </w:r>
      <w:r w:rsidRPr="009D5CE7">
        <w:rPr>
          <w:rFonts w:ascii="Times New Roman" w:hint="cs"/>
          <w:sz w:val="32"/>
          <w:szCs w:val="32"/>
          <w:rtl/>
          <w:lang w:bidi="ar-QA"/>
        </w:rPr>
        <w:t>إن البند الأول في المعاهدة ينص على التوقف على الحرب ب</w:t>
      </w:r>
      <w:r>
        <w:rPr>
          <w:rFonts w:ascii="Times New Roman" w:hint="cs"/>
          <w:sz w:val="32"/>
          <w:szCs w:val="32"/>
          <w:rtl/>
          <w:lang w:bidi="ar-QA"/>
        </w:rPr>
        <w:t>يننا وبينكم فقط، ولا ينص على الا</w:t>
      </w:r>
      <w:r w:rsidRPr="009D5CE7">
        <w:rPr>
          <w:rFonts w:ascii="Times New Roman" w:hint="cs"/>
          <w:sz w:val="32"/>
          <w:szCs w:val="32"/>
          <w:rtl/>
          <w:lang w:bidi="ar-QA"/>
        </w:rPr>
        <w:t>عتراف بسلطة فرنسا.</w:t>
      </w:r>
    </w:p>
    <w:p w:rsidR="00E40D12" w:rsidRPr="009D5CE7" w:rsidRDefault="00E40D12" w:rsidP="00E40D12">
      <w:pPr>
        <w:pStyle w:val="a4"/>
        <w:spacing w:after="240"/>
        <w:jc w:val="both"/>
        <w:rPr>
          <w:rFonts w:ascii="Times New Roman"/>
          <w:sz w:val="32"/>
          <w:szCs w:val="32"/>
          <w:rtl/>
          <w:lang w:bidi="ar-QA"/>
        </w:rPr>
      </w:pPr>
      <w:r w:rsidRPr="009D5CE7">
        <w:rPr>
          <w:rFonts w:ascii="Times New Roman" w:hint="cs"/>
          <w:sz w:val="32"/>
          <w:szCs w:val="32"/>
          <w:rtl/>
          <w:lang w:bidi="ar-QA"/>
        </w:rPr>
        <w:t xml:space="preserve">وختم الرسالة ولم يسلمها إلى الوفد إلا بعد أن اصطحبه برحلة استعراضية إلى إقليم تيطري ووهران، وظهر الضابط سانت هيوليت، وعند دخول موكب الأمير إيالة تيطري كانت أشعة الشمس في طريقها إلى المغيب وراء الأفق، ولكنها أضفت على هذا الموكب الكثير من المهابة وأخذت زغاريد النساء تسمع من بعيد، وطلقات البنادق تختلط </w:t>
      </w:r>
      <w:r w:rsidRPr="009D5CE7">
        <w:rPr>
          <w:rFonts w:ascii="Times New Roman" w:hint="cs"/>
          <w:sz w:val="32"/>
          <w:szCs w:val="32"/>
          <w:rtl/>
          <w:lang w:bidi="ar-QA"/>
        </w:rPr>
        <w:lastRenderedPageBreak/>
        <w:t>بأصوات الرجال "الله أكبر" تعلن عن قدوم موكب أمير البلاد الرسمي، تتقدمه كوكبة من الفرسان حاملة راية الجهاد، ثم ظهر أمير البلاد ببرنسه الأبيض ممتطياً صهوة جواده الأسود وقد مرّ وسط الزحام الشديد وكان الناس يسأل بعضهم بعضاً: ما هذه القوة الإلهية والسياسية الحكيمة التي جعلت أميرنا يتخذ من أعدائه أتباعاً له، وليس ببعيد عنه يجعلهم يستسلمون له ويعتقدون أن أي مقاومة له تعتبر مجرد جنون.</w:t>
      </w:r>
    </w:p>
    <w:p w:rsidR="00E40D12" w:rsidRDefault="00E40D12" w:rsidP="00E40D12">
      <w:pPr>
        <w:pStyle w:val="a4"/>
        <w:spacing w:before="240" w:after="240"/>
        <w:jc w:val="both"/>
        <w:rPr>
          <w:rFonts w:ascii="Times New Roman"/>
          <w:sz w:val="32"/>
          <w:szCs w:val="32"/>
          <w:rtl/>
          <w:lang w:bidi="ar-QA"/>
        </w:rPr>
      </w:pPr>
      <w:r w:rsidRPr="009D5CE7">
        <w:rPr>
          <w:rFonts w:ascii="Times New Roman" w:hint="cs"/>
          <w:sz w:val="32"/>
          <w:szCs w:val="32"/>
          <w:rtl/>
          <w:lang w:bidi="ar-QA"/>
        </w:rPr>
        <w:t>عاد الوفد إلى مدينة الجزائر مبهوراً بقوة أمير البلاد وشعبيته التي تفوق الوصف، وسلموا الرسالة الجوابية إلى الكونت وبعد قراءتها كتب فوراً رسالة جوابية قال فيها: بعد التحية والتعظيم، قد وصلني من سموكم بيد رسولي السنت أيبوليت ومن الأفضل إجراء مباحثات معكم شخصياً عن قرب ويمكن أن يكون في مدينة وهران، لقد</w:t>
      </w:r>
      <w:r>
        <w:rPr>
          <w:rFonts w:ascii="Times New Roman" w:hint="cs"/>
          <w:sz w:val="32"/>
          <w:szCs w:val="32"/>
          <w:rtl/>
          <w:lang w:bidi="ar-QA"/>
        </w:rPr>
        <w:t xml:space="preserve"> أراد الحاكم بعد هذه الرسالة الا</w:t>
      </w:r>
      <w:r w:rsidRPr="009D5CE7">
        <w:rPr>
          <w:rFonts w:ascii="Times New Roman" w:hint="cs"/>
          <w:sz w:val="32"/>
          <w:szCs w:val="32"/>
          <w:rtl/>
          <w:lang w:bidi="ar-QA"/>
        </w:rPr>
        <w:t>جتماع بالأمير في مقره ولكن تريزيل أقنعه بالعدول عن هذه الفكرة لأنها خطوة تفسر بضعف الدولة الفرنسية، عدا عن التزلف للأمير عبد القادر وهذا فعل في غير مصلحة فرنسا، فاقتنع الكونت وترك الأمر للجنرال تريزيل</w:t>
      </w:r>
      <w:r w:rsidRPr="009D5CE7">
        <w:rPr>
          <w:rFonts w:ascii="Times New Roman"/>
          <w:sz w:val="32"/>
          <w:szCs w:val="32"/>
          <w:rtl/>
        </w:rPr>
        <w:footnoteReference w:id="251"/>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b/>
          <w:bCs/>
          <w:sz w:val="32"/>
          <w:szCs w:val="32"/>
          <w:rtl/>
          <w:lang w:bidi="ar-QA"/>
        </w:rPr>
      </w:pPr>
      <w:r w:rsidRPr="009D5CE7">
        <w:rPr>
          <w:rFonts w:ascii="Times New Roman" w:hint="cs"/>
          <w:b/>
          <w:bCs/>
          <w:sz w:val="32"/>
          <w:szCs w:val="32"/>
          <w:rtl/>
          <w:lang w:bidi="ar-QA"/>
        </w:rPr>
        <w:t>10ـ حاكم وهران تريزيل ينقض معاهدة ديمشال: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وما إن غادر الكونت وهران حتى راح تريزيل يطبق خطة تآمرية مستفزة  للأمير عبد القادر، وفكر فوجد في عشائر الدوائر والزمالة ضالته فأخذ يغريهم بالأموال والحماية، فأذعنوا والتحقوا بالسلطة الفرنسية، وكتبوا وثيقة است</w:t>
      </w:r>
      <w:r>
        <w:rPr>
          <w:rFonts w:ascii="Times New Roman" w:hint="cs"/>
          <w:sz w:val="32"/>
          <w:szCs w:val="32"/>
          <w:rtl/>
          <w:lang w:bidi="ar-QA"/>
        </w:rPr>
        <w:t>س</w:t>
      </w:r>
      <w:r w:rsidRPr="009D5CE7">
        <w:rPr>
          <w:rFonts w:ascii="Times New Roman" w:hint="cs"/>
          <w:sz w:val="32"/>
          <w:szCs w:val="32"/>
          <w:rtl/>
          <w:lang w:bidi="ar-QA"/>
        </w:rPr>
        <w:t xml:space="preserve">لموا فيها إلى القوات الفرنسية، وأصبحوا بموجبها رعايا فرنسيين، وبعد توقيع الاتفاق عيّن الجنرال تريزيل مصطفى بن إسماعيل قائداً عليهم ومحمد المرازي نائباً له، وجندهم جميعاً وسلحهم بأحدث الأسلحة ووهبهم الرتب العالية والميزات المغرية ودخل على الأمير في أحد الأيام أربعة رجال من مخابرات دولته وأعلموه بأمر تلك القبائل وذلك الاتفاق الخطير، فأرسل على الفور كتاباً </w:t>
      </w:r>
      <w:r w:rsidRPr="009D5CE7">
        <w:rPr>
          <w:rFonts w:ascii="Times New Roman" w:hint="cs"/>
          <w:sz w:val="32"/>
          <w:szCs w:val="32"/>
          <w:rtl/>
          <w:lang w:bidi="ar-QA"/>
        </w:rPr>
        <w:lastRenderedPageBreak/>
        <w:t>إلى مصطفى بن إسماعيل زعيم قبيلة الزمالة يذكره بالقسم الذي أقسمه على مبايعته عام 1832م ويذكره أيضاً بأنه مسلم جزائري عربي، وقول الله تعالى :"</w:t>
      </w:r>
      <w:r w:rsidRPr="009D5CE7">
        <w:rPr>
          <w:rFonts w:ascii="Times New Roman"/>
          <w:sz w:val="32"/>
          <w:szCs w:val="32"/>
          <w:rtl/>
          <w:lang w:bidi="ar-QA"/>
        </w:rPr>
        <w:t xml:space="preserve"> الَّذِينَ</w:t>
      </w:r>
      <w:r w:rsidRPr="009D5CE7">
        <w:rPr>
          <w:rFonts w:ascii="Times New Roman" w:hint="cs"/>
          <w:sz w:val="32"/>
          <w:szCs w:val="32"/>
          <w:rtl/>
          <w:lang w:bidi="ar-QA"/>
        </w:rPr>
        <w:t xml:space="preserve"> </w:t>
      </w:r>
      <w:r w:rsidRPr="009D5CE7">
        <w:rPr>
          <w:rFonts w:ascii="Times New Roman"/>
          <w:sz w:val="32"/>
          <w:szCs w:val="32"/>
          <w:rtl/>
          <w:lang w:bidi="ar-QA"/>
        </w:rPr>
        <w:t>يَتَّخِذُونَ</w:t>
      </w:r>
      <w:r w:rsidRPr="009D5CE7">
        <w:rPr>
          <w:rFonts w:ascii="Times New Roman"/>
          <w:sz w:val="32"/>
          <w:szCs w:val="32"/>
          <w:lang w:bidi="ar-QA"/>
        </w:rPr>
        <w:t xml:space="preserve"> </w:t>
      </w:r>
      <w:r w:rsidRPr="009D5CE7">
        <w:rPr>
          <w:rFonts w:ascii="Times New Roman"/>
          <w:sz w:val="32"/>
          <w:szCs w:val="32"/>
          <w:rtl/>
          <w:lang w:bidi="ar-QA"/>
        </w:rPr>
        <w:t>الْكَافِرِينَ</w:t>
      </w:r>
      <w:r w:rsidRPr="009D5CE7">
        <w:rPr>
          <w:rFonts w:ascii="Times New Roman"/>
          <w:sz w:val="32"/>
          <w:szCs w:val="32"/>
          <w:lang w:bidi="ar-QA"/>
        </w:rPr>
        <w:t xml:space="preserve"> </w:t>
      </w:r>
      <w:r w:rsidRPr="009D5CE7">
        <w:rPr>
          <w:rFonts w:ascii="Times New Roman"/>
          <w:sz w:val="32"/>
          <w:szCs w:val="32"/>
          <w:rtl/>
          <w:lang w:bidi="ar-QA"/>
        </w:rPr>
        <w:t>أَوْلِيَاء</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دُونِ</w:t>
      </w:r>
      <w:r w:rsidRPr="009D5CE7">
        <w:rPr>
          <w:rFonts w:ascii="Times New Roman"/>
          <w:sz w:val="32"/>
          <w:szCs w:val="32"/>
          <w:lang w:bidi="ar-QA"/>
        </w:rPr>
        <w:t xml:space="preserve"> </w:t>
      </w:r>
      <w:r w:rsidRPr="009D5CE7">
        <w:rPr>
          <w:rFonts w:ascii="Times New Roman"/>
          <w:sz w:val="32"/>
          <w:szCs w:val="32"/>
          <w:rtl/>
          <w:lang w:bidi="ar-QA"/>
        </w:rPr>
        <w:t>الْمُؤْمِنِينَ</w:t>
      </w:r>
      <w:r w:rsidRPr="009D5CE7">
        <w:rPr>
          <w:rFonts w:ascii="Times New Roman"/>
          <w:sz w:val="32"/>
          <w:szCs w:val="32"/>
          <w:lang w:bidi="ar-QA"/>
        </w:rPr>
        <w:t xml:space="preserve"> </w:t>
      </w:r>
      <w:r w:rsidRPr="009D5CE7">
        <w:rPr>
          <w:rFonts w:ascii="Times New Roman"/>
          <w:sz w:val="32"/>
          <w:szCs w:val="32"/>
          <w:rtl/>
          <w:lang w:bidi="ar-QA"/>
        </w:rPr>
        <w:t>أَيَبْتَغُونَ</w:t>
      </w:r>
      <w:r w:rsidRPr="009D5CE7">
        <w:rPr>
          <w:rFonts w:ascii="Times New Roman" w:hint="cs"/>
          <w:sz w:val="32"/>
          <w:szCs w:val="32"/>
          <w:rtl/>
          <w:lang w:bidi="ar-QA"/>
        </w:rPr>
        <w:t xml:space="preserve"> </w:t>
      </w:r>
      <w:r w:rsidRPr="009D5CE7">
        <w:rPr>
          <w:rFonts w:ascii="Times New Roman"/>
          <w:sz w:val="32"/>
          <w:szCs w:val="32"/>
          <w:rtl/>
          <w:lang w:bidi="ar-QA"/>
        </w:rPr>
        <w:t>عِندَهُمُ</w:t>
      </w:r>
      <w:r w:rsidRPr="009D5CE7">
        <w:rPr>
          <w:rFonts w:ascii="Times New Roman"/>
          <w:sz w:val="32"/>
          <w:szCs w:val="32"/>
          <w:lang w:bidi="ar-QA"/>
        </w:rPr>
        <w:t xml:space="preserve"> </w:t>
      </w:r>
      <w:r w:rsidRPr="009D5CE7">
        <w:rPr>
          <w:rFonts w:ascii="Times New Roman"/>
          <w:sz w:val="32"/>
          <w:szCs w:val="32"/>
          <w:rtl/>
          <w:lang w:bidi="ar-QA"/>
        </w:rPr>
        <w:t>الْعِزَّةَ</w:t>
      </w:r>
      <w:r w:rsidRPr="009D5CE7">
        <w:rPr>
          <w:rFonts w:ascii="Times New Roman"/>
          <w:sz w:val="32"/>
          <w:szCs w:val="32"/>
          <w:lang w:bidi="ar-QA"/>
        </w:rPr>
        <w:t xml:space="preserve"> </w:t>
      </w:r>
      <w:r w:rsidRPr="009D5CE7">
        <w:rPr>
          <w:rFonts w:ascii="Times New Roman"/>
          <w:sz w:val="32"/>
          <w:szCs w:val="32"/>
          <w:rtl/>
          <w:lang w:bidi="ar-QA"/>
        </w:rPr>
        <w:t>فَإِنَّ</w:t>
      </w:r>
      <w:r w:rsidRPr="009D5CE7">
        <w:rPr>
          <w:rFonts w:ascii="Times New Roman"/>
          <w:sz w:val="32"/>
          <w:szCs w:val="32"/>
          <w:lang w:bidi="ar-QA"/>
        </w:rPr>
        <w:t xml:space="preserve"> </w:t>
      </w:r>
      <w:r w:rsidRPr="009D5CE7">
        <w:rPr>
          <w:rFonts w:ascii="Times New Roman"/>
          <w:sz w:val="32"/>
          <w:szCs w:val="32"/>
          <w:rtl/>
          <w:lang w:bidi="ar-QA"/>
        </w:rPr>
        <w:t>العِزَّةَ</w:t>
      </w:r>
      <w:r w:rsidRPr="009D5CE7">
        <w:rPr>
          <w:rFonts w:ascii="Times New Roman"/>
          <w:sz w:val="32"/>
          <w:szCs w:val="32"/>
          <w:lang w:bidi="ar-QA"/>
        </w:rPr>
        <w:t xml:space="preserve"> </w:t>
      </w:r>
      <w:r w:rsidRPr="009D5CE7">
        <w:rPr>
          <w:rFonts w:ascii="Times New Roman"/>
          <w:sz w:val="32"/>
          <w:szCs w:val="32"/>
          <w:rtl/>
          <w:lang w:bidi="ar-QA"/>
        </w:rPr>
        <w:t>لِلّهِ</w:t>
      </w:r>
      <w:r w:rsidRPr="009D5CE7">
        <w:rPr>
          <w:rFonts w:ascii="Times New Roman"/>
          <w:sz w:val="32"/>
          <w:szCs w:val="32"/>
          <w:lang w:bidi="ar-QA"/>
        </w:rPr>
        <w:t xml:space="preserve"> </w:t>
      </w:r>
      <w:r w:rsidRPr="009D5CE7">
        <w:rPr>
          <w:rFonts w:ascii="Times New Roman"/>
          <w:sz w:val="32"/>
          <w:szCs w:val="32"/>
          <w:rtl/>
          <w:lang w:bidi="ar-QA"/>
        </w:rPr>
        <w:t>جَمِيعًا</w:t>
      </w:r>
      <w:r w:rsidRPr="009D5CE7">
        <w:rPr>
          <w:rFonts w:ascii="Times New Roman" w:hint="cs"/>
          <w:sz w:val="32"/>
          <w:szCs w:val="32"/>
          <w:rtl/>
          <w:lang w:bidi="ar-QA"/>
        </w:rPr>
        <w:t>" (النساء، آية : 139).</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وقوله تعالى:"</w:t>
      </w:r>
      <w:r w:rsidRPr="009D5CE7">
        <w:rPr>
          <w:rFonts w:ascii="Times New Roman"/>
          <w:sz w:val="32"/>
          <w:szCs w:val="32"/>
          <w:rtl/>
          <w:lang w:bidi="ar-QA"/>
        </w:rPr>
        <w:t xml:space="preserve"> وَتَعَاوَنُواْ</w:t>
      </w:r>
      <w:r w:rsidRPr="009D5CE7">
        <w:rPr>
          <w:rFonts w:ascii="Times New Roman"/>
          <w:sz w:val="32"/>
          <w:szCs w:val="32"/>
          <w:lang w:bidi="ar-QA"/>
        </w:rPr>
        <w:t xml:space="preserve"> </w:t>
      </w:r>
      <w:r w:rsidRPr="009D5CE7">
        <w:rPr>
          <w:rFonts w:ascii="Times New Roman"/>
          <w:sz w:val="32"/>
          <w:szCs w:val="32"/>
          <w:rtl/>
          <w:lang w:bidi="ar-QA"/>
        </w:rPr>
        <w:t>عَلَى</w:t>
      </w:r>
      <w:r w:rsidRPr="009D5CE7">
        <w:rPr>
          <w:rFonts w:ascii="Times New Roman"/>
          <w:sz w:val="32"/>
          <w:szCs w:val="32"/>
          <w:lang w:bidi="ar-QA"/>
        </w:rPr>
        <w:t xml:space="preserve"> </w:t>
      </w:r>
      <w:r w:rsidRPr="009D5CE7">
        <w:rPr>
          <w:rFonts w:ascii="Times New Roman"/>
          <w:sz w:val="32"/>
          <w:szCs w:val="32"/>
          <w:rtl/>
          <w:lang w:bidi="ar-QA"/>
        </w:rPr>
        <w:t>الْبرِّ</w:t>
      </w:r>
      <w:r w:rsidRPr="009D5CE7">
        <w:rPr>
          <w:rFonts w:ascii="Times New Roman"/>
          <w:sz w:val="32"/>
          <w:szCs w:val="32"/>
          <w:lang w:bidi="ar-QA"/>
        </w:rPr>
        <w:t xml:space="preserve"> </w:t>
      </w:r>
      <w:r w:rsidRPr="009D5CE7">
        <w:rPr>
          <w:rFonts w:ascii="Times New Roman"/>
          <w:sz w:val="32"/>
          <w:szCs w:val="32"/>
          <w:rtl/>
          <w:lang w:bidi="ar-QA"/>
        </w:rPr>
        <w:t>وَالتَّقْوَى</w:t>
      </w:r>
      <w:r w:rsidRPr="009D5CE7">
        <w:rPr>
          <w:rFonts w:ascii="Times New Roman"/>
          <w:sz w:val="32"/>
          <w:szCs w:val="32"/>
          <w:lang w:bidi="ar-QA"/>
        </w:rPr>
        <w:t xml:space="preserve"> </w:t>
      </w:r>
      <w:r w:rsidRPr="009D5CE7">
        <w:rPr>
          <w:rFonts w:ascii="Times New Roman"/>
          <w:sz w:val="32"/>
          <w:szCs w:val="32"/>
          <w:rtl/>
          <w:lang w:bidi="ar-QA"/>
        </w:rPr>
        <w:t>وَلاَ</w:t>
      </w:r>
      <w:r w:rsidRPr="009D5CE7">
        <w:rPr>
          <w:rFonts w:ascii="Times New Roman"/>
          <w:sz w:val="32"/>
          <w:szCs w:val="32"/>
          <w:lang w:bidi="ar-QA"/>
        </w:rPr>
        <w:t xml:space="preserve"> </w:t>
      </w:r>
      <w:r w:rsidRPr="009D5CE7">
        <w:rPr>
          <w:rFonts w:ascii="Times New Roman"/>
          <w:sz w:val="32"/>
          <w:szCs w:val="32"/>
          <w:rtl/>
          <w:lang w:bidi="ar-QA"/>
        </w:rPr>
        <w:t>تَعَاوَنُواْ</w:t>
      </w:r>
      <w:r w:rsidRPr="009D5CE7">
        <w:rPr>
          <w:rFonts w:ascii="Times New Roman" w:hint="cs"/>
          <w:sz w:val="32"/>
          <w:szCs w:val="32"/>
          <w:rtl/>
          <w:lang w:bidi="ar-QA"/>
        </w:rPr>
        <w:t xml:space="preserve"> </w:t>
      </w:r>
      <w:r w:rsidRPr="009D5CE7">
        <w:rPr>
          <w:rFonts w:ascii="Times New Roman"/>
          <w:sz w:val="32"/>
          <w:szCs w:val="32"/>
          <w:rtl/>
          <w:lang w:bidi="ar-QA"/>
        </w:rPr>
        <w:t>عَلَى</w:t>
      </w:r>
      <w:r w:rsidRPr="009D5CE7">
        <w:rPr>
          <w:rFonts w:ascii="Times New Roman"/>
          <w:sz w:val="32"/>
          <w:szCs w:val="32"/>
          <w:lang w:bidi="ar-QA"/>
        </w:rPr>
        <w:t xml:space="preserve"> </w:t>
      </w:r>
      <w:r w:rsidRPr="009D5CE7">
        <w:rPr>
          <w:rFonts w:ascii="Times New Roman"/>
          <w:sz w:val="32"/>
          <w:szCs w:val="32"/>
          <w:rtl/>
          <w:lang w:bidi="ar-QA"/>
        </w:rPr>
        <w:t>الإِثْمِ</w:t>
      </w:r>
      <w:r w:rsidRPr="009D5CE7">
        <w:rPr>
          <w:rFonts w:ascii="Times New Roman"/>
          <w:sz w:val="32"/>
          <w:szCs w:val="32"/>
          <w:lang w:bidi="ar-QA"/>
        </w:rPr>
        <w:t xml:space="preserve"> </w:t>
      </w:r>
      <w:r w:rsidRPr="009D5CE7">
        <w:rPr>
          <w:rFonts w:ascii="Times New Roman"/>
          <w:sz w:val="32"/>
          <w:szCs w:val="32"/>
          <w:rtl/>
          <w:lang w:bidi="ar-QA"/>
        </w:rPr>
        <w:t>وَالْعُدْوَانِ</w:t>
      </w:r>
      <w:r w:rsidRPr="009D5CE7">
        <w:rPr>
          <w:rFonts w:ascii="Times New Roman"/>
          <w:sz w:val="32"/>
          <w:szCs w:val="32"/>
          <w:lang w:bidi="ar-QA"/>
        </w:rPr>
        <w:t xml:space="preserve"> </w:t>
      </w:r>
      <w:r w:rsidRPr="009D5CE7">
        <w:rPr>
          <w:rFonts w:ascii="Times New Roman"/>
          <w:sz w:val="32"/>
          <w:szCs w:val="32"/>
          <w:rtl/>
          <w:lang w:bidi="ar-QA"/>
        </w:rPr>
        <w:t>وَاتَّقُواْ</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إِنَّ</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شَدِيدُ</w:t>
      </w:r>
      <w:r w:rsidRPr="009D5CE7">
        <w:rPr>
          <w:rFonts w:ascii="Times New Roman"/>
          <w:sz w:val="32"/>
          <w:szCs w:val="32"/>
          <w:lang w:bidi="ar-QA"/>
        </w:rPr>
        <w:t xml:space="preserve"> </w:t>
      </w:r>
      <w:r w:rsidRPr="009D5CE7">
        <w:rPr>
          <w:rFonts w:ascii="Times New Roman"/>
          <w:sz w:val="32"/>
          <w:szCs w:val="32"/>
          <w:rtl/>
          <w:lang w:bidi="ar-QA"/>
        </w:rPr>
        <w:t>الْعِقَابِ</w:t>
      </w:r>
      <w:r w:rsidRPr="009D5CE7">
        <w:rPr>
          <w:rFonts w:ascii="Times New Roman" w:hint="cs"/>
          <w:sz w:val="32"/>
          <w:szCs w:val="32"/>
          <w:rtl/>
          <w:lang w:bidi="ar-QA"/>
        </w:rPr>
        <w:t>" (المائدة، آية : 2).</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ثم طلب منه الرجوع إلى منازل القبائل قرب تلمسان</w:t>
      </w:r>
      <w:r w:rsidRPr="009D5CE7">
        <w:rPr>
          <w:rFonts w:ascii="Times New Roman"/>
          <w:sz w:val="32"/>
          <w:szCs w:val="32"/>
          <w:rtl/>
        </w:rPr>
        <w:footnoteReference w:id="252"/>
      </w:r>
      <w:r w:rsidRPr="009D5CE7">
        <w:rPr>
          <w:rFonts w:ascii="Times New Roman" w:hint="cs"/>
          <w:sz w:val="32"/>
          <w:szCs w:val="32"/>
          <w:rtl/>
          <w:lang w:bidi="ar-QA"/>
        </w:rPr>
        <w:t>، ولم يكتف الأمير بإرسال هذا الكتاب إلى الزعيم مصطفى بن إسماعيل والزعيم المرازي</w:t>
      </w:r>
      <w:r>
        <w:rPr>
          <w:rFonts w:ascii="Times New Roman" w:hint="cs"/>
          <w:sz w:val="32"/>
          <w:szCs w:val="32"/>
          <w:rtl/>
          <w:lang w:bidi="ar-QA"/>
        </w:rPr>
        <w:t>،</w:t>
      </w:r>
      <w:r w:rsidRPr="009D5CE7">
        <w:rPr>
          <w:rFonts w:ascii="Times New Roman" w:hint="cs"/>
          <w:sz w:val="32"/>
          <w:szCs w:val="32"/>
          <w:rtl/>
          <w:lang w:bidi="ar-QA"/>
        </w:rPr>
        <w:t xml:space="preserve"> وإنما بعث خطاباً إلى شيوخ تلك القبائل وعم</w:t>
      </w:r>
      <w:r>
        <w:rPr>
          <w:rFonts w:ascii="Times New Roman" w:hint="cs"/>
          <w:sz w:val="32"/>
          <w:szCs w:val="32"/>
          <w:rtl/>
          <w:lang w:bidi="ar-QA"/>
        </w:rPr>
        <w:t>مه جاء فيه: أما بعد، فليكن في ع</w:t>
      </w:r>
      <w:r w:rsidRPr="009D5CE7">
        <w:rPr>
          <w:rFonts w:ascii="Times New Roman" w:hint="cs"/>
          <w:sz w:val="32"/>
          <w:szCs w:val="32"/>
          <w:rtl/>
          <w:lang w:bidi="ar-QA"/>
        </w:rPr>
        <w:t>ل</w:t>
      </w:r>
      <w:r>
        <w:rPr>
          <w:rFonts w:ascii="Times New Roman" w:hint="cs"/>
          <w:sz w:val="32"/>
          <w:szCs w:val="32"/>
          <w:rtl/>
          <w:lang w:bidi="ar-QA"/>
        </w:rPr>
        <w:t>مكم جميعاً أنه</w:t>
      </w:r>
      <w:r w:rsidRPr="009D5CE7">
        <w:rPr>
          <w:rFonts w:ascii="Times New Roman" w:hint="cs"/>
          <w:sz w:val="32"/>
          <w:szCs w:val="32"/>
          <w:rtl/>
          <w:lang w:bidi="ar-QA"/>
        </w:rPr>
        <w:t xml:space="preserve"> طالما </w:t>
      </w:r>
      <w:r>
        <w:rPr>
          <w:rFonts w:ascii="Times New Roman" w:hint="cs"/>
          <w:sz w:val="32"/>
          <w:szCs w:val="32"/>
          <w:rtl/>
          <w:lang w:bidi="ar-QA"/>
        </w:rPr>
        <w:t xml:space="preserve">قد </w:t>
      </w:r>
      <w:r w:rsidRPr="009D5CE7">
        <w:rPr>
          <w:rFonts w:ascii="Times New Roman" w:hint="cs"/>
          <w:sz w:val="32"/>
          <w:szCs w:val="32"/>
          <w:rtl/>
          <w:lang w:bidi="ar-QA"/>
        </w:rPr>
        <w:t>نصحناكم ووعظناكم وبيّنا لكم ما يجب عليكم شرعاً أن تفعلوه أو تتركوه فلم تقبلوا ذلك ولم تلتفتوا إليه، والآن بلغ السيل الزبى، فلابد أن ترجعوا عن غيكم وتسلكوا جادة الإسلام التي مضى عليها آباؤكم، وتتركوا منازلكم التي أنتم فيها الآن وترجعوا إلى منازلكم الأولى بقرب تلمسان، وإلا فلا  تلوم</w:t>
      </w:r>
      <w:r>
        <w:rPr>
          <w:rFonts w:ascii="Times New Roman" w:hint="cs"/>
          <w:sz w:val="32"/>
          <w:szCs w:val="32"/>
          <w:rtl/>
          <w:lang w:bidi="ar-QA"/>
        </w:rPr>
        <w:t>وا إلا أنفسكم لما يحل بكم من الا</w:t>
      </w:r>
      <w:r w:rsidRPr="009D5CE7">
        <w:rPr>
          <w:rFonts w:ascii="Times New Roman" w:hint="cs"/>
          <w:sz w:val="32"/>
          <w:szCs w:val="32"/>
          <w:rtl/>
          <w:lang w:bidi="ar-QA"/>
        </w:rPr>
        <w:t>نتقام بحول الله وقوته</w:t>
      </w:r>
      <w:r w:rsidRPr="009D5CE7">
        <w:rPr>
          <w:rFonts w:ascii="Times New Roman"/>
          <w:sz w:val="32"/>
          <w:szCs w:val="32"/>
          <w:rtl/>
        </w:rPr>
        <w:footnoteReference w:id="253"/>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ورفض هؤلاء عرض الأمير فاتصلوا بالجنرال تريزيل طالبين الدعم المادي والعسكري والدعم الفرنسي وبعث بمطالبهم إلى الح</w:t>
      </w:r>
      <w:r>
        <w:rPr>
          <w:rFonts w:ascii="Times New Roman" w:hint="cs"/>
          <w:sz w:val="32"/>
          <w:szCs w:val="32"/>
          <w:rtl/>
          <w:lang w:bidi="ar-QA"/>
        </w:rPr>
        <w:t>اكم العام للموافقة على ما تم الا</w:t>
      </w:r>
      <w:r w:rsidRPr="009D5CE7">
        <w:rPr>
          <w:rFonts w:ascii="Times New Roman" w:hint="cs"/>
          <w:sz w:val="32"/>
          <w:szCs w:val="32"/>
          <w:rtl/>
          <w:lang w:bidi="ar-QA"/>
        </w:rPr>
        <w:t>تفاق عليه بين القبائل المتمردة والجنرال تريزيل، وعب</w:t>
      </w:r>
      <w:r>
        <w:rPr>
          <w:rFonts w:ascii="Times New Roman" w:hint="cs"/>
          <w:sz w:val="32"/>
          <w:szCs w:val="32"/>
          <w:rtl/>
          <w:lang w:bidi="ar-QA"/>
        </w:rPr>
        <w:t>َّ</w:t>
      </w:r>
      <w:r w:rsidRPr="009D5CE7">
        <w:rPr>
          <w:rFonts w:ascii="Times New Roman" w:hint="cs"/>
          <w:sz w:val="32"/>
          <w:szCs w:val="32"/>
          <w:rtl/>
          <w:lang w:bidi="ar-QA"/>
        </w:rPr>
        <w:t>ر الحاكم العام عن تحفظه للجنرال وأرسل مبعوثاً خاصاً للأمير يفاوضه حول هذه المسألة، لكن تريزيل أخبره غاضباً بأن يعتبره مستق</w:t>
      </w:r>
      <w:r>
        <w:rPr>
          <w:rFonts w:ascii="Times New Roman" w:hint="cs"/>
          <w:sz w:val="32"/>
          <w:szCs w:val="32"/>
          <w:rtl/>
          <w:lang w:bidi="ar-QA"/>
        </w:rPr>
        <w:t>ي</w:t>
      </w:r>
      <w:r w:rsidRPr="009D5CE7">
        <w:rPr>
          <w:rFonts w:ascii="Times New Roman" w:hint="cs"/>
          <w:sz w:val="32"/>
          <w:szCs w:val="32"/>
          <w:rtl/>
          <w:lang w:bidi="ar-QA"/>
        </w:rPr>
        <w:t>لاً من منصبه في حال إصرار</w:t>
      </w:r>
      <w:r>
        <w:rPr>
          <w:rFonts w:ascii="Times New Roman" w:hint="cs"/>
          <w:sz w:val="32"/>
          <w:szCs w:val="32"/>
          <w:rtl/>
          <w:lang w:bidi="ar-QA"/>
        </w:rPr>
        <w:t>ه</w:t>
      </w:r>
      <w:r w:rsidRPr="009D5CE7">
        <w:rPr>
          <w:rFonts w:ascii="Times New Roman" w:hint="cs"/>
          <w:sz w:val="32"/>
          <w:szCs w:val="32"/>
          <w:rtl/>
          <w:lang w:bidi="ar-QA"/>
        </w:rPr>
        <w:t xml:space="preserve"> على رفض التعهد بحماية القبائل المتمردة على دولة الأمير عبد القادر</w:t>
      </w:r>
      <w:r>
        <w:rPr>
          <w:rFonts w:ascii="Times New Roman" w:hint="cs"/>
          <w:sz w:val="32"/>
          <w:szCs w:val="32"/>
          <w:rtl/>
          <w:lang w:bidi="ar-QA"/>
        </w:rPr>
        <w:t>، فا</w:t>
      </w:r>
      <w:r w:rsidRPr="009D5CE7">
        <w:rPr>
          <w:rFonts w:ascii="Times New Roman" w:hint="cs"/>
          <w:sz w:val="32"/>
          <w:szCs w:val="32"/>
          <w:rtl/>
          <w:lang w:bidi="ar-QA"/>
        </w:rPr>
        <w:t xml:space="preserve">ضطر الحاكم العام للموافقة على اقتراحه، وجاء رد الأمير حاسماً في رسالة أرسلها للحاكم العام جاء فيها: إن ما قام به حاكم وهران مخالف لنصوص معاهدة ديمشال، التي تنص على أن هروب رعية أحد الطرفين يرده للآخر. إن الحكومة الفرنسية </w:t>
      </w:r>
      <w:r w:rsidRPr="009D5CE7">
        <w:rPr>
          <w:rFonts w:ascii="Times New Roman" w:hint="cs"/>
          <w:sz w:val="32"/>
          <w:szCs w:val="32"/>
          <w:rtl/>
          <w:lang w:bidi="ar-QA"/>
        </w:rPr>
        <w:lastRenderedPageBreak/>
        <w:t>ملزمة بأن ترد إل</w:t>
      </w:r>
      <w:r>
        <w:rPr>
          <w:rFonts w:ascii="Times New Roman" w:hint="cs"/>
          <w:sz w:val="32"/>
          <w:szCs w:val="32"/>
          <w:rtl/>
          <w:lang w:bidi="ar-QA"/>
        </w:rPr>
        <w:t>يَّ</w:t>
      </w:r>
      <w:r w:rsidRPr="009D5CE7">
        <w:rPr>
          <w:rFonts w:ascii="Times New Roman" w:hint="cs"/>
          <w:sz w:val="32"/>
          <w:szCs w:val="32"/>
          <w:rtl/>
          <w:lang w:bidi="ar-QA"/>
        </w:rPr>
        <w:t xml:space="preserve"> كل مذنب هارب ولو كان رجلاً واحداً فكيف بالعشيرة والقبيلة وعلى هذا فإن قبائل الدوائر والزمالة من جملة رعيتي التي أحكم فيها بموجب شريعتي والآن أبلغك البلاغ الأخير إنك إن رفعت الحماية عنهم فنحن على ما كنا عليه من المعاهدة التي وقع عليها الاتفاق قديماً، وإلا فإني لا أستطيع مخالفة شريعتي في التخلي عنهم حتى أنهم لو أدخلتهم إلى وهران لقلة دينهم فلابد أن ألاحقهم وأطالبهم بالرجوع عن خطئهم ف</w:t>
      </w:r>
      <w:r>
        <w:rPr>
          <w:rFonts w:ascii="Times New Roman" w:hint="cs"/>
          <w:sz w:val="32"/>
          <w:szCs w:val="32"/>
          <w:rtl/>
          <w:lang w:bidi="ar-QA"/>
        </w:rPr>
        <w:t>إن كنت لابد مصرّاً على موقفكم فا</w:t>
      </w:r>
      <w:r w:rsidRPr="009D5CE7">
        <w:rPr>
          <w:rFonts w:ascii="Times New Roman" w:hint="cs"/>
          <w:sz w:val="32"/>
          <w:szCs w:val="32"/>
          <w:rtl/>
          <w:lang w:bidi="ar-QA"/>
        </w:rPr>
        <w:t>طلب وكيلكم من عندي و</w:t>
      </w:r>
      <w:r>
        <w:rPr>
          <w:rFonts w:ascii="Times New Roman" w:hint="cs"/>
          <w:sz w:val="32"/>
          <w:szCs w:val="32"/>
          <w:rtl/>
          <w:lang w:bidi="ar-QA"/>
        </w:rPr>
        <w:t>ا</w:t>
      </w:r>
      <w:r w:rsidRPr="009D5CE7">
        <w:rPr>
          <w:rFonts w:ascii="Times New Roman" w:hint="cs"/>
          <w:sz w:val="32"/>
          <w:szCs w:val="32"/>
          <w:rtl/>
          <w:lang w:bidi="ar-QA"/>
        </w:rPr>
        <w:t>ختر لنفسك ما يحلو، وميادين المعامع تقضي بيننا، ومسؤولية إهراق الدماء وإتلاف الأموال راجعة إليك والله يخلق ما يشاء ويفعل ما يريد</w:t>
      </w:r>
      <w:r w:rsidRPr="009D5CE7">
        <w:rPr>
          <w:rFonts w:ascii="Times New Roman"/>
          <w:sz w:val="32"/>
          <w:szCs w:val="32"/>
          <w:rtl/>
        </w:rPr>
        <w:footnoteReference w:id="254"/>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 للغة المادة والمكاسب الدنيوية والمراكز الفانية والمغريات التي قدمها الجنرال تريزيل لزعماء القبائل المتمردة أثرها، وجمع مصطفى بن إسماعيل الناس في إحدى الساحات وخطب فيهم قائلاً: إن الفرنسيين سيقدمون لنا كل ما اتفقنا عليه من الهبات والأموال والمواشي والحماية أيضاً والسلاح وإنني اعترفت خطياً برئاسة ملك فرنسا على البلاد ومحاربة كل من يقف في طريق ذلك</w:t>
      </w:r>
      <w:r w:rsidRPr="009D5CE7">
        <w:rPr>
          <w:rFonts w:ascii="Times New Roman"/>
          <w:sz w:val="32"/>
          <w:szCs w:val="32"/>
          <w:rtl/>
        </w:rPr>
        <w:footnoteReference w:id="255"/>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11ـ إعلان الحرب:</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دعا الأمير عبد القادر مجلس الشورى والمجلس العسكري لاجتماع طارئ فور التأكد من هذه الأخبار، وبعد مناقشة هذا الوضع المستجد، أقر الجميع الخروج إلى المساجد وكان يوم جمع</w:t>
      </w:r>
      <w:r>
        <w:rPr>
          <w:rFonts w:ascii="Times New Roman" w:hint="cs"/>
          <w:sz w:val="32"/>
          <w:szCs w:val="32"/>
          <w:rtl/>
          <w:lang w:bidi="ar-QA"/>
        </w:rPr>
        <w:t>ة</w:t>
      </w:r>
      <w:r w:rsidRPr="009D5CE7">
        <w:rPr>
          <w:rFonts w:ascii="Times New Roman" w:hint="cs"/>
          <w:sz w:val="32"/>
          <w:szCs w:val="32"/>
          <w:rtl/>
          <w:lang w:bidi="ar-QA"/>
        </w:rPr>
        <w:t xml:space="preserve"> وبعد الصلاة اعتلى أمير البلاد المنبر، وخاطب الناس قائلاً: كلكم تعلمون أن الله قال :"</w:t>
      </w:r>
      <w:r w:rsidRPr="009D5CE7">
        <w:rPr>
          <w:rFonts w:ascii="Times New Roman"/>
          <w:sz w:val="32"/>
          <w:szCs w:val="32"/>
          <w:rtl/>
          <w:lang w:bidi="ar-QA"/>
        </w:rPr>
        <w:t xml:space="preserve"> يَا</w:t>
      </w:r>
      <w:r w:rsidRPr="009D5CE7">
        <w:rPr>
          <w:rFonts w:ascii="Times New Roman"/>
          <w:sz w:val="32"/>
          <w:szCs w:val="32"/>
          <w:lang w:bidi="ar-QA"/>
        </w:rPr>
        <w:t xml:space="preserve"> </w:t>
      </w:r>
      <w:r w:rsidRPr="009D5CE7">
        <w:rPr>
          <w:rFonts w:ascii="Times New Roman"/>
          <w:sz w:val="32"/>
          <w:szCs w:val="32"/>
          <w:rtl/>
          <w:lang w:bidi="ar-QA"/>
        </w:rPr>
        <w:t>أَيُّهَا</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آمَنُواْ</w:t>
      </w:r>
      <w:r w:rsidRPr="009D5CE7">
        <w:rPr>
          <w:rFonts w:ascii="Times New Roman"/>
          <w:sz w:val="32"/>
          <w:szCs w:val="32"/>
          <w:lang w:bidi="ar-QA"/>
        </w:rPr>
        <w:t xml:space="preserve"> </w:t>
      </w:r>
      <w:r w:rsidRPr="009D5CE7">
        <w:rPr>
          <w:rFonts w:ascii="Times New Roman"/>
          <w:sz w:val="32"/>
          <w:szCs w:val="32"/>
          <w:rtl/>
          <w:lang w:bidi="ar-QA"/>
        </w:rPr>
        <w:t>قَاتِلُواْ</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يَلُونَكُم</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الْكُفَّارِ</w:t>
      </w:r>
      <w:r w:rsidRPr="009D5CE7">
        <w:rPr>
          <w:rFonts w:ascii="Times New Roman" w:hint="cs"/>
          <w:sz w:val="32"/>
          <w:szCs w:val="32"/>
          <w:rtl/>
          <w:lang w:bidi="ar-QA"/>
        </w:rPr>
        <w:t>" (الأنفال، آية : 123).</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إن هؤلاء المحتلين لا عهد لهم ولا ذمة عاهدناهم فنكثوا، وإن تركناهم وشأنهم  فلا نلبث أن نراهم قد فتكوا بنا وهدموا هذا الصرح الإسلامي العريق من أساسه على حين غفلة، </w:t>
      </w:r>
      <w:r w:rsidRPr="009D5CE7">
        <w:rPr>
          <w:rFonts w:ascii="Times New Roman" w:hint="cs"/>
          <w:sz w:val="32"/>
          <w:szCs w:val="32"/>
          <w:rtl/>
          <w:lang w:bidi="ar-QA"/>
        </w:rPr>
        <w:lastRenderedPageBreak/>
        <w:t>وها</w:t>
      </w:r>
      <w:r>
        <w:rPr>
          <w:rFonts w:ascii="Times New Roman" w:hint="cs"/>
          <w:sz w:val="32"/>
          <w:szCs w:val="32"/>
          <w:rtl/>
          <w:lang w:bidi="ar-QA"/>
        </w:rPr>
        <w:t xml:space="preserve"> </w:t>
      </w:r>
      <w:r w:rsidRPr="009D5CE7">
        <w:rPr>
          <w:rFonts w:ascii="Times New Roman" w:hint="cs"/>
          <w:sz w:val="32"/>
          <w:szCs w:val="32"/>
          <w:rtl/>
          <w:lang w:bidi="ar-QA"/>
        </w:rPr>
        <w:t>هم قد خدعوا قبائل الدوائر والزمالة من ضعيفي الإيمان والنفوس وفقدان الشعور بالكرامة.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أيها المسلمون قد قررنا العودة إلى المقاومة المسلحة فهلم جميعاً إلى الجهاد، ومن قتل منا قضى شهيداً، ومن بقي حياً نال العز وثواب الجهاد.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ثم رفع سيفه وهزه ثلاث مرات وقال: إن كل حفنة تراب من أرض الجزائر هي أرض محتلة، فصاح الرجال بصوت واحد: "الله أكبر" وصاحوا: إننا نعاهدك يا ناصر الدين على الشهادة أو النصر. </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خرج نداء الحرب من المسجد مدوياً وعلا نشيد المقاومة يملأ الآفاق، وأسرع الكثير من الرجال لتسجيل أسمائهم في الديوان العسكري، وتقدموا شيوخاً وشباباً تمهيداً للإنضمام للجيش النظامي</w:t>
      </w:r>
      <w:r w:rsidRPr="009D5CE7">
        <w:rPr>
          <w:rFonts w:ascii="Times New Roman"/>
          <w:sz w:val="32"/>
          <w:szCs w:val="32"/>
          <w:rtl/>
        </w:rPr>
        <w:footnoteReference w:id="256"/>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Pr>
          <w:rFonts w:ascii="Times New Roman" w:hint="cs"/>
          <w:b/>
          <w:bCs/>
          <w:sz w:val="32"/>
          <w:szCs w:val="32"/>
          <w:rtl/>
          <w:lang w:bidi="ar-QA"/>
        </w:rPr>
        <w:t>أـ معركة المقطع وا</w:t>
      </w:r>
      <w:r w:rsidRPr="009D5CE7">
        <w:rPr>
          <w:rFonts w:ascii="Times New Roman" w:hint="cs"/>
          <w:b/>
          <w:bCs/>
          <w:sz w:val="32"/>
          <w:szCs w:val="32"/>
          <w:rtl/>
          <w:lang w:bidi="ar-QA"/>
        </w:rPr>
        <w:t>نهزام الجنرال تريزيل: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في الأول من أيام سنة 1836م سار الأمير على رأس جيش من ألفي فارس وألف من المشاة لملاقاة الجنرال تريزيل الذي بدوره خرج من وهران بفرقة من الخيّالة وخمسة الآف جندي وأربعة مدافع جبلية وعدد كبير من المركبات الاحتياطية، تتقدمهم مجموعات من الدوائر والزمالة، هذه المعلومات نقلت إليه عن طريق جهاز مخابرات دولة الأمير وأكدت له أيضاً أن قوات العدو وصلت إلى تلال مدينة وهران نظ</w:t>
      </w:r>
      <w:r>
        <w:rPr>
          <w:rFonts w:ascii="Times New Roman" w:hint="cs"/>
          <w:sz w:val="32"/>
          <w:szCs w:val="32"/>
          <w:rtl/>
          <w:lang w:bidi="ar-QA"/>
        </w:rPr>
        <w:t>َّ</w:t>
      </w:r>
      <w:r w:rsidRPr="009D5CE7">
        <w:rPr>
          <w:rFonts w:ascii="Times New Roman" w:hint="cs"/>
          <w:sz w:val="32"/>
          <w:szCs w:val="32"/>
          <w:rtl/>
          <w:lang w:bidi="ar-QA"/>
        </w:rPr>
        <w:t xml:space="preserve">م الأمير قواته بأن جعل البوحميدي قائداً للمشاة </w:t>
      </w:r>
      <w:r>
        <w:rPr>
          <w:rFonts w:ascii="Times New Roman" w:hint="cs"/>
          <w:sz w:val="32"/>
          <w:szCs w:val="32"/>
          <w:rtl/>
          <w:lang w:bidi="ar-QA"/>
        </w:rPr>
        <w:t>في الميمنة وبو شقور قائداً للميس</w:t>
      </w:r>
      <w:r w:rsidRPr="009D5CE7">
        <w:rPr>
          <w:rFonts w:ascii="Times New Roman" w:hint="cs"/>
          <w:sz w:val="32"/>
          <w:szCs w:val="32"/>
          <w:rtl/>
          <w:lang w:bidi="ar-QA"/>
        </w:rPr>
        <w:t xml:space="preserve">رة، وجعل مكانه هو في الوسط وخيّم السكون برهة من الزمن، ثم نودي الله أكبر، وملأت أصداء </w:t>
      </w:r>
      <w:r>
        <w:rPr>
          <w:rFonts w:ascii="Times New Roman" w:hint="cs"/>
          <w:sz w:val="32"/>
          <w:szCs w:val="32"/>
          <w:rtl/>
          <w:lang w:bidi="ar-QA"/>
        </w:rPr>
        <w:t>هذه الصيحة الروابي والأحراش وإذ</w:t>
      </w:r>
      <w:r w:rsidRPr="009D5CE7">
        <w:rPr>
          <w:rFonts w:ascii="Times New Roman" w:hint="cs"/>
          <w:sz w:val="32"/>
          <w:szCs w:val="32"/>
          <w:rtl/>
          <w:lang w:bidi="ar-QA"/>
        </w:rPr>
        <w:t xml:space="preserve"> بهدير مدافع الفرنسيين يصمّ الآذان، وبدأت معركة حامية الوطيس، كان الفرسان المجاهدون من مهرة الرماة، فحاصروا العدو من كل   الجهات وتغلبوا عليه.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وأخذ الفرنسيون المنهزمون يتسارعون إلى داخل الأحراش من دون تنظيم تاركين وراءهم أسلحتهم ومعداتهم الحربية وقتل منهم عدد كبير وكما ذكر المؤرخون أمثال الدوق أرليون: كان من القتلى الكمندان أودينو بن المارشال دون دي تريجو، مما أثر سلبياً في معنويات الجنود الفرنسيين واحتل الأمير منطقة سيلة، وسيطرت قواته على جميع تلك النواحي، وقد قام القتال يومين متتالين دون توقف وقد أجهد العطش المجاهدين، إذ طال عليهم القتال، لكن الله أكرمهم بالنصر، واستمر العدو منهزماً إلى وهران عن طريق أرزيو، فخطط الأمير لملاقاته عند نهر هبرة المعروف بالمقطع، واختار عدداً من الفرسان الأشداء وبينهم عمه علي بو طالب، ففاجأوا الجنرال تريزيل مع من تبقى معه من قواته قرب النهر، فدبّ الذعر في القوات الفرنسية المنهزمة، وأخذ ب</w:t>
      </w:r>
      <w:r>
        <w:rPr>
          <w:rFonts w:ascii="Times New Roman" w:hint="cs"/>
          <w:sz w:val="32"/>
          <w:szCs w:val="32"/>
          <w:rtl/>
          <w:lang w:bidi="ar-QA"/>
        </w:rPr>
        <w:t xml:space="preserve">عضهم يرمي نفسه في </w:t>
      </w:r>
      <w:r w:rsidRPr="009D5CE7">
        <w:rPr>
          <w:rFonts w:ascii="Times New Roman" w:hint="cs"/>
          <w:sz w:val="32"/>
          <w:szCs w:val="32"/>
          <w:rtl/>
          <w:lang w:bidi="ar-QA"/>
        </w:rPr>
        <w:t>الماء لدى سماعهم صهيل خيول ا</w:t>
      </w:r>
      <w:r>
        <w:rPr>
          <w:rFonts w:ascii="Times New Roman" w:hint="cs"/>
          <w:sz w:val="32"/>
          <w:szCs w:val="32"/>
          <w:rtl/>
          <w:lang w:bidi="ar-QA"/>
        </w:rPr>
        <w:t>لمجاهدين، وخاض الأمير ومن معه لجج</w:t>
      </w:r>
      <w:r w:rsidRPr="009D5CE7">
        <w:rPr>
          <w:rFonts w:ascii="Times New Roman" w:hint="cs"/>
          <w:sz w:val="32"/>
          <w:szCs w:val="32"/>
          <w:rtl/>
          <w:lang w:bidi="ar-QA"/>
        </w:rPr>
        <w:t>ا</w:t>
      </w:r>
      <w:r>
        <w:rPr>
          <w:rFonts w:ascii="Times New Roman" w:hint="cs"/>
          <w:sz w:val="32"/>
          <w:szCs w:val="32"/>
          <w:rtl/>
          <w:lang w:bidi="ar-QA"/>
        </w:rPr>
        <w:t>ً</w:t>
      </w:r>
      <w:r w:rsidRPr="009D5CE7">
        <w:rPr>
          <w:rFonts w:ascii="Times New Roman" w:hint="cs"/>
          <w:sz w:val="32"/>
          <w:szCs w:val="32"/>
          <w:rtl/>
          <w:lang w:bidi="ar-QA"/>
        </w:rPr>
        <w:t xml:space="preserve"> من الدماء تحت وابل من الرصاص، وأسرع عدد كبير من جنود العدو الغازي واستولى على سائر العجلات وما فيها من ذخائر، وهكذا استمر المجاهدون على الرغم من التعب الشديد من تمشيط المنطقة.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ولم يجد الجنرال تريزيل مسلكاً يسلكه هارباً منهم فاندفع مع من تبقى معه من القوات إلى ساحل البحر يرجو الخلاص، ولكن وعورة المنطقة والجهل </w:t>
      </w:r>
      <w:r>
        <w:rPr>
          <w:rFonts w:ascii="Times New Roman" w:hint="cs"/>
          <w:sz w:val="32"/>
          <w:szCs w:val="32"/>
          <w:rtl/>
          <w:lang w:bidi="ar-QA"/>
        </w:rPr>
        <w:t>بطبيعتها حالت بينه وبين الا</w:t>
      </w:r>
      <w:r w:rsidRPr="009D5CE7">
        <w:rPr>
          <w:rFonts w:ascii="Times New Roman" w:hint="cs"/>
          <w:sz w:val="32"/>
          <w:szCs w:val="32"/>
          <w:rtl/>
          <w:lang w:bidi="ar-QA"/>
        </w:rPr>
        <w:t xml:space="preserve">نسحاب المنظم، ودبّت الفوضى بين جنوده، وغرقت أكثر العجلات بمدافعها في تلك المخاضات الخطرة، واقتحم أكثرهم سبيل النهر تاركين وراءهم قتلى وجرحى كثيرين، وبدأ الليل يجيش بالعتمة وأخذ الظلام المرعب الممزوج بهدير المياه وأصوات الرصاص يملأ الفضاء الرحب، وفي سرعة الوميص، بعد قليل من الراحة، عادت للمجاهدين حماستهم للقضاء على فلول العدو المنهزم، وكان الأمير في المقدمة وتكللت جميع خططه بالنجاح، وتمت هزيمة الجنرال الذي وصل مدينة وهران ليلاً بأسوأ حال متخفياً مع قليل من الجنود المجاهدين الذين استشهدوا في هذه المعركة "المقطع" الآغا قدور بن بحر، ومن أعيان </w:t>
      </w:r>
      <w:r w:rsidRPr="009D5CE7">
        <w:rPr>
          <w:rFonts w:ascii="Times New Roman" w:hint="cs"/>
          <w:sz w:val="32"/>
          <w:szCs w:val="32"/>
          <w:rtl/>
          <w:lang w:bidi="ar-QA"/>
        </w:rPr>
        <w:lastRenderedPageBreak/>
        <w:t>الجيش العربي خليفة بن محمود الذي كان وكيلاً في مدينة أرزيو، والسيد محمد بن الجيلاني الورغي والسيد محمد المشرفي الذي كان أيضاً من قادة المجاهدين طلب ناصر الدين الأمير عبد القادر أن يتم دفن هؤلاء المجاهدين وفق الشعائر الإسلامية وبعد ذلك اتجه إلى نواحي سيك وبعث بالأسرى والغنائم إلى العاصمة "معسكر" ثم كتب إلى نوّابه في مليانة والمدية يبشرهم بما تحقق من الانتصار وبهذه المناسبة نظم له ابن عمه علي بو طالب الذي رافقه في هذه المعركة، وكان إلى جانبه قصيدة مطلعها:</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رميت يا كهف الأ</w:t>
      </w:r>
      <w:r w:rsidRPr="009D5CE7">
        <w:rPr>
          <w:rFonts w:ascii="Times New Roman" w:hint="cs"/>
          <w:sz w:val="32"/>
          <w:szCs w:val="32"/>
          <w:rtl/>
          <w:lang w:bidi="ar-QA"/>
        </w:rPr>
        <w:t>نام للعُلى</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وكل باغ سُقته للردى</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بُشرى لك الفتح الذي أحرزته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هنئت بالنصر وإدراك المنى</w:t>
      </w:r>
      <w:r w:rsidRPr="009D5CE7">
        <w:rPr>
          <w:rFonts w:ascii="Times New Roman"/>
          <w:sz w:val="32"/>
          <w:szCs w:val="32"/>
          <w:rtl/>
        </w:rPr>
        <w:footnoteReference w:id="257"/>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ولما بلغ حاكم مدينة الجزائر المحتلة خبر هذه المعركة أصدر فوراً أمره إلى الجنرال تريزيل بالتخلي عن منصبه كحاكم لمدينة وهران، وعيّن مكانه الجنرال دو لورانج وقال أحد المؤرخين إثر هذه المعارك التي خسر فيها الفرنسيون الآفاً من الجنود بين قتيل وجريح: إن بعض نواب المجلس في باريس أعلن أن </w:t>
      </w:r>
      <w:r>
        <w:rPr>
          <w:rFonts w:ascii="Times New Roman" w:hint="cs"/>
          <w:sz w:val="32"/>
          <w:szCs w:val="32"/>
          <w:rtl/>
          <w:lang w:bidi="ar-QA"/>
        </w:rPr>
        <w:t>احتلال</w:t>
      </w:r>
      <w:r w:rsidRPr="009D5CE7">
        <w:rPr>
          <w:rFonts w:ascii="Times New Roman" w:hint="cs"/>
          <w:sz w:val="32"/>
          <w:szCs w:val="32"/>
          <w:rtl/>
          <w:lang w:bidi="ar-QA"/>
        </w:rPr>
        <w:t xml:space="preserve"> الفرنسيين للجزائر هو من الأعمال الشائنة التي تُضر بسمعة فرنسا</w:t>
      </w:r>
      <w:r w:rsidRPr="009D5CE7">
        <w:rPr>
          <w:rFonts w:ascii="Times New Roman"/>
          <w:sz w:val="32"/>
          <w:szCs w:val="32"/>
          <w:rtl/>
        </w:rPr>
        <w:footnoteReference w:id="258"/>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وقال تيري رئيس الحكومة: إن غزونا الجزائر عملية خاسرة إلى الآن لم تنجح، ولا أقول ذلك انتقاداً لمقدرة قواتنا العسكرية ...الخ</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وبعد انتهائه من الكلام علا ضجيج النواب في المجلس، واختل نظامه، ثم اجتمعوا مرة أخرى بعد استراحة واتخذوا قرارات منها عزل الكونت دو رولان حاكم مدينة الجزائر وتولية المارشال كلوزيل مكانه، والهجوم على عاصمة الأمير معسكر و</w:t>
      </w:r>
      <w:r>
        <w:rPr>
          <w:rFonts w:ascii="Times New Roman" w:hint="cs"/>
          <w:sz w:val="32"/>
          <w:szCs w:val="32"/>
          <w:rtl/>
          <w:lang w:bidi="ar-QA"/>
        </w:rPr>
        <w:t>احتلال</w:t>
      </w:r>
      <w:r w:rsidRPr="009D5CE7">
        <w:rPr>
          <w:rFonts w:ascii="Times New Roman" w:hint="cs"/>
          <w:sz w:val="32"/>
          <w:szCs w:val="32"/>
          <w:rtl/>
          <w:lang w:bidi="ar-QA"/>
        </w:rPr>
        <w:t>ها</w:t>
      </w:r>
      <w:r w:rsidRPr="009D5CE7">
        <w:rPr>
          <w:rFonts w:ascii="Times New Roman"/>
          <w:sz w:val="32"/>
          <w:szCs w:val="32"/>
          <w:rtl/>
        </w:rPr>
        <w:footnoteReference w:id="259"/>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lastRenderedPageBreak/>
        <w:t>ب ـ الأمير يفرض حصاراً على المستعمر ويهاجم مدينة الجزائر: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أرسل الأمير من عاصمته لخليفته بمليانة السيد</w:t>
      </w:r>
      <w:r>
        <w:rPr>
          <w:rFonts w:ascii="Times New Roman" w:hint="cs"/>
          <w:sz w:val="32"/>
          <w:szCs w:val="32"/>
          <w:rtl/>
          <w:lang w:bidi="ar-QA"/>
        </w:rPr>
        <w:t xml:space="preserve"> محيي الدين </w:t>
      </w:r>
      <w:r w:rsidRPr="009D5CE7">
        <w:rPr>
          <w:rFonts w:ascii="Times New Roman" w:hint="cs"/>
          <w:sz w:val="32"/>
          <w:szCs w:val="32"/>
          <w:rtl/>
          <w:lang w:bidi="ar-QA"/>
        </w:rPr>
        <w:t xml:space="preserve">بن علال وأمره بأن يجمع جيوشه ويهاجم مدينة الجزائر، فانطلق على رأس خمسة الآف مقاتل فقاموا بتدمير قرى ومزارع الكولون بمتيجة وقتلوا منهم الكثير ووصلوا حتى أبواب مدينة الجزائر، ثم عادوا محملين بالغنائم والأسرى، كما أمر خليفته في تلمسان البوحميدي أن يتحرك بجيشه ويشاغل وهران، وفي أيام </w:t>
      </w:r>
      <w:r>
        <w:rPr>
          <w:rFonts w:ascii="Times New Roman" w:hint="cs"/>
          <w:sz w:val="32"/>
          <w:szCs w:val="32"/>
          <w:rtl/>
          <w:lang w:bidi="ar-QA"/>
        </w:rPr>
        <w:t>استطاع</w:t>
      </w:r>
      <w:r w:rsidRPr="009D5CE7">
        <w:rPr>
          <w:rFonts w:ascii="Times New Roman" w:hint="cs"/>
          <w:sz w:val="32"/>
          <w:szCs w:val="32"/>
          <w:rtl/>
          <w:lang w:bidi="ar-QA"/>
        </w:rPr>
        <w:t xml:space="preserve"> الأمير أن يفرض على المدن التي يحتلها الفرنسيون حصاراً خانقاً</w:t>
      </w:r>
      <w:r w:rsidRPr="009D5CE7">
        <w:rPr>
          <w:rFonts w:ascii="Times New Roman"/>
          <w:sz w:val="32"/>
          <w:szCs w:val="32"/>
          <w:rtl/>
        </w:rPr>
        <w:footnoteReference w:id="260"/>
      </w:r>
      <w:r w:rsidRPr="009D5CE7">
        <w:rPr>
          <w:rFonts w:ascii="Times New Roman" w:hint="cs"/>
          <w:sz w:val="32"/>
          <w:szCs w:val="32"/>
          <w:rtl/>
          <w:lang w:bidi="ar-QA"/>
        </w:rPr>
        <w:t>، وشارك بنفسه في حصار مدينة الجزائر وكان الأمير يعمل على تحقيق مقولته بأنه لن يسمح للطير بالتسرب إلى المدن</w:t>
      </w:r>
      <w:r>
        <w:rPr>
          <w:rFonts w:ascii="Times New Roman" w:hint="cs"/>
          <w:sz w:val="32"/>
          <w:szCs w:val="32"/>
          <w:rtl/>
          <w:lang w:bidi="ar-QA"/>
        </w:rPr>
        <w:t xml:space="preserve"> التي</w:t>
      </w:r>
      <w:r w:rsidRPr="009D5CE7">
        <w:rPr>
          <w:rFonts w:ascii="Times New Roman" w:hint="cs"/>
          <w:sz w:val="32"/>
          <w:szCs w:val="32"/>
          <w:rtl/>
          <w:lang w:bidi="ar-QA"/>
        </w:rPr>
        <w:t xml:space="preserve"> يحتلها الفرنسيون</w:t>
      </w:r>
      <w:r>
        <w:rPr>
          <w:rFonts w:ascii="Times New Roman" w:hint="cs"/>
          <w:sz w:val="32"/>
          <w:szCs w:val="32"/>
          <w:rtl/>
          <w:lang w:bidi="ar-QA"/>
        </w:rPr>
        <w:t>،</w:t>
      </w:r>
      <w:r w:rsidRPr="009D5CE7">
        <w:rPr>
          <w:rFonts w:ascii="Times New Roman" w:hint="cs"/>
          <w:sz w:val="32"/>
          <w:szCs w:val="32"/>
          <w:rtl/>
          <w:lang w:bidi="ar-QA"/>
        </w:rPr>
        <w:t xml:space="preserve"> حتى أضحى هؤلاء الغزاة مغلولي الأيدي وفي أشد الضيق كأنهم أسرى داخل حصونهم يحاولون التخلص من الحصار بشتى الوسائل</w:t>
      </w:r>
      <w:r w:rsidRPr="009D5CE7">
        <w:rPr>
          <w:rFonts w:ascii="Times New Roman"/>
          <w:sz w:val="32"/>
          <w:szCs w:val="32"/>
          <w:rtl/>
        </w:rPr>
        <w:footnoteReference w:id="261"/>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جـ ـ معركة مدينة "معسكر" عاصمة الأمير:</w:t>
      </w:r>
    </w:p>
    <w:p w:rsidR="00E40D12" w:rsidRDefault="00E40D12" w:rsidP="00E40D12">
      <w:pPr>
        <w:pStyle w:val="a4"/>
        <w:jc w:val="both"/>
        <w:rPr>
          <w:rFonts w:ascii="Times New Roman"/>
          <w:sz w:val="32"/>
          <w:szCs w:val="32"/>
          <w:rtl/>
          <w:lang w:bidi="ar-QA"/>
        </w:rPr>
      </w:pPr>
      <w:r w:rsidRPr="009D5CE7">
        <w:rPr>
          <w:rFonts w:ascii="Times New Roman" w:hint="cs"/>
          <w:sz w:val="32"/>
          <w:szCs w:val="32"/>
          <w:rtl/>
          <w:lang w:bidi="ar-QA"/>
        </w:rPr>
        <w:t>وصل الجزائر الجنرال كلوزيل مصحوباً بالدوق دورليان ولي العهد الفرنسي، وأحضر معه إمداداً عسكرياً هاماً وفي الحال قرر التوجه لوهران و</w:t>
      </w:r>
      <w:r>
        <w:rPr>
          <w:rFonts w:ascii="Times New Roman" w:hint="cs"/>
          <w:sz w:val="32"/>
          <w:szCs w:val="32"/>
          <w:rtl/>
          <w:lang w:bidi="ar-QA"/>
        </w:rPr>
        <w:t>احتلال</w:t>
      </w:r>
      <w:r w:rsidRPr="009D5CE7">
        <w:rPr>
          <w:rFonts w:ascii="Times New Roman" w:hint="cs"/>
          <w:sz w:val="32"/>
          <w:szCs w:val="32"/>
          <w:rtl/>
          <w:lang w:bidi="ar-QA"/>
        </w:rPr>
        <w:t xml:space="preserve"> عاصمة الأمير، وعلم الأمير في الوقت المناسب بتوجه العدو</w:t>
      </w:r>
      <w:r w:rsidRPr="009D5CE7">
        <w:rPr>
          <w:rFonts w:ascii="Times New Roman"/>
          <w:sz w:val="32"/>
          <w:szCs w:val="32"/>
          <w:rtl/>
        </w:rPr>
        <w:footnoteReference w:id="262"/>
      </w:r>
      <w:r w:rsidRPr="009D5CE7">
        <w:rPr>
          <w:rFonts w:ascii="Times New Roman" w:hint="cs"/>
          <w:sz w:val="32"/>
          <w:szCs w:val="32"/>
          <w:rtl/>
          <w:lang w:bidi="ar-QA"/>
        </w:rPr>
        <w:t>، وجمع الأمير المجلس العسكري ومجلس الشورى وعقد جلسة عمل قال فيها: لقد بلغني أن المارشال الجديد يستعد ل</w:t>
      </w:r>
      <w:r>
        <w:rPr>
          <w:rFonts w:ascii="Times New Roman" w:hint="cs"/>
          <w:sz w:val="32"/>
          <w:szCs w:val="32"/>
          <w:rtl/>
          <w:lang w:bidi="ar-QA"/>
        </w:rPr>
        <w:t>احتلال</w:t>
      </w:r>
      <w:r w:rsidRPr="009D5CE7">
        <w:rPr>
          <w:rFonts w:ascii="Times New Roman" w:hint="cs"/>
          <w:sz w:val="32"/>
          <w:szCs w:val="32"/>
          <w:rtl/>
          <w:lang w:bidi="ar-QA"/>
        </w:rPr>
        <w:t xml:space="preserve"> هذه المدينة ظنا</w:t>
      </w:r>
      <w:r>
        <w:rPr>
          <w:rFonts w:ascii="Times New Roman" w:hint="cs"/>
          <w:sz w:val="32"/>
          <w:szCs w:val="32"/>
          <w:rtl/>
          <w:lang w:bidi="ar-QA"/>
        </w:rPr>
        <w:t>ّ</w:t>
      </w:r>
      <w:r w:rsidRPr="009D5CE7">
        <w:rPr>
          <w:rFonts w:ascii="Times New Roman" w:hint="cs"/>
          <w:sz w:val="32"/>
          <w:szCs w:val="32"/>
          <w:rtl/>
          <w:lang w:bidi="ar-QA"/>
        </w:rPr>
        <w:t xml:space="preserve">ً منه أنه بذلك يكسر شوكة قدراتنا ويضعف معنوياتنا، وباعتبار أن مدننا من أجمل مدن العالم، وبصورة خاصة تلمسان ومعسكر هذه المدينة الرائعة التي تحتل موقعاً جغرافياً مميزاً، فإذا أراد العدو الوصول إليها سيصل منها بعد قطع مسافات واسعة من السهوب المتعرجة والوعرة المسالك. وكما علمت أن إمدادات ضخمة وصلت كلوزيل، وأنه مصمم على دخول عاصمتنا، وأنا لا أريد حرباً تقوم بداخلها تزهق فيها أرواح السكان الآمنين </w:t>
      </w:r>
      <w:r w:rsidRPr="009D5CE7">
        <w:rPr>
          <w:rFonts w:ascii="Times New Roman" w:hint="cs"/>
          <w:sz w:val="32"/>
          <w:szCs w:val="32"/>
          <w:rtl/>
          <w:lang w:bidi="ar-QA"/>
        </w:rPr>
        <w:lastRenderedPageBreak/>
        <w:t xml:space="preserve">وحامية حصن سعيدة لا تستطيع الصمود أمام اثني عشر ألف جندي مدرب، لذا </w:t>
      </w:r>
      <w:r>
        <w:rPr>
          <w:rFonts w:ascii="Times New Roman" w:hint="cs"/>
          <w:sz w:val="32"/>
          <w:szCs w:val="32"/>
          <w:rtl/>
          <w:lang w:bidi="ar-QA"/>
        </w:rPr>
        <w:t>أ</w:t>
      </w:r>
      <w:r w:rsidRPr="009D5CE7">
        <w:rPr>
          <w:rFonts w:ascii="Times New Roman" w:hint="cs"/>
          <w:sz w:val="32"/>
          <w:szCs w:val="32"/>
          <w:rtl/>
          <w:lang w:bidi="ar-QA"/>
        </w:rPr>
        <w:t xml:space="preserve">قترح ترك كلوزيل بداخلها ولكن قبل ذلك نخليها من السكان، فإذا دخلها وجدها خالية وإذا طال </w:t>
      </w:r>
      <w:r>
        <w:rPr>
          <w:rFonts w:ascii="Times New Roman" w:hint="cs"/>
          <w:sz w:val="32"/>
          <w:szCs w:val="32"/>
          <w:rtl/>
          <w:lang w:bidi="ar-QA"/>
        </w:rPr>
        <w:t>احتلال</w:t>
      </w:r>
      <w:r w:rsidRPr="009D5CE7">
        <w:rPr>
          <w:rFonts w:ascii="Times New Roman" w:hint="cs"/>
          <w:sz w:val="32"/>
          <w:szCs w:val="32"/>
          <w:rtl/>
          <w:lang w:bidi="ar-QA"/>
        </w:rPr>
        <w:t>ه لها قال أحد أعضاء المجلس مجيباً الأمير: حينذاك نعد هجوماً كبيراً على مدينة الجزائر لنخرجهم منها ونستنسخ فرصة ابتعاد عشرات الآلآف من الجنود الذين كانوا يحمونها مع قادتهم سأل آخر: ما الغاية من هذه الخطة أجاب الأمير:</w:t>
      </w:r>
    </w:p>
    <w:p w:rsidR="00E40D12" w:rsidRPr="009D5CE7" w:rsidRDefault="00E40D12" w:rsidP="00E40D12">
      <w:pPr>
        <w:pStyle w:val="a4"/>
        <w:jc w:val="both"/>
        <w:rPr>
          <w:rFonts w:ascii="Times New Roman"/>
          <w:sz w:val="32"/>
          <w:szCs w:val="32"/>
          <w:rtl/>
          <w:lang w:bidi="ar-QA"/>
        </w:rPr>
      </w:pPr>
      <w:r w:rsidRPr="00B31ABD">
        <w:rPr>
          <w:rFonts w:ascii="Times New Roman" w:hint="cs"/>
          <w:b/>
          <w:bCs/>
          <w:sz w:val="32"/>
          <w:szCs w:val="32"/>
          <w:rtl/>
          <w:lang w:bidi="ar-QA"/>
        </w:rPr>
        <w:t>أولاً:</w:t>
      </w:r>
      <w:r w:rsidRPr="009D5CE7">
        <w:rPr>
          <w:rFonts w:ascii="Times New Roman" w:hint="cs"/>
          <w:sz w:val="32"/>
          <w:szCs w:val="32"/>
          <w:rtl/>
          <w:lang w:bidi="ar-QA"/>
        </w:rPr>
        <w:t xml:space="preserve"> المحافظة على السكان من شيوخ وأطفال.</w:t>
      </w:r>
    </w:p>
    <w:p w:rsidR="00E40D12" w:rsidRPr="009D5CE7" w:rsidRDefault="00E40D12" w:rsidP="00E40D12">
      <w:pPr>
        <w:pStyle w:val="a4"/>
        <w:jc w:val="both"/>
        <w:rPr>
          <w:rFonts w:ascii="Times New Roman"/>
          <w:sz w:val="32"/>
          <w:szCs w:val="32"/>
          <w:rtl/>
          <w:lang w:bidi="ar-QA"/>
        </w:rPr>
      </w:pPr>
      <w:r w:rsidRPr="00B31ABD">
        <w:rPr>
          <w:rFonts w:ascii="Times New Roman" w:hint="cs"/>
          <w:b/>
          <w:bCs/>
          <w:sz w:val="32"/>
          <w:szCs w:val="32"/>
          <w:rtl/>
          <w:lang w:bidi="ar-QA"/>
        </w:rPr>
        <w:t>ثانياً:</w:t>
      </w:r>
      <w:r w:rsidRPr="009D5CE7">
        <w:rPr>
          <w:rFonts w:ascii="Times New Roman" w:hint="cs"/>
          <w:sz w:val="32"/>
          <w:szCs w:val="32"/>
          <w:rtl/>
          <w:lang w:bidi="ar-QA"/>
        </w:rPr>
        <w:t xml:space="preserve"> إنقاذ هؤلاء السكان من ويلات الحرب داخل المدينة، والتي ستكون حرب شوارع تهدم أثناءها الدور وتخترق المتاجر ومن لم يمت بقنابل المحتلين سيموت فزعاً ورعباً من أصواتها التي تسبب الأذى لآذان الأطفال وربما تصيبها بالصمم، هذا إذا نجوا من الحرائق والقتل برصاص المحتلين.</w:t>
      </w:r>
    </w:p>
    <w:p w:rsidR="00E40D12" w:rsidRPr="009D5CE7" w:rsidRDefault="00E40D12" w:rsidP="00E40D12">
      <w:pPr>
        <w:pStyle w:val="a4"/>
        <w:spacing w:before="240"/>
        <w:jc w:val="both"/>
        <w:rPr>
          <w:rFonts w:ascii="Times New Roman"/>
          <w:sz w:val="32"/>
          <w:szCs w:val="32"/>
          <w:rtl/>
          <w:lang w:bidi="ar-QA"/>
        </w:rPr>
      </w:pPr>
      <w:r w:rsidRPr="00B31ABD">
        <w:rPr>
          <w:rFonts w:ascii="Times New Roman" w:hint="cs"/>
          <w:b/>
          <w:bCs/>
          <w:sz w:val="32"/>
          <w:szCs w:val="32"/>
          <w:rtl/>
          <w:lang w:bidi="ar-QA"/>
        </w:rPr>
        <w:t>ثالثاً:</w:t>
      </w:r>
      <w:r w:rsidRPr="009D5CE7">
        <w:rPr>
          <w:rFonts w:ascii="Times New Roman" w:hint="cs"/>
          <w:sz w:val="32"/>
          <w:szCs w:val="32"/>
          <w:rtl/>
          <w:lang w:bidi="ar-QA"/>
        </w:rPr>
        <w:t xml:space="preserve"> إذا جمعنا قوا</w:t>
      </w:r>
      <w:r>
        <w:rPr>
          <w:rFonts w:ascii="Times New Roman" w:hint="cs"/>
          <w:sz w:val="32"/>
          <w:szCs w:val="32"/>
          <w:rtl/>
          <w:lang w:bidi="ar-QA"/>
        </w:rPr>
        <w:t>تن</w:t>
      </w:r>
      <w:r w:rsidRPr="009D5CE7">
        <w:rPr>
          <w:rFonts w:ascii="Times New Roman" w:hint="cs"/>
          <w:sz w:val="32"/>
          <w:szCs w:val="32"/>
          <w:rtl/>
          <w:lang w:bidi="ar-QA"/>
        </w:rPr>
        <w:t>ا وحاولنا منعهم من الوصول إلى هذه المدينة فشلنا لا سمح الله، بهذه الحالة ألا يخرج كل مسؤول منا أهله وعائلته منها قبل دخول الأعداء، ويبعدهم عن ساحات القتال إلى أمكنة آمنة؟ كما هي العادة في مثل ظروف كهذه الحالات، فأنا شخصياً أشعر بأن كل أم مؤمنة من هذا الشعب هي أمي، وكل أخت هي أختي، وكل أب هو أبي وأخي، فالذي أريده لعائلتي أريده لكل عائلة في هذا الوطن.</w:t>
      </w:r>
    </w:p>
    <w:p w:rsidR="00E40D12" w:rsidRPr="009D5CE7" w:rsidRDefault="00E40D12" w:rsidP="00E40D12">
      <w:pPr>
        <w:pStyle w:val="a4"/>
        <w:spacing w:before="240"/>
        <w:jc w:val="both"/>
        <w:rPr>
          <w:rFonts w:ascii="Times New Roman"/>
          <w:sz w:val="32"/>
          <w:szCs w:val="32"/>
          <w:rtl/>
          <w:lang w:bidi="ar-QA"/>
        </w:rPr>
      </w:pPr>
      <w:r w:rsidRPr="00B31ABD">
        <w:rPr>
          <w:rFonts w:ascii="Times New Roman" w:hint="cs"/>
          <w:b/>
          <w:bCs/>
          <w:sz w:val="32"/>
          <w:szCs w:val="32"/>
          <w:rtl/>
          <w:lang w:bidi="ar-QA"/>
        </w:rPr>
        <w:t>رابعاً:</w:t>
      </w:r>
      <w:r w:rsidRPr="009D5CE7">
        <w:rPr>
          <w:rFonts w:ascii="Times New Roman" w:hint="cs"/>
          <w:sz w:val="32"/>
          <w:szCs w:val="32"/>
          <w:rtl/>
          <w:lang w:bidi="ar-QA"/>
        </w:rPr>
        <w:t xml:space="preserve"> إذا جهزنا أنفسنا للدفاع عن المدينة والوقوف في وجه اثني عشر ألف جندي مهاجمين، واستطعنا الانتصار عليهم وإجبار</w:t>
      </w:r>
      <w:r>
        <w:rPr>
          <w:rFonts w:ascii="Times New Roman" w:hint="cs"/>
          <w:sz w:val="32"/>
          <w:szCs w:val="32"/>
          <w:rtl/>
          <w:lang w:bidi="ar-QA"/>
        </w:rPr>
        <w:t>هم على الا</w:t>
      </w:r>
      <w:r w:rsidRPr="009D5CE7">
        <w:rPr>
          <w:rFonts w:ascii="Times New Roman" w:hint="cs"/>
          <w:sz w:val="32"/>
          <w:szCs w:val="32"/>
          <w:rtl/>
          <w:lang w:bidi="ar-QA"/>
        </w:rPr>
        <w:t>نسحاب بعد أيام، أو ربما أسابيع، ولاشك أن كلوزيل سيعيد الكرّة للمرّة الرابعة وكم ستكون أعداد الخسائر من الشهداء، وما سيكون حجم التدمير لمدينتنا، وبحال فشلنا في إنقاذ مدينتنا ودخلها كلوزيل منتصراً بعد تكبيدنا خسائر فادحة ماذا نكون قد ربحنا؟ فخيم الصمت على المجلس ثم بعد دقائق رفع أكثر الرجال من أعضاء المجلس أيديهم بالموافقة على الخطة.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وبسرية تامة تم نشر الأوامر بإخلاء المدينة وبطريقة نظام البريد المتحرك، يعني كل جار يخبر جاره، وكل زميل يخبر زميله وأمسك الأمير بيد والدته يساعدها العربة التي كانت أمام داره، فسارت بجميع أفراد عائلته ليلاً نحو قصر كاشرو، وهو قصر قديم شيد في غابة. وهي أرض ملكاً لعائلة الأمير منذ غابر الأزمان وتقع على بعد أميال من مدينة معسكر بناه أجداد سيدي</w:t>
      </w:r>
      <w:r>
        <w:rPr>
          <w:rFonts w:ascii="Times New Roman" w:hint="cs"/>
          <w:sz w:val="32"/>
          <w:szCs w:val="32"/>
          <w:rtl/>
          <w:lang w:bidi="ar-QA"/>
        </w:rPr>
        <w:t xml:space="preserve"> محيي الدين </w:t>
      </w:r>
      <w:r w:rsidRPr="009D5CE7">
        <w:rPr>
          <w:rFonts w:ascii="Times New Roman" w:hint="cs"/>
          <w:sz w:val="32"/>
          <w:szCs w:val="32"/>
          <w:rtl/>
          <w:lang w:bidi="ar-QA"/>
        </w:rPr>
        <w:t>والد الأمير منذ قرون، كان بناؤه على الطراز الأندلسي عدد غرفه ثلاثة وأربعون غرفة، وعدد من الحمامات، وخارجه إسطبلات واسعة للخيول، وبئر ماء وكان لا</w:t>
      </w:r>
      <w:r>
        <w:rPr>
          <w:rFonts w:ascii="Times New Roman" w:hint="cs"/>
          <w:sz w:val="32"/>
          <w:szCs w:val="32"/>
          <w:rtl/>
          <w:lang w:bidi="ar-QA"/>
        </w:rPr>
        <w:t xml:space="preserve"> </w:t>
      </w:r>
      <w:r w:rsidRPr="009D5CE7">
        <w:rPr>
          <w:rFonts w:ascii="Times New Roman" w:hint="cs"/>
          <w:sz w:val="32"/>
          <w:szCs w:val="32"/>
          <w:rtl/>
          <w:lang w:bidi="ar-QA"/>
        </w:rPr>
        <w:t>زال صالحاً وماؤه عذب، واستضافت عائلة الأمير في هذا القصر  عدداً كبيراً من الأقرباء والجيران وصل كلوزيل إلى مشارف مدينة معسكر بعد ثلاثة أيام من السير، ولم يصادف أي كائن في طريقه أو صعوبات كبيرة ودخلت قواته المدينة فوجدتها خالية من الحركة، وكأنها مدينة أشباح، كانت المتاجر مغلقة وعندما فتحت بالقوة وجدت فارغة، لا أسواق لبيع الخضار والفواكه ولا مخابز ولا مطاحن تعمل، والمخافر خالية من الحرس، حتى المياه كانت مقطوعة وكانت قوات كلوزيل تكاد تسقط من الإعياء والعطش والجوع وكان يأمل ويمنيّ جنوده بغزو المخابز وحوانيت الأ</w:t>
      </w:r>
      <w:r>
        <w:rPr>
          <w:rFonts w:ascii="Times New Roman" w:hint="cs"/>
          <w:sz w:val="32"/>
          <w:szCs w:val="32"/>
          <w:rtl/>
          <w:lang w:bidi="ar-QA"/>
        </w:rPr>
        <w:t>طعمة فور وصولهم المدينة، وقبل دخ</w:t>
      </w:r>
      <w:r w:rsidRPr="009D5CE7">
        <w:rPr>
          <w:rFonts w:ascii="Times New Roman" w:hint="cs"/>
          <w:sz w:val="32"/>
          <w:szCs w:val="32"/>
          <w:rtl/>
          <w:lang w:bidi="ar-QA"/>
        </w:rPr>
        <w:t>ولهم في معارك ل</w:t>
      </w:r>
      <w:r>
        <w:rPr>
          <w:rFonts w:ascii="Times New Roman" w:hint="cs"/>
          <w:sz w:val="32"/>
          <w:szCs w:val="32"/>
          <w:rtl/>
          <w:lang w:bidi="ar-QA"/>
        </w:rPr>
        <w:t>احتلال</w:t>
      </w:r>
      <w:r w:rsidRPr="009D5CE7">
        <w:rPr>
          <w:rFonts w:ascii="Times New Roman" w:hint="cs"/>
          <w:sz w:val="32"/>
          <w:szCs w:val="32"/>
          <w:rtl/>
          <w:lang w:bidi="ar-QA"/>
        </w:rPr>
        <w:t xml:space="preserve"> المدينة وإجبار الأمير عبد القادر على الاستسلام وخروجه من عاصمته إما أسيراً أو قتيلاً، ولكن كلوزيل لم يجد أحداً يقاتله في المدينة</w:t>
      </w:r>
      <w:r>
        <w:rPr>
          <w:rFonts w:ascii="Times New Roman" w:hint="cs"/>
          <w:sz w:val="32"/>
          <w:szCs w:val="32"/>
          <w:rtl/>
          <w:lang w:bidi="ar-QA"/>
        </w:rPr>
        <w:t>،</w:t>
      </w:r>
      <w:r w:rsidRPr="009D5CE7">
        <w:rPr>
          <w:rFonts w:ascii="Times New Roman" w:hint="cs"/>
          <w:sz w:val="32"/>
          <w:szCs w:val="32"/>
          <w:rtl/>
          <w:lang w:bidi="ar-QA"/>
        </w:rPr>
        <w:t xml:space="preserve"> وكما يذكر المؤرخون أن اليهود فقط من سكان المدينة رفضوا تركها، وعندما دخل كلوزيل أسرعوا بالمثول بين يديه وقدموا الطاعة ولكن لم يقدروا أن يفيدوه بشيء، ولم يتمكنوا من تهدئة روعه من هول المفاجأة لأنهم كانوا أعجز من معرفة فكر الأمير وما كان يخطط له، فشاركوا كلوزيل في شكوكه الذي لم يأمر جنوده بدخول أي دار خوفاً من مفاجأة قاتلة تنتظرهم بداخلها، ولم ينم كلوزيل</w:t>
      </w:r>
      <w:r>
        <w:rPr>
          <w:rFonts w:ascii="Times New Roman" w:hint="cs"/>
          <w:sz w:val="32"/>
          <w:szCs w:val="32"/>
          <w:rtl/>
          <w:lang w:bidi="ar-QA"/>
        </w:rPr>
        <w:t xml:space="preserve"> تلك الليلة وهو يذرع أرض غرفة أح</w:t>
      </w:r>
      <w:r w:rsidRPr="009D5CE7">
        <w:rPr>
          <w:rFonts w:ascii="Times New Roman" w:hint="cs"/>
          <w:sz w:val="32"/>
          <w:szCs w:val="32"/>
          <w:rtl/>
          <w:lang w:bidi="ar-QA"/>
        </w:rPr>
        <w:t xml:space="preserve">د المخافر التي اختارها وهو يفكر ويتساءل عن سر فراغ المدينة من السكان وظن أن هناك مخططاً لإفناء قواته، فأخذت الشكوك والهواجس تملأ رأسه، وفي </w:t>
      </w:r>
      <w:r>
        <w:rPr>
          <w:rFonts w:ascii="Times New Roman" w:hint="cs"/>
          <w:sz w:val="32"/>
          <w:szCs w:val="32"/>
          <w:rtl/>
          <w:lang w:bidi="ar-QA"/>
        </w:rPr>
        <w:lastRenderedPageBreak/>
        <w:t>صباح اليوم التالي أمر جنوده بالا</w:t>
      </w:r>
      <w:r w:rsidRPr="009D5CE7">
        <w:rPr>
          <w:rFonts w:ascii="Times New Roman" w:hint="cs"/>
          <w:sz w:val="32"/>
          <w:szCs w:val="32"/>
          <w:rtl/>
          <w:lang w:bidi="ar-QA"/>
        </w:rPr>
        <w:t>نسحاب من المدينة والعودة بما بقي معهم من المؤن الغذائية التي كانوا يحملونها من وهران، واعتبرها كافية حتى وصولهم إلى المقرّ</w:t>
      </w:r>
      <w:r>
        <w:rPr>
          <w:rFonts w:ascii="Times New Roman" w:hint="cs"/>
          <w:sz w:val="32"/>
          <w:szCs w:val="32"/>
          <w:rtl/>
          <w:lang w:bidi="ar-QA"/>
        </w:rPr>
        <w:t>،</w:t>
      </w:r>
      <w:r w:rsidRPr="009D5CE7">
        <w:rPr>
          <w:rFonts w:ascii="Times New Roman" w:hint="cs"/>
          <w:sz w:val="32"/>
          <w:szCs w:val="32"/>
          <w:rtl/>
          <w:lang w:bidi="ar-QA"/>
        </w:rPr>
        <w:t xml:space="preserve"> </w:t>
      </w:r>
      <w:r>
        <w:rPr>
          <w:rFonts w:ascii="Times New Roman" w:hint="cs"/>
          <w:sz w:val="32"/>
          <w:szCs w:val="32"/>
          <w:rtl/>
          <w:lang w:bidi="ar-QA"/>
        </w:rPr>
        <w:t>انسح</w:t>
      </w:r>
      <w:r w:rsidRPr="009D5CE7">
        <w:rPr>
          <w:rFonts w:ascii="Times New Roman" w:hint="cs"/>
          <w:sz w:val="32"/>
          <w:szCs w:val="32"/>
          <w:rtl/>
          <w:lang w:bidi="ar-QA"/>
        </w:rPr>
        <w:t>ب آخر جندي من معسكر يجرّ أذيال الخيبة ويرتجف من البرد وغزارة الأمطار</w:t>
      </w:r>
      <w:r w:rsidRPr="009D5CE7">
        <w:rPr>
          <w:rFonts w:ascii="Times New Roman"/>
          <w:sz w:val="32"/>
          <w:szCs w:val="32"/>
          <w:rtl/>
        </w:rPr>
        <w:footnoteReference w:id="263"/>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وصل الأمير أخبار عودة قوات كلوزيل من حيث جاءت وعلى نفس الطريق وكان مختبئاً داخل الأدغال على المرتفعات المحيطة بالطريق، ولم يكن ب</w:t>
      </w:r>
      <w:r>
        <w:rPr>
          <w:rFonts w:ascii="Times New Roman" w:hint="cs"/>
          <w:sz w:val="32"/>
          <w:szCs w:val="32"/>
          <w:rtl/>
          <w:lang w:bidi="ar-QA"/>
        </w:rPr>
        <w:t>استطاع</w:t>
      </w:r>
      <w:r w:rsidRPr="009D5CE7">
        <w:rPr>
          <w:rFonts w:ascii="Times New Roman" w:hint="cs"/>
          <w:sz w:val="32"/>
          <w:szCs w:val="32"/>
          <w:rtl/>
          <w:lang w:bidi="ar-QA"/>
        </w:rPr>
        <w:t>ة كلوزيل اكتشافها، وعندما شاهد الأمير بمنظاره الحربي جيش العدو يسير ببطء يجر عرباته وخيوله المثقلة بالعتاد وانتظر حتى وصل أمامه آخر جندي، وأمر القائد مصطفى بن التهامي باصطحاب كوكبة من الفرسان ليخبروا  سكان مدينة معسكر بزوال الخطر ويساعدهم على العودة إليها حذّر الأمير المجاهدين من إطلاق أي رصاصة على جيش العدو، ثم أمر بالتحرك داخل الأدغال بهدوء، والتخفي بأغصان الأشجار، كان جيش العدو يسير على  الطريق وفوقه على المرتفعات، الآف المقاتلين يسيرون بسرعة أكبر لقطع الطريق عليه، ولم يأمر أمير البلاد بالهجوم إلا بعد أن عمّ الظلام، حينذاك انهال الفرسان على الجند الذين فوجئوا بالهجوم فأخذوا يضعون المتاريس يختبئون وراءها ويطلقون النار على غير هدى، فدبت الفوضى بينهم، فوصلت أخبار الهجوم إلى كلوزيل الذي كان يسير في مقدمة جيشه، فعاد ونظم صفوفه، ولكن قوات الأمير كانت أسرع بالهجوم عليه من مواقعها في أعالي الهضاب غير مبالين بقنابل المدفعية وأصوات الرصاص، فهجموا على عربات المدفعية واستولوا عليها والتحم الفريقان حتى منتصف النهار وكثر عد</w:t>
      </w:r>
      <w:r>
        <w:rPr>
          <w:rFonts w:ascii="Times New Roman" w:hint="cs"/>
          <w:sz w:val="32"/>
          <w:szCs w:val="32"/>
          <w:rtl/>
          <w:lang w:bidi="ar-QA"/>
        </w:rPr>
        <w:t>د القتلى في جيش كلوزيل فأمر بالا</w:t>
      </w:r>
      <w:r w:rsidRPr="009D5CE7">
        <w:rPr>
          <w:rFonts w:ascii="Times New Roman" w:hint="cs"/>
          <w:sz w:val="32"/>
          <w:szCs w:val="32"/>
          <w:rtl/>
          <w:lang w:bidi="ar-QA"/>
        </w:rPr>
        <w:t>نسحاب، فكان جنوده يفرغون العربات من العتاد والذخيرة ويضعون مكانها جرحاهم، ويفرون نحو طرق وعرة، واكتفى الأمي</w:t>
      </w:r>
      <w:r>
        <w:rPr>
          <w:rFonts w:ascii="Times New Roman" w:hint="cs"/>
          <w:sz w:val="32"/>
          <w:szCs w:val="32"/>
          <w:rtl/>
          <w:lang w:bidi="ar-QA"/>
        </w:rPr>
        <w:t>ر بهذا الانتصار والدرس الذي كبَّد</w:t>
      </w:r>
      <w:r w:rsidRPr="009D5CE7">
        <w:rPr>
          <w:rFonts w:ascii="Times New Roman" w:hint="cs"/>
          <w:sz w:val="32"/>
          <w:szCs w:val="32"/>
          <w:rtl/>
          <w:lang w:bidi="ar-QA"/>
        </w:rPr>
        <w:t xml:space="preserve"> فيه كلوزيل خسائر فادحة</w:t>
      </w:r>
      <w:r>
        <w:rPr>
          <w:rFonts w:ascii="Times New Roman" w:hint="cs"/>
          <w:sz w:val="32"/>
          <w:szCs w:val="32"/>
          <w:rtl/>
          <w:lang w:bidi="ar-QA"/>
        </w:rPr>
        <w:t>،</w:t>
      </w:r>
      <w:r w:rsidRPr="009D5CE7">
        <w:rPr>
          <w:rFonts w:ascii="Times New Roman" w:hint="cs"/>
          <w:sz w:val="32"/>
          <w:szCs w:val="32"/>
          <w:rtl/>
          <w:lang w:bidi="ar-QA"/>
        </w:rPr>
        <w:t xml:space="preserve"> وكانت قواته بأشد الحاجة إلى الراحة، فعاد بها إلى </w:t>
      </w:r>
      <w:r w:rsidRPr="009D5CE7">
        <w:rPr>
          <w:rFonts w:ascii="Times New Roman" w:hint="cs"/>
          <w:sz w:val="32"/>
          <w:szCs w:val="32"/>
          <w:rtl/>
          <w:lang w:bidi="ar-QA"/>
        </w:rPr>
        <w:lastRenderedPageBreak/>
        <w:t>المخيم، فوصله ليلاً، وكعادته قبل دخول خيمته توضأ وصلى جماعة صلاة العشاء بعد سماعه صوت مؤذن المعسكر، وسجد شكراً لله.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وفي اليوم التالي بعد صلاة الفجر أمر بالاستعداد للرحيل والعودة إلى العاصمة، فأطلقت المدفعية كالعادة ثلاث طلقات إشارة للرحيل والعودة إلى العاصمة، </w:t>
      </w:r>
      <w:r>
        <w:rPr>
          <w:rFonts w:ascii="Times New Roman" w:hint="cs"/>
          <w:sz w:val="32"/>
          <w:szCs w:val="32"/>
          <w:rtl/>
          <w:lang w:bidi="ar-QA"/>
        </w:rPr>
        <w:t xml:space="preserve">ولبث الأمير </w:t>
      </w:r>
      <w:r w:rsidRPr="009D5CE7">
        <w:rPr>
          <w:rFonts w:ascii="Times New Roman" w:hint="cs"/>
          <w:sz w:val="32"/>
          <w:szCs w:val="32"/>
          <w:rtl/>
          <w:lang w:bidi="ar-QA"/>
        </w:rPr>
        <w:t>بينهم برهة من الوقت ترفع أثناءها أعمدة الخيام وتحمل الذخائر ويمتطي الفرسان صهوات جيادهم، وعادة الأمير دوماً بعد هذه الاستعدادات الخروج م</w:t>
      </w:r>
      <w:r>
        <w:rPr>
          <w:rFonts w:ascii="Times New Roman" w:hint="cs"/>
          <w:sz w:val="32"/>
          <w:szCs w:val="32"/>
          <w:rtl/>
          <w:lang w:bidi="ar-QA"/>
        </w:rPr>
        <w:t>ن خيمته والقفز على جواده ثم يثب</w:t>
      </w:r>
      <w:r w:rsidRPr="009D5CE7">
        <w:rPr>
          <w:rFonts w:ascii="Times New Roman" w:hint="cs"/>
          <w:sz w:val="32"/>
          <w:szCs w:val="32"/>
          <w:rtl/>
          <w:lang w:bidi="ar-QA"/>
        </w:rPr>
        <w:t xml:space="preserve"> به وثبتين، ثم يتقدم الجيش بالمسير، عمت الأفراح بالمدينة عندما وصلت أخبار بقدوم طلائع الجيش الجزائري، وظهر الفارس المنتصر إنه ناصر الدين الأمير عبد القادر ابن</w:t>
      </w:r>
      <w:r>
        <w:rPr>
          <w:rFonts w:ascii="Times New Roman" w:hint="cs"/>
          <w:sz w:val="32"/>
          <w:szCs w:val="32"/>
          <w:rtl/>
          <w:lang w:bidi="ar-QA"/>
        </w:rPr>
        <w:t xml:space="preserve"> محيي الدين </w:t>
      </w:r>
      <w:r w:rsidRPr="009D5CE7">
        <w:rPr>
          <w:rFonts w:ascii="Times New Roman" w:hint="cs"/>
          <w:sz w:val="32"/>
          <w:szCs w:val="32"/>
          <w:rtl/>
          <w:lang w:bidi="ar-QA"/>
        </w:rPr>
        <w:t>على أبوابها، فعلت أصوات النساء بالزغاريد والرجال بصوت واحد "الله أكبر" واصطف رجال المراسم بألبستهم العسكرية بعودة أمير البلاد إلى عاصمته</w:t>
      </w:r>
      <w:r w:rsidRPr="009D5CE7">
        <w:rPr>
          <w:rFonts w:ascii="Times New Roman"/>
          <w:sz w:val="32"/>
          <w:szCs w:val="32"/>
          <w:rtl/>
        </w:rPr>
        <w:footnoteReference w:id="264"/>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Pr>
          <w:rFonts w:ascii="Times New Roman" w:hint="cs"/>
          <w:b/>
          <w:bCs/>
          <w:sz w:val="32"/>
          <w:szCs w:val="32"/>
          <w:rtl/>
          <w:lang w:bidi="ar-QA"/>
        </w:rPr>
        <w:t>د</w:t>
      </w:r>
      <w:r w:rsidRPr="009D5CE7">
        <w:rPr>
          <w:rFonts w:ascii="Times New Roman" w:hint="cs"/>
          <w:b/>
          <w:bCs/>
          <w:sz w:val="32"/>
          <w:szCs w:val="32"/>
          <w:rtl/>
          <w:lang w:bidi="ar-QA"/>
        </w:rPr>
        <w:t xml:space="preserve"> ـ توالي المعارك بين الأمير والمارشال كلوزي</w:t>
      </w:r>
      <w:r>
        <w:rPr>
          <w:rFonts w:ascii="Times New Roman" w:hint="cs"/>
          <w:b/>
          <w:bCs/>
          <w:sz w:val="32"/>
          <w:szCs w:val="32"/>
          <w:rtl/>
          <w:lang w:bidi="ar-QA"/>
        </w:rPr>
        <w:t>ل</w:t>
      </w:r>
      <w:r w:rsidRPr="009D5CE7">
        <w:rPr>
          <w:rFonts w:ascii="Times New Roman" w:hint="cs"/>
          <w:b/>
          <w:b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علم الأمير عبد القادر بواسطة عيونه أن المارشال كلوزيل قرر الهجوم على تلمسان وأنه أرسل عملاءه من قبائل الدوائر والزمالة لفتح الطريق له، فقرر الأمير تطبيق نفس الخطة التي طبقها في مدينة معسكر، وذلك بإخلائها من سكانها الذين غادروها بما خف وزنه من الأثاث والمتاع، ووصل كلوزيل تلمسان يوم 13/ 1/ 1836م على رأس جيش ضخم من 11000 جندي فوجد الأمير في استقباله ودارت المعركة من الفجر إلى الزوال، وخرج الذين كانوا متحصنين بالقلعة وفتحوا أبوابها للعدو يوم 12 يناير فمكنوه من </w:t>
      </w:r>
      <w:r>
        <w:rPr>
          <w:rFonts w:ascii="Times New Roman" w:hint="cs"/>
          <w:sz w:val="32"/>
          <w:szCs w:val="32"/>
          <w:rtl/>
          <w:lang w:bidi="ar-QA"/>
        </w:rPr>
        <w:t>احتلال</w:t>
      </w:r>
      <w:r w:rsidRPr="009D5CE7">
        <w:rPr>
          <w:rFonts w:ascii="Times New Roman" w:hint="cs"/>
          <w:sz w:val="32"/>
          <w:szCs w:val="32"/>
          <w:rtl/>
          <w:lang w:bidi="ar-QA"/>
        </w:rPr>
        <w:t xml:space="preserve"> المدينة، وفرض كلوزيل ضريبة باهظة على السكان حتى على عملائه وذلك قصد تغطية نفقات الحرب واضطر الناس لبيع مجوهرات نسائهم لدفع الضريبة وكان المرابي اليهودي لازاري وسيطاً يشتري المجوهرات بأبخس الأثمان وكانت خسارة العائلات مضاعفة وشارك في هذا النهب الضابط المملوكي التركي العميل يوسف، فضج الناس من </w:t>
      </w:r>
      <w:r w:rsidRPr="009D5CE7">
        <w:rPr>
          <w:rFonts w:ascii="Times New Roman" w:hint="cs"/>
          <w:sz w:val="32"/>
          <w:szCs w:val="32"/>
          <w:rtl/>
          <w:lang w:bidi="ar-QA"/>
        </w:rPr>
        <w:lastRenderedPageBreak/>
        <w:t>ذلك، وقد ك</w:t>
      </w:r>
      <w:r>
        <w:rPr>
          <w:rFonts w:ascii="Times New Roman" w:hint="cs"/>
          <w:sz w:val="32"/>
          <w:szCs w:val="32"/>
          <w:rtl/>
          <w:lang w:bidi="ar-QA"/>
        </w:rPr>
        <w:t>تب</w:t>
      </w:r>
      <w:r w:rsidRPr="009D5CE7">
        <w:rPr>
          <w:rFonts w:ascii="Times New Roman" w:hint="cs"/>
          <w:sz w:val="32"/>
          <w:szCs w:val="32"/>
          <w:rtl/>
          <w:lang w:bidi="ar-QA"/>
        </w:rPr>
        <w:t xml:space="preserve"> الضابط بيلسييه دي ريينو على ذلك فقال: كل هذا تم باسم فرنسا، لقد كان الجيش يشعر بالعار والخذلان</w:t>
      </w:r>
      <w:r w:rsidRPr="009D5CE7">
        <w:rPr>
          <w:rFonts w:ascii="Times New Roman"/>
          <w:sz w:val="32"/>
          <w:szCs w:val="32"/>
          <w:rtl/>
        </w:rPr>
        <w:footnoteReference w:id="265"/>
      </w:r>
      <w:r w:rsidRPr="009D5CE7">
        <w:rPr>
          <w:rFonts w:ascii="Times New Roman" w:hint="cs"/>
          <w:sz w:val="32"/>
          <w:szCs w:val="32"/>
          <w:rtl/>
          <w:lang w:bidi="ar-QA"/>
        </w:rPr>
        <w:t>، وبقي الأمير يترصد خروج كلوزيل من تلمسان، وخرج بعد أن ترك حامية بها قاصداً وهران ووجد جيش الأمير أمامه ودارت معارك بين الطرفين لمدة عشرة أيام وهزم كلوزيل ولم يتمكن من الوصول إلى وهران فعاد إلى تلمسان وتحصن بقلعتها وبقي بها أياماً، ثم حاول الخروج منها فالتقى به الأمير وحاربه وألحق بقواته خسائر كبيرة وصمم كلوزيل على التقدم سالكاً طريقاً آخر عبر الساحل فوصل مرسى رشكون وتحصن بها فحاصره الأمير مدة شهرين كاملين قضاها في مناوشات قتالية وعندما يئس من التقدم بقواته براً استنجد بنائبه فأرسل له مراكب نقلته مع جيشه بحراً بعد أن حمل ما أمكن حمله من العتاد.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غادر كلوزيل وهران إلى الجزائر بعد أن نص</w:t>
      </w:r>
      <w:r>
        <w:rPr>
          <w:rFonts w:ascii="Times New Roman" w:hint="cs"/>
          <w:sz w:val="32"/>
          <w:szCs w:val="32"/>
          <w:rtl/>
          <w:lang w:bidi="ar-QA"/>
        </w:rPr>
        <w:t>َّ</w:t>
      </w:r>
      <w:r w:rsidRPr="009D5CE7">
        <w:rPr>
          <w:rFonts w:ascii="Times New Roman" w:hint="cs"/>
          <w:sz w:val="32"/>
          <w:szCs w:val="32"/>
          <w:rtl/>
          <w:lang w:bidi="ar-QA"/>
        </w:rPr>
        <w:t>ب الجنرال دار لانج والياً عليها والجنرال بيريجو قائداً على الجيش.</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كانت قبائل حجوط مستمرة في حملاتها على الكولون والمراكز العسكرية في المتيجة، والباي العميل ابن عمر هرب من مليانة وهو يعيش بالجزائر، والعميل محمد بن حسين الذي عيّنه الحاكم العام بابا التيطري ثار عليه المواطنون فهرب وتخفى في مطامير للحبوب، فأرسل كلوزيل قوة إلى المدية ضمن حملة دامت 12 يوما من 29/ 3 إلى 9/ 4/ 1836م، فاحتلها وترك عليها العميل الباي بن عمر وتركت له كمية من السلاح والعتاد لكن هذه الحملة فشلت فما إن عاد الجيش للعاصمة حتى ثار سكان مدية على الباي العميل واعتقلوه وساقوه مكبلاً إلى الأمير، خرج الجنرال بيريجو من وهران على رأس 3000 جندي نحو تلمسان وتمكن من ربط الصلة بهذه القوات بين المدينتين، وعلم الأمير فانتقل إلى ندرومة ليتمكن من مراقبة تحركات العدو، واتصل بالقبائل التي كانت تقيم بوادي تافنة ورتب قواتها ووزعها على مواقع اختارها، ثم هاجم العدو بغتة يوم     7 </w:t>
      </w:r>
      <w:r w:rsidRPr="009D5CE7">
        <w:rPr>
          <w:rFonts w:ascii="Times New Roman" w:hint="cs"/>
          <w:sz w:val="32"/>
          <w:szCs w:val="32"/>
          <w:rtl/>
          <w:lang w:bidi="ar-QA"/>
        </w:rPr>
        <w:lastRenderedPageBreak/>
        <w:t>نيسان ـ أبريل وألحق به خسائر كبيرة اضطره إلى أن يتخذ خطة دفاعية على شكل مربعات متجهاً إلى وهران</w:t>
      </w:r>
      <w:r w:rsidRPr="009D5CE7">
        <w:rPr>
          <w:rFonts w:ascii="Times New Roman"/>
          <w:sz w:val="32"/>
          <w:szCs w:val="32"/>
          <w:rtl/>
        </w:rPr>
        <w:footnoteReference w:id="266"/>
      </w:r>
      <w:r w:rsidRPr="009D5CE7">
        <w:rPr>
          <w:rFonts w:ascii="Times New Roman" w:hint="cs"/>
          <w:sz w:val="32"/>
          <w:szCs w:val="32"/>
          <w:rtl/>
          <w:lang w:bidi="ar-QA"/>
        </w:rPr>
        <w:t>، وكان الأمير يقوم بالهجوم على أطرافها يقتل ويأسر ولم يصمد المدفعيون الفرنسيون للهجوم فتخلوا عن بطارياتهم التي غنمها المجاهدون وبعد عناء كبير تمكن الجنرال من الوصول إلى وهران ولكن بعد خسائر كبيرة في الجنود والعتاد.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بعد هزيمة الجنرال بيريجو قررت الحكومة الفرنسية إرسال 3000 جندي</w:t>
      </w:r>
      <w:r>
        <w:rPr>
          <w:rFonts w:ascii="Times New Roman" w:hint="cs"/>
          <w:sz w:val="32"/>
          <w:szCs w:val="32"/>
          <w:rtl/>
          <w:lang w:bidi="ar-QA"/>
        </w:rPr>
        <w:t>اً</w:t>
      </w:r>
      <w:r w:rsidRPr="009D5CE7">
        <w:rPr>
          <w:rFonts w:ascii="Times New Roman" w:hint="cs"/>
          <w:sz w:val="32"/>
          <w:szCs w:val="32"/>
          <w:rtl/>
          <w:lang w:bidi="ar-QA"/>
        </w:rPr>
        <w:t xml:space="preserve"> وعلى رأسهم بوجو إلى وهران لمحاربة الأمير</w:t>
      </w:r>
      <w:r>
        <w:rPr>
          <w:rFonts w:ascii="Times New Roman" w:hint="cs"/>
          <w:sz w:val="32"/>
          <w:szCs w:val="32"/>
          <w:rtl/>
          <w:lang w:bidi="ar-QA"/>
        </w:rPr>
        <w:t xml:space="preserve"> وفي</w:t>
      </w:r>
      <w:r w:rsidRPr="009D5CE7">
        <w:rPr>
          <w:rFonts w:ascii="Times New Roman" w:hint="cs"/>
          <w:sz w:val="32"/>
          <w:szCs w:val="32"/>
          <w:rtl/>
          <w:lang w:bidi="ar-QA"/>
        </w:rPr>
        <w:t xml:space="preserve"> 1/ 7/ 1836م توجه إلى تلمسان لفك الحصار ع</w:t>
      </w:r>
      <w:r>
        <w:rPr>
          <w:rFonts w:ascii="Times New Roman" w:hint="cs"/>
          <w:sz w:val="32"/>
          <w:szCs w:val="32"/>
          <w:rtl/>
          <w:lang w:bidi="ar-QA"/>
        </w:rPr>
        <w:t>ن</w:t>
      </w:r>
      <w:r w:rsidRPr="009D5CE7">
        <w:rPr>
          <w:rFonts w:ascii="Times New Roman" w:hint="cs"/>
          <w:sz w:val="32"/>
          <w:szCs w:val="32"/>
          <w:rtl/>
          <w:lang w:bidi="ar-QA"/>
        </w:rPr>
        <w:t xml:space="preserve"> حاميتهم المحاصرة من الأمير، وعندما التقى بالأمير دارت معركة في واد سكاك غير متكافئة يوم 6/ 7/ 1836م هزمت فيها قوات المسلمين، وتمكن بوجو من فك حصار تلمسان وربطها بوهران، وعاد لها فأخبر باريس بانتصاره.</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قام الأمير بجمع جموعه وفرض حصاراً طويلاً على تلمسان دام تسعة أشهر، لدرجة أن كافينياك قائد الحامية الفرنسية بها قال: كنت أشتري القط الواحد للأكل بأربعين فرنكاً</w:t>
      </w:r>
      <w:r>
        <w:rPr>
          <w:rFonts w:ascii="Times New Roman" w:hint="cs"/>
          <w:sz w:val="32"/>
          <w:szCs w:val="32"/>
          <w:rtl/>
          <w:lang w:bidi="ar-QA"/>
        </w:rPr>
        <w:t>.</w:t>
      </w:r>
      <w:r w:rsidRPr="009D5CE7">
        <w:rPr>
          <w:rFonts w:ascii="Times New Roman" w:hint="cs"/>
          <w:sz w:val="32"/>
          <w:szCs w:val="32"/>
          <w:rtl/>
          <w:lang w:bidi="ar-QA"/>
        </w:rPr>
        <w:t xml:space="preserve"> ويُروى أن الأمير قرأ صحيح البخاري في هذا الحصار أربع مرات وفي أثناء الحصار علم أن الأتراك بالمدية قد تمردوا وأثاروا الفتنة، فترك قيادة الحصار لابن عمته مصطفى بن التهامي، وتوجه على رأس كوكبة من فرسانه إلى المدية فأنزل العقاب على رؤوس الفتنة وأعاد النظام لها وولى عليها أخاه مصطفى بن</w:t>
      </w:r>
      <w:r>
        <w:rPr>
          <w:rFonts w:ascii="Times New Roman" w:hint="cs"/>
          <w:sz w:val="32"/>
          <w:szCs w:val="32"/>
          <w:rtl/>
          <w:lang w:bidi="ar-QA"/>
        </w:rPr>
        <w:t xml:space="preserve"> محيي الدين </w:t>
      </w:r>
      <w:r w:rsidRPr="009D5CE7">
        <w:rPr>
          <w:rFonts w:ascii="Times New Roman" w:hint="cs"/>
          <w:sz w:val="32"/>
          <w:szCs w:val="32"/>
          <w:rtl/>
          <w:lang w:bidi="ar-QA"/>
        </w:rPr>
        <w:t xml:space="preserve">ثم عاد إلى تلمسان وهكذا تمكن الأمير بعبقرية عسكرية وتنظيمية فذة من ومواجهة كل هذه المشاكل وإيجاد الحلول </w:t>
      </w:r>
      <w:r>
        <w:rPr>
          <w:rFonts w:ascii="Times New Roman" w:hint="cs"/>
          <w:sz w:val="32"/>
          <w:szCs w:val="32"/>
          <w:rtl/>
          <w:lang w:bidi="ar-QA"/>
        </w:rPr>
        <w:t>لها، كان يقطع مئات الكيلو</w:t>
      </w:r>
      <w:r w:rsidRPr="009D5CE7">
        <w:rPr>
          <w:rFonts w:ascii="Times New Roman" w:hint="cs"/>
          <w:sz w:val="32"/>
          <w:szCs w:val="32"/>
          <w:rtl/>
          <w:lang w:bidi="ar-QA"/>
        </w:rPr>
        <w:t>مترات حاثاً</w:t>
      </w:r>
      <w:r>
        <w:rPr>
          <w:rFonts w:ascii="Times New Roman" w:hint="cs"/>
          <w:sz w:val="32"/>
          <w:szCs w:val="32"/>
          <w:rtl/>
          <w:lang w:bidi="ar-QA"/>
        </w:rPr>
        <w:t>ّ</w:t>
      </w:r>
      <w:r w:rsidRPr="009D5CE7">
        <w:rPr>
          <w:rFonts w:ascii="Times New Roman" w:hint="cs"/>
          <w:sz w:val="32"/>
          <w:szCs w:val="32"/>
          <w:rtl/>
          <w:lang w:bidi="ar-QA"/>
        </w:rPr>
        <w:t xml:space="preserve"> القبائل على الصمود والتنظيم، ويقيم تحت الخيمة أشهراً محاصراً للعدو دون كلل</w:t>
      </w:r>
      <w:r w:rsidRPr="009D5CE7">
        <w:rPr>
          <w:rFonts w:ascii="Times New Roman"/>
          <w:sz w:val="32"/>
          <w:szCs w:val="32"/>
          <w:rtl/>
        </w:rPr>
        <w:footnoteReference w:id="267"/>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وقد لخص المؤرخ الفرنسي ألكسندر بالمار هذا كله فقال: لقد تمكن الأمير عبد القادر من إعادة بناء قوته التي اعتراها التفكك والتلاشي ثلاث مرات:</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الأولى: عندما استولى الجيش الفرنسي على عاصمته.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الثانية: عندما غزا تلمسان.</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الثالثة: بعد معركة سكاك. وكل حادثة من هذه الحوادث كانت كافية لإسقاط أعظم س</w:t>
      </w:r>
      <w:r>
        <w:rPr>
          <w:rFonts w:ascii="Times New Roman" w:hint="cs"/>
          <w:sz w:val="32"/>
          <w:szCs w:val="32"/>
          <w:rtl/>
          <w:lang w:bidi="ar-QA"/>
        </w:rPr>
        <w:t>ل</w:t>
      </w:r>
      <w:r w:rsidRPr="009D5CE7">
        <w:rPr>
          <w:rFonts w:ascii="Times New Roman" w:hint="cs"/>
          <w:sz w:val="32"/>
          <w:szCs w:val="32"/>
          <w:rtl/>
          <w:lang w:bidi="ar-QA"/>
        </w:rPr>
        <w:t>طان، ومع ذلك فإنها لم تؤثر في أمره، ولم تحصل منه فرنسا على طائل. ولهذا فإني أقول: لله در هذا الرجل العظي</w:t>
      </w:r>
      <w:r>
        <w:rPr>
          <w:rFonts w:ascii="Times New Roman" w:hint="cs"/>
          <w:sz w:val="32"/>
          <w:szCs w:val="32"/>
          <w:rtl/>
          <w:lang w:bidi="ar-QA"/>
        </w:rPr>
        <w:t>م الذي كانت سياسته العجيبة لا تف</w:t>
      </w:r>
      <w:r w:rsidRPr="009D5CE7">
        <w:rPr>
          <w:rFonts w:ascii="Times New Roman" w:hint="cs"/>
          <w:sz w:val="32"/>
          <w:szCs w:val="32"/>
          <w:rtl/>
          <w:lang w:bidi="ar-QA"/>
        </w:rPr>
        <w:t>ارق ذاته طرفة عين، ومن هنا نعلم أنه كا</w:t>
      </w:r>
      <w:r>
        <w:rPr>
          <w:rFonts w:ascii="Times New Roman" w:hint="cs"/>
          <w:sz w:val="32"/>
          <w:szCs w:val="32"/>
          <w:rtl/>
          <w:lang w:bidi="ar-QA"/>
        </w:rPr>
        <w:t>ن في أقرب وقت يسترجع ما يفقده</w:t>
      </w:r>
      <w:r w:rsidRPr="009D5CE7">
        <w:rPr>
          <w:rFonts w:ascii="Times New Roman" w:hint="cs"/>
          <w:sz w:val="32"/>
          <w:szCs w:val="32"/>
          <w:rtl/>
          <w:lang w:bidi="ar-QA"/>
        </w:rPr>
        <w:t xml:space="preserve"> من قوة</w:t>
      </w:r>
      <w:r w:rsidRPr="009D5CE7">
        <w:rPr>
          <w:rFonts w:ascii="Times New Roman"/>
          <w:sz w:val="32"/>
          <w:szCs w:val="32"/>
          <w:rtl/>
        </w:rPr>
        <w:footnoteReference w:id="268"/>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 الأمير عبد القادر في حروبه يهتم بأخلاق الفرسان ويأمر جنوده بعدم التمثيل واحترام الأسرى، فقد كانت العادة عند القبائل في تلك الأصقاع قطع رأس العدو وتقديمه على حربة للزعيم أو القائد، وكان لكل رأس مكافأة، ولكن أوامر الأمير عبد القادر منذ توليه قيادة حكم البلاد كانت تقضي بأن يجلد كل مقاتل يحمل رأساً، وبتقديم مكافأة مجزية لكل من يأتي بأسير حياً وهذا قرار اتخذه منذ اليوم الأول ووضعه ضمن قوانين الجيش وكانت تعليماته إلى كل مقاتل يأسر جندياً فرنسياً أن يحسن معاملته وكان هذا القرار من طرف واحد.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أما العدو فقد كان يقوم بأعمال يندي لها جبين الإنسانية بالنسبة للأسرى والمواطنين على حد سواء</w:t>
      </w:r>
      <w:r>
        <w:rPr>
          <w:rFonts w:ascii="Times New Roman" w:hint="cs"/>
          <w:sz w:val="32"/>
          <w:szCs w:val="32"/>
          <w:rtl/>
          <w:lang w:bidi="ar-QA"/>
        </w:rPr>
        <w:t>،</w:t>
      </w:r>
      <w:r w:rsidRPr="009D5CE7">
        <w:rPr>
          <w:rFonts w:ascii="Times New Roman" w:hint="cs"/>
          <w:sz w:val="32"/>
          <w:szCs w:val="32"/>
          <w:rtl/>
          <w:lang w:bidi="ar-QA"/>
        </w:rPr>
        <w:t xml:space="preserve"> من هذه الأعمال قطع رأس الأسير أو جذع أذُنه وكانت تُعطى علاوات للجيش، منها علاوة 10 فرنكات لكل جندي فرنسي عن كل أذن لأسير جزائري. ولم يبطل هذا القانون إلا في عهد نابليون الثالث. كتب أحد الجنود الفرنسيين رسالة إلى قائده الجنرال مونتياب جاء فيها: قطعت رأسه وعصمه الأيسر وجئت إلى المعسكر أحمل رأسه على حربتي ومعصمه معلق بسوار بندقيتي تلك هي الطريقة التي يجب أن نحارب بها العرب، يجب ترحيل جميع العرب من هنا إلى جزر الماركيز، يجب سحق من لا يركع تحت أقدامنا</w:t>
      </w:r>
      <w:r w:rsidRPr="009D5CE7">
        <w:rPr>
          <w:rFonts w:ascii="Times New Roman"/>
          <w:sz w:val="32"/>
          <w:szCs w:val="32"/>
          <w:rtl/>
        </w:rPr>
        <w:footnoteReference w:id="269"/>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lastRenderedPageBreak/>
        <w:t>12ـ مقاومة أحمد باي بنواحي قسنطينة: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عندما استقر الأمر لأحمد باي في مدينة قسنطينة جمع أعضاء الديوان وتباحث معهم في المسألة المتعلقة</w:t>
      </w:r>
      <w:r>
        <w:rPr>
          <w:rFonts w:ascii="Times New Roman" w:hint="cs"/>
          <w:sz w:val="32"/>
          <w:szCs w:val="32"/>
          <w:rtl/>
          <w:lang w:bidi="ar-QA"/>
        </w:rPr>
        <w:t xml:space="preserve"> با</w:t>
      </w:r>
      <w:r w:rsidRPr="009D5CE7">
        <w:rPr>
          <w:rFonts w:ascii="Times New Roman" w:hint="cs"/>
          <w:sz w:val="32"/>
          <w:szCs w:val="32"/>
          <w:rtl/>
          <w:lang w:bidi="ar-QA"/>
        </w:rPr>
        <w:t>عتراف فرنسا باياً على أن يواصل دفع الجزية إليها، فكان رد جميع أعضاء الديوان هو الرفض لأن قسنطينة تابعة لباشا الجزائر وتم</w:t>
      </w:r>
      <w:r>
        <w:rPr>
          <w:rFonts w:ascii="Times New Roman" w:hint="cs"/>
          <w:sz w:val="32"/>
          <w:szCs w:val="32"/>
          <w:rtl/>
          <w:lang w:bidi="ar-QA"/>
        </w:rPr>
        <w:t>تث</w:t>
      </w:r>
      <w:r w:rsidRPr="009D5CE7">
        <w:rPr>
          <w:rFonts w:ascii="Times New Roman" w:hint="cs"/>
          <w:sz w:val="32"/>
          <w:szCs w:val="32"/>
          <w:rtl/>
          <w:lang w:bidi="ar-QA"/>
        </w:rPr>
        <w:t xml:space="preserve">ل لأوامره وهي بدورها تتمثل لأوامر </w:t>
      </w:r>
      <w:r>
        <w:rPr>
          <w:rFonts w:ascii="Times New Roman" w:hint="cs"/>
          <w:sz w:val="32"/>
          <w:szCs w:val="32"/>
          <w:rtl/>
          <w:lang w:bidi="ar-QA"/>
        </w:rPr>
        <w:t>إسطنبول</w:t>
      </w:r>
      <w:r w:rsidRPr="009D5CE7">
        <w:rPr>
          <w:rFonts w:ascii="Times New Roman" w:hint="cs"/>
          <w:sz w:val="32"/>
          <w:szCs w:val="32"/>
          <w:rtl/>
          <w:lang w:bidi="ar-QA"/>
        </w:rPr>
        <w:t xml:space="preserve"> ولهذا لابد من الكتابة إلى السلطان محمود الثاني والحصول على موافقته</w:t>
      </w:r>
      <w:r>
        <w:rPr>
          <w:rFonts w:ascii="Times New Roman" w:hint="cs"/>
          <w:sz w:val="32"/>
          <w:szCs w:val="32"/>
          <w:rtl/>
          <w:lang w:bidi="ar-QA"/>
        </w:rPr>
        <w:t>،</w:t>
      </w:r>
      <w:r w:rsidRPr="009D5CE7">
        <w:rPr>
          <w:rFonts w:ascii="Times New Roman" w:hint="cs"/>
          <w:sz w:val="32"/>
          <w:szCs w:val="32"/>
          <w:rtl/>
          <w:lang w:bidi="ar-QA"/>
        </w:rPr>
        <w:t xml:space="preserve"> وفي هذه الأثناء علم أحمد باي أن القائد الفرنسي في الجزائر قد عزله من منصبه وعيّن في مكانه سي مصطفى شقيق باي تونس، وبذلك صارت قسنطينة تابعة لتونس حسب رأي الجنرال كلوزيل الذي كان يحكم الجزائر وهذا هو الذي دفع بالباي أحمد أن يعيّن بن عيسى خزناجياً </w:t>
      </w:r>
      <w:r>
        <w:rPr>
          <w:rFonts w:ascii="Times New Roman" w:hint="cs"/>
          <w:sz w:val="32"/>
          <w:szCs w:val="32"/>
          <w:rtl/>
          <w:lang w:bidi="ar-QA"/>
        </w:rPr>
        <w:t>أي أمين الخزينة، ويضرب النقود با</w:t>
      </w:r>
      <w:r w:rsidRPr="009D5CE7">
        <w:rPr>
          <w:rFonts w:ascii="Times New Roman" w:hint="cs"/>
          <w:sz w:val="32"/>
          <w:szCs w:val="32"/>
          <w:rtl/>
          <w:lang w:bidi="ar-QA"/>
        </w:rPr>
        <w:t>سمه.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وعندما تمكنت فرنسا من ميناء عنابة بدأت تهدد أحمد باي بالإطاحة به وأرسلت جيشاً قوياً بقيادة كلوزيل للقضاء عليه ولذلك جند أحمد باي 1500 رجل من المشاة و5000 من الفرسان واستعد لمواجهة الجيش الفرنسي في </w:t>
      </w:r>
      <w:r>
        <w:rPr>
          <w:rFonts w:ascii="Times New Roman" w:hint="cs"/>
          <w:sz w:val="32"/>
          <w:szCs w:val="32"/>
          <w:rtl/>
          <w:lang w:bidi="ar-QA"/>
        </w:rPr>
        <w:t>و</w:t>
      </w:r>
      <w:r w:rsidRPr="009D5CE7">
        <w:rPr>
          <w:rFonts w:ascii="Times New Roman" w:hint="cs"/>
          <w:sz w:val="32"/>
          <w:szCs w:val="32"/>
          <w:rtl/>
          <w:lang w:bidi="ar-QA"/>
        </w:rPr>
        <w:t xml:space="preserve">واد الكلاب واد الأحد الذي يوجد تحت سيدي مبروك، لكنه انسحب إلى مدينة قسنطينة عندما شعر أنه غير قادر على محاربتهم لأن جيشهم كان أقوى، وبناء على ذلك استدرجهم الباي أحمد إلى المدينة ثم هاجمهم من الخلف ومن داخل المدينة وألحق هزيمة بالفرنسيين الذين قهرتهم الطبيعة حيث </w:t>
      </w:r>
      <w:r>
        <w:rPr>
          <w:rFonts w:ascii="Times New Roman" w:hint="cs"/>
          <w:sz w:val="32"/>
          <w:szCs w:val="32"/>
          <w:rtl/>
          <w:lang w:bidi="ar-QA"/>
        </w:rPr>
        <w:t>إ</w:t>
      </w:r>
      <w:r w:rsidRPr="009D5CE7">
        <w:rPr>
          <w:rFonts w:ascii="Times New Roman" w:hint="cs"/>
          <w:sz w:val="32"/>
          <w:szCs w:val="32"/>
          <w:rtl/>
          <w:lang w:bidi="ar-QA"/>
        </w:rPr>
        <w:t>ن الأمطار الغزيرة</w:t>
      </w:r>
      <w:r>
        <w:rPr>
          <w:rFonts w:ascii="Times New Roman" w:hint="cs"/>
          <w:sz w:val="32"/>
          <w:szCs w:val="32"/>
          <w:rtl/>
          <w:lang w:bidi="ar-QA"/>
        </w:rPr>
        <w:t xml:space="preserve"> التي</w:t>
      </w:r>
      <w:r w:rsidRPr="009D5CE7">
        <w:rPr>
          <w:rFonts w:ascii="Times New Roman" w:hint="cs"/>
          <w:sz w:val="32"/>
          <w:szCs w:val="32"/>
          <w:rtl/>
          <w:lang w:bidi="ar-QA"/>
        </w:rPr>
        <w:t xml:space="preserve"> تهاطلت في تلك الأيام قد ساهمت في التأثير سلبياً على خطط الفرنسيين واعترف الحاج أحمد باي أنه كان على استعد</w:t>
      </w:r>
      <w:r>
        <w:rPr>
          <w:rFonts w:ascii="Times New Roman" w:hint="cs"/>
          <w:sz w:val="32"/>
          <w:szCs w:val="32"/>
          <w:rtl/>
          <w:lang w:bidi="ar-QA"/>
        </w:rPr>
        <w:t>اد للتفاوض مع الجيش الفرنسي والا</w:t>
      </w:r>
      <w:r w:rsidRPr="009D5CE7">
        <w:rPr>
          <w:rFonts w:ascii="Times New Roman" w:hint="cs"/>
          <w:sz w:val="32"/>
          <w:szCs w:val="32"/>
          <w:rtl/>
          <w:lang w:bidi="ar-QA"/>
        </w:rPr>
        <w:t>حتفاظ بمرتبه كباي، ولكنني عندما رأيت أنهم جاءوا بب</w:t>
      </w:r>
      <w:r>
        <w:rPr>
          <w:rFonts w:ascii="Times New Roman" w:hint="cs"/>
          <w:sz w:val="32"/>
          <w:szCs w:val="32"/>
          <w:rtl/>
          <w:lang w:bidi="ar-QA"/>
        </w:rPr>
        <w:t>اي ليستبدلوني وأكثر ليهينوني إذ</w:t>
      </w:r>
      <w:r w:rsidRPr="009D5CE7">
        <w:rPr>
          <w:rFonts w:ascii="Times New Roman" w:hint="cs"/>
          <w:sz w:val="32"/>
          <w:szCs w:val="32"/>
          <w:rtl/>
          <w:lang w:bidi="ar-QA"/>
        </w:rPr>
        <w:t xml:space="preserve"> اختاروا لهذا الغرض مملوكاً من تونس، ولم أعد أرى شيئاً آخر غير المقاومة النشيطة، وهو ما فعلت وقد كان علي أن أفعله من قبل</w:t>
      </w:r>
      <w:r w:rsidRPr="009D5CE7">
        <w:rPr>
          <w:rFonts w:ascii="Times New Roman"/>
          <w:sz w:val="32"/>
          <w:szCs w:val="32"/>
          <w:rtl/>
        </w:rPr>
        <w:footnoteReference w:id="270"/>
      </w:r>
      <w:r w:rsidRPr="009D5CE7">
        <w:rPr>
          <w:rFonts w:ascii="Times New Roman" w:hint="cs"/>
          <w:sz w:val="32"/>
          <w:szCs w:val="32"/>
          <w:rtl/>
          <w:lang w:bidi="ar-QA"/>
        </w:rPr>
        <w:t xml:space="preserve">، وبدون شك فإن هذه الهزيمة الثقيلة التي ألحقها الحاج أحمد باي بالفرنسيين في عام 1836م هي التي دفعت الجيش </w:t>
      </w:r>
      <w:r w:rsidRPr="009D5CE7">
        <w:rPr>
          <w:rFonts w:ascii="Times New Roman" w:hint="cs"/>
          <w:sz w:val="32"/>
          <w:szCs w:val="32"/>
          <w:rtl/>
          <w:lang w:bidi="ar-QA"/>
        </w:rPr>
        <w:lastRenderedPageBreak/>
        <w:t xml:space="preserve">الفرنسي إلى </w:t>
      </w:r>
      <w:r>
        <w:rPr>
          <w:rFonts w:ascii="Times New Roman" w:hint="cs"/>
          <w:sz w:val="32"/>
          <w:szCs w:val="32"/>
          <w:rtl/>
          <w:lang w:bidi="ar-QA"/>
        </w:rPr>
        <w:t>إ</w:t>
      </w:r>
      <w:r w:rsidRPr="009D5CE7">
        <w:rPr>
          <w:rFonts w:ascii="Times New Roman" w:hint="cs"/>
          <w:sz w:val="32"/>
          <w:szCs w:val="32"/>
          <w:rtl/>
          <w:lang w:bidi="ar-QA"/>
        </w:rPr>
        <w:t>عداد جيش ضخم يتكون من 16000 جندي يقودهم كبار جنرالات فرنسا المعرفون بقدراتهم القتالية تحت قيادة دامريمون وفي اليوم الأول من شهر أكتوبر 1837م ابتدأ الجنرال دامريموت قائد الحملة الفرنسية ورئيس أركانه بيريقو العمليات العسكرية ضد قوات أحمد باي وذلك انطلاقاً من سطح المنصورة المطلة على مدينة قسنطينة. وقد حاول أحمد باي أن يعتمد نفس الخطة التي ساعدته على الانتصار في المرة الأولى وهي مواجهة الجنود الفرنسيين من داخل المدينة المحصنة وضربهم من الخلف، لكن هذه المرة لم تنجح الخطة لأن عدد جنود الفرنسيين كبير، وتمكنوا في هذه المرة من معرفة فجوة ساعدتهم على التسرب إلى المدينة و</w:t>
      </w:r>
      <w:r>
        <w:rPr>
          <w:rFonts w:ascii="Times New Roman" w:hint="cs"/>
          <w:sz w:val="32"/>
          <w:szCs w:val="32"/>
          <w:rtl/>
          <w:lang w:bidi="ar-QA"/>
        </w:rPr>
        <w:t>احتلال</w:t>
      </w:r>
      <w:r w:rsidRPr="009D5CE7">
        <w:rPr>
          <w:rFonts w:ascii="Times New Roman" w:hint="cs"/>
          <w:sz w:val="32"/>
          <w:szCs w:val="32"/>
          <w:rtl/>
          <w:lang w:bidi="ar-QA"/>
        </w:rPr>
        <w:t xml:space="preserve"> الثكنة الكبيرة التي كانت توجد بالمدينة، وعندما رأى ابن عيسى خليفة أحمد باي والمسؤول عن الدفاع، أن الفرنسيين تسربوا إلى المدينة وأن المقاومة أصبحت غير مجدية أمر السكان أن يخرجوا من المدينة</w:t>
      </w:r>
      <w:r>
        <w:rPr>
          <w:rFonts w:ascii="Times New Roman" w:hint="cs"/>
          <w:sz w:val="32"/>
          <w:szCs w:val="32"/>
          <w:rtl/>
          <w:lang w:bidi="ar-QA"/>
        </w:rPr>
        <w:t>.</w:t>
      </w:r>
      <w:r w:rsidRPr="009D5CE7">
        <w:rPr>
          <w:rFonts w:ascii="Times New Roman" w:hint="cs"/>
          <w:sz w:val="32"/>
          <w:szCs w:val="32"/>
          <w:rtl/>
          <w:lang w:bidi="ar-QA"/>
        </w:rPr>
        <w:t xml:space="preserve"> وقد استشهد في هذه المعارك محمد بن البجاوي قائد الدار، وذلك بالإضافة إلى شخصيات كبيرة في المدينة</w:t>
      </w:r>
      <w:r>
        <w:rPr>
          <w:rFonts w:ascii="Times New Roman" w:hint="cs"/>
          <w:sz w:val="32"/>
          <w:szCs w:val="32"/>
          <w:rtl/>
          <w:lang w:bidi="ar-QA"/>
        </w:rPr>
        <w:t>، ولكن الشيء الذي ينبغي التذكير ب</w:t>
      </w:r>
      <w:r w:rsidRPr="009D5CE7">
        <w:rPr>
          <w:rFonts w:ascii="Times New Roman" w:hint="cs"/>
          <w:sz w:val="32"/>
          <w:szCs w:val="32"/>
          <w:rtl/>
          <w:lang w:bidi="ar-QA"/>
        </w:rPr>
        <w:t>ة هنا هو أن الجنرال دامريموت ورئيس أركانه بيريقو قد لقيا حتفهما في بداية المعارك حيث أن الباي أحمد قد صوب مدفعه الكبير الموجود في باب الجديد نحو مكان تجمع القادة الفرنسيين وتمكن من إطلاق النار على الفرنسيين وقتل رئيس العمليات العسكرية ورئيس أركانه وقد خلفه في منصب القائد العام للقوات الفرنسية الجنرال فالي الذي استولى على المدينة فيما بعد، لكن الجنرال كومب مات هو الآخر في معارك قسنطينة وكذلك زميله الجنرال كارامان الذي توفي بعد بضعة أيام.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وبالنسبة للباي أحمد فإن هذا ال</w:t>
      </w:r>
      <w:r>
        <w:rPr>
          <w:rFonts w:ascii="Times New Roman" w:hint="cs"/>
          <w:sz w:val="32"/>
          <w:szCs w:val="32"/>
          <w:rtl/>
          <w:lang w:bidi="ar-QA"/>
        </w:rPr>
        <w:t>احتلال</w:t>
      </w:r>
      <w:r w:rsidRPr="009D5CE7">
        <w:rPr>
          <w:rFonts w:ascii="Times New Roman" w:hint="cs"/>
          <w:sz w:val="32"/>
          <w:szCs w:val="32"/>
          <w:rtl/>
          <w:lang w:bidi="ar-QA"/>
        </w:rPr>
        <w:t xml:space="preserve"> لمدينة </w:t>
      </w:r>
      <w:r>
        <w:rPr>
          <w:rFonts w:ascii="Times New Roman" w:hint="cs"/>
          <w:sz w:val="32"/>
          <w:szCs w:val="32"/>
          <w:rtl/>
          <w:lang w:bidi="ar-QA"/>
        </w:rPr>
        <w:t>قسنطينة سنة 1837م ما هو إلا بداي</w:t>
      </w:r>
      <w:r w:rsidRPr="009D5CE7">
        <w:rPr>
          <w:rFonts w:ascii="Times New Roman" w:hint="cs"/>
          <w:sz w:val="32"/>
          <w:szCs w:val="32"/>
          <w:rtl/>
          <w:lang w:bidi="ar-QA"/>
        </w:rPr>
        <w:t>ة للمقاومة الجزائرية ضد قوة ال</w:t>
      </w:r>
      <w:r>
        <w:rPr>
          <w:rFonts w:ascii="Times New Roman" w:hint="cs"/>
          <w:sz w:val="32"/>
          <w:szCs w:val="32"/>
          <w:rtl/>
          <w:lang w:bidi="ar-QA"/>
        </w:rPr>
        <w:t>احتلال</w:t>
      </w:r>
      <w:r w:rsidRPr="009D5CE7">
        <w:rPr>
          <w:rFonts w:ascii="Times New Roman" w:hint="cs"/>
          <w:sz w:val="32"/>
          <w:szCs w:val="32"/>
          <w:rtl/>
          <w:lang w:bidi="ar-QA"/>
        </w:rPr>
        <w:t xml:space="preserve"> الأجنبية وبالفعل فقد اجتمع بقادة المقاومة وأعد معهم خطة تقضي بقطع جميع الاتصالات مع مركز القوات الفرنسية بمدينة عنابة، لكن أحد مساعديه المقربين بو عزيز بن قانة فقد سلطته في الصحراء لصالح فرحات بن </w:t>
      </w:r>
      <w:r w:rsidRPr="009D5CE7">
        <w:rPr>
          <w:rFonts w:ascii="Times New Roman" w:hint="cs"/>
          <w:sz w:val="32"/>
          <w:szCs w:val="32"/>
          <w:rtl/>
          <w:lang w:bidi="ar-QA"/>
        </w:rPr>
        <w:lastRenderedPageBreak/>
        <w:t>سعيد، اعترض على خطة الباي أحمد واقترح عليه أن لا يبقى الجيش في قسنطينة وإنما يتوجه إلى الصحراء حيث يوجد فرحات بن سعيد الذي أصبح يعمل مع الأمير عبد القادر الذي اعترف به شخصياً على قبائل الصحراء وخوفاً من وقوع انشقاق في صفه وافق الباي أحمد، وأثناء ذهابه إلى الصحراء بعث إليه الفرنسيون رسالة يطلبون فيها منه الاستسلام.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ومع أ</w:t>
      </w:r>
      <w:r>
        <w:rPr>
          <w:rFonts w:ascii="Times New Roman" w:hint="cs"/>
          <w:sz w:val="32"/>
          <w:szCs w:val="32"/>
          <w:rtl/>
          <w:lang w:bidi="ar-QA"/>
        </w:rPr>
        <w:t>ن فرحات بن سعيد كان يعتبر هو الخ</w:t>
      </w:r>
      <w:r w:rsidRPr="009D5CE7">
        <w:rPr>
          <w:rFonts w:ascii="Times New Roman" w:hint="cs"/>
          <w:sz w:val="32"/>
          <w:szCs w:val="32"/>
          <w:rtl/>
          <w:lang w:bidi="ar-QA"/>
        </w:rPr>
        <w:t>ليفة المعتمد من طرف الأمير عبد القادر على الصحراء، فإنه كان ينوي الذهاب إلى قسنطينة والتحادث مع أحمد باي أو الفرنسيين، إلا أن ذهاب أحمد باي للصحراء حسب نصائح بن قانه دفع بسعيد بن فرحات أن ينضم إلى الفرنسيين ويتحالف معهم مقابل أن يعترفوا به كشيخ للعرب وأن يمدوه بجيش قوي ليحارب أحمد باي وبن قانه ولكن الفرنسيون رفضوا اقتراحه هذا وطلبوا منه أن يقوم بهجوم على أحمد باي ويأتيهم برأسه وآنذاك يعترفون به وبالفعل دخل مع أحم</w:t>
      </w:r>
      <w:r>
        <w:rPr>
          <w:rFonts w:ascii="Times New Roman" w:hint="cs"/>
          <w:sz w:val="32"/>
          <w:szCs w:val="32"/>
          <w:rtl/>
          <w:lang w:bidi="ar-QA"/>
        </w:rPr>
        <w:t>د باي في معركة حامية الوطيس ضد أ</w:t>
      </w:r>
      <w:r w:rsidRPr="009D5CE7">
        <w:rPr>
          <w:rFonts w:ascii="Times New Roman" w:hint="cs"/>
          <w:sz w:val="32"/>
          <w:szCs w:val="32"/>
          <w:rtl/>
          <w:lang w:bidi="ar-QA"/>
        </w:rPr>
        <w:t>عدائه ولكنه انهزم وهرب إلى وادي سوف. ثم إن مرض أحمد باي وعدم قدرته على جمع وتوحيد الصفوف لمحاربة الفرنسيين وتمركز الجيش الفرنسي في كل المناطق، قد أنهكت قواه وأجبرته على التفاوض مع فرنسا والإستسلام لها يوم 5 جوان 1849م. كما هو معروف رفض التوجه إلى فرنسا ومات بمدينة الجزائر سنة 1850م وتم دفنه بزاوية سيدي عبد الرحمن.</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وبا</w:t>
      </w:r>
      <w:r w:rsidRPr="009D5CE7">
        <w:rPr>
          <w:rFonts w:ascii="Times New Roman" w:hint="cs"/>
          <w:sz w:val="32"/>
          <w:szCs w:val="32"/>
          <w:rtl/>
          <w:lang w:bidi="ar-QA"/>
        </w:rPr>
        <w:t>ختصار، فإن أحمد باي قد قاوم الفرنسيين لمدة 18 سنة وقد ظن الفرنسيون أنه ضعيف نظراً لعدم وجود قبيلة تحميه وتشد أزره لكنه فاجأهم وتحدى جبهة الخونة في الداخل وجبهة باي تونس وقاوم حتى النهاية</w:t>
      </w:r>
      <w:r w:rsidRPr="009D5CE7">
        <w:rPr>
          <w:rFonts w:ascii="Times New Roman"/>
          <w:sz w:val="32"/>
          <w:szCs w:val="32"/>
          <w:rtl/>
        </w:rPr>
        <w:footnoteReference w:id="271"/>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وهو صاحب المقولة الشهيرة: لا وطن لي إلا الجزائر، ولا دين لي إلا الإسلام، ولا لغة لي إلا العربية</w:t>
      </w:r>
      <w:r w:rsidRPr="009D5CE7">
        <w:rPr>
          <w:rFonts w:ascii="Times New Roman"/>
          <w:sz w:val="32"/>
          <w:szCs w:val="32"/>
          <w:rtl/>
        </w:rPr>
        <w:footnoteReference w:id="272"/>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 xml:space="preserve">وهو صاحب المقولة الأخرى: إذا </w:t>
      </w:r>
      <w:r>
        <w:rPr>
          <w:rFonts w:ascii="Times New Roman" w:hint="cs"/>
          <w:sz w:val="32"/>
          <w:szCs w:val="32"/>
          <w:rtl/>
          <w:lang w:bidi="ar-QA"/>
        </w:rPr>
        <w:t>كان المسيحيون بحاجة إلى بارود سنزوّد</w:t>
      </w:r>
      <w:r w:rsidRPr="009D5CE7">
        <w:rPr>
          <w:rFonts w:ascii="Times New Roman" w:hint="cs"/>
          <w:sz w:val="32"/>
          <w:szCs w:val="32"/>
          <w:rtl/>
          <w:lang w:bidi="ar-QA"/>
        </w:rPr>
        <w:t>هم، وإذا نفذ خبزهم، سنقسم خبزنا معهم، ولكن حتى وإن بقي أحد منا على قيد الحياة لن يدخلوا قسنطينة</w:t>
      </w:r>
      <w:r w:rsidRPr="009D5CE7">
        <w:rPr>
          <w:rFonts w:ascii="Times New Roman"/>
          <w:sz w:val="32"/>
          <w:szCs w:val="32"/>
          <w:rtl/>
        </w:rPr>
        <w:footnoteReference w:id="273"/>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لاشك أن أحمد باي من الشخصيات المتميزة سياسياً وعسكرياً إلا أنه عدم دخوله تحت زعامة الأمير عبد القادر أضعفته وأضعفت موقف المقاومة، وبعد أن توحدت معظم قبائل ومدن الجزائ</w:t>
      </w:r>
      <w:r>
        <w:rPr>
          <w:rFonts w:ascii="Times New Roman" w:hint="cs"/>
          <w:sz w:val="32"/>
          <w:szCs w:val="32"/>
          <w:rtl/>
          <w:lang w:bidi="ar-QA"/>
        </w:rPr>
        <w:t>ر وأجبرت الدولة الفرنسية على الا</w:t>
      </w:r>
      <w:r w:rsidRPr="009D5CE7">
        <w:rPr>
          <w:rFonts w:ascii="Times New Roman" w:hint="cs"/>
          <w:sz w:val="32"/>
          <w:szCs w:val="32"/>
          <w:rtl/>
          <w:lang w:bidi="ar-QA"/>
        </w:rPr>
        <w:t>عتراف بالأمير عبد القادر، وتبرم معه المعاهدات الرسمية وترسل الدول الأجنبية قناصلها، وعرض الأمير عبد القادر مرات عديدة على أحمد باي بأن ينضم إليه ويتحالف معه كان عليه أن يستجيب لوازع الوحدة وتوحيد الصفوف ضد المحتل الفرنسي.</w:t>
      </w:r>
    </w:p>
    <w:p w:rsidR="00E40D12"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كان الأمير عبد القادر يحترم أحمد باي ولم يكن له أي خصومة أو بغضاء، وأشاد بجهاد أهالي قسنطينة، والشيخ ابن البجاوي ومن معه من العلماء والأبطال والذين أبو</w:t>
      </w:r>
      <w:r>
        <w:rPr>
          <w:rFonts w:ascii="Times New Roman" w:hint="cs"/>
          <w:sz w:val="32"/>
          <w:szCs w:val="32"/>
          <w:rtl/>
          <w:lang w:bidi="ar-QA"/>
        </w:rPr>
        <w:t>ا</w:t>
      </w:r>
      <w:r w:rsidRPr="009D5CE7">
        <w:rPr>
          <w:rFonts w:ascii="Times New Roman" w:hint="cs"/>
          <w:sz w:val="32"/>
          <w:szCs w:val="32"/>
          <w:rtl/>
          <w:lang w:bidi="ar-QA"/>
        </w:rPr>
        <w:t xml:space="preserve"> إلا الموت تحت أسوار بلدتهم على الحياة تحت سلطان فرنسا</w:t>
      </w:r>
      <w:r w:rsidRPr="009D5CE7">
        <w:rPr>
          <w:rFonts w:ascii="Times New Roman"/>
          <w:sz w:val="32"/>
          <w:szCs w:val="32"/>
          <w:rtl/>
        </w:rPr>
        <w:footnoteReference w:id="274"/>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b/>
          <w:bCs/>
          <w:sz w:val="32"/>
          <w:szCs w:val="32"/>
          <w:rtl/>
          <w:lang w:bidi="ar-QA"/>
        </w:rPr>
      </w:pPr>
      <w:r w:rsidRPr="009D5CE7">
        <w:rPr>
          <w:rFonts w:ascii="Times New Roman" w:hint="cs"/>
          <w:b/>
          <w:bCs/>
          <w:sz w:val="32"/>
          <w:szCs w:val="32"/>
          <w:rtl/>
          <w:lang w:bidi="ar-QA"/>
        </w:rPr>
        <w:t>13ـ اختراق المخابرات الفرنسية لدولة عبد القادر:</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استطاع</w:t>
      </w:r>
      <w:r w:rsidRPr="009D5CE7">
        <w:rPr>
          <w:rFonts w:ascii="Times New Roman" w:hint="cs"/>
          <w:sz w:val="32"/>
          <w:szCs w:val="32"/>
          <w:rtl/>
          <w:lang w:bidi="ar-QA"/>
        </w:rPr>
        <w:t xml:space="preserve"> ليون روش عميل المخابرات الفرنسية أن يخترق دولة عب</w:t>
      </w:r>
      <w:r>
        <w:rPr>
          <w:rFonts w:ascii="Times New Roman" w:hint="cs"/>
          <w:sz w:val="32"/>
          <w:szCs w:val="32"/>
          <w:rtl/>
          <w:lang w:bidi="ar-QA"/>
        </w:rPr>
        <w:t>د القادر وأن يصل إلى مكان مقرب</w:t>
      </w:r>
      <w:r w:rsidRPr="009D5CE7">
        <w:rPr>
          <w:rFonts w:ascii="Times New Roman" w:hint="cs"/>
          <w:sz w:val="32"/>
          <w:szCs w:val="32"/>
          <w:rtl/>
          <w:lang w:bidi="ar-QA"/>
        </w:rPr>
        <w:t xml:space="preserve"> من الأمير ويصبح مترجمه الخاص ولعب دوراً خطيراً تحت قناع الإسلام ويعتبر حلقة من حلقات الاستعمار في اختراقها للجزائر، فمن المعروف أن الحملات الاستعمارية الكبرى، باتجاه العالم الإسلامي، كانت تسبقها حملات مركزة للجوسسة للتعرف على الأرضية التي سيتم </w:t>
      </w:r>
      <w:r>
        <w:rPr>
          <w:rFonts w:ascii="Times New Roman" w:hint="cs"/>
          <w:sz w:val="32"/>
          <w:szCs w:val="32"/>
          <w:rtl/>
          <w:lang w:bidi="ar-QA"/>
        </w:rPr>
        <w:t>احتلال</w:t>
      </w:r>
      <w:r w:rsidRPr="009D5CE7">
        <w:rPr>
          <w:rFonts w:ascii="Times New Roman" w:hint="cs"/>
          <w:sz w:val="32"/>
          <w:szCs w:val="32"/>
          <w:rtl/>
          <w:lang w:bidi="ar-QA"/>
        </w:rPr>
        <w:t>ها</w:t>
      </w:r>
      <w:r>
        <w:rPr>
          <w:rFonts w:ascii="Times New Roman" w:hint="cs"/>
          <w:sz w:val="32"/>
          <w:szCs w:val="32"/>
          <w:rtl/>
          <w:lang w:bidi="ar-QA"/>
        </w:rPr>
        <w:t>،</w:t>
      </w:r>
      <w:r w:rsidRPr="009D5CE7">
        <w:rPr>
          <w:rFonts w:ascii="Times New Roman" w:hint="cs"/>
          <w:sz w:val="32"/>
          <w:szCs w:val="32"/>
          <w:rtl/>
          <w:lang w:bidi="ar-QA"/>
        </w:rPr>
        <w:t xml:space="preserve"> وكان من العادة أن يقوم بالمهمة مجند في أجهزة المخابرات لديه خبرة واسعة بالأرضية وأكبر مثال على هذا الجاسوس بوتان الضابط في الهندسة العسكرية الذي أرسله نابليون بونابرت إلى الجزائر عام 1808م وقام بإجراء </w:t>
      </w:r>
      <w:r w:rsidRPr="009D5CE7">
        <w:rPr>
          <w:rFonts w:ascii="Times New Roman" w:hint="cs"/>
          <w:sz w:val="32"/>
          <w:szCs w:val="32"/>
          <w:rtl/>
          <w:lang w:bidi="ar-QA"/>
        </w:rPr>
        <w:lastRenderedPageBreak/>
        <w:t xml:space="preserve">دراسة دقيقة والتي على أساسها تم </w:t>
      </w:r>
      <w:r>
        <w:rPr>
          <w:rFonts w:ascii="Times New Roman" w:hint="cs"/>
          <w:sz w:val="32"/>
          <w:szCs w:val="32"/>
          <w:rtl/>
          <w:lang w:bidi="ar-QA"/>
        </w:rPr>
        <w:t>احتلال</w:t>
      </w:r>
      <w:r w:rsidRPr="009D5CE7">
        <w:rPr>
          <w:rFonts w:ascii="Times New Roman" w:hint="cs"/>
          <w:sz w:val="32"/>
          <w:szCs w:val="32"/>
          <w:rtl/>
          <w:lang w:bidi="ar-QA"/>
        </w:rPr>
        <w:t xml:space="preserve"> الجزائر، لكن بعد الغزو العسكري سرعان ما اكتشف المحتل أن هناك مساحات كبيرة لم يتمكن من غزوها، ف</w:t>
      </w:r>
      <w:r>
        <w:rPr>
          <w:rFonts w:ascii="Times New Roman" w:hint="cs"/>
          <w:sz w:val="32"/>
          <w:szCs w:val="32"/>
          <w:rtl/>
          <w:lang w:bidi="ar-QA"/>
        </w:rPr>
        <w:t>احتلال</w:t>
      </w:r>
      <w:r w:rsidRPr="009D5CE7">
        <w:rPr>
          <w:rFonts w:ascii="Times New Roman" w:hint="cs"/>
          <w:sz w:val="32"/>
          <w:szCs w:val="32"/>
          <w:rtl/>
          <w:lang w:bidi="ar-QA"/>
        </w:rPr>
        <w:t xml:space="preserve"> الشعوب يقتضي التعرف بدقة على جغرافيتهم النفسية وخريطة عقولهم</w:t>
      </w:r>
      <w:r>
        <w:rPr>
          <w:rFonts w:ascii="Times New Roman" w:hint="cs"/>
          <w:sz w:val="32"/>
          <w:szCs w:val="32"/>
          <w:rtl/>
          <w:lang w:bidi="ar-QA"/>
        </w:rPr>
        <w:t>،</w:t>
      </w:r>
      <w:r w:rsidRPr="009D5CE7">
        <w:rPr>
          <w:rFonts w:ascii="Times New Roman" w:hint="cs"/>
          <w:sz w:val="32"/>
          <w:szCs w:val="32"/>
          <w:rtl/>
          <w:lang w:bidi="ar-QA"/>
        </w:rPr>
        <w:t xml:space="preserve"> وهكذا بدأت المرحلة الثانية من حركة الجوسسة الاستعمارية وذلك بإرسال رجال ونساء حتى يتغلغلوا في الشعوب وينفذوا إلى أعماق النسيج الاجتماعي ويقدم التقارير الدقيقة والوافية عن تجربتهم في الداخل وستظل أسماء مثل ليون روش بارزة في مسيرة حافلة لهؤلاء الذين اخترقوا وتغلغلوا إلى أعماق المجتمع، فلم تكن   التقارير العسكرية والأمنية كافية للسيطرة على هذه المجتمعات، بل كان من الواجب النفاذ بعمق في ألياف الحياة الإجتماعية والدينية والتجوال في دروسها والدخول إلى عمق أعماقها، فليون روش الجاسوس، كغيره من الجواسيس ندبته الحكومة الفرنسية في بداية غزوها للجزائر ليكون جاسوساً على الأمير عبد القادر وأوعزت إليه أن يتظاهر عنده بالإسلام، وأن يتوصل أن يكون موضع ثقته ومحل أمانته، ففعل ذلك ونجح وأقام معه حوالي سنتين، كان خلالها يبعث  بكل تفاصيل دولة الأمير عبد القاد</w:t>
      </w:r>
      <w:r>
        <w:rPr>
          <w:rFonts w:ascii="Times New Roman" w:hint="cs"/>
          <w:sz w:val="32"/>
          <w:szCs w:val="32"/>
          <w:rtl/>
          <w:lang w:bidi="ar-QA"/>
        </w:rPr>
        <w:t>ر إلى حكومته الفرنسية، ولم يكتف</w:t>
      </w:r>
      <w:r w:rsidRPr="009D5CE7">
        <w:rPr>
          <w:rFonts w:ascii="Times New Roman" w:hint="cs"/>
          <w:sz w:val="32"/>
          <w:szCs w:val="32"/>
          <w:rtl/>
          <w:lang w:bidi="ar-QA"/>
        </w:rPr>
        <w:t xml:space="preserve"> بهذا فقط، بل تخصص في نشب الفتن بين الأمير عبد القادر والقبائل الأخرى، فكان هدفه إضعاف قوة المسلمين وتشتيتها من حول الأمير</w:t>
      </w:r>
      <w:r w:rsidRPr="009D5CE7">
        <w:rPr>
          <w:rFonts w:ascii="Times New Roman"/>
          <w:sz w:val="32"/>
          <w:szCs w:val="32"/>
          <w:rtl/>
        </w:rPr>
        <w:footnoteReference w:id="275"/>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أ ـ قصة دخول ليون روش الجزائر: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ولد بفرنسا بمدينة غرونوبل في يوم 27 سبتمبر 1809م وبعد وفاة أمه كليمونتين شمبانو ذهب عند عمته وبدأ دراسته الثانوية في ثانوية غرونوبل ثم أكملها في ثانوية تورنون ونال شهادة البكالوريا عام 1828م وبعدها بدأ دراسته الجامعية في جامعة غرونوبل في تخصص الحقوق وبقي يدرس لمدة ستة أشهر فقط، ثم رحل إلى مرسيليا بعد أن أرسله أبوه للعمل هناك مع تاجر صديق له، فعمل معه وسافر بين فرنسا وشرق أوروبا، وزار </w:t>
      </w:r>
      <w:r w:rsidRPr="009D5CE7">
        <w:rPr>
          <w:rFonts w:ascii="Times New Roman" w:hint="cs"/>
          <w:sz w:val="32"/>
          <w:szCs w:val="32"/>
          <w:rtl/>
          <w:lang w:bidi="ar-QA"/>
        </w:rPr>
        <w:lastRenderedPageBreak/>
        <w:t>العديد من دول شرق أوروبا وكان عمره آنذاك يقارب العشرين عاماً، كان أبوه الفونس محلقاً بخدمات العتاد العسكري في الجزائر منذ الحملة الفرنسية 1830م و</w:t>
      </w:r>
      <w:r>
        <w:rPr>
          <w:rFonts w:ascii="Times New Roman" w:hint="cs"/>
          <w:sz w:val="32"/>
          <w:szCs w:val="32"/>
          <w:rtl/>
          <w:lang w:bidi="ar-QA"/>
        </w:rPr>
        <w:t>اهتم</w:t>
      </w:r>
      <w:r w:rsidRPr="009D5CE7">
        <w:rPr>
          <w:rFonts w:ascii="Times New Roman" w:hint="cs"/>
          <w:sz w:val="32"/>
          <w:szCs w:val="32"/>
          <w:rtl/>
          <w:lang w:bidi="ar-QA"/>
        </w:rPr>
        <w:t xml:space="preserve"> بالعمل الفلاحي في ضواحي الجزائر واقتطعت له مزرعة في سهل متيجة مساحتها حوالي 200 هكتار وكان يقوم بخدمتها بعض الجزائريين، ونظراً لتعدد مهامه، كتب إلى ابنه يطلبه للحضور ليساعده في الفلاحة بعد أن غاب عنه مدة طويلة وجاء إلى الجزائر بعد انقطاعه عن والده لمدة أربع سنوات وعاش في مدينة الجزائر واختلط بالأهالي، الجزائريين والأتراك والكراغلة والحضر وتعلم اللغة العربية على يد رئيس مجلس قضاء الجزائر الشيخ عبد الرزاق بن بسيط وتمكن من اللغة العربية وتحدث بها بطلاقة وتعرف على العلماء والقضاة وأعيان المجتمع وعرض نفسه كمترجم بين الفرنسيين والأهالي وكان تعلمه للغة أمر مدروس ووسيلة مهمة للاختراق الاستخباراتي</w:t>
      </w:r>
      <w:r w:rsidRPr="009D5CE7">
        <w:rPr>
          <w:rFonts w:ascii="Times New Roman"/>
          <w:sz w:val="32"/>
          <w:szCs w:val="32"/>
          <w:rtl/>
        </w:rPr>
        <w:footnoteReference w:id="276"/>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ب ـ مطية الجوسسة: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جعل من تفانيه في تعلم اللغة العربية والدخول في الإسلام مطية للجوسسة التي كان قد كلف بها من قبل.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كانت المخابرات الفرنسية أوكلت إليه أمر مراقبة الأمير عبد القادر ورسمت له الخطط المناسبة واستغلت المخابرات الفرنسية معاهدة التافنا التي جاء في بندها الرابع على السماح للمسلمين بالعيش أينما أرادوا، ولهم الحرية المطلقة في الانتقال من دولة الأمير إلى الأماكن التي يحتلها الفرنسيون وكذلك يباح للفرنسيين أن يسكنوا دولة الأمير فأوعزت المخابرات الفرنسية إلى ليون روش لمهارته في اللغة العربية ومعرفة تقاليد الجزائريين وثقافتهم، للالتحاق بمعسكر الأمير والتظاهر باعتناق الدين الإسلامي والدخول في وسط جيشه والتقرب منه للتعرف على أحواله والقيام بمهمته، غادر ليون روش مقر أبيه بإبراهيم رايس واستقر عند قبيلة بني موسى في منطقة متيجة وقد كانت تربطهم به علا</w:t>
      </w:r>
      <w:r>
        <w:rPr>
          <w:rFonts w:ascii="Times New Roman" w:hint="cs"/>
          <w:sz w:val="32"/>
          <w:szCs w:val="32"/>
          <w:rtl/>
          <w:lang w:bidi="ar-QA"/>
        </w:rPr>
        <w:t xml:space="preserve">قة سابقة، </w:t>
      </w:r>
      <w:r>
        <w:rPr>
          <w:rFonts w:ascii="Times New Roman" w:hint="cs"/>
          <w:sz w:val="32"/>
          <w:szCs w:val="32"/>
          <w:rtl/>
          <w:lang w:bidi="ar-QA"/>
        </w:rPr>
        <w:lastRenderedPageBreak/>
        <w:t>إذ كان يخرج معهم في رح</w:t>
      </w:r>
      <w:r w:rsidRPr="009D5CE7">
        <w:rPr>
          <w:rFonts w:ascii="Times New Roman" w:hint="cs"/>
          <w:sz w:val="32"/>
          <w:szCs w:val="32"/>
          <w:rtl/>
          <w:lang w:bidi="ar-QA"/>
        </w:rPr>
        <w:t xml:space="preserve">لات للصيد خلال السنوات الماضية، وأعلن </w:t>
      </w:r>
      <w:r>
        <w:rPr>
          <w:rFonts w:ascii="Times New Roman" w:hint="cs"/>
          <w:sz w:val="32"/>
          <w:szCs w:val="32"/>
          <w:rtl/>
          <w:lang w:bidi="ar-QA"/>
        </w:rPr>
        <w:t>إ</w:t>
      </w:r>
      <w:r w:rsidRPr="009D5CE7">
        <w:rPr>
          <w:rFonts w:ascii="Times New Roman" w:hint="cs"/>
          <w:sz w:val="32"/>
          <w:szCs w:val="32"/>
          <w:rtl/>
          <w:lang w:bidi="ar-QA"/>
        </w:rPr>
        <w:t>سلامه ونطق بالشهادة، وسمي بعمر بن عبد الله. وبدأ بإقامة الصلاة وإعلان الشعائر الإسلامية علناً</w:t>
      </w:r>
      <w:r>
        <w:rPr>
          <w:rFonts w:ascii="Times New Roman" w:hint="cs"/>
          <w:sz w:val="32"/>
          <w:szCs w:val="32"/>
          <w:rtl/>
          <w:lang w:bidi="ar-QA"/>
        </w:rPr>
        <w:t>،</w:t>
      </w:r>
      <w:r w:rsidRPr="009D5CE7">
        <w:rPr>
          <w:rFonts w:ascii="Times New Roman" w:hint="cs"/>
          <w:sz w:val="32"/>
          <w:szCs w:val="32"/>
          <w:rtl/>
          <w:lang w:bidi="ar-QA"/>
        </w:rPr>
        <w:t xml:space="preserve"> ومن بني موسى بدأ ينظم اتصالاته مع بعض الفرنسيين والجزائريين بهدف جمع المعلومات الكافية حول أحوال دولة الأمير عبد القادر الفتية ووصل إلى مدينتي بوفاريك والبليدة وأظهر إسلامه </w:t>
      </w:r>
      <w:r>
        <w:rPr>
          <w:rFonts w:ascii="Times New Roman" w:hint="cs"/>
          <w:sz w:val="32"/>
          <w:szCs w:val="32"/>
          <w:rtl/>
          <w:lang w:bidi="ar-QA"/>
        </w:rPr>
        <w:t>أمام الحاكم لج</w:t>
      </w:r>
      <w:r w:rsidRPr="009D5CE7">
        <w:rPr>
          <w:rFonts w:ascii="Times New Roman" w:hint="cs"/>
          <w:sz w:val="32"/>
          <w:szCs w:val="32"/>
          <w:rtl/>
          <w:lang w:bidi="ar-QA"/>
        </w:rPr>
        <w:t>لب نظره، واستبشر به خيراً، وفرح به أشد الفرح لاعتقاده في أن الله قد هدى نصرانياً من الشرك إلى الإيمان</w:t>
      </w:r>
      <w:r>
        <w:rPr>
          <w:rFonts w:ascii="Times New Roman" w:hint="cs"/>
          <w:sz w:val="32"/>
          <w:szCs w:val="32"/>
          <w:rtl/>
          <w:lang w:bidi="ar-QA"/>
        </w:rPr>
        <w:t>،</w:t>
      </w:r>
      <w:r w:rsidRPr="009D5CE7">
        <w:rPr>
          <w:rFonts w:ascii="Times New Roman" w:hint="cs"/>
          <w:sz w:val="32"/>
          <w:szCs w:val="32"/>
          <w:rtl/>
          <w:lang w:bidi="ar-QA"/>
        </w:rPr>
        <w:t xml:space="preserve"> فاستضافه وأكرمه وقدمه لمرابط المدينة سيدي بلقاسم سيدي الكبير، الذي وثق به على حسن نية، فأقام عنده وعمل على إقناع سيدي بلقاسم بتزكيته والتوسط لدى الأمير حتى يلتحق به ويقدم خدماته له وعاد ليون روش إلى أولاد سيدي موسى وحمل متاعه في طريقه إلى مليانة ففتحت له الطريق ووصل إلى مدينة مليانة حيث كان يقيم صديقه عمر باشا الذي كان يعلم أن ليون روش ينافق ويتظاهر باعتناق الإسلام، فاستضافة وقدم له النصح عن كيفية سيرته وأوصاه بالحذر في تحركاته والفطنة في سلوكه لكي لا يجلب شكوك المسلمين حوله وفي هذه الأثناء كان خليفة الأمير محمد بن علال غائباً عن المدية، فاتصل ليون روش بنائبه وكاتبه قدور بن رويلة، وشرح له قصته المزيفة عن دخوله في الإسلام وأنه يريد الالتحاق بالأمير عبد القادر ليقدم له خدمات جليلة واستبشر قدور بن رويلة ووعده بأن يصطحبه هو بنفسه إلى معسكر الأمير ويطلب من الخليفة محمد بن علال أن يقدمه للأمير شخصياً.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وعندما سار الأمير عبد القادر إلى الشرق وعسكر على ضفاف وادي نوغه جيء به عند الأمير، فاستقبله فصار يخبره ويؤكد له أنه اعتنق الدين الإسلامي بكل إخلاص وطلب منه الدخول في خدمته</w:t>
      </w:r>
      <w:r w:rsidRPr="009D5CE7">
        <w:rPr>
          <w:rFonts w:ascii="Times New Roman"/>
          <w:sz w:val="32"/>
          <w:szCs w:val="32"/>
          <w:rtl/>
        </w:rPr>
        <w:footnoteReference w:id="277"/>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وأمر الأمير عبد القادر أحد العلماء بالاعتناء بهذا الشاب وتفقيهه في أمور الدين الحنيف وقراءة القرآن وآداب الشريعة الإسلامية، وفي وقت قصير أتقن ليون روش هذه العلوم </w:t>
      </w:r>
      <w:r w:rsidRPr="009D5CE7">
        <w:rPr>
          <w:rFonts w:ascii="Times New Roman" w:hint="cs"/>
          <w:sz w:val="32"/>
          <w:szCs w:val="32"/>
          <w:rtl/>
          <w:lang w:bidi="ar-QA"/>
        </w:rPr>
        <w:lastRenderedPageBreak/>
        <w:t>وسُرّ الأمير لذلك، واستجاب الأمير لطلبه</w:t>
      </w:r>
      <w:r>
        <w:rPr>
          <w:rFonts w:ascii="Times New Roman" w:hint="cs"/>
          <w:sz w:val="32"/>
          <w:szCs w:val="32"/>
          <w:rtl/>
          <w:lang w:bidi="ar-QA"/>
        </w:rPr>
        <w:t xml:space="preserve"> الزواج</w:t>
      </w:r>
      <w:r w:rsidRPr="009D5CE7">
        <w:rPr>
          <w:rFonts w:ascii="Times New Roman" w:hint="cs"/>
          <w:sz w:val="32"/>
          <w:szCs w:val="32"/>
          <w:rtl/>
          <w:lang w:bidi="ar-QA"/>
        </w:rPr>
        <w:t xml:space="preserve"> من إحدى الفتيات المسلمات، وهكذا أصبح ليون روش مسلماً ومقاتلاً أيضاً إذ كان يشارك في المعارك في تلك الفترة</w:t>
      </w:r>
      <w:r w:rsidRPr="009D5CE7">
        <w:rPr>
          <w:rFonts w:ascii="Times New Roman"/>
          <w:sz w:val="32"/>
          <w:szCs w:val="32"/>
          <w:rtl/>
        </w:rPr>
        <w:footnoteReference w:id="278"/>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وشرع ليون روش يرتب أمور عمله لأداء مهمته الحقيقية كجاسوس، وطفق في جمع المعلومات ومراسلة الفرنسيين وتعريفهم بأحوال الأمير العسكرية والسياسية وغيرها</w:t>
      </w:r>
      <w:r>
        <w:rPr>
          <w:rFonts w:ascii="Times New Roman" w:hint="cs"/>
          <w:sz w:val="32"/>
          <w:szCs w:val="32"/>
          <w:rtl/>
          <w:lang w:bidi="ar-QA"/>
        </w:rPr>
        <w:t>،</w:t>
      </w:r>
      <w:r w:rsidRPr="009D5CE7">
        <w:rPr>
          <w:rFonts w:ascii="Times New Roman" w:hint="cs"/>
          <w:sz w:val="32"/>
          <w:szCs w:val="32"/>
          <w:rtl/>
          <w:lang w:bidi="ar-QA"/>
        </w:rPr>
        <w:t xml:space="preserve"> ووصف الأمير في تقاريره وصفاً دقيقاً في شخصه ومناقبه   ولباسه وأوصافه الجسمية والخلقية والدينية والثقافية وبين عدله واحترامه لتعاليم الإسلام وهيبته واحترام الجنود والمواطنين له ولم يترك شاردة ولا واردة تتعلق بالأمير ودولته وقع عليها إلا أرسلها في تقاريره، وفي بداية عام 1838م أثناء إقامته في مدينة تلمسان حين أوفده الأمير عبد القادر ليتعلم القرآن وتعاليم الإسلام شك فيه أهلها من نواياه الحقيقية وأخبروا الخليفة البوحميدي، ولما أحس ليون روش بالعيون تراقبه فرّ إلى مدينة وهران إلى أن وصل إلى خيام بني عامر قرب عين تموشنت، وفي خيمة الآغا انكشف أمره، فاسترجع أدراجه إلى الخليفة البوحميدي، ودافع ليون روش عن نفسه من تهمة الفرار إلى العدو دون إذن مسبق والخيانة العظمى التي تستحق الإعدام، وفضلاً عن ذلك طلب وثيقة سفر ليتوجه إلى الأمير عبد القادر ويشتكي له من قسوة المعاملة التي لم تكن تليق بمكانته واتخذ موقف المهاجم أمام الخليفة البوحميدي وراح يعاتبه على عدم الثقة فيه رغم أنه مبعوث من طرف أمير المؤمنين، وأن قلبه يعمره الحب والرغبة في الإسلام وله الحق كغيره من المسلمين في حسن المعاملة، حينها اعتذر البوحميدي له في أدب ووعده بمنحه رخصة السفر وتوفير الأمان له إن رغب في ذلك، ولكنه حذره من العودة إلى مثل ما قام به من عملية الفرار وفي شهر فيفري 1838م، بعث ليون روش برسالة مطولة إلى جهاز المخابرات فصّل فيها النظام الإداري والعرفي الذي كانت تسير عليه قبائل غرب الجزائر</w:t>
      </w:r>
      <w:r>
        <w:rPr>
          <w:rFonts w:ascii="Times New Roman" w:hint="cs"/>
          <w:sz w:val="32"/>
          <w:szCs w:val="32"/>
          <w:rtl/>
          <w:lang w:bidi="ar-QA"/>
        </w:rPr>
        <w:t xml:space="preserve"> وشرح لهم ما عرفه </w:t>
      </w:r>
      <w:r>
        <w:rPr>
          <w:rFonts w:ascii="Times New Roman" w:hint="cs"/>
          <w:sz w:val="32"/>
          <w:szCs w:val="32"/>
          <w:rtl/>
          <w:lang w:bidi="ar-QA"/>
        </w:rPr>
        <w:lastRenderedPageBreak/>
        <w:t>عن الأحوال الا</w:t>
      </w:r>
      <w:r w:rsidRPr="009D5CE7">
        <w:rPr>
          <w:rFonts w:ascii="Times New Roman" w:hint="cs"/>
          <w:sz w:val="32"/>
          <w:szCs w:val="32"/>
          <w:rtl/>
          <w:lang w:bidi="ar-QA"/>
        </w:rPr>
        <w:t>جتماعية وال</w:t>
      </w:r>
      <w:r>
        <w:rPr>
          <w:rFonts w:ascii="Times New Roman" w:hint="cs"/>
          <w:sz w:val="32"/>
          <w:szCs w:val="32"/>
          <w:rtl/>
          <w:lang w:bidi="ar-QA"/>
        </w:rPr>
        <w:t>اقتصاد</w:t>
      </w:r>
      <w:r w:rsidRPr="009D5CE7">
        <w:rPr>
          <w:rFonts w:ascii="Times New Roman" w:hint="cs"/>
          <w:sz w:val="32"/>
          <w:szCs w:val="32"/>
          <w:rtl/>
          <w:lang w:bidi="ar-QA"/>
        </w:rPr>
        <w:t>ية والعسكرية والثقافية والدينية التي كان يمارسها الأهالي.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وفي أوائل شهر أفريل 1838م وصل إلى مدينة المدية فجث</w:t>
      </w:r>
      <w:r>
        <w:rPr>
          <w:rFonts w:ascii="Times New Roman" w:hint="cs"/>
          <w:sz w:val="32"/>
          <w:szCs w:val="32"/>
          <w:rtl/>
          <w:lang w:bidi="ar-QA"/>
        </w:rPr>
        <w:t>ا</w:t>
      </w:r>
      <w:r w:rsidRPr="009D5CE7">
        <w:rPr>
          <w:rFonts w:ascii="Times New Roman" w:hint="cs"/>
          <w:sz w:val="32"/>
          <w:szCs w:val="32"/>
          <w:rtl/>
          <w:lang w:bidi="ar-QA"/>
        </w:rPr>
        <w:t xml:space="preserve"> أمام الأمير عبد القادر راكعاً باكياً واشتكى إليه من ظلم وجور الخليفة البوحميدي ورجاله، وسوء معاملتهم له وأنهم اعتبروه كافراً وليس مسلماً أتى من أجل خدمة الأمير ولنصرة الحق على الباطل، وإظهار النور على الظلام</w:t>
      </w:r>
      <w:r w:rsidRPr="009D5CE7">
        <w:rPr>
          <w:rFonts w:ascii="Times New Roman"/>
          <w:sz w:val="32"/>
          <w:szCs w:val="32"/>
          <w:rtl/>
        </w:rPr>
        <w:footnoteReference w:id="279"/>
      </w:r>
      <w:r w:rsidRPr="009D5CE7">
        <w:rPr>
          <w:rFonts w:ascii="Times New Roman" w:hint="cs"/>
          <w:sz w:val="32"/>
          <w:szCs w:val="32"/>
          <w:rtl/>
          <w:lang w:bidi="ar-QA"/>
        </w:rPr>
        <w:t>، وبالغ في التضرع والخداع حتى حنّ قلب الأمير عليه، باعتباره مسلم</w:t>
      </w:r>
      <w:r>
        <w:rPr>
          <w:rFonts w:ascii="Times New Roman" w:hint="cs"/>
          <w:sz w:val="32"/>
          <w:szCs w:val="32"/>
          <w:rtl/>
          <w:lang w:bidi="ar-QA"/>
        </w:rPr>
        <w:t>اً</w:t>
      </w:r>
      <w:r w:rsidRPr="009D5CE7">
        <w:rPr>
          <w:rFonts w:ascii="Times New Roman" w:hint="cs"/>
          <w:sz w:val="32"/>
          <w:szCs w:val="32"/>
          <w:rtl/>
          <w:lang w:bidi="ar-QA"/>
        </w:rPr>
        <w:t xml:space="preserve"> غريب الديار وصدّقه وأصبح من حاشيته وعيّنه كاتباً ومستشاراً ورفيقاً يقرأ عليه ويترجم له ما يكتب في الصحف الفرنسية، وكان يحضر حتى في مجالسه السرية التي كان يعقدها مع كبار دولته</w:t>
      </w:r>
      <w:r w:rsidRPr="009D5CE7">
        <w:rPr>
          <w:rFonts w:ascii="Times New Roman"/>
          <w:sz w:val="32"/>
          <w:szCs w:val="32"/>
          <w:rtl/>
        </w:rPr>
        <w:footnoteReference w:id="280"/>
      </w:r>
      <w:r w:rsidRPr="009D5CE7">
        <w:rPr>
          <w:rFonts w:ascii="Times New Roman" w:hint="cs"/>
          <w:sz w:val="32"/>
          <w:szCs w:val="32"/>
          <w:rtl/>
          <w:lang w:bidi="ar-QA"/>
        </w:rPr>
        <w:t>، وكان اختراقاً هائلاً وعظيماً ساهم في القضاء على دولة الأمير   ومن الأسباب التي أدت إلى إضعافها وتكسير مقوماتها ومؤسساتها.</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 xml:space="preserve">جـ ـ </w:t>
      </w:r>
      <w:r>
        <w:rPr>
          <w:rFonts w:ascii="Times New Roman" w:hint="cs"/>
          <w:b/>
          <w:bCs/>
          <w:sz w:val="32"/>
          <w:szCs w:val="32"/>
          <w:rtl/>
          <w:lang w:bidi="ar-QA"/>
        </w:rPr>
        <w:t>ا</w:t>
      </w:r>
      <w:r w:rsidRPr="009D5CE7">
        <w:rPr>
          <w:rFonts w:ascii="Times New Roman" w:hint="cs"/>
          <w:b/>
          <w:bCs/>
          <w:sz w:val="32"/>
          <w:szCs w:val="32"/>
          <w:rtl/>
          <w:lang w:bidi="ar-QA"/>
        </w:rPr>
        <w:t>نكشاف أمر الجاسوس:</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في نهاية عام 1839م سافر الأمير عبد القادر إلى تلمسان لتنظيم شؤون الدولة والجهاد دون أن يترك أية أوامر تخص ليون روش، فانتهز فرصة غي</w:t>
      </w:r>
      <w:r>
        <w:rPr>
          <w:rFonts w:ascii="Times New Roman" w:hint="cs"/>
          <w:sz w:val="32"/>
          <w:szCs w:val="32"/>
          <w:rtl/>
          <w:lang w:bidi="ar-QA"/>
        </w:rPr>
        <w:t>ا</w:t>
      </w:r>
      <w:r w:rsidRPr="009D5CE7">
        <w:rPr>
          <w:rFonts w:ascii="Times New Roman" w:hint="cs"/>
          <w:sz w:val="32"/>
          <w:szCs w:val="32"/>
          <w:rtl/>
          <w:lang w:bidi="ar-QA"/>
        </w:rPr>
        <w:t xml:space="preserve">به وخادع الناس بمهمة مزعومة إلى مدينة مليانة ليتفقد مصانع الأسلحة وأخذ كل ما يحتاجه من وثائق من بينها خريطة جغرافية جزائرية، وجهاز بوصلة وخاتمه بصفته كاتب الأمير ورافقه جاسوس آخر هو ايزدور الذي كان يعرفه منذ أن كان يقيم عند أبيه من قبل، كما أخذ عدداً من الرسائل استعملها في شكل برقيات ليخادع بها كل من اعترض طريقه ويساعده في معرفة المواقع، وتوجه نحو مدينة وهران فاراً نحو الجيش الفرنسي ولما وصل إلى منطقة معسكر أخبر من اعترضه من أهلها أنه ذاهب في مهمة إلى معسكر وتلمسان بأمر من الأمير إلى وكيله في وهران، ووصل ليون روش </w:t>
      </w:r>
      <w:r>
        <w:rPr>
          <w:rFonts w:ascii="Times New Roman" w:hint="cs"/>
          <w:sz w:val="32"/>
          <w:szCs w:val="32"/>
          <w:rtl/>
          <w:lang w:bidi="ar-QA"/>
        </w:rPr>
        <w:t>ب</w:t>
      </w:r>
      <w:r w:rsidRPr="009D5CE7">
        <w:rPr>
          <w:rFonts w:ascii="Times New Roman" w:hint="cs"/>
          <w:sz w:val="32"/>
          <w:szCs w:val="32"/>
          <w:rtl/>
          <w:lang w:bidi="ar-QA"/>
        </w:rPr>
        <w:t>صحبة رفيقه إلى مركز الجيش الفرنسي في ناحية الكرمة بالقرب من وهران</w:t>
      </w:r>
      <w:r>
        <w:rPr>
          <w:rFonts w:ascii="Times New Roman" w:hint="cs"/>
          <w:sz w:val="32"/>
          <w:szCs w:val="32"/>
          <w:rtl/>
          <w:lang w:bidi="ar-QA"/>
        </w:rPr>
        <w:t>،</w:t>
      </w:r>
      <w:r w:rsidRPr="009D5CE7">
        <w:rPr>
          <w:rFonts w:ascii="Times New Roman" w:hint="cs"/>
          <w:sz w:val="32"/>
          <w:szCs w:val="32"/>
          <w:rtl/>
          <w:lang w:bidi="ar-QA"/>
        </w:rPr>
        <w:t xml:space="preserve"> ثم انتقل من هناك إلى مقر حاكم الإقليم ونسي الأمير ودولته وطفق </w:t>
      </w:r>
      <w:r w:rsidRPr="009D5CE7">
        <w:rPr>
          <w:rFonts w:ascii="Times New Roman" w:hint="cs"/>
          <w:sz w:val="32"/>
          <w:szCs w:val="32"/>
          <w:rtl/>
          <w:lang w:bidi="ar-QA"/>
        </w:rPr>
        <w:lastRenderedPageBreak/>
        <w:t>يحارب مع الجيش الفرنسي ويطارد قوات   المجاهدين حتى سنة 1844م فكرمته دولته الفرنسية وعيّنته بأعلى المراكز وكافأته على نجاحه في المهمة التي كلف بها</w:t>
      </w:r>
      <w:r w:rsidRPr="009D5CE7">
        <w:rPr>
          <w:rFonts w:ascii="Times New Roman"/>
          <w:sz w:val="32"/>
          <w:szCs w:val="32"/>
          <w:rtl/>
        </w:rPr>
        <w:footnoteReference w:id="281"/>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وذكرت الأميرة بديعة الحسني الجزائري في كتابها القي</w:t>
      </w:r>
      <w:r>
        <w:rPr>
          <w:rFonts w:ascii="Times New Roman" w:hint="cs"/>
          <w:sz w:val="32"/>
          <w:szCs w:val="32"/>
          <w:rtl/>
          <w:lang w:bidi="ar-QA"/>
        </w:rPr>
        <w:t>ِّ</w:t>
      </w:r>
      <w:r w:rsidRPr="009D5CE7">
        <w:rPr>
          <w:rFonts w:ascii="Times New Roman" w:hint="cs"/>
          <w:sz w:val="32"/>
          <w:szCs w:val="32"/>
          <w:rtl/>
          <w:lang w:bidi="ar-QA"/>
        </w:rPr>
        <w:t>م</w:t>
      </w:r>
      <w:r w:rsidRPr="009B207E">
        <w:rPr>
          <w:rFonts w:ascii="Times New Roman" w:hint="cs"/>
          <w:b/>
          <w:bCs/>
          <w:sz w:val="32"/>
          <w:szCs w:val="32"/>
          <w:rtl/>
          <w:lang w:bidi="ar-QA"/>
        </w:rPr>
        <w:t>:</w:t>
      </w:r>
      <w:r w:rsidRPr="009D5CE7">
        <w:rPr>
          <w:rFonts w:ascii="Times New Roman" w:hint="cs"/>
          <w:sz w:val="32"/>
          <w:szCs w:val="32"/>
          <w:rtl/>
          <w:lang w:bidi="ar-QA"/>
        </w:rPr>
        <w:t xml:space="preserve"> بأن ليون روش </w:t>
      </w:r>
      <w:r>
        <w:rPr>
          <w:rFonts w:ascii="Times New Roman" w:hint="cs"/>
          <w:sz w:val="32"/>
          <w:szCs w:val="32"/>
          <w:rtl/>
          <w:lang w:bidi="ar-QA"/>
        </w:rPr>
        <w:t>استطاع تزوير رسالة با</w:t>
      </w:r>
      <w:r w:rsidRPr="009D5CE7">
        <w:rPr>
          <w:rFonts w:ascii="Times New Roman" w:hint="cs"/>
          <w:sz w:val="32"/>
          <w:szCs w:val="32"/>
          <w:rtl/>
          <w:lang w:bidi="ar-QA"/>
        </w:rPr>
        <w:t>سم الأمير عبد القادر إلى أمير مكة مقلداً خطّه ووقعها بختمه الخاص وهرب حاملاً الرسالة إلى فرنسا ومتجهاً إلى باريس وأطلع حكومته على الرسالة فحملّته هدية ثمينة، وأمرته بالسفر إلى مكة، فارتدى اللباس الجزائري وأخذ الهدية والرسالة وسافر إلى مكة فوصلها معززاً مكرّماً  وهناك قابل الشريف محمد بن عوف أمير مكة وسلمه الرسالة والهدية، فأكرم أمير مكة وفادته وعامله معاملة رسل الملوك، وبعد أيام كما هي العادة وكما كانت تقضي التقاليد العربية سلمه أمير مكة رسالة جوابية، ومعها هدايا ثمينة إلى الأمير عبد القادر، فرجع حاملاً هذه الأشياء إلى فرنسا وسلم إلى حكومته الرسالة التي كان يُفترض تسليمها إلى ال</w:t>
      </w:r>
      <w:r>
        <w:rPr>
          <w:rFonts w:ascii="Times New Roman" w:hint="cs"/>
          <w:sz w:val="32"/>
          <w:szCs w:val="32"/>
          <w:rtl/>
          <w:lang w:bidi="ar-QA"/>
        </w:rPr>
        <w:t>أ</w:t>
      </w:r>
      <w:r w:rsidRPr="009D5CE7">
        <w:rPr>
          <w:rFonts w:ascii="Times New Roman" w:hint="cs"/>
          <w:sz w:val="32"/>
          <w:szCs w:val="32"/>
          <w:rtl/>
          <w:lang w:bidi="ar-QA"/>
        </w:rPr>
        <w:t>مير، وبعد قراءتهم الرسالة تأكدوا أنه لا علاقة للأمير بأمير مكة، ولم يسبق أن ساعده بشيء وبعد نجاحهم في هذه   العملية التجسسية أعادوا الكرّة مرات عديد</w:t>
      </w:r>
      <w:r>
        <w:rPr>
          <w:rFonts w:ascii="Times New Roman" w:hint="cs"/>
          <w:sz w:val="32"/>
          <w:szCs w:val="32"/>
          <w:rtl/>
          <w:lang w:bidi="ar-QA"/>
        </w:rPr>
        <w:t>ة، فمرة كانوا يرسلون الجواسيس على</w:t>
      </w:r>
      <w:r w:rsidRPr="009D5CE7">
        <w:rPr>
          <w:rFonts w:ascii="Times New Roman" w:hint="cs"/>
          <w:sz w:val="32"/>
          <w:szCs w:val="32"/>
          <w:rtl/>
          <w:lang w:bidi="ar-QA"/>
        </w:rPr>
        <w:t xml:space="preserve"> أنهم سيّاح ومرة على أنهم تجّار، ولكن جميع تلك المحاولات كانت تبوء بالفشل، إلا أنه بعد هروب ليون روش وافتضاح أمره أصبح الحذر شديداً لدى المسلمين والأوامر صريحة وواضحة بهذا الخصوص.</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وقد ألّف ليون روش كتاباً تاريخياً بعنوان</w:t>
      </w:r>
      <w:r w:rsidRPr="009B207E">
        <w:rPr>
          <w:rFonts w:ascii="Times New Roman" w:hint="cs"/>
          <w:b/>
          <w:bCs/>
          <w:sz w:val="32"/>
          <w:szCs w:val="32"/>
          <w:rtl/>
          <w:lang w:bidi="ar-QA"/>
        </w:rPr>
        <w:t>:</w:t>
      </w:r>
      <w:r>
        <w:rPr>
          <w:rFonts w:ascii="Times New Roman" w:hint="cs"/>
          <w:sz w:val="32"/>
          <w:szCs w:val="32"/>
          <w:rtl/>
          <w:lang w:bidi="ar-QA"/>
        </w:rPr>
        <w:t xml:space="preserve"> "ا</w:t>
      </w:r>
      <w:r w:rsidRPr="009D5CE7">
        <w:rPr>
          <w:rFonts w:ascii="Times New Roman" w:hint="cs"/>
          <w:sz w:val="32"/>
          <w:szCs w:val="32"/>
          <w:rtl/>
          <w:lang w:bidi="ar-QA"/>
        </w:rPr>
        <w:t>ثنتان وثلاثون سنة في الإسلام" أصبح مرجعاً كبيراً لكثير من المؤرخين والكتّاب</w:t>
      </w:r>
      <w:r>
        <w:rPr>
          <w:rFonts w:ascii="Times New Roman" w:hint="cs"/>
          <w:sz w:val="32"/>
          <w:szCs w:val="32"/>
          <w:rtl/>
          <w:lang w:bidi="ar-QA"/>
        </w:rPr>
        <w:t>،</w:t>
      </w:r>
      <w:r w:rsidRPr="009D5CE7">
        <w:rPr>
          <w:rFonts w:ascii="Times New Roman" w:hint="cs"/>
          <w:sz w:val="32"/>
          <w:szCs w:val="32"/>
          <w:rtl/>
          <w:lang w:bidi="ar-QA"/>
        </w:rPr>
        <w:t xml:space="preserve"> وقد وصف فيه مقابلته الأمير في معسكر عين شلالة فقال: رأيت وسط المعسكر خيمة كبيرة يقف ببابها جمهور كبير إنها خيمة السلطان، وكان جالساً وحده في صدر الخيمة، فغضضت من بصري وتقدمت نحوه ببطء، ثم ركعت ولثمت يده كما هي العادة عندهم، ظننت أنني أحلم عندما رأيت عينين خضراوين تحيط بهما أهداب سوداء كثيفة، كان يحمل بيده مسبحة وتحيط بوجهه لحية </w:t>
      </w:r>
      <w:r w:rsidRPr="009D5CE7">
        <w:rPr>
          <w:rFonts w:ascii="Times New Roman" w:hint="cs"/>
          <w:sz w:val="32"/>
          <w:szCs w:val="32"/>
          <w:rtl/>
          <w:lang w:bidi="ar-QA"/>
        </w:rPr>
        <w:lastRenderedPageBreak/>
        <w:t>سوداء حريرية، ولو بحث فنان عن صورة لعابد من عُبّاد القرون الوسطى يضعها على لوحته فإنه لن يجد حسب رأيي نموذجاً أفضل من الأمير ببرنسه الأبيض وجلسته اللطيفة، وعلى</w:t>
      </w:r>
      <w:r>
        <w:rPr>
          <w:rFonts w:ascii="Times New Roman" w:hint="cs"/>
          <w:sz w:val="32"/>
          <w:szCs w:val="32"/>
          <w:rtl/>
          <w:lang w:bidi="ar-QA"/>
        </w:rPr>
        <w:t xml:space="preserve"> الرغم من مكانته العظيمة التي كا</w:t>
      </w:r>
      <w:r w:rsidRPr="009D5CE7">
        <w:rPr>
          <w:rFonts w:ascii="Times New Roman" w:hint="cs"/>
          <w:sz w:val="32"/>
          <w:szCs w:val="32"/>
          <w:rtl/>
          <w:lang w:bidi="ar-QA"/>
        </w:rPr>
        <w:t>نت تسمح له بالتعالي والسمّو، كان طيباً لبقاً، ولم يكن أحد من الحرّاس بجانبه</w:t>
      </w:r>
      <w:r w:rsidRPr="009D5CE7">
        <w:rPr>
          <w:rFonts w:ascii="Times New Roman"/>
          <w:sz w:val="32"/>
          <w:szCs w:val="32"/>
          <w:rtl/>
        </w:rPr>
        <w:footnoteReference w:id="282"/>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14ـ معاهدة تافنة: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استغل الأمير توجه كلوزيل إلى قسنطينة فأصدر أمره إلى خليفتيه مصطفى التهامي والبوحميدي بالتوجه على رأس جيش إلى وهران ومحاربة القبيلتين اللتين تحالفتا مع الفرنسيين وهما قبيلة الغرابة وقبيلة البني عامر والعشائر المتحالفة معهما، فاكتسح الجيش جنودهما واستولى على مواشيها وألحق بها هزيمة قاسية وأمر الأمير خليفته محمد بن علال أن يتوجه إلى الجز</w:t>
      </w:r>
      <w:r>
        <w:rPr>
          <w:rFonts w:ascii="Times New Roman" w:hint="cs"/>
          <w:sz w:val="32"/>
          <w:szCs w:val="32"/>
          <w:rtl/>
          <w:lang w:bidi="ar-QA"/>
        </w:rPr>
        <w:t>ا</w:t>
      </w:r>
      <w:r w:rsidRPr="009D5CE7">
        <w:rPr>
          <w:rFonts w:ascii="Times New Roman" w:hint="cs"/>
          <w:sz w:val="32"/>
          <w:szCs w:val="32"/>
          <w:rtl/>
          <w:lang w:bidi="ar-QA"/>
        </w:rPr>
        <w:t>ئر فانطلق بجيشه إلى متيجة ونواحي الج</w:t>
      </w:r>
      <w:r>
        <w:rPr>
          <w:rFonts w:ascii="Times New Roman" w:hint="cs"/>
          <w:sz w:val="32"/>
          <w:szCs w:val="32"/>
          <w:rtl/>
          <w:lang w:bidi="ar-QA"/>
        </w:rPr>
        <w:t>زائر، يدمر مزارع الكولون ويستولي</w:t>
      </w:r>
      <w:r w:rsidRPr="009D5CE7">
        <w:rPr>
          <w:rFonts w:ascii="Times New Roman" w:hint="cs"/>
          <w:sz w:val="32"/>
          <w:szCs w:val="32"/>
          <w:rtl/>
          <w:lang w:bidi="ar-QA"/>
        </w:rPr>
        <w:t xml:space="preserve"> على مواشيهم ويأسر بعضهم ووصلت قواته إلى أبواب العاصمة التي هرب الفرنسيون وراء أسوارها وأغلقوا أبوابها وعاد إلى حاضرة ولايته وبعث رسولاً يخبر الأمير</w:t>
      </w:r>
      <w:r>
        <w:rPr>
          <w:rFonts w:ascii="Times New Roman" w:hint="cs"/>
          <w:sz w:val="32"/>
          <w:szCs w:val="32"/>
          <w:rtl/>
          <w:lang w:bidi="ar-QA"/>
        </w:rPr>
        <w:t xml:space="preserve"> أنه</w:t>
      </w:r>
      <w:r w:rsidRPr="009D5CE7">
        <w:rPr>
          <w:rFonts w:ascii="Times New Roman" w:hint="cs"/>
          <w:sz w:val="32"/>
          <w:szCs w:val="32"/>
          <w:rtl/>
          <w:lang w:bidi="ar-QA"/>
        </w:rPr>
        <w:t xml:space="preserve"> ع</w:t>
      </w:r>
      <w:r>
        <w:rPr>
          <w:rFonts w:ascii="Times New Roman" w:hint="cs"/>
          <w:sz w:val="32"/>
          <w:szCs w:val="32"/>
          <w:rtl/>
          <w:lang w:bidi="ar-QA"/>
        </w:rPr>
        <w:t>ُ</w:t>
      </w:r>
      <w:r w:rsidRPr="009D5CE7">
        <w:rPr>
          <w:rFonts w:ascii="Times New Roman" w:hint="cs"/>
          <w:sz w:val="32"/>
          <w:szCs w:val="32"/>
          <w:rtl/>
          <w:lang w:bidi="ar-QA"/>
        </w:rPr>
        <w:t>يّن دامريمون حاكماً عاماً خلفاً لكوزيل المعزول يوم 12/ 2/ 1837م وانتشرت أقاويل في باريس مفادها: أن الأمير عبد القادر هو المعجب الكبير بالمدينة الغربية، ويعمل من أجل تجديد شباب القومية العربية وتصور الفرنسيون أن بإمكانهم أن يجعلوا منه أميراً مسلماً بال</w:t>
      </w:r>
      <w:r>
        <w:rPr>
          <w:rFonts w:ascii="Times New Roman" w:hint="cs"/>
          <w:sz w:val="32"/>
          <w:szCs w:val="32"/>
          <w:rtl/>
          <w:lang w:bidi="ar-QA"/>
        </w:rPr>
        <w:t>احتلال</w:t>
      </w:r>
      <w:r w:rsidRPr="009D5CE7">
        <w:rPr>
          <w:rFonts w:ascii="Times New Roman" w:hint="cs"/>
          <w:sz w:val="32"/>
          <w:szCs w:val="32"/>
          <w:rtl/>
          <w:lang w:bidi="ar-QA"/>
        </w:rPr>
        <w:t xml:space="preserve"> يحكم الداخل لصالح فرنسا وعيّن الجنرال بوجو قائداً للجيش الفرنسي في وهران الذي وصلها على رأس 15000 جندي بتعليمات صارمة بضرورة عقد صلح جديد مع الأمير ووقف الحرب معه.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وجاء هذا القرار الفرنسي بعد أن تمكن الأمير من فرض حصار صارم على المدن المحتلة من الفرنسيين وأرسل الفرنسيون إلى الأمير عبد القادر ابن دران اليهودي ليفاوض الأمير على الهدنة.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أرسل الجنرال بوجو الرسالة الأولى عارضاً شروط</w:t>
      </w:r>
      <w:r>
        <w:rPr>
          <w:rFonts w:ascii="Times New Roman" w:hint="cs"/>
          <w:sz w:val="32"/>
          <w:szCs w:val="32"/>
          <w:rtl/>
          <w:lang w:bidi="ar-QA"/>
        </w:rPr>
        <w:t>اً</w:t>
      </w:r>
      <w:r w:rsidRPr="009D5CE7">
        <w:rPr>
          <w:rFonts w:ascii="Times New Roman" w:hint="cs"/>
          <w:sz w:val="32"/>
          <w:szCs w:val="32"/>
          <w:rtl/>
          <w:lang w:bidi="ar-QA"/>
        </w:rPr>
        <w:t xml:space="preserve"> شديدة رفضها الأمير الذي أجاب برسالة عرض فيها شروطه</w:t>
      </w:r>
      <w:r>
        <w:rPr>
          <w:rFonts w:ascii="Times New Roman" w:hint="cs"/>
          <w:sz w:val="32"/>
          <w:szCs w:val="32"/>
          <w:rtl/>
          <w:lang w:bidi="ar-QA"/>
        </w:rPr>
        <w:t>،</w:t>
      </w:r>
      <w:r w:rsidRPr="009D5CE7">
        <w:rPr>
          <w:rFonts w:ascii="Times New Roman" w:hint="cs"/>
          <w:sz w:val="32"/>
          <w:szCs w:val="32"/>
          <w:rtl/>
          <w:lang w:bidi="ar-QA"/>
        </w:rPr>
        <w:t xml:space="preserve"> ورد بوجو على الشروط بشروط مخففة وهو يلقبه بسلطان العرب وأرسل الأمير مرة أخرى جواباً على الرسالة بشروط رفضها بوجو وقرر وقف التفاوض والخروج للحرب، فخرج واحتل تافنة، وعلم الأمير فأرسل رجاله يستنفرون القبائل للجهاد، وعندما تأكد بوجو من قوة تحرك الأمير وألا قبل له بمواجهته الآن تراجع وقرر العودة للمفاوضات.</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وعاد الجنرال بوجو إلى الجزائر في نيسان ـ أبريل 1837م مشترطاً عدم رضوخه للحاكم العام بالجزائر، رابطاً علاقته مباشرة مع وزارة الحربية</w:t>
      </w:r>
      <w:r>
        <w:rPr>
          <w:rFonts w:ascii="Times New Roman" w:hint="cs"/>
          <w:sz w:val="32"/>
          <w:szCs w:val="32"/>
          <w:rtl/>
          <w:lang w:bidi="ar-QA"/>
        </w:rPr>
        <w:t>،</w:t>
      </w:r>
      <w:r w:rsidRPr="009D5CE7">
        <w:rPr>
          <w:rFonts w:ascii="Times New Roman" w:hint="cs"/>
          <w:sz w:val="32"/>
          <w:szCs w:val="32"/>
          <w:rtl/>
          <w:lang w:bidi="ar-QA"/>
        </w:rPr>
        <w:t xml:space="preserve"> واستقر في وهران ودخل في مفاوضات مع الأمير عبد القادر، واشتكت الوزارة بأنه كان يتجاوز تعليماتها وبأنه تنازل كثيراً للأمير وكرر يوجو مع الأمير ما سبق أن فعله ديمشال</w:t>
      </w:r>
      <w:r w:rsidRPr="009D5CE7">
        <w:rPr>
          <w:rFonts w:ascii="Times New Roman"/>
          <w:sz w:val="32"/>
          <w:szCs w:val="32"/>
          <w:rtl/>
        </w:rPr>
        <w:footnoteReference w:id="283"/>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انتدب الأمير ممثلاً له يتفاوض مع بوجو، وطلب هذا أن يعترف الأمير صراحة  بالسيادة الفرنسية على مناطق محددة وتكون للأمير سيادته.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ورفض الأمير شروط بوجو الذي عرض عليه مناطق أخرى لا</w:t>
      </w:r>
      <w:r>
        <w:rPr>
          <w:rFonts w:ascii="Times New Roman" w:hint="cs"/>
          <w:sz w:val="32"/>
          <w:szCs w:val="32"/>
          <w:rtl/>
          <w:lang w:bidi="ar-QA"/>
        </w:rPr>
        <w:t>سترضائه كولاية تيطري، ومن باب إث</w:t>
      </w:r>
      <w:r w:rsidRPr="009D5CE7">
        <w:rPr>
          <w:rFonts w:ascii="Times New Roman" w:hint="cs"/>
          <w:sz w:val="32"/>
          <w:szCs w:val="32"/>
          <w:rtl/>
          <w:lang w:bidi="ar-QA"/>
        </w:rPr>
        <w:t>ارة الحزازات بين بوجو والحا</w:t>
      </w:r>
      <w:r>
        <w:rPr>
          <w:rFonts w:ascii="Times New Roman" w:hint="cs"/>
          <w:sz w:val="32"/>
          <w:szCs w:val="32"/>
          <w:rtl/>
          <w:lang w:bidi="ar-QA"/>
        </w:rPr>
        <w:t>كم العام بالجزائر، كان يفاوض الا</w:t>
      </w:r>
      <w:r w:rsidRPr="009D5CE7">
        <w:rPr>
          <w:rFonts w:ascii="Times New Roman" w:hint="cs"/>
          <w:sz w:val="32"/>
          <w:szCs w:val="32"/>
          <w:rtl/>
          <w:lang w:bidi="ar-QA"/>
        </w:rPr>
        <w:t>ثنين</w:t>
      </w:r>
      <w:r>
        <w:rPr>
          <w:rFonts w:ascii="Times New Roman" w:hint="cs"/>
          <w:sz w:val="32"/>
          <w:szCs w:val="32"/>
          <w:rtl/>
          <w:lang w:bidi="ar-QA"/>
        </w:rPr>
        <w:t>،</w:t>
      </w:r>
      <w:r w:rsidRPr="009D5CE7">
        <w:rPr>
          <w:rFonts w:ascii="Times New Roman" w:hint="cs"/>
          <w:sz w:val="32"/>
          <w:szCs w:val="32"/>
          <w:rtl/>
          <w:lang w:bidi="ar-QA"/>
        </w:rPr>
        <w:t xml:space="preserve"> فاندلع جدال بين القائدين الفرنسيين حول اختصاص كل منهما، وتدخلت الحكومة الفرنسية فكلفت بوجو بمفاوضة الأمير.</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أرسل الأمير مرة أخرى مبعوثاً هو السيد حمادة السقّال رئيس حضرة تلمسان، وبعد أخذ ورد حررت معاهدة تافنة يوم 20/ 5/ 1837م وشروطها مختصرة كما يأتي:</w:t>
      </w:r>
    </w:p>
    <w:p w:rsidR="00E40D12" w:rsidRPr="009D5CE7" w:rsidRDefault="00E40D12" w:rsidP="00E40D12">
      <w:pPr>
        <w:pStyle w:val="a4"/>
        <w:spacing w:before="240"/>
        <w:jc w:val="both"/>
        <w:rPr>
          <w:rFonts w:ascii="Times New Roman"/>
          <w:sz w:val="32"/>
          <w:szCs w:val="32"/>
          <w:rtl/>
          <w:lang w:bidi="ar-QA"/>
        </w:rPr>
      </w:pPr>
      <w:r w:rsidRPr="00B31ABD">
        <w:rPr>
          <w:rFonts w:ascii="Times New Roman" w:hint="cs"/>
          <w:b/>
          <w:bCs/>
          <w:sz w:val="32"/>
          <w:szCs w:val="32"/>
          <w:rtl/>
          <w:lang w:bidi="ar-QA"/>
        </w:rPr>
        <w:t>أولاً:</w:t>
      </w:r>
      <w:r w:rsidRPr="009D5CE7">
        <w:rPr>
          <w:rFonts w:ascii="Times New Roman" w:hint="cs"/>
          <w:sz w:val="32"/>
          <w:szCs w:val="32"/>
          <w:rtl/>
          <w:lang w:bidi="ar-QA"/>
        </w:rPr>
        <w:t xml:space="preserve"> يعترف الأمير بسلطنة فرنسا على مدينة الجزائر ووهران.</w:t>
      </w:r>
    </w:p>
    <w:p w:rsidR="00E40D12" w:rsidRPr="009D5CE7" w:rsidRDefault="00E40D12" w:rsidP="00E40D12">
      <w:pPr>
        <w:pStyle w:val="a4"/>
        <w:jc w:val="both"/>
        <w:rPr>
          <w:rFonts w:ascii="Times New Roman"/>
          <w:sz w:val="32"/>
          <w:szCs w:val="32"/>
          <w:rtl/>
          <w:lang w:bidi="ar-QA"/>
        </w:rPr>
      </w:pPr>
      <w:r w:rsidRPr="00B31ABD">
        <w:rPr>
          <w:rFonts w:ascii="Times New Roman" w:hint="cs"/>
          <w:b/>
          <w:bCs/>
          <w:sz w:val="32"/>
          <w:szCs w:val="32"/>
          <w:rtl/>
          <w:lang w:bidi="ar-QA"/>
        </w:rPr>
        <w:lastRenderedPageBreak/>
        <w:t>ثانياً:</w:t>
      </w:r>
      <w:r w:rsidRPr="009D5CE7">
        <w:rPr>
          <w:rFonts w:ascii="Times New Roman" w:hint="cs"/>
          <w:sz w:val="32"/>
          <w:szCs w:val="32"/>
          <w:rtl/>
          <w:lang w:bidi="ar-QA"/>
        </w:rPr>
        <w:t xml:space="preserve"> يبقى لفرنسا في إقليم وهران ومزغران وموغران وأراضيها ووهران وأرزيو بحدود معينة يصير كل ما بداخلها من الأراضي  للفرنسيين.</w:t>
      </w:r>
    </w:p>
    <w:p w:rsidR="00E40D12" w:rsidRPr="009D5CE7" w:rsidRDefault="00E40D12" w:rsidP="00E40D12">
      <w:pPr>
        <w:pStyle w:val="a4"/>
        <w:jc w:val="both"/>
        <w:rPr>
          <w:rFonts w:ascii="Times New Roman"/>
          <w:sz w:val="32"/>
          <w:szCs w:val="32"/>
          <w:rtl/>
          <w:lang w:bidi="ar-QA"/>
        </w:rPr>
      </w:pPr>
      <w:r w:rsidRPr="00B31ABD">
        <w:rPr>
          <w:rFonts w:ascii="Times New Roman" w:hint="cs"/>
          <w:b/>
          <w:bCs/>
          <w:sz w:val="32"/>
          <w:szCs w:val="32"/>
          <w:rtl/>
          <w:lang w:bidi="ar-QA"/>
        </w:rPr>
        <w:t>ثالثاً:</w:t>
      </w:r>
      <w:r w:rsidRPr="009D5CE7">
        <w:rPr>
          <w:rFonts w:ascii="Times New Roman" w:hint="cs"/>
          <w:sz w:val="32"/>
          <w:szCs w:val="32"/>
          <w:rtl/>
          <w:lang w:bidi="ar-QA"/>
        </w:rPr>
        <w:t xml:space="preserve"> على دولة فرنسا أن تعترف بإمارة الأمير عبد القادر على إقليم وهران وإقليم تيطري والقسم الذي لم يدخل في حكم فرنسا من إقليم الجزائر بحسب التحديد المعين في الشرط الثاني</w:t>
      </w:r>
      <w:r>
        <w:rPr>
          <w:rFonts w:ascii="Times New Roman" w:hint="cs"/>
          <w:sz w:val="32"/>
          <w:szCs w:val="32"/>
          <w:rtl/>
          <w:lang w:bidi="ar-QA"/>
        </w:rPr>
        <w:t>، وألا</w:t>
      </w:r>
      <w:r w:rsidRPr="009D5CE7">
        <w:rPr>
          <w:rFonts w:ascii="Times New Roman" w:hint="cs"/>
          <w:sz w:val="32"/>
          <w:szCs w:val="32"/>
          <w:rtl/>
          <w:lang w:bidi="ar-QA"/>
        </w:rPr>
        <w:t xml:space="preserve"> يمد يده لغير ما ذكر من أرض الجزائر.</w:t>
      </w:r>
    </w:p>
    <w:p w:rsidR="00E40D12" w:rsidRPr="009D5CE7" w:rsidRDefault="00E40D12" w:rsidP="00E40D12">
      <w:pPr>
        <w:pStyle w:val="a4"/>
        <w:jc w:val="both"/>
        <w:rPr>
          <w:rFonts w:ascii="Times New Roman"/>
          <w:sz w:val="32"/>
          <w:szCs w:val="32"/>
          <w:rtl/>
          <w:lang w:bidi="ar-QA"/>
        </w:rPr>
      </w:pPr>
      <w:r w:rsidRPr="00B31ABD">
        <w:rPr>
          <w:rFonts w:ascii="Times New Roman" w:hint="cs"/>
          <w:b/>
          <w:bCs/>
          <w:sz w:val="32"/>
          <w:szCs w:val="32"/>
          <w:rtl/>
          <w:lang w:bidi="ar-QA"/>
        </w:rPr>
        <w:t>رابعاً:</w:t>
      </w:r>
      <w:r w:rsidRPr="009D5CE7">
        <w:rPr>
          <w:rFonts w:ascii="Times New Roman" w:hint="cs"/>
          <w:sz w:val="32"/>
          <w:szCs w:val="32"/>
          <w:rtl/>
          <w:lang w:bidi="ar-QA"/>
        </w:rPr>
        <w:t xml:space="preserve"> ليس للأمير سلطة على المسلمين من أهل البلاد المملوكة لفرنسا، ويباح للفرنسيين أن يسكنوا في مملكة الأمير، كما أنه يباح للمسلمين أن يسكنوا في البلاد التابعة لفرنسا.</w:t>
      </w:r>
    </w:p>
    <w:p w:rsidR="00E40D12" w:rsidRPr="009D5CE7" w:rsidRDefault="00E40D12" w:rsidP="00E40D12">
      <w:pPr>
        <w:pStyle w:val="a4"/>
        <w:jc w:val="both"/>
        <w:rPr>
          <w:rFonts w:ascii="Times New Roman"/>
          <w:sz w:val="32"/>
          <w:szCs w:val="32"/>
          <w:rtl/>
          <w:lang w:bidi="ar-QA"/>
        </w:rPr>
      </w:pPr>
      <w:r w:rsidRPr="00B31ABD">
        <w:rPr>
          <w:rFonts w:ascii="Times New Roman" w:hint="cs"/>
          <w:b/>
          <w:bCs/>
          <w:sz w:val="32"/>
          <w:szCs w:val="32"/>
          <w:rtl/>
          <w:lang w:bidi="ar-QA"/>
        </w:rPr>
        <w:t>خامساً:</w:t>
      </w:r>
      <w:r w:rsidRPr="009D5CE7">
        <w:rPr>
          <w:rFonts w:ascii="Times New Roman" w:hint="cs"/>
          <w:sz w:val="32"/>
          <w:szCs w:val="32"/>
          <w:rtl/>
          <w:lang w:bidi="ar-QA"/>
        </w:rPr>
        <w:t xml:space="preserve"> يمارس العرب الساكنون في أراضي الفرنسيين ديانتهم بحرية.</w:t>
      </w:r>
    </w:p>
    <w:p w:rsidR="00E40D12" w:rsidRPr="009D5CE7" w:rsidRDefault="00E40D12" w:rsidP="00E40D12">
      <w:pPr>
        <w:pStyle w:val="a4"/>
        <w:jc w:val="both"/>
        <w:rPr>
          <w:rFonts w:ascii="Times New Roman"/>
          <w:sz w:val="32"/>
          <w:szCs w:val="32"/>
          <w:rtl/>
          <w:lang w:bidi="ar-QA"/>
        </w:rPr>
      </w:pPr>
      <w:r w:rsidRPr="00B31ABD">
        <w:rPr>
          <w:rFonts w:ascii="Times New Roman" w:hint="cs"/>
          <w:b/>
          <w:bCs/>
          <w:sz w:val="32"/>
          <w:szCs w:val="32"/>
          <w:rtl/>
          <w:lang w:bidi="ar-QA"/>
        </w:rPr>
        <w:t>سادساً:</w:t>
      </w:r>
      <w:r w:rsidRPr="009D5CE7">
        <w:rPr>
          <w:rFonts w:ascii="Times New Roman" w:hint="cs"/>
          <w:sz w:val="32"/>
          <w:szCs w:val="32"/>
          <w:rtl/>
          <w:lang w:bidi="ar-QA"/>
        </w:rPr>
        <w:t xml:space="preserve"> على الأمير أن يدفع للجيش الفرنسي 30000 كيلة من الحنطة ومثلها من الشعير بمكيال وهران، وخمسة الآف رأس بقر، يؤدي ذلك على ثلاثة أقساط.</w:t>
      </w:r>
    </w:p>
    <w:p w:rsidR="00E40D12" w:rsidRPr="009D5CE7" w:rsidRDefault="00E40D12" w:rsidP="00E40D12">
      <w:pPr>
        <w:pStyle w:val="a4"/>
        <w:jc w:val="both"/>
        <w:rPr>
          <w:rFonts w:ascii="Times New Roman"/>
          <w:sz w:val="32"/>
          <w:szCs w:val="32"/>
          <w:rtl/>
          <w:lang w:bidi="ar-QA"/>
        </w:rPr>
      </w:pPr>
      <w:r w:rsidRPr="00B31ABD">
        <w:rPr>
          <w:rFonts w:ascii="Times New Roman" w:hint="cs"/>
          <w:b/>
          <w:bCs/>
          <w:sz w:val="32"/>
          <w:szCs w:val="32"/>
          <w:rtl/>
          <w:lang w:bidi="ar-QA"/>
        </w:rPr>
        <w:t>سابعاً:</w:t>
      </w:r>
      <w:r w:rsidRPr="009D5CE7">
        <w:rPr>
          <w:rFonts w:ascii="Times New Roman" w:hint="cs"/>
          <w:sz w:val="32"/>
          <w:szCs w:val="32"/>
          <w:rtl/>
          <w:lang w:bidi="ar-QA"/>
        </w:rPr>
        <w:t xml:space="preserve"> يسوغ للأمير أن يشتري من فرنسا البارود والكبريت وسائر ما يحتاجه من الأسلحة.</w:t>
      </w:r>
    </w:p>
    <w:p w:rsidR="00E40D12" w:rsidRPr="009D5CE7" w:rsidRDefault="00E40D12" w:rsidP="00E40D12">
      <w:pPr>
        <w:pStyle w:val="a4"/>
        <w:jc w:val="both"/>
        <w:rPr>
          <w:rFonts w:ascii="Times New Roman"/>
          <w:sz w:val="32"/>
          <w:szCs w:val="32"/>
          <w:rtl/>
          <w:lang w:bidi="ar-QA"/>
        </w:rPr>
      </w:pPr>
      <w:r w:rsidRPr="00B31ABD">
        <w:rPr>
          <w:rFonts w:ascii="Times New Roman" w:hint="cs"/>
          <w:b/>
          <w:bCs/>
          <w:sz w:val="32"/>
          <w:szCs w:val="32"/>
          <w:rtl/>
          <w:lang w:bidi="ar-QA"/>
        </w:rPr>
        <w:t>ثامناً:</w:t>
      </w:r>
      <w:r w:rsidRPr="009D5CE7">
        <w:rPr>
          <w:rFonts w:ascii="Times New Roman" w:hint="cs"/>
          <w:sz w:val="32"/>
          <w:szCs w:val="32"/>
          <w:rtl/>
          <w:lang w:bidi="ar-QA"/>
        </w:rPr>
        <w:t xml:space="preserve"> على فرنسا أن تتخلى للأمير على أسكلة رشكون ومدينة تلمسان وقلعة المشور مع المدافع القديمة التي كانت فيها.</w:t>
      </w:r>
    </w:p>
    <w:p w:rsidR="00E40D12" w:rsidRPr="009D5CE7" w:rsidRDefault="00E40D12" w:rsidP="00E40D12">
      <w:pPr>
        <w:pStyle w:val="a4"/>
        <w:jc w:val="both"/>
        <w:rPr>
          <w:rFonts w:ascii="Times New Roman"/>
          <w:sz w:val="32"/>
          <w:szCs w:val="32"/>
          <w:rtl/>
          <w:lang w:bidi="ar-QA"/>
        </w:rPr>
      </w:pPr>
      <w:r w:rsidRPr="00B31ABD">
        <w:rPr>
          <w:rFonts w:ascii="Times New Roman" w:hint="cs"/>
          <w:b/>
          <w:bCs/>
          <w:sz w:val="32"/>
          <w:szCs w:val="32"/>
          <w:rtl/>
          <w:lang w:bidi="ar-QA"/>
        </w:rPr>
        <w:t>تاسعاً:</w:t>
      </w:r>
      <w:r w:rsidRPr="009D5CE7">
        <w:rPr>
          <w:rFonts w:ascii="Times New Roman" w:hint="cs"/>
          <w:sz w:val="32"/>
          <w:szCs w:val="32"/>
          <w:rtl/>
          <w:lang w:bidi="ar-QA"/>
        </w:rPr>
        <w:t xml:space="preserve"> تكون التجارة حرة بين العرب والفرنسيين.</w:t>
      </w:r>
    </w:p>
    <w:p w:rsidR="00E40D12" w:rsidRPr="009D5CE7" w:rsidRDefault="00E40D12" w:rsidP="00E40D12">
      <w:pPr>
        <w:pStyle w:val="a4"/>
        <w:jc w:val="both"/>
        <w:rPr>
          <w:rFonts w:ascii="Times New Roman"/>
          <w:sz w:val="32"/>
          <w:szCs w:val="32"/>
          <w:rtl/>
          <w:lang w:bidi="ar-QA"/>
        </w:rPr>
      </w:pPr>
      <w:r w:rsidRPr="00B31ABD">
        <w:rPr>
          <w:rFonts w:ascii="Times New Roman" w:hint="cs"/>
          <w:b/>
          <w:bCs/>
          <w:sz w:val="32"/>
          <w:szCs w:val="32"/>
          <w:rtl/>
          <w:lang w:bidi="ar-QA"/>
        </w:rPr>
        <w:t>عاشراً:</w:t>
      </w:r>
      <w:r w:rsidRPr="009D5CE7">
        <w:rPr>
          <w:rFonts w:ascii="Times New Roman" w:hint="cs"/>
          <w:sz w:val="32"/>
          <w:szCs w:val="32"/>
          <w:rtl/>
          <w:lang w:bidi="ar-QA"/>
        </w:rPr>
        <w:t xml:space="preserve"> يكون رد المجرمين بين الطرفين.</w:t>
      </w:r>
    </w:p>
    <w:p w:rsidR="00E40D12" w:rsidRPr="009D5CE7" w:rsidRDefault="00E40D12" w:rsidP="00E40D12">
      <w:pPr>
        <w:pStyle w:val="a4"/>
        <w:jc w:val="both"/>
        <w:rPr>
          <w:rFonts w:ascii="Times New Roman"/>
          <w:sz w:val="32"/>
          <w:szCs w:val="32"/>
          <w:rtl/>
          <w:lang w:bidi="ar-QA"/>
        </w:rPr>
      </w:pPr>
      <w:r w:rsidRPr="00B31ABD">
        <w:rPr>
          <w:rFonts w:ascii="Times New Roman" w:hint="cs"/>
          <w:b/>
          <w:bCs/>
          <w:sz w:val="32"/>
          <w:szCs w:val="32"/>
          <w:rtl/>
          <w:lang w:bidi="ar-QA"/>
        </w:rPr>
        <w:t>حادي عشر:</w:t>
      </w:r>
      <w:r w:rsidRPr="009D5CE7">
        <w:rPr>
          <w:rFonts w:ascii="Times New Roman" w:hint="cs"/>
          <w:sz w:val="32"/>
          <w:szCs w:val="32"/>
          <w:rtl/>
          <w:lang w:bidi="ar-QA"/>
        </w:rPr>
        <w:t xml:space="preserve"> يتبادل الممثلون بين الطرفين.</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بعد التوقيع المعاهدة طلب الجنرال بوجو أن يجتمع با</w:t>
      </w:r>
      <w:r>
        <w:rPr>
          <w:rFonts w:ascii="Times New Roman" w:hint="cs"/>
          <w:sz w:val="32"/>
          <w:szCs w:val="32"/>
          <w:rtl/>
          <w:lang w:bidi="ar-QA"/>
        </w:rPr>
        <w:t>لأمير فعين له هذا مكاناً وتاريخ</w:t>
      </w:r>
      <w:r w:rsidRPr="009D5CE7">
        <w:rPr>
          <w:rFonts w:ascii="Times New Roman" w:hint="cs"/>
          <w:sz w:val="32"/>
          <w:szCs w:val="32"/>
          <w:rtl/>
          <w:lang w:bidi="ar-QA"/>
        </w:rPr>
        <w:t xml:space="preserve">اً، وجاء الجنرال في جيش ضخم قصد التأثير على الأمير، وأعد الأمير عدته وجاء في موكب كبير على رأس جيش يتكون من 15000 فارس، سائرين بنظام عجيب في سهل يموج بهم وظهر الأمير وقد أحاط به نحو مائتين من رؤساء القبائل ممتطين لخيول عراب، متمنطقين بأسلحة مصقولة والأمير يتقدمهم على جواد عربي أسود من أجمل ما عرف </w:t>
      </w:r>
      <w:r w:rsidRPr="009D5CE7">
        <w:rPr>
          <w:rFonts w:ascii="Times New Roman" w:hint="cs"/>
          <w:sz w:val="32"/>
          <w:szCs w:val="32"/>
          <w:rtl/>
          <w:lang w:bidi="ar-QA"/>
        </w:rPr>
        <w:lastRenderedPageBreak/>
        <w:t>بين جياد عصره، وحوله  ستة من السياس. تقدم منه الجنرال فتصافحا ثم ترجلا، ودار الحوار التالي بين الرجلين:</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 xml:space="preserve">ـ إنك تكسب أيها الأمير بهذه الهدنة حيث </w:t>
      </w:r>
      <w:r>
        <w:rPr>
          <w:rFonts w:ascii="Times New Roman" w:hint="cs"/>
          <w:sz w:val="32"/>
          <w:szCs w:val="32"/>
          <w:rtl/>
          <w:lang w:bidi="ar-QA"/>
        </w:rPr>
        <w:t>إ</w:t>
      </w:r>
      <w:r w:rsidRPr="009D5CE7">
        <w:rPr>
          <w:rFonts w:ascii="Times New Roman" w:hint="cs"/>
          <w:sz w:val="32"/>
          <w:szCs w:val="32"/>
          <w:rtl/>
          <w:lang w:bidi="ar-QA"/>
        </w:rPr>
        <w:t>نني بمدتها لا أخرب المواسم.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ـ هذا لا يضرنا يا جنرال، حتى إني أعطيك الرخصة بأن تخرب ما تقدر عليه، </w:t>
      </w:r>
      <w:r>
        <w:rPr>
          <w:rFonts w:ascii="Times New Roman" w:hint="cs"/>
          <w:sz w:val="32"/>
          <w:szCs w:val="32"/>
          <w:rtl/>
          <w:lang w:bidi="ar-QA"/>
        </w:rPr>
        <w:t>ولا يمكن لك أن تخرب إلا بمقدار زهيد</w:t>
      </w:r>
      <w:r w:rsidRPr="009D5CE7">
        <w:rPr>
          <w:rFonts w:ascii="Times New Roman" w:hint="cs"/>
          <w:sz w:val="32"/>
          <w:szCs w:val="32"/>
          <w:rtl/>
          <w:lang w:bidi="ar-QA"/>
        </w:rPr>
        <w:t>، ومع ذلك عند العرب حبوب وافرة.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أظن أن العرب لا يفكرون مثلك فهم يرومون الصلح بعضهم أثنى علي لكوني حافظت على المواسم كما وعدت ومنهم حمادة الصقال.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فأجاب الأمير مبتسماً</w:t>
      </w:r>
      <w:r w:rsidRPr="009B207E">
        <w:rPr>
          <w:rFonts w:ascii="Times New Roman" w:hint="cs"/>
          <w:b/>
          <w:bCs/>
          <w:sz w:val="32"/>
          <w:szCs w:val="32"/>
          <w:rtl/>
          <w:lang w:bidi="ar-QA"/>
        </w:rPr>
        <w:t>:</w:t>
      </w:r>
      <w:r w:rsidRPr="009D5CE7">
        <w:rPr>
          <w:rFonts w:ascii="Times New Roman" w:hint="cs"/>
          <w:sz w:val="32"/>
          <w:szCs w:val="32"/>
          <w:rtl/>
          <w:lang w:bidi="ar-QA"/>
        </w:rPr>
        <w:t xml:space="preserve"> ما هي المدة التي يمكن رجوع الجواب فيها من فرنسا؟</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ـ لا تكون أق</w:t>
      </w:r>
      <w:r w:rsidRPr="009D5CE7">
        <w:rPr>
          <w:rFonts w:ascii="Times New Roman" w:hint="cs"/>
          <w:sz w:val="32"/>
          <w:szCs w:val="32"/>
          <w:rtl/>
          <w:lang w:bidi="ar-QA"/>
        </w:rPr>
        <w:t>ل من أسبوعين.</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ـ حيث </w:t>
      </w:r>
      <w:r>
        <w:rPr>
          <w:rFonts w:ascii="Times New Roman" w:hint="cs"/>
          <w:sz w:val="32"/>
          <w:szCs w:val="32"/>
          <w:rtl/>
          <w:lang w:bidi="ar-QA"/>
        </w:rPr>
        <w:t>إ</w:t>
      </w:r>
      <w:r w:rsidRPr="009D5CE7">
        <w:rPr>
          <w:rFonts w:ascii="Times New Roman" w:hint="cs"/>
          <w:sz w:val="32"/>
          <w:szCs w:val="32"/>
          <w:rtl/>
          <w:lang w:bidi="ar-QA"/>
        </w:rPr>
        <w:t>ن الأمر كما ذكرت فلا نجدد العلاقات التجارية ولا نحدث شيئاً من مقتضيات المواصلة إلا بعد ورود الجواب من فرنسا.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ثم افترق الرجلان، ويروي ابن رابح أحد ضباط الفرسان الذين كانوا في حرس الأمير: أنه عندما وقف الأمير لوداع الجنرال قرّب إليه فرسه الأدهم الشهير ليركبه، وبعد أن صافح الجنرال ونزع يده من يده التفت إلى الفرس وعلا عليه في أقل من لمحة، وحركه بركابه فمرق بين الخيل مروق السهم، واندفع به ثلاث دفعات متوالية وعلى وتيرة واحدة، فانبهر الجنرال لذلك، وتعجب من سرعة ركوب الأمير وخفة الفرس وبقي واقفاً برهة من الزمان ينظر نظر المتحير ثم ركب فرسه ومضى، وبعد أن سار الأمير على مسافة بعيدة من موضع الاجتماع، أمر الجنرال أحد ضباطه أن يرجع إلى المحل ويأخذ مساحة ما بين تلك الدفعات الثلاث فكانت مساحة ما بين كل منها تقرب من ثلاثين ذراعاً.</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 xml:space="preserve">نالت اللغة العربية موقعها السيادي بالمعاهدة وهو موقف ثابت للأمير، فقد ورد في نصها ما يأتي: حرر نص المعاهدة على شطرين عربي وفرنسي، فكتب الأمير اسمه بخطه على </w:t>
      </w:r>
      <w:r w:rsidRPr="009D5CE7">
        <w:rPr>
          <w:rFonts w:ascii="Times New Roman" w:hint="cs"/>
          <w:sz w:val="32"/>
          <w:szCs w:val="32"/>
          <w:rtl/>
          <w:lang w:bidi="ar-QA"/>
        </w:rPr>
        <w:lastRenderedPageBreak/>
        <w:t>الشطر العربي وختم عليه بخاتم الإمارة وكتب الجنرال بوجو اسمه بخطه على الشطر الفرنسي بخاتمه الرسمي وأعطى بوجو 5000 بندقية للأمير وصادق الملك لوي فيليب على المعاهدة بتاريخ 15/ 6/ 1837م</w:t>
      </w:r>
      <w:r w:rsidRPr="009D5CE7">
        <w:rPr>
          <w:rFonts w:ascii="Times New Roman"/>
          <w:sz w:val="32"/>
          <w:szCs w:val="32"/>
          <w:rtl/>
        </w:rPr>
        <w:footnoteReference w:id="284"/>
      </w:r>
      <w:r w:rsidRPr="009D5CE7">
        <w:rPr>
          <w:rFonts w:ascii="Times New Roman" w:hint="cs"/>
          <w:sz w:val="32"/>
          <w:szCs w:val="32"/>
          <w:rtl/>
          <w:lang w:bidi="ar-QA"/>
        </w:rPr>
        <w:t xml:space="preserve">، وقد علق عليها رجال السياسة الفرنسيون: على أنها جعلت الأمير الأقوى بدون نصر عسكري، لكن في ذهن الجنرال </w:t>
      </w:r>
      <w:r>
        <w:rPr>
          <w:rFonts w:ascii="Times New Roman" w:hint="cs"/>
          <w:sz w:val="32"/>
          <w:szCs w:val="32"/>
          <w:rtl/>
          <w:lang w:bidi="ar-QA"/>
        </w:rPr>
        <w:t>بوجو فكرة يعمل من أجلها وهي تأم</w:t>
      </w:r>
      <w:r w:rsidRPr="009D5CE7">
        <w:rPr>
          <w:rFonts w:ascii="Times New Roman" w:hint="cs"/>
          <w:sz w:val="32"/>
          <w:szCs w:val="32"/>
          <w:rtl/>
          <w:lang w:bidi="ar-QA"/>
        </w:rPr>
        <w:t>ين جانب الأمير والتفرغ للإعداد ل</w:t>
      </w:r>
      <w:r>
        <w:rPr>
          <w:rFonts w:ascii="Times New Roman" w:hint="cs"/>
          <w:sz w:val="32"/>
          <w:szCs w:val="32"/>
          <w:rtl/>
          <w:lang w:bidi="ar-QA"/>
        </w:rPr>
        <w:t>احتلال</w:t>
      </w:r>
      <w:r w:rsidRPr="009D5CE7">
        <w:rPr>
          <w:rFonts w:ascii="Times New Roman" w:hint="cs"/>
          <w:sz w:val="32"/>
          <w:szCs w:val="32"/>
          <w:rtl/>
          <w:lang w:bidi="ar-QA"/>
        </w:rPr>
        <w:t xml:space="preserve"> قسنطينة وهزم أحمد باي</w:t>
      </w:r>
      <w:r>
        <w:rPr>
          <w:rFonts w:ascii="Times New Roman" w:hint="cs"/>
          <w:sz w:val="32"/>
          <w:szCs w:val="32"/>
          <w:rtl/>
          <w:lang w:bidi="ar-QA"/>
        </w:rPr>
        <w:t>،</w:t>
      </w:r>
      <w:r w:rsidRPr="009D5CE7">
        <w:rPr>
          <w:rFonts w:ascii="Times New Roman" w:hint="cs"/>
          <w:sz w:val="32"/>
          <w:szCs w:val="32"/>
          <w:rtl/>
          <w:lang w:bidi="ar-QA"/>
        </w:rPr>
        <w:t xml:space="preserve"> ثم العودة ومحاربة الأمير. وهذا ما لم يفهمه أحمد باي الذي رفض باستعلاء الانضواء تحت راية الأمير الذي يعتبر أقوى قائد عرفته المقاومة، ولو كتب لهذين الرجلين أن اتفقا لأمكن للتاريخ أن يغير مجراه</w:t>
      </w:r>
      <w:r w:rsidRPr="009D5CE7">
        <w:rPr>
          <w:rFonts w:ascii="Times New Roman"/>
          <w:sz w:val="32"/>
          <w:szCs w:val="32"/>
          <w:rtl/>
        </w:rPr>
        <w:footnoteReference w:id="285"/>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وبعد المصادقة على المعاهدة أعطى بوجو أمراً للجنرال كافينياك بإخلاء تلمسان التي دخلها الأمير في موكب مبهر، واستقبله الشعراء بقصائدهم وأنشد هو قصيدة حيا فيها تلمسان ورد فيها:</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ونادت أعبد القادر المنقذ الذي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أغشت أناساً من بحار هواها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لأنك أعطيت المفاتيح عنوة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فزدني أيا عز الجزائر جاهاً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وما </w:t>
      </w:r>
      <w:r>
        <w:rPr>
          <w:rFonts w:ascii="Times New Roman" w:hint="cs"/>
          <w:sz w:val="32"/>
          <w:szCs w:val="32"/>
          <w:rtl/>
          <w:lang w:bidi="ar-QA"/>
        </w:rPr>
        <w:t>إ</w:t>
      </w:r>
      <w:r w:rsidRPr="009D5CE7">
        <w:rPr>
          <w:rFonts w:ascii="Times New Roman" w:hint="cs"/>
          <w:sz w:val="32"/>
          <w:szCs w:val="32"/>
          <w:rtl/>
          <w:lang w:bidi="ar-QA"/>
        </w:rPr>
        <w:t>ن وضعت هذه المعاهدة موضع التنفيذ حتى اتجه الأمير لتقوية الأوضاع الداخلية لدولته</w:t>
      </w:r>
      <w:r w:rsidRPr="009D5CE7">
        <w:rPr>
          <w:rFonts w:ascii="Times New Roman"/>
          <w:sz w:val="32"/>
          <w:szCs w:val="32"/>
          <w:rtl/>
        </w:rPr>
        <w:footnoteReference w:id="286"/>
      </w:r>
      <w:r w:rsidRPr="009D5CE7">
        <w:rPr>
          <w:rFonts w:ascii="Times New Roman" w:hint="cs"/>
          <w:sz w:val="32"/>
          <w:szCs w:val="32"/>
          <w:rtl/>
          <w:lang w:bidi="ar-QA"/>
        </w:rPr>
        <w:t>، فتوجه لمحاربة من شق</w:t>
      </w:r>
      <w:r>
        <w:rPr>
          <w:rFonts w:ascii="Times New Roman" w:hint="cs"/>
          <w:sz w:val="32"/>
          <w:szCs w:val="32"/>
          <w:rtl/>
          <w:lang w:bidi="ar-QA"/>
        </w:rPr>
        <w:t>ّ</w:t>
      </w:r>
      <w:r w:rsidRPr="009D5CE7">
        <w:rPr>
          <w:rFonts w:ascii="Times New Roman" w:hint="cs"/>
          <w:sz w:val="32"/>
          <w:szCs w:val="32"/>
          <w:rtl/>
          <w:lang w:bidi="ar-QA"/>
        </w:rPr>
        <w:t>وا عصا الطاعة.</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أ ـ محاربة من شق</w:t>
      </w:r>
      <w:r>
        <w:rPr>
          <w:rFonts w:ascii="Times New Roman" w:hint="cs"/>
          <w:b/>
          <w:bCs/>
          <w:sz w:val="32"/>
          <w:szCs w:val="32"/>
          <w:rtl/>
          <w:lang w:bidi="ar-QA"/>
        </w:rPr>
        <w:t>ّ</w:t>
      </w:r>
      <w:r w:rsidRPr="009D5CE7">
        <w:rPr>
          <w:rFonts w:ascii="Times New Roman" w:hint="cs"/>
          <w:b/>
          <w:bCs/>
          <w:sz w:val="32"/>
          <w:szCs w:val="32"/>
          <w:rtl/>
          <w:lang w:bidi="ar-QA"/>
        </w:rPr>
        <w:t>وا عصا الطاعة: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 xml:space="preserve">ما </w:t>
      </w:r>
      <w:r>
        <w:rPr>
          <w:rFonts w:ascii="Times New Roman" w:hint="cs"/>
          <w:sz w:val="32"/>
          <w:szCs w:val="32"/>
          <w:rtl/>
          <w:lang w:bidi="ar-QA"/>
        </w:rPr>
        <w:t>إ</w:t>
      </w:r>
      <w:r w:rsidRPr="009D5CE7">
        <w:rPr>
          <w:rFonts w:ascii="Times New Roman" w:hint="cs"/>
          <w:sz w:val="32"/>
          <w:szCs w:val="32"/>
          <w:rtl/>
          <w:lang w:bidi="ar-QA"/>
        </w:rPr>
        <w:t>ن وضعت هذه المعاهدة موضع التنفيذ حتى اتجه الأمير لتقوية الأوضاع الداخلية لدولته، فتوجه لمحاربة من شقوا عصا الطاعة، وبدأ بقضية محمد بن عبد الله البغدادي، فقد سبق أن حضر هذا الدعي من بغداد قبل سنوات، وزعم أنه من ذرية الولي عبد القادر الجيلاني، وأكرمه الشيخ</w:t>
      </w:r>
      <w:r>
        <w:rPr>
          <w:rFonts w:ascii="Times New Roman" w:hint="cs"/>
          <w:sz w:val="32"/>
          <w:szCs w:val="32"/>
          <w:rtl/>
          <w:lang w:bidi="ar-QA"/>
        </w:rPr>
        <w:t xml:space="preserve"> محيي الدين والد الأمير، واستغل ا</w:t>
      </w:r>
      <w:r w:rsidRPr="009D5CE7">
        <w:rPr>
          <w:rFonts w:ascii="Times New Roman" w:hint="cs"/>
          <w:sz w:val="32"/>
          <w:szCs w:val="32"/>
          <w:rtl/>
          <w:lang w:bidi="ar-QA"/>
        </w:rPr>
        <w:t>نشغال الأمير في ترتيب أ</w:t>
      </w:r>
      <w:r>
        <w:rPr>
          <w:rFonts w:ascii="Times New Roman" w:hint="cs"/>
          <w:sz w:val="32"/>
          <w:szCs w:val="32"/>
          <w:rtl/>
          <w:lang w:bidi="ar-QA"/>
        </w:rPr>
        <w:t>مور دولته فتوجه إلى قبائل الزنا</w:t>
      </w:r>
      <w:r w:rsidRPr="009D5CE7">
        <w:rPr>
          <w:rFonts w:ascii="Times New Roman" w:hint="cs"/>
          <w:sz w:val="32"/>
          <w:szCs w:val="32"/>
          <w:rtl/>
          <w:lang w:bidi="ar-QA"/>
        </w:rPr>
        <w:t>خرة وأولاد نائل، والتقى بأكبر مشاغب ضد الأمير وهو مختار محمد بن عودة الذي قدمه على أنه البديل للأمير ووصفه بأنه محمد بن عبد الله المنتظر، فاجتمع له خلق كثير، فقرر الأمير وضع حد لذلك وتوجه له على رأس ثمانية الآف فارس وألف من مشاة وقطع من المدفعية والتقى بالمنشقين في بلاد أولاد مختار، ودامت المعركة ثلاثة أيام تعب فيها الأمير في كسر شوكتهم، ثم نصره الله عليهم.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توالى عليه شيوخ القبائل بالناحية فشفعوا في العصاة فقبل الأمير شفاعتهم وعقد لمحمد بن عودة رئيساً على قبائل الناحية بعد أن طلب العفو.</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أما عن البغدادي ففي أثناء هروبه تمكن بعض أنصار الأمير من أسره وتسليمه للأمير الذي عفا عنه أيضاً، فانتقل للمغرب الأقصى واستقر به.</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بعد هذا الا</w:t>
      </w:r>
      <w:r w:rsidRPr="009D5CE7">
        <w:rPr>
          <w:rFonts w:ascii="Times New Roman" w:hint="cs"/>
          <w:sz w:val="32"/>
          <w:szCs w:val="32"/>
          <w:rtl/>
          <w:lang w:bidi="ar-QA"/>
        </w:rPr>
        <w:t>نتصار قام الأمير بجولة بالجنوب فقدمت له وفود من الأغواط عرضت عليه طاعتها وطلبت منه تعيين من يسوس أمورهم</w:t>
      </w:r>
      <w:r>
        <w:rPr>
          <w:rFonts w:ascii="Times New Roman" w:hint="cs"/>
          <w:sz w:val="32"/>
          <w:szCs w:val="32"/>
          <w:rtl/>
          <w:lang w:bidi="ar-QA"/>
        </w:rPr>
        <w:t>،</w:t>
      </w:r>
      <w:r w:rsidRPr="009D5CE7">
        <w:rPr>
          <w:rFonts w:ascii="Times New Roman" w:hint="cs"/>
          <w:sz w:val="32"/>
          <w:szCs w:val="32"/>
          <w:rtl/>
          <w:lang w:bidi="ar-QA"/>
        </w:rPr>
        <w:t xml:space="preserve"> فعيّن السيد الحاج العربي بن السيد الحاج عيسى الأغواطي، وأقام بالمدية فاستقبل العديد من الوفود التي قدمت له من سائر أنحاء القطر حيث ألقى في الجهاد درساً في التوحيد.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وخرج من المدية على رأس جيشه بهدف تقويم </w:t>
      </w:r>
      <w:r>
        <w:rPr>
          <w:rFonts w:ascii="Times New Roman" w:hint="cs"/>
          <w:sz w:val="32"/>
          <w:szCs w:val="32"/>
          <w:rtl/>
          <w:lang w:bidi="ar-QA"/>
        </w:rPr>
        <w:t>ا</w:t>
      </w:r>
      <w:r w:rsidRPr="009D5CE7">
        <w:rPr>
          <w:rFonts w:ascii="Times New Roman" w:hint="cs"/>
          <w:sz w:val="32"/>
          <w:szCs w:val="32"/>
          <w:rtl/>
          <w:lang w:bidi="ar-QA"/>
        </w:rPr>
        <w:t>عوجاج قبائل وادي الزيتون، فهزم جموعهم وأسر رؤساء الفتنة، وجمع العلماء للحكم على هؤلاء الذين سبق لهم أن شقوا عصا الطاعة وشملهم عفو الأمير، فحكم عليهم مجلس العلماء بالإعدام</w:t>
      </w:r>
      <w:r>
        <w:rPr>
          <w:rFonts w:ascii="Times New Roman" w:hint="cs"/>
          <w:sz w:val="32"/>
          <w:szCs w:val="32"/>
          <w:rtl/>
          <w:lang w:bidi="ar-QA"/>
        </w:rPr>
        <w:t>،</w:t>
      </w:r>
      <w:r w:rsidRPr="009D5CE7">
        <w:rPr>
          <w:rFonts w:ascii="Times New Roman" w:hint="cs"/>
          <w:sz w:val="32"/>
          <w:szCs w:val="32"/>
          <w:rtl/>
          <w:lang w:bidi="ar-QA"/>
        </w:rPr>
        <w:t xml:space="preserve"> ومثُل أمامه 18 رجلاً منهم </w:t>
      </w:r>
      <w:r>
        <w:rPr>
          <w:rFonts w:ascii="Times New Roman" w:hint="cs"/>
          <w:sz w:val="32"/>
          <w:szCs w:val="32"/>
          <w:rtl/>
          <w:lang w:bidi="ar-QA"/>
        </w:rPr>
        <w:t>ل</w:t>
      </w:r>
      <w:r w:rsidRPr="009D5CE7">
        <w:rPr>
          <w:rFonts w:ascii="Times New Roman" w:hint="cs"/>
          <w:sz w:val="32"/>
          <w:szCs w:val="32"/>
          <w:rtl/>
          <w:lang w:bidi="ar-QA"/>
        </w:rPr>
        <w:t xml:space="preserve">تنفيذ الحكم فيهم </w:t>
      </w:r>
      <w:r>
        <w:rPr>
          <w:rFonts w:ascii="Times New Roman" w:hint="cs"/>
          <w:sz w:val="32"/>
          <w:szCs w:val="32"/>
          <w:rtl/>
          <w:lang w:bidi="ar-QA"/>
        </w:rPr>
        <w:t>ف</w:t>
      </w:r>
      <w:r w:rsidRPr="009D5CE7">
        <w:rPr>
          <w:rFonts w:ascii="Times New Roman" w:hint="cs"/>
          <w:sz w:val="32"/>
          <w:szCs w:val="32"/>
          <w:rtl/>
          <w:lang w:bidi="ar-QA"/>
        </w:rPr>
        <w:t>طلب منهم التوبة، فأجاب أحدهم: إن قطع أعناقنا أولى من تقديم الطاعة</w:t>
      </w:r>
      <w:r>
        <w:rPr>
          <w:rFonts w:ascii="Times New Roman" w:hint="cs"/>
          <w:sz w:val="32"/>
          <w:szCs w:val="32"/>
          <w:rtl/>
          <w:lang w:bidi="ar-QA"/>
        </w:rPr>
        <w:t>، فأمر الأمير الجلاد فقطع رأسه،</w:t>
      </w:r>
      <w:r w:rsidRPr="009D5CE7">
        <w:rPr>
          <w:rFonts w:ascii="Times New Roman" w:hint="cs"/>
          <w:sz w:val="32"/>
          <w:szCs w:val="32"/>
          <w:rtl/>
          <w:lang w:bidi="ar-QA"/>
        </w:rPr>
        <w:t xml:space="preserve"> ثم توالى الثاني والثالث فقطعت رؤوسهم </w:t>
      </w:r>
      <w:r w:rsidRPr="009D5CE7">
        <w:rPr>
          <w:rFonts w:ascii="Times New Roman" w:hint="cs"/>
          <w:sz w:val="32"/>
          <w:szCs w:val="32"/>
          <w:rtl/>
          <w:lang w:bidi="ar-QA"/>
        </w:rPr>
        <w:lastRenderedPageBreak/>
        <w:t>إلى أن وصل الدور لشيخ هرم فقدم له وهو يرتعد خوفاً فهجم أطفاله على الأمير ووقفوا يتباكون وبينهم طفلة صغيرة السن خاطبت الأمير بقولها: بحق الله ووالديك وأولادك أن تعفو عن والدي. فلما سمع الأمير كلامها غلبت رحمته على غضبه وأمر بالعفو عن والدها وعن الباقين، واحتضن البنت وقبلها لتسببها في حلمه، وأعلن العفو عمن خالفوه ورد أموالهم لهم</w:t>
      </w:r>
      <w:r>
        <w:rPr>
          <w:rFonts w:ascii="Times New Roman" w:hint="cs"/>
          <w:sz w:val="32"/>
          <w:szCs w:val="32"/>
          <w:rtl/>
          <w:lang w:bidi="ar-QA"/>
        </w:rPr>
        <w:t>،</w:t>
      </w:r>
      <w:r w:rsidRPr="009D5CE7">
        <w:rPr>
          <w:rFonts w:ascii="Times New Roman" w:hint="cs"/>
          <w:sz w:val="32"/>
          <w:szCs w:val="32"/>
          <w:rtl/>
          <w:lang w:bidi="ar-QA"/>
        </w:rPr>
        <w:t xml:space="preserve"> ولما سمعت القبائل المعارضة هرعت إليه وطلبت العفو وعاد إلى المدية بعد أن ثبت كل رئيس قبيلة على قبيلته</w:t>
      </w:r>
      <w:r w:rsidRPr="009D5CE7">
        <w:rPr>
          <w:rFonts w:ascii="Times New Roman"/>
          <w:sz w:val="32"/>
          <w:szCs w:val="32"/>
          <w:rtl/>
        </w:rPr>
        <w:footnoteReference w:id="287"/>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ب ـ التصدي للمتمرد محمد التيجاني: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سبق أن </w:t>
      </w:r>
      <w:r>
        <w:rPr>
          <w:rFonts w:ascii="Times New Roman" w:hint="cs"/>
          <w:sz w:val="32"/>
          <w:szCs w:val="32"/>
          <w:rtl/>
          <w:lang w:bidi="ar-QA"/>
        </w:rPr>
        <w:t xml:space="preserve">استقبل الأمير وفوداً من </w:t>
      </w:r>
      <w:r w:rsidRPr="009D5CE7">
        <w:rPr>
          <w:rFonts w:ascii="Times New Roman" w:hint="cs"/>
          <w:sz w:val="32"/>
          <w:szCs w:val="32"/>
          <w:rtl/>
          <w:lang w:bidi="ar-QA"/>
        </w:rPr>
        <w:t>قبائل الأغواط الشراقة حيث طلبوا منه قبول انضمام ناحيتهم إلى دولته، فقبل وعيّن على ولايتهم السيد الحاج العربي، لكن  محمد الصغير التيجاني رفض الانضواء تحت راية الأمير و</w:t>
      </w:r>
      <w:r>
        <w:rPr>
          <w:rFonts w:ascii="Times New Roman" w:hint="cs"/>
          <w:sz w:val="32"/>
          <w:szCs w:val="32"/>
          <w:rtl/>
          <w:lang w:bidi="ar-QA"/>
        </w:rPr>
        <w:t>استطاع</w:t>
      </w:r>
      <w:r w:rsidRPr="009D5CE7">
        <w:rPr>
          <w:rFonts w:ascii="Times New Roman" w:hint="cs"/>
          <w:sz w:val="32"/>
          <w:szCs w:val="32"/>
          <w:rtl/>
          <w:lang w:bidi="ar-QA"/>
        </w:rPr>
        <w:t xml:space="preserve"> التأثير على بعض القبائل فتبعته، فتوجه له الأمير على رأس جيش يوم 12/ 6/1838م قوامه 6000 فارس و3000 من المشاة وثلاثة مدافع وست هاونات ووصل المنطقة بعد عشرة أيام سيراً في الصحراء</w:t>
      </w:r>
      <w:r>
        <w:rPr>
          <w:rFonts w:ascii="Times New Roman" w:hint="cs"/>
          <w:sz w:val="32"/>
          <w:szCs w:val="32"/>
          <w:rtl/>
          <w:lang w:bidi="ar-QA"/>
        </w:rPr>
        <w:t>،</w:t>
      </w:r>
      <w:r w:rsidRPr="009D5CE7">
        <w:rPr>
          <w:rFonts w:ascii="Times New Roman" w:hint="cs"/>
          <w:sz w:val="32"/>
          <w:szCs w:val="32"/>
          <w:rtl/>
          <w:lang w:bidi="ar-QA"/>
        </w:rPr>
        <w:t xml:space="preserve"> وكان التيجاني يتحصن في حصن بعين ماضي، حاول الأمير فتح ثغرة في الحصن، أو نفق يتسلل منه جنوده، لكن المحاولات باءت بالفشل، فقرر فرض حصار منيع عليه دام ستة أشهر، وعندما عض الجوع سكان الحصن</w:t>
      </w:r>
      <w:r>
        <w:rPr>
          <w:rFonts w:ascii="Times New Roman" w:hint="cs"/>
          <w:sz w:val="32"/>
          <w:szCs w:val="32"/>
          <w:rtl/>
          <w:lang w:bidi="ar-QA"/>
        </w:rPr>
        <w:t>،</w:t>
      </w:r>
      <w:r w:rsidRPr="009D5CE7">
        <w:rPr>
          <w:rFonts w:ascii="Times New Roman" w:hint="cs"/>
          <w:sz w:val="32"/>
          <w:szCs w:val="32"/>
          <w:rtl/>
          <w:lang w:bidi="ar-QA"/>
        </w:rPr>
        <w:t xml:space="preserve"> ضغطوا على التيجاني الذي أرسل يوم 19 نوفبر ـ تشرين الثاني إلى خليفة الأمير السيد الحاج مصطفى التهامي، يستأمن على نفسه وأهله وسكان الحصن وطلب منه منحه مهلة أربعين يوماً لإخلاء الحصن، فعرض الخليفة الأمر على الأمير</w:t>
      </w:r>
      <w:r>
        <w:rPr>
          <w:rFonts w:ascii="Times New Roman" w:hint="cs"/>
          <w:sz w:val="32"/>
          <w:szCs w:val="32"/>
          <w:rtl/>
          <w:lang w:bidi="ar-QA"/>
        </w:rPr>
        <w:t>،</w:t>
      </w:r>
      <w:r w:rsidRPr="009D5CE7">
        <w:rPr>
          <w:rFonts w:ascii="Times New Roman" w:hint="cs"/>
          <w:sz w:val="32"/>
          <w:szCs w:val="32"/>
          <w:rtl/>
          <w:lang w:bidi="ar-QA"/>
        </w:rPr>
        <w:t xml:space="preserve"> فقبل وأخلى الحصن في التاريخ المحدد وأمر الأمير بتدميره</w:t>
      </w:r>
      <w:r w:rsidRPr="009D5CE7">
        <w:rPr>
          <w:rFonts w:ascii="Times New Roman"/>
          <w:sz w:val="32"/>
          <w:szCs w:val="32"/>
          <w:rtl/>
        </w:rPr>
        <w:footnoteReference w:id="288"/>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كان محمد التيجاني يعتقد أن الأمير عبد القادر سينهزم وخطب في مريديه بقصره بعين ماضي قائلاً</w:t>
      </w:r>
      <w:r w:rsidRPr="009B207E">
        <w:rPr>
          <w:rFonts w:ascii="Times New Roman" w:hint="cs"/>
          <w:b/>
          <w:bCs/>
          <w:sz w:val="32"/>
          <w:szCs w:val="32"/>
          <w:rtl/>
          <w:lang w:bidi="ar-QA"/>
        </w:rPr>
        <w:t>:</w:t>
      </w:r>
      <w:r w:rsidRPr="009D5CE7">
        <w:rPr>
          <w:rFonts w:ascii="Times New Roman" w:hint="cs"/>
          <w:sz w:val="32"/>
          <w:szCs w:val="32"/>
          <w:rtl/>
          <w:lang w:bidi="ar-QA"/>
        </w:rPr>
        <w:t xml:space="preserve"> إن عبد القادر سيفشل بحربه ضد فرنسا حتى </w:t>
      </w:r>
      <w:r>
        <w:rPr>
          <w:rFonts w:ascii="Times New Roman" w:hint="cs"/>
          <w:sz w:val="32"/>
          <w:szCs w:val="32"/>
          <w:rtl/>
          <w:lang w:bidi="ar-QA"/>
        </w:rPr>
        <w:t>إ</w:t>
      </w:r>
      <w:r w:rsidRPr="009D5CE7">
        <w:rPr>
          <w:rFonts w:ascii="Times New Roman" w:hint="cs"/>
          <w:sz w:val="32"/>
          <w:szCs w:val="32"/>
          <w:rtl/>
          <w:lang w:bidi="ar-QA"/>
        </w:rPr>
        <w:t>ن انتصر لا يفيدنا بشيء فنحن التيجانية خلفاء الله في أرضه</w:t>
      </w:r>
      <w:r w:rsidRPr="009D5CE7">
        <w:rPr>
          <w:rFonts w:ascii="Times New Roman"/>
          <w:sz w:val="32"/>
          <w:szCs w:val="32"/>
          <w:rtl/>
        </w:rPr>
        <w:footnoteReference w:id="289"/>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بهذه القناعة كان التيجاني يتعامل مع أمير البلاد الذي كان يعتبرهم</w:t>
      </w:r>
      <w:r>
        <w:rPr>
          <w:rFonts w:ascii="Times New Roman" w:hint="cs"/>
          <w:sz w:val="32"/>
          <w:szCs w:val="32"/>
          <w:rtl/>
          <w:lang w:bidi="ar-QA"/>
        </w:rPr>
        <w:t xml:space="preserve"> من المرابطين على الرغم من ملاح</w:t>
      </w:r>
      <w:r w:rsidRPr="009D5CE7">
        <w:rPr>
          <w:rFonts w:ascii="Times New Roman" w:hint="cs"/>
          <w:sz w:val="32"/>
          <w:szCs w:val="32"/>
          <w:rtl/>
          <w:lang w:bidi="ar-QA"/>
        </w:rPr>
        <w:t xml:space="preserve">ظاته على بعض أفكارهم وتصوراتهم ولكنه اعتبرها بينهم وبين رب العالمين، ولكن عندما قرأ رسالة بخط محمد التيجاني مرسلة إلى المارشال فاليه كتب له فيها: </w:t>
      </w:r>
      <w:r>
        <w:rPr>
          <w:rFonts w:ascii="Times New Roman" w:hint="cs"/>
          <w:sz w:val="32"/>
          <w:szCs w:val="32"/>
          <w:rtl/>
          <w:lang w:bidi="ar-QA"/>
        </w:rPr>
        <w:t>ا</w:t>
      </w:r>
      <w:r w:rsidRPr="009D5CE7">
        <w:rPr>
          <w:rFonts w:ascii="Times New Roman" w:hint="cs"/>
          <w:sz w:val="32"/>
          <w:szCs w:val="32"/>
          <w:rtl/>
          <w:lang w:bidi="ar-QA"/>
        </w:rPr>
        <w:t>شغل أنت الأمير من جهة البحر، وأنا سأشغله من جهة الصحراء. هذه الرسالة لم تصل إلى فاليه لأنها وقعت بيد فرسان الأمير أثناء أحد المكائن، ومنذ ذلك الحين والأمير يتحين الفرص لإخضاع هذا المتمرد الذي كان يظنه من المتعبدين فخاب ظنه فيه والذي لم يقتصر عمله على عدم دفع الزكاة التي فرضت على أساس شرعي فقهي، وإنما تطال إلى درجة الخيانة</w:t>
      </w:r>
      <w:r w:rsidRPr="009D5CE7">
        <w:rPr>
          <w:rFonts w:ascii="Times New Roman"/>
          <w:sz w:val="32"/>
          <w:szCs w:val="32"/>
          <w:rtl/>
        </w:rPr>
        <w:footnoteReference w:id="290"/>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 في ذلك المكان من الأغوات جنوب الصحراء نبع ما</w:t>
      </w:r>
      <w:r>
        <w:rPr>
          <w:rFonts w:ascii="Times New Roman" w:hint="cs"/>
          <w:sz w:val="32"/>
          <w:szCs w:val="32"/>
          <w:rtl/>
          <w:lang w:bidi="ar-QA"/>
        </w:rPr>
        <w:t>ء منذ أقدم العصور، سمي المكان با</w:t>
      </w:r>
      <w:r w:rsidRPr="009D5CE7">
        <w:rPr>
          <w:rFonts w:ascii="Times New Roman" w:hint="cs"/>
          <w:sz w:val="32"/>
          <w:szCs w:val="32"/>
          <w:rtl/>
          <w:lang w:bidi="ar-QA"/>
        </w:rPr>
        <w:t>سم العين "عين ماضي" شيّد فيه أجداد محمد التيجاني ثلاث مئة بيت وقصراً منيفاً وأبراجاً تحيط بها جدران كثيفة من الحجر، وزاوية تدرس فيها الطريقة التيجانية التي من أهم مبدأ في عقيدتها هو السلام، وهذا ما جعل الأمير وأركان دولته في البداية يظنون بهم الخير والصلاح، ولكن الأيام كشفت حقيقة هذه العقيدة، وأن مفهوم السلام عندهم هو القبول بحكم الأقوياء حتى لو كانوا من الغزاة المحتلين وتهيئة النفوس لقبول الاستعمار وال</w:t>
      </w:r>
      <w:r>
        <w:rPr>
          <w:rFonts w:ascii="Times New Roman" w:hint="cs"/>
          <w:sz w:val="32"/>
          <w:szCs w:val="32"/>
          <w:rtl/>
          <w:lang w:bidi="ar-QA"/>
        </w:rPr>
        <w:t>احتلال</w:t>
      </w:r>
      <w:r w:rsidRPr="009D5CE7">
        <w:rPr>
          <w:rFonts w:ascii="Times New Roman" w:hint="cs"/>
          <w:sz w:val="32"/>
          <w:szCs w:val="32"/>
          <w:rtl/>
          <w:lang w:bidi="ar-QA"/>
        </w:rPr>
        <w:t xml:space="preserve"> على</w:t>
      </w:r>
      <w:r>
        <w:rPr>
          <w:rFonts w:ascii="Times New Roman" w:hint="cs"/>
          <w:sz w:val="32"/>
          <w:szCs w:val="32"/>
          <w:rtl/>
          <w:lang w:bidi="ar-QA"/>
        </w:rPr>
        <w:t xml:space="preserve"> شرط عدم المساس بهيئتهم الشخصية</w:t>
      </w:r>
      <w:r w:rsidRPr="009D5CE7">
        <w:rPr>
          <w:rFonts w:ascii="Times New Roman" w:hint="cs"/>
          <w:sz w:val="32"/>
          <w:szCs w:val="32"/>
          <w:rtl/>
          <w:lang w:bidi="ar-QA"/>
        </w:rPr>
        <w:t xml:space="preserve"> ومصالحهم الذاتية البحتة، وأيقن الأمير أن الحرب ليست بينه وبين جنرالات المحتلين</w:t>
      </w:r>
      <w:r>
        <w:rPr>
          <w:rFonts w:ascii="Times New Roman" w:hint="cs"/>
          <w:sz w:val="32"/>
          <w:szCs w:val="32"/>
          <w:rtl/>
          <w:lang w:bidi="ar-QA"/>
        </w:rPr>
        <w:t>،</w:t>
      </w:r>
      <w:r w:rsidRPr="009D5CE7">
        <w:rPr>
          <w:rFonts w:ascii="Times New Roman" w:hint="cs"/>
          <w:sz w:val="32"/>
          <w:szCs w:val="32"/>
          <w:rtl/>
          <w:lang w:bidi="ar-QA"/>
        </w:rPr>
        <w:t xml:space="preserve"> فقط وإنما بين قوى الشر أيضاً في </w:t>
      </w:r>
      <w:r w:rsidRPr="009D5CE7">
        <w:rPr>
          <w:rFonts w:ascii="Times New Roman" w:hint="cs"/>
          <w:sz w:val="32"/>
          <w:szCs w:val="32"/>
          <w:rtl/>
          <w:lang w:bidi="ar-QA"/>
        </w:rPr>
        <w:lastRenderedPageBreak/>
        <w:t>البلاد، ومن خيمته داخل الأدغال أخذ يدير أعماله الإدارية، ويوقع على القرارات التي تستوجب توقيعه</w:t>
      </w:r>
      <w:r w:rsidRPr="009D5CE7">
        <w:rPr>
          <w:rFonts w:ascii="Times New Roman"/>
          <w:sz w:val="32"/>
          <w:szCs w:val="32"/>
          <w:rtl/>
        </w:rPr>
        <w:footnoteReference w:id="291"/>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اضطر التيجاني نتيجة الحصار إلى التسليم ونزل على شروط الأمير عبد القادر وهي: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أن يرسل الشيخ أحد أولاده ليظل رهينة عند الأمير ريثما يتم الجلاء عن    الحصن.</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أن يدفع الشيخ مصاريف الحصار للدولة.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له الحق بأخذ جميع أمواله بلا استثناء</w:t>
      </w:r>
      <w:r w:rsidRPr="009D5CE7">
        <w:rPr>
          <w:rFonts w:ascii="Times New Roman"/>
          <w:sz w:val="32"/>
          <w:szCs w:val="32"/>
          <w:rtl/>
        </w:rPr>
        <w:footnoteReference w:id="292"/>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فقبل التيجاني هذه الشروط ووق</w:t>
      </w:r>
      <w:r>
        <w:rPr>
          <w:rFonts w:ascii="Times New Roman" w:hint="cs"/>
          <w:sz w:val="32"/>
          <w:szCs w:val="32"/>
          <w:rtl/>
          <w:lang w:bidi="ar-QA"/>
        </w:rPr>
        <w:t>َّ</w:t>
      </w:r>
      <w:r w:rsidRPr="009D5CE7">
        <w:rPr>
          <w:rFonts w:ascii="Times New Roman" w:hint="cs"/>
          <w:sz w:val="32"/>
          <w:szCs w:val="32"/>
          <w:rtl/>
          <w:lang w:bidi="ar-QA"/>
        </w:rPr>
        <w:t>ع عليها، وأرسل ابنه فأمنه الأمير وأحسن معاملته، وقبل انتهاء المدة كان الشيخ قد خرج بأهله من الحصن، وبعد ذلك بأيام وقبل عودة قواته إلى مراكزها أمر بتهديم الحصن والسور وسائر الأبراج وسواها بالأرض وغور ماء الآبار، فسارعت أكثر القبائل المحيطة بالحصن إلى دفع الزكاة وكاتب وفد منها أمير البلاد وعندما جلسوا بين يديه قال لهم: أيها المسلمون، لقد نصرنا الله على العصاة أيها الرجال إننا نبني دولة تصون أعراضكم وتحميها وتؤمن لكم العزة والكرامة وتحمي أموالكم ودينكم، إن الله سبحانه وتعالى أراد لي تحمل هذه المسؤولية التي ليست مسؤوليتي وحدي إنها مسؤوليتكم وبناء الدولة والمحافظة على نظامها وقوانينها هي جهاد، لأن الجهاد في سبيل الله ليس فقط قتال العدو وإنما أيضاً البناء وتقوى الله فاتقوا الله في أنفسكم وفي دولتكم الإسلامية ونظامها الإسلامي الإلهي العظيم الذي تجدون فيه حلولاً لجميع المشاكل التي تعترض حياتكم الاجتماعية والزراعية وال</w:t>
      </w:r>
      <w:r>
        <w:rPr>
          <w:rFonts w:ascii="Times New Roman" w:hint="cs"/>
          <w:sz w:val="32"/>
          <w:szCs w:val="32"/>
          <w:rtl/>
          <w:lang w:bidi="ar-QA"/>
        </w:rPr>
        <w:t>اقتصادية، قف</w:t>
      </w:r>
      <w:r w:rsidRPr="009D5CE7">
        <w:rPr>
          <w:rFonts w:ascii="Times New Roman" w:hint="cs"/>
          <w:sz w:val="32"/>
          <w:szCs w:val="32"/>
          <w:rtl/>
          <w:lang w:bidi="ar-QA"/>
        </w:rPr>
        <w:t>وا بقوة في وجه تحديات المحتلين وإغراءاتهم فهي مؤقتة وزائفة فعلت أصواتهم "الله أكبر" وخرجوا وألسنتهم تلهج بالدعاء لأمير البلاد</w:t>
      </w:r>
      <w:r w:rsidRPr="009D5CE7">
        <w:rPr>
          <w:rFonts w:ascii="Times New Roman"/>
          <w:sz w:val="32"/>
          <w:szCs w:val="32"/>
          <w:rtl/>
        </w:rPr>
        <w:footnoteReference w:id="293"/>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كانت معاملة الأمير للأسرى الذين وقعوا في قبضته من اتباع التيجاني أثناء الحصار متقدمة ومتميزة فقد</w:t>
      </w:r>
      <w:r>
        <w:rPr>
          <w:rFonts w:ascii="Times New Roman" w:hint="cs"/>
          <w:sz w:val="32"/>
          <w:szCs w:val="32"/>
          <w:rtl/>
          <w:lang w:bidi="ar-QA"/>
        </w:rPr>
        <w:t xml:space="preserve"> كان</w:t>
      </w:r>
      <w:r w:rsidRPr="009D5CE7">
        <w:rPr>
          <w:rFonts w:ascii="Times New Roman" w:hint="cs"/>
          <w:sz w:val="32"/>
          <w:szCs w:val="32"/>
          <w:rtl/>
          <w:lang w:bidi="ar-QA"/>
        </w:rPr>
        <w:t xml:space="preserve"> جلّ هؤلاء الأسرى يقيمون مع المقاتلين بنفس الخيام يأكلون معهم ويصلون خمس أوقات في اليوم معهم، وبعد ايام أعادوهم إلى الحصن، فأخبروا ذويهم عما شاهدوه من قوة جيش الأمير ونظامه، وشاعت هذه الأخبار كالنار في الهشيم بين سكان الحصن، فذهب عدد من المريدين لمقابلة شيخهم قائلين: أنظر ما آل إليه حالنا وأنت الذي علمتنا عدم مجابهة  بعثة العدو، وإن كان أقوى منا، وهذا العدو مسلم مثلنا يصلي صلاتنا ويتكلم لغتنا ونحن من بايعناه منذ سنوات، ولقد سمعنا أن الفرنسيين المحاصرين في وهران أضطروا لأكل القطط والفئران نتيجة الحصار الذي فرضه الأمير عليهم فهز الشيخ رأسه وأمرهم بالخروج من الحصن رافعين الراية البيضاء طالبين مقابلة الأمير</w:t>
      </w:r>
      <w:r w:rsidRPr="009D5CE7">
        <w:rPr>
          <w:rFonts w:ascii="Times New Roman"/>
          <w:sz w:val="32"/>
          <w:szCs w:val="32"/>
          <w:rtl/>
        </w:rPr>
        <w:footnoteReference w:id="294"/>
      </w:r>
      <w:r w:rsidRPr="009D5CE7">
        <w:rPr>
          <w:rFonts w:ascii="Times New Roman" w:hint="cs"/>
          <w:sz w:val="32"/>
          <w:szCs w:val="32"/>
          <w:rtl/>
          <w:lang w:bidi="ar-QA"/>
        </w:rPr>
        <w:t>، وتمّ بعد ذلك ترتيب أمور الاستسلام وفق الشروط التي تمّ ذكرها.</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جـ ـ مراجعة علماء المغرب الأقصى:</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كان الأمير يعمل على إحاطة دولته بسائر أنواع الضبط التشريعي والإداري، وكان يضطر إلى إنزال العقاب بالقبائل العاصية المتعاونة مع العدو، وأراد أن يحيط علماء المغرب ببعض المشاكل التي تواجهه وطلب منهم الإجابة فأرسل </w:t>
      </w:r>
      <w:r>
        <w:rPr>
          <w:rFonts w:ascii="Times New Roman" w:hint="cs"/>
          <w:sz w:val="32"/>
          <w:szCs w:val="32"/>
          <w:rtl/>
          <w:lang w:bidi="ar-QA"/>
        </w:rPr>
        <w:t xml:space="preserve">جماعة </w:t>
      </w:r>
      <w:r w:rsidRPr="009D5CE7">
        <w:rPr>
          <w:rFonts w:ascii="Times New Roman" w:hint="cs"/>
          <w:sz w:val="32"/>
          <w:szCs w:val="32"/>
          <w:rtl/>
          <w:lang w:bidi="ar-QA"/>
        </w:rPr>
        <w:t>برئاسة عبد الله سقاط تحمل أسئلة موجهه إلى علماء المغرب الأقصى طالباً منهم الإجابة عليها، وقد أجاب عليها شيخ الإسلام الإمام التسولي. وقبل الاتصال بالعلماء قصدت البعثة سلطان المغرب حاملة رسالة من الأمير.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وكانت الأسئلة تدور حول: كيف تعامل القبائل المنه</w:t>
      </w:r>
      <w:r>
        <w:rPr>
          <w:rFonts w:ascii="Times New Roman" w:hint="cs"/>
          <w:sz w:val="32"/>
          <w:szCs w:val="32"/>
          <w:rtl/>
          <w:lang w:bidi="ar-QA"/>
        </w:rPr>
        <w:t>م</w:t>
      </w:r>
      <w:r w:rsidRPr="009D5CE7">
        <w:rPr>
          <w:rFonts w:ascii="Times New Roman" w:hint="cs"/>
          <w:sz w:val="32"/>
          <w:szCs w:val="32"/>
          <w:rtl/>
          <w:lang w:bidi="ar-QA"/>
        </w:rPr>
        <w:t xml:space="preserve">كة في المحرمات والعصيان؟ كيف يعاقب الجواسيس والنصاب؟ وما هي الأشياء التي لا يجوز بيعها للنصارى؟ كيف يعاقب العاصي بالمال وما فيه من الخلاف وتضارب الأقوال؟ كيفية تحريم ترك الإمام ونواب الرعية على ما هم عليه من المفاسد وارتكاب المظالم؟ وما هو حكم المتخلف عن </w:t>
      </w:r>
      <w:r w:rsidRPr="009D5CE7">
        <w:rPr>
          <w:rFonts w:ascii="Times New Roman" w:hint="cs"/>
          <w:sz w:val="32"/>
          <w:szCs w:val="32"/>
          <w:rtl/>
          <w:lang w:bidi="ar-QA"/>
        </w:rPr>
        <w:lastRenderedPageBreak/>
        <w:t>الاستنفار للجهاد وما العقاب المسلط عليه؟ وما ينبغي أن يفعله الإمام قبل أن يستنفر الناس؟ ما هي الأمور التي تجوز أن يُتصالح حولها مع العدو؟ ما هي المصادر التي يجوز أن يرتزق منها الجيش في حال فراغ بيت المال في الحال والأبدان والمال؟ ما حكم من ساكن العدو الكفور ورضي بالمقام معهم في ما لهم من البلاد والثغور؟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كان قصد الأمير من هذه الاستشارة القانونية من علماء المغرب إبراء ذمته أمام الله وتجنبه من أن يعاقب خارج أحكام الشريعة، وتقوية موقفه أمام الناس الذين سيشعرون بأن الأمير يطبق عليهم ما </w:t>
      </w:r>
      <w:r>
        <w:rPr>
          <w:rFonts w:ascii="Times New Roman" w:hint="cs"/>
          <w:sz w:val="32"/>
          <w:szCs w:val="32"/>
          <w:rtl/>
          <w:lang w:bidi="ar-QA"/>
        </w:rPr>
        <w:t>أمر به الله بشهادة علماء متعمِّ</w:t>
      </w:r>
      <w:r w:rsidRPr="009D5CE7">
        <w:rPr>
          <w:rFonts w:ascii="Times New Roman" w:hint="cs"/>
          <w:sz w:val="32"/>
          <w:szCs w:val="32"/>
          <w:rtl/>
          <w:lang w:bidi="ar-QA"/>
        </w:rPr>
        <w:t>قين في الشريعة وأصول الدين</w:t>
      </w:r>
      <w:r w:rsidRPr="009D5CE7">
        <w:rPr>
          <w:rFonts w:ascii="Times New Roman"/>
          <w:sz w:val="32"/>
          <w:szCs w:val="32"/>
          <w:rtl/>
        </w:rPr>
        <w:footnoteReference w:id="295"/>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Pr>
          <w:rFonts w:ascii="Times New Roman" w:hint="cs"/>
          <w:b/>
          <w:bCs/>
          <w:sz w:val="32"/>
          <w:szCs w:val="32"/>
          <w:rtl/>
          <w:lang w:bidi="ar-QA"/>
        </w:rPr>
        <w:t>د</w:t>
      </w:r>
      <w:r w:rsidRPr="009D5CE7">
        <w:rPr>
          <w:rFonts w:ascii="Times New Roman" w:hint="cs"/>
          <w:b/>
          <w:bCs/>
          <w:sz w:val="32"/>
          <w:szCs w:val="32"/>
          <w:rtl/>
          <w:lang w:bidi="ar-QA"/>
        </w:rPr>
        <w:t xml:space="preserve"> ـ التوسع في بناء الحصون ومصانع الأسلحة: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كانت معاهدة التافنة هدنة مؤقتة يلتقط فيها أنفاسه ويزيد فيها من قوته العسكرية وال</w:t>
      </w:r>
      <w:r>
        <w:rPr>
          <w:rFonts w:ascii="Times New Roman" w:hint="cs"/>
          <w:sz w:val="32"/>
          <w:szCs w:val="32"/>
          <w:rtl/>
          <w:lang w:bidi="ar-QA"/>
        </w:rPr>
        <w:t>اقتصاد</w:t>
      </w:r>
      <w:r w:rsidRPr="009D5CE7">
        <w:rPr>
          <w:rFonts w:ascii="Times New Roman" w:hint="cs"/>
          <w:sz w:val="32"/>
          <w:szCs w:val="32"/>
          <w:rtl/>
          <w:lang w:bidi="ar-QA"/>
        </w:rPr>
        <w:t>ية لا غير ولقد ذكر الصحفي البريطاني شارل هنري شرشل بعضاً من نصوص هذه المعاهدة المهمة وبناء على ذلك اعترف سلطان مراكش عبد الرحمن بن هشام بسلطة الأمير مرسلاً إليه الهدايا الثمينة وكتب ليون روش فقال: لقد خلع المبعوث الرسمي للسلطان عبد الرحمن في 3 يوليو من عام 1839م قفطان المبايعة على الأمير عبد القادر، وهذا يعني اعترافه به كملك مع الهدايا النفيسة، وكذلك حذا حذوه أمير الحجاز وغيره من الحكام الذين اعترفوا بهذه الدولة الفتية</w:t>
      </w:r>
      <w:r w:rsidRPr="009D5CE7">
        <w:rPr>
          <w:rFonts w:ascii="Times New Roman"/>
          <w:sz w:val="32"/>
          <w:szCs w:val="32"/>
          <w:rtl/>
        </w:rPr>
        <w:footnoteReference w:id="296"/>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وبهذه الهدنة المؤقتة نظم الأمير الكثير من الأمور التي تهُمُّ الشعب والجيش، وشيّد الكثير من القلاع والحصون: فأمر ببناء حصن من الخط الفاصل بين السواد والصحراء وحصون أخرى منها حصن سعيدة، وحصن سبدو في الجهة الغربية، وحصن تاكمدت الشهير في الجهة الجنوبية والشرقية وحصن بوغاز، وحصون سبأ وعريب وبو خرشفة وحصن طازة، وذات جولة مرّ بحصن طازة ورأى المنشآت التي شُيّدت في أقصر زمن وحمد الله وشكره، وارتجل هذه الأبيات وأمر بكتابتها على باب الحصن بخط كبير مقروء:</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الله أعلم أن هذا لم يكن</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منّي</w:t>
      </w:r>
      <w:r w:rsidRPr="009D5CE7">
        <w:rPr>
          <w:rFonts w:ascii="Times New Roman" w:hint="cs"/>
          <w:sz w:val="32"/>
          <w:szCs w:val="32"/>
          <w:rtl/>
          <w:lang w:bidi="ar-QA"/>
        </w:rPr>
        <w:t xml:space="preserve"> على الأمد الطويل دليلا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كلا وإن منيّتي لقريبة</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منّي</w:t>
      </w:r>
      <w:r w:rsidRPr="009D5CE7">
        <w:rPr>
          <w:rFonts w:ascii="Times New Roman" w:hint="cs"/>
          <w:sz w:val="32"/>
          <w:szCs w:val="32"/>
          <w:rtl/>
          <w:lang w:bidi="ar-QA"/>
        </w:rPr>
        <w:t xml:space="preserve"> وأصُّبحُ في التراب جديلا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ورضا الإله هو المنى ويكون</w:t>
      </w:r>
    </w:p>
    <w:p w:rsidR="00E40D12"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من بعد انتفاعُ الخلق طويلا</w:t>
      </w:r>
      <w:r w:rsidRPr="009D5CE7">
        <w:rPr>
          <w:rFonts w:ascii="Times New Roman"/>
          <w:sz w:val="32"/>
          <w:szCs w:val="32"/>
          <w:rtl/>
        </w:rPr>
        <w:footnoteReference w:id="297"/>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كما أن مصانع عديدة أُنشئت في المدن التي كانت تحت سيطرة الأمير وأن مطاحن البارود وإذابة الحديد آخذة بالعمل وهي تنتج قناطير من البارود يومياً وأنشئت مصانع كثيرة في قلعة بني راشد وحصن بلال وحصن شرشال، كما تصنع المدافع في تلمسان وغيرها من المدن والحصون.</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هذه المعلومات العسكرية، كانت تصل إلى السلطات الفرنسية بواسطة خبراء من جنسيات مختلفة بسرية تامة ويضيف دولا كروا: وإلى الآن يوجد ثلاثة  مدافع في متاحف باريس نُقش على سبطاناتها بالخط العربي الجميل "عُمل في تلمسان وقت إمارة ناصر الدين عبد القادر بن</w:t>
      </w:r>
      <w:r>
        <w:rPr>
          <w:rFonts w:ascii="Times New Roman" w:hint="cs"/>
          <w:sz w:val="32"/>
          <w:szCs w:val="32"/>
          <w:rtl/>
          <w:lang w:bidi="ar-QA"/>
        </w:rPr>
        <w:t xml:space="preserve"> محيي الدين </w:t>
      </w:r>
      <w:r w:rsidRPr="009D5CE7">
        <w:rPr>
          <w:rFonts w:ascii="Times New Roman" w:hint="cs"/>
          <w:sz w:val="32"/>
          <w:szCs w:val="32"/>
          <w:rtl/>
          <w:lang w:bidi="ar-QA"/>
        </w:rPr>
        <w:t>سنة 1255 للهجرة".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وقد أُمر حينذاك كلُّ من يحصل على بارودة فرنسية أن يسلمها إلى رئيس معامل السلاح ويأخذ ثمنها اثني عشر ريالاً جزائرياً، وجعل الأمير</w:t>
      </w:r>
      <w:r>
        <w:rPr>
          <w:rFonts w:ascii="Times New Roman" w:hint="cs"/>
          <w:sz w:val="32"/>
          <w:szCs w:val="32"/>
          <w:rtl/>
          <w:lang w:bidi="ar-QA"/>
        </w:rPr>
        <w:t xml:space="preserve"> في</w:t>
      </w:r>
      <w:r w:rsidRPr="009D5CE7">
        <w:rPr>
          <w:rFonts w:ascii="Times New Roman" w:hint="cs"/>
          <w:sz w:val="32"/>
          <w:szCs w:val="32"/>
          <w:rtl/>
          <w:lang w:bidi="ar-QA"/>
        </w:rPr>
        <w:t xml:space="preserve"> الحصون الكثير من الكوادر الصناعية لإصلاح الأسلحة وسروج الخيل</w:t>
      </w:r>
      <w:r>
        <w:rPr>
          <w:rFonts w:ascii="Times New Roman" w:hint="cs"/>
          <w:sz w:val="32"/>
          <w:szCs w:val="32"/>
          <w:rtl/>
          <w:lang w:bidi="ar-QA"/>
        </w:rPr>
        <w:t>،</w:t>
      </w:r>
      <w:r w:rsidRPr="009D5CE7">
        <w:rPr>
          <w:rFonts w:ascii="Times New Roman" w:hint="cs"/>
          <w:sz w:val="32"/>
          <w:szCs w:val="32"/>
          <w:rtl/>
          <w:lang w:bidi="ar-QA"/>
        </w:rPr>
        <w:t xml:space="preserve"> وكان أغلبهم من   المسلمين القرداحية المشهورين بهذا النوع من العمل ووضع الحاميات المسلحة في المضائق والنقط الهامة في البلاد، كمخافر أمن وجعل ألبستها في الشتاء الجوخ الأحمر</w:t>
      </w:r>
      <w:r w:rsidRPr="009D5CE7">
        <w:rPr>
          <w:rFonts w:ascii="Times New Roman"/>
          <w:sz w:val="32"/>
          <w:szCs w:val="32"/>
          <w:rtl/>
        </w:rPr>
        <w:footnoteReference w:id="298"/>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كتب الصحفي شرشل فقال: إن هذا الشاب على الرغم من صغر سنه بنى دولة فيها جميع المؤسسات الرسمية التي لم يسبق لغيره أن أسسها قبلُ في تلك البقاع من العالم</w:t>
      </w:r>
      <w:r>
        <w:rPr>
          <w:rFonts w:ascii="Times New Roman" w:hint="cs"/>
          <w:sz w:val="32"/>
          <w:szCs w:val="32"/>
          <w:rtl/>
          <w:lang w:bidi="ar-QA"/>
        </w:rPr>
        <w:t>،</w:t>
      </w:r>
      <w:r w:rsidRPr="009D5CE7">
        <w:rPr>
          <w:rFonts w:ascii="Times New Roman" w:hint="cs"/>
          <w:sz w:val="32"/>
          <w:szCs w:val="32"/>
          <w:rtl/>
          <w:lang w:bidi="ar-QA"/>
        </w:rPr>
        <w:t xml:space="preserve"> ومنها فتح المدارس والمشافي الحكومية.</w:t>
      </w:r>
    </w:p>
    <w:p w:rsidR="00E40D12" w:rsidRPr="009D5CE7" w:rsidRDefault="00E40D12" w:rsidP="00E40D12">
      <w:pPr>
        <w:pStyle w:val="a4"/>
        <w:jc w:val="both"/>
        <w:rPr>
          <w:rFonts w:ascii="Times New Roman"/>
          <w:b/>
          <w:bCs/>
          <w:sz w:val="32"/>
          <w:szCs w:val="32"/>
          <w:rtl/>
          <w:lang w:bidi="ar-QA"/>
        </w:rPr>
      </w:pPr>
      <w:r>
        <w:rPr>
          <w:rFonts w:ascii="Times New Roman" w:hint="cs"/>
          <w:b/>
          <w:bCs/>
          <w:sz w:val="32"/>
          <w:szCs w:val="32"/>
          <w:rtl/>
          <w:lang w:bidi="ar-QA"/>
        </w:rPr>
        <w:t>هـ</w:t>
      </w:r>
      <w:r w:rsidRPr="009D5CE7">
        <w:rPr>
          <w:rFonts w:ascii="Times New Roman" w:hint="cs"/>
          <w:b/>
          <w:bCs/>
          <w:sz w:val="32"/>
          <w:szCs w:val="32"/>
          <w:rtl/>
          <w:lang w:bidi="ar-QA"/>
        </w:rPr>
        <w:t xml:space="preserve"> ـ المارشال بيجو يخشى من توسع دولة الأمير: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أصاب بيجو غضب شديد عندما علم بانتصار الأمير على التيجني وهزيمة بني عراش أيضاً وإخضاعه لمعظم القبائل وتوسعه في بناء الحصون والمصانع وتطوير الجيش النظامي، وأنه في طريقه لإنشاء إمبراطورية جزائرية يصعب التفاهم معها، فكيف بالسيطرة عليها وأصبح خطره أكبر على مدينة الجزائر وما</w:t>
      </w:r>
      <w:r>
        <w:rPr>
          <w:rFonts w:ascii="Times New Roman" w:hint="cs"/>
          <w:sz w:val="32"/>
          <w:szCs w:val="32"/>
          <w:rtl/>
          <w:lang w:bidi="ar-QA"/>
        </w:rPr>
        <w:t xml:space="preserve"> </w:t>
      </w:r>
      <w:r w:rsidRPr="009D5CE7">
        <w:rPr>
          <w:rFonts w:ascii="Times New Roman" w:hint="cs"/>
          <w:sz w:val="32"/>
          <w:szCs w:val="32"/>
          <w:rtl/>
          <w:lang w:bidi="ar-QA"/>
        </w:rPr>
        <w:t xml:space="preserve">زال يعتبرها مدينة محتلة مع اعترافه بسيطرة الفرنسيين عليها، لأنه أمر واقع ولا يستطيع نكرانه ورسائله إلى الملك تدل على ذلك، وعلى مفهومه للمعاهدة، وبهذا المنطق بدأ المارشال بيجو يقنع زملاءه من </w:t>
      </w:r>
      <w:r>
        <w:rPr>
          <w:rFonts w:ascii="Times New Roman" w:hint="cs"/>
          <w:sz w:val="32"/>
          <w:szCs w:val="32"/>
          <w:rtl/>
          <w:lang w:bidi="ar-QA"/>
        </w:rPr>
        <w:t>المارشالات، والوحيد الذي كان يج</w:t>
      </w:r>
      <w:r w:rsidRPr="009D5CE7">
        <w:rPr>
          <w:rFonts w:ascii="Times New Roman" w:hint="cs"/>
          <w:sz w:val="32"/>
          <w:szCs w:val="32"/>
          <w:rtl/>
          <w:lang w:bidi="ar-QA"/>
        </w:rPr>
        <w:t xml:space="preserve">د أعذاراً للأمير، كان الدوق أرليون الذي اشتهر بذكائه وصرّح ذات يوم للمارشال فاليه برأيه قائلاً: إنني لا أستطيع المشاركة في أمر يهد السلام مع الأمير عبد القادر ولا أريد استفزازه، وهذه قناعتي ولا أوافق على </w:t>
      </w:r>
      <w:r>
        <w:rPr>
          <w:rFonts w:ascii="Times New Roman" w:hint="cs"/>
          <w:sz w:val="32"/>
          <w:szCs w:val="32"/>
          <w:rtl/>
          <w:lang w:bidi="ar-QA"/>
        </w:rPr>
        <w:t>احتلال</w:t>
      </w:r>
      <w:r w:rsidRPr="009D5CE7">
        <w:rPr>
          <w:rFonts w:ascii="Times New Roman" w:hint="cs"/>
          <w:sz w:val="32"/>
          <w:szCs w:val="32"/>
          <w:rtl/>
          <w:lang w:bidi="ar-QA"/>
        </w:rPr>
        <w:t xml:space="preserve"> مليانة والمدية ونسف المعاهدة ولكن بيجو كان مصمماً على التخلص من المعاهدة بأي شكل</w:t>
      </w:r>
      <w:r w:rsidRPr="009D5CE7">
        <w:rPr>
          <w:rFonts w:ascii="Times New Roman"/>
          <w:sz w:val="32"/>
          <w:szCs w:val="32"/>
          <w:rtl/>
        </w:rPr>
        <w:footnoteReference w:id="299"/>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بعث المارشال بيجو في رسالة في 24 نوفمبر / تشرين ثاني عام 1841م إلى وزير الدفاع: هل نستطيع أن نجري في كل مكان..؟ هل نستطيع أن نصدّ جميع الضربات؟ هل نس</w:t>
      </w:r>
      <w:r>
        <w:rPr>
          <w:rFonts w:ascii="Times New Roman" w:hint="cs"/>
          <w:sz w:val="32"/>
          <w:szCs w:val="32"/>
          <w:rtl/>
          <w:lang w:bidi="ar-QA"/>
        </w:rPr>
        <w:t>تطيع تجنيد مائة ألف رجل لملاحقة</w:t>
      </w:r>
      <w:r w:rsidRPr="009D5CE7">
        <w:rPr>
          <w:rFonts w:ascii="Times New Roman" w:hint="cs"/>
          <w:sz w:val="32"/>
          <w:szCs w:val="32"/>
          <w:rtl/>
          <w:lang w:bidi="ar-QA"/>
        </w:rPr>
        <w:t xml:space="preserve"> رجل واحد هو عبد القادر؟ من الواضح أننا لا نستطيع ذلك مستحيل لذلك يجب علينا الوصول إلى السكان الذين يمدونه بالعون</w:t>
      </w:r>
      <w:r>
        <w:rPr>
          <w:rFonts w:ascii="Times New Roman" w:hint="cs"/>
          <w:sz w:val="32"/>
          <w:szCs w:val="32"/>
          <w:rtl/>
          <w:lang w:bidi="ar-QA"/>
        </w:rPr>
        <w:t>،</w:t>
      </w:r>
      <w:r w:rsidRPr="009D5CE7">
        <w:rPr>
          <w:rFonts w:ascii="Times New Roman" w:hint="cs"/>
          <w:sz w:val="32"/>
          <w:szCs w:val="32"/>
          <w:rtl/>
          <w:lang w:bidi="ar-QA"/>
        </w:rPr>
        <w:t xml:space="preserve"> لا</w:t>
      </w:r>
      <w:r>
        <w:rPr>
          <w:rFonts w:ascii="Times New Roman" w:hint="cs"/>
          <w:sz w:val="32"/>
          <w:szCs w:val="32"/>
          <w:rtl/>
          <w:lang w:bidi="ar-QA"/>
        </w:rPr>
        <w:t xml:space="preserve"> </w:t>
      </w:r>
      <w:r w:rsidRPr="009D5CE7">
        <w:rPr>
          <w:rFonts w:ascii="Times New Roman" w:hint="cs"/>
          <w:sz w:val="32"/>
          <w:szCs w:val="32"/>
          <w:rtl/>
          <w:lang w:bidi="ar-QA"/>
        </w:rPr>
        <w:t>بد من عمل متواصل لحصاره وتقويض أركان قوته من الداخل.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توهمت فرنسا أن هذه الاتفاقية ستجنبها شروراً كثيرة كانت تتهيب لها، منها دخول قواتها الصحراء واجتياز جبال أوراس الصعبة المسالك والمختلفة المناخ ل</w:t>
      </w:r>
      <w:r>
        <w:rPr>
          <w:rFonts w:ascii="Times New Roman" w:hint="cs"/>
          <w:sz w:val="32"/>
          <w:szCs w:val="32"/>
          <w:rtl/>
          <w:lang w:bidi="ar-QA"/>
        </w:rPr>
        <w:t>احتلال</w:t>
      </w:r>
      <w:r w:rsidRPr="009D5CE7">
        <w:rPr>
          <w:rFonts w:ascii="Times New Roman" w:hint="cs"/>
          <w:sz w:val="32"/>
          <w:szCs w:val="32"/>
          <w:rtl/>
          <w:lang w:bidi="ar-QA"/>
        </w:rPr>
        <w:t xml:space="preserve"> كامل التراب </w:t>
      </w:r>
      <w:r w:rsidRPr="009D5CE7">
        <w:rPr>
          <w:rFonts w:ascii="Times New Roman" w:hint="cs"/>
          <w:sz w:val="32"/>
          <w:szCs w:val="32"/>
          <w:rtl/>
          <w:lang w:bidi="ar-QA"/>
        </w:rPr>
        <w:lastRenderedPageBreak/>
        <w:t>الجزائري، وكما تدل الأحداث كانت تفضلّ بالدرجة الأولى التحالف مع الأمير، ثم تحقيق السيطرة ال</w:t>
      </w:r>
      <w:r>
        <w:rPr>
          <w:rFonts w:ascii="Times New Roman" w:hint="cs"/>
          <w:sz w:val="32"/>
          <w:szCs w:val="32"/>
          <w:rtl/>
          <w:lang w:bidi="ar-QA"/>
        </w:rPr>
        <w:t>اقتصاد</w:t>
      </w:r>
      <w:r w:rsidRPr="009D5CE7">
        <w:rPr>
          <w:rFonts w:ascii="Times New Roman" w:hint="cs"/>
          <w:sz w:val="32"/>
          <w:szCs w:val="32"/>
          <w:rtl/>
          <w:lang w:bidi="ar-QA"/>
        </w:rPr>
        <w:t xml:space="preserve">ية، ومن ثمّ السيطرة السياسية وهذا أفضل لها من خوض غمار حروب ومعارك دامية طويلة الأمد ترهقها </w:t>
      </w:r>
      <w:r>
        <w:rPr>
          <w:rFonts w:ascii="Times New Roman" w:hint="cs"/>
          <w:sz w:val="32"/>
          <w:szCs w:val="32"/>
          <w:rtl/>
          <w:lang w:bidi="ar-QA"/>
        </w:rPr>
        <w:t>اقتصاد</w:t>
      </w:r>
      <w:r w:rsidRPr="009D5CE7">
        <w:rPr>
          <w:rFonts w:ascii="Times New Roman" w:hint="cs"/>
          <w:sz w:val="32"/>
          <w:szCs w:val="32"/>
          <w:rtl/>
          <w:lang w:bidi="ar-QA"/>
        </w:rPr>
        <w:t>ياً وعسكرياً ولكن الأمير كان صعب الانضواء مدركاً تمام الإدراك مجريات الأمور</w:t>
      </w:r>
      <w:r w:rsidRPr="009D5CE7">
        <w:rPr>
          <w:rFonts w:ascii="Times New Roman"/>
          <w:sz w:val="32"/>
          <w:szCs w:val="32"/>
          <w:rtl/>
        </w:rPr>
        <w:footnoteReference w:id="300"/>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ظل الأمير على هدفه الراسخ وهو أن بقاء الفرنسيين في الجزائر ـ رغم إنتصاراتهم ـ إنما هو بقاء السحابة ال</w:t>
      </w:r>
      <w:r>
        <w:rPr>
          <w:rFonts w:ascii="Times New Roman" w:hint="cs"/>
          <w:sz w:val="32"/>
          <w:szCs w:val="32"/>
          <w:rtl/>
          <w:lang w:bidi="ar-QA"/>
        </w:rPr>
        <w:t>صيفية وكان يرفض رفضاً قاطعاً الا</w:t>
      </w:r>
      <w:r w:rsidRPr="009D5CE7">
        <w:rPr>
          <w:rFonts w:ascii="Times New Roman" w:hint="cs"/>
          <w:sz w:val="32"/>
          <w:szCs w:val="32"/>
          <w:rtl/>
          <w:lang w:bidi="ar-QA"/>
        </w:rPr>
        <w:t>عتراف بالسيادة الفرنسية على الجزائر في كل المواثيق والمراسلات. وكان على يقين من أن موجة التاريخ و</w:t>
      </w:r>
      <w:r>
        <w:rPr>
          <w:rFonts w:ascii="Times New Roman" w:hint="cs"/>
          <w:sz w:val="32"/>
          <w:szCs w:val="32"/>
          <w:rtl/>
          <w:lang w:bidi="ar-QA"/>
        </w:rPr>
        <w:t>إ</w:t>
      </w:r>
      <w:r w:rsidRPr="009D5CE7">
        <w:rPr>
          <w:rFonts w:ascii="Times New Roman" w:hint="cs"/>
          <w:sz w:val="32"/>
          <w:szCs w:val="32"/>
          <w:rtl/>
          <w:lang w:bidi="ar-QA"/>
        </w:rPr>
        <w:t>ن تصاعدت مع الفرنسيين في عهده، فإنها ستنحسر وتتراجع لا محالة وتتكشف بعد ذلك عن فظائع ارتكبت في حق الإنسانية تحت غطاء الموجة العاتية، فقد كتب رسالة إلى بوجو سنة 1841م إن فرنسا ستمضي وسنتراجع نحن، ولكنها بدورها ستضطر إلى التراجع وعندئذ سنعود. وقد شبه الأمير مقاومته وهي في عنفوانها بالموجة التي لا تتأثر بلمسة من جناح طائر: هل تتوقف الموجة عن الصعود والتضخم عندما يلامسها جناح طائر أثناء طيرانه السريع؟ تلك هي صورة مروركم بالجزائر</w:t>
      </w:r>
      <w:r w:rsidRPr="009D5CE7">
        <w:rPr>
          <w:rFonts w:ascii="Times New Roman"/>
          <w:sz w:val="32"/>
          <w:szCs w:val="32"/>
          <w:rtl/>
        </w:rPr>
        <w:footnoteReference w:id="301"/>
      </w:r>
      <w:r w:rsidRPr="009D5CE7">
        <w:rPr>
          <w:rFonts w:ascii="Times New Roman" w:hint="cs"/>
          <w:sz w:val="32"/>
          <w:szCs w:val="32"/>
          <w:rtl/>
          <w:lang w:bidi="ar-QA"/>
        </w:rPr>
        <w:t xml:space="preserve">، وبعد ثلاث سنوات من الهدنة وجد كبار السياسيين والعسكريين في فرنسا أن هذه الاتفاقية هي هدنة مؤقتة وليست صلحاً كما أرادوها، وأن الاستمرار فيها ينطوي على أخطار كبيرة على المصالح الفرنسية وتأكدوا أن الأمير عبد القادر بدهائه السياسي وقدراته العسكرية وفريقه المتميز ومجالسه الشورية التي لاحقوها تنمو يوماً بعد يوم، وشعبيته التي تزداد انتشاراً واتساعاً سنة بعد سنة، كان تهديداً لمصالحهم ورأوا ضرورة القضاء عليه بكل الوسائل المتاحة لديهم في مفهومهم الاستعماري وهكذا بدأت الخطط تحاك في باريس وأخذت الإمدادات العسكرية والمالية تتواصل بحراً إلى مدينة الجزائر ووصلت أخبار هذه الإمدادات إلى أسماع الأمير بفضل </w:t>
      </w:r>
      <w:r w:rsidRPr="009D5CE7">
        <w:rPr>
          <w:rFonts w:ascii="Times New Roman" w:hint="cs"/>
          <w:sz w:val="32"/>
          <w:szCs w:val="32"/>
          <w:rtl/>
          <w:lang w:bidi="ar-QA"/>
        </w:rPr>
        <w:lastRenderedPageBreak/>
        <w:t>جهاز مخابراته، فبعث إلى خلفائه في الولايات والثغور ينب</w:t>
      </w:r>
      <w:r>
        <w:rPr>
          <w:rFonts w:ascii="Times New Roman" w:hint="cs"/>
          <w:sz w:val="32"/>
          <w:szCs w:val="32"/>
          <w:rtl/>
          <w:lang w:bidi="ar-QA"/>
        </w:rPr>
        <w:t>ِّ</w:t>
      </w:r>
      <w:r w:rsidRPr="009D5CE7">
        <w:rPr>
          <w:rFonts w:ascii="Times New Roman" w:hint="cs"/>
          <w:sz w:val="32"/>
          <w:szCs w:val="32"/>
          <w:rtl/>
          <w:lang w:bidi="ar-QA"/>
        </w:rPr>
        <w:t>ههم ويحذرهم من غدر الأعداء ويأمرهم بالتأهب للقتال إذا دعت الحاجة لذلك.</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 الأمير يريد إطالة أمد الهدنة، فعمد إلى إرسال رسائل إلى ملك فرنسا يشرح له مساوئ بعض بنود المعاهدة ومغبة انتهاك حرمة البلاد من قبل قواته في بلاد ليست له. ويطلب منه ترك المطامع في التراب الجزائري و</w:t>
      </w:r>
      <w:r>
        <w:rPr>
          <w:rFonts w:ascii="Times New Roman" w:hint="cs"/>
          <w:sz w:val="32"/>
          <w:szCs w:val="32"/>
          <w:rtl/>
          <w:lang w:bidi="ar-QA"/>
        </w:rPr>
        <w:t>احتلال</w:t>
      </w:r>
      <w:r w:rsidRPr="009D5CE7">
        <w:rPr>
          <w:rFonts w:ascii="Times New Roman" w:hint="cs"/>
          <w:sz w:val="32"/>
          <w:szCs w:val="32"/>
          <w:rtl/>
          <w:lang w:bidi="ar-QA"/>
        </w:rPr>
        <w:t>ه على الرغم من إرادة أهله قائلاً: وإن ما أقام به أوجبته عليً شريعة الدين، الذي أؤمن به وإن واجبي القومي والديني يأمرني بعدم التخلي عن شبر من أرض وطني وقواتكم تحتل قسطاً عظيماً من بلادنا، وتحاول التوسع على حساب شرفنا وكرامتنا وهذه كلها أسباب تلزمنا باستنشاق الحرب وبالله المستعان، فاسحبوا وكلاءكم من بلادنا والمسؤولية عليكم وحدكم. كانت هذه آخر رسالة كتبها الأمير قبل إعلان الحرب</w:t>
      </w:r>
      <w:r w:rsidRPr="009D5CE7">
        <w:rPr>
          <w:rFonts w:ascii="Times New Roman"/>
          <w:sz w:val="32"/>
          <w:szCs w:val="32"/>
          <w:rtl/>
        </w:rPr>
        <w:footnoteReference w:id="302"/>
      </w:r>
      <w:r w:rsidRPr="009D5CE7">
        <w:rPr>
          <w:rFonts w:ascii="Times New Roman" w:hint="cs"/>
          <w:sz w:val="32"/>
          <w:szCs w:val="32"/>
          <w:rtl/>
          <w:lang w:bidi="ar-QA"/>
        </w:rPr>
        <w:t>.</w:t>
      </w:r>
    </w:p>
    <w:p w:rsidR="00E40D12" w:rsidRPr="00BC0F1E" w:rsidRDefault="00E40D12" w:rsidP="00E40D12">
      <w:pPr>
        <w:pStyle w:val="a4"/>
        <w:jc w:val="center"/>
        <w:rPr>
          <w:rFonts w:ascii="Times New Roman"/>
          <w:b/>
          <w:bCs/>
          <w:shadow/>
          <w:color w:val="FF0000"/>
          <w:sz w:val="40"/>
          <w:szCs w:val="40"/>
          <w:rtl/>
          <w:lang w:bidi="ar-QA"/>
        </w:rPr>
      </w:pPr>
      <w:r>
        <w:rPr>
          <w:rFonts w:ascii="Times New Roman" w:hint="cs"/>
          <w:b/>
          <w:bCs/>
          <w:shadow/>
          <w:color w:val="FF0000"/>
          <w:sz w:val="40"/>
          <w:szCs w:val="40"/>
          <w:rtl/>
          <w:lang w:bidi="ar-QA"/>
        </w:rPr>
        <w:t>خامساً</w:t>
      </w:r>
      <w:r w:rsidRPr="00BC0F1E">
        <w:rPr>
          <w:rFonts w:ascii="Times New Roman" w:hint="cs"/>
          <w:b/>
          <w:bCs/>
          <w:shadow/>
          <w:color w:val="FF0000"/>
          <w:sz w:val="40"/>
          <w:szCs w:val="40"/>
          <w:rtl/>
          <w:lang w:bidi="ar-QA"/>
        </w:rPr>
        <w:t xml:space="preserve">: </w:t>
      </w:r>
      <w:r>
        <w:rPr>
          <w:rFonts w:ascii="Times New Roman" w:hint="cs"/>
          <w:b/>
          <w:bCs/>
          <w:shadow/>
          <w:color w:val="FF0000"/>
          <w:sz w:val="40"/>
          <w:szCs w:val="40"/>
          <w:rtl/>
          <w:lang w:bidi="ar-QA"/>
        </w:rPr>
        <w:t>ا</w:t>
      </w:r>
      <w:r w:rsidRPr="00BC0F1E">
        <w:rPr>
          <w:rFonts w:ascii="Times New Roman" w:hint="cs"/>
          <w:b/>
          <w:bCs/>
          <w:shadow/>
          <w:color w:val="FF0000"/>
          <w:sz w:val="40"/>
          <w:szCs w:val="40"/>
          <w:rtl/>
          <w:lang w:bidi="ar-QA"/>
        </w:rPr>
        <w:t>ستئناف الحرب</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قام المارشال بيجو بإرسال قوة مسلحة من جنوده دخلت مناطق دولة الأمير من غير إذن من السلطات، وهذا خرق صريح لبند من بنود المعاهدة ومرت بباب الحديد وجاءت الأخبار عن طريق المختصين للأمير، فكتب إلى سلطان المغرب رسالة حدثه فيها عن </w:t>
      </w:r>
      <w:r>
        <w:rPr>
          <w:rFonts w:ascii="Times New Roman" w:hint="cs"/>
          <w:sz w:val="32"/>
          <w:szCs w:val="32"/>
          <w:rtl/>
          <w:lang w:bidi="ar-QA"/>
        </w:rPr>
        <w:t>ا</w:t>
      </w:r>
      <w:r w:rsidRPr="009D5CE7">
        <w:rPr>
          <w:rFonts w:ascii="Times New Roman" w:hint="cs"/>
          <w:sz w:val="32"/>
          <w:szCs w:val="32"/>
          <w:rtl/>
          <w:lang w:bidi="ar-QA"/>
        </w:rPr>
        <w:t xml:space="preserve">ستفزازات المحتلين، طالباً منه النصح فجاء جواب السلطان ومختصره ما يلي: بعد الحمد لله وحده والصلاة والسلام على نبيه الكريم ابن عمنا، ومحل ولدنا </w:t>
      </w:r>
      <w:r>
        <w:rPr>
          <w:rFonts w:ascii="Times New Roman" w:hint="cs"/>
          <w:sz w:val="32"/>
          <w:szCs w:val="32"/>
          <w:rtl/>
          <w:lang w:bidi="ar-QA"/>
        </w:rPr>
        <w:t>الذي نظم به الله شمل الأمة وجلّى</w:t>
      </w:r>
      <w:r w:rsidRPr="009D5CE7">
        <w:rPr>
          <w:rFonts w:ascii="Times New Roman" w:hint="cs"/>
          <w:sz w:val="32"/>
          <w:szCs w:val="32"/>
          <w:rtl/>
          <w:lang w:bidi="ar-QA"/>
        </w:rPr>
        <w:t xml:space="preserve"> بنور صدقه الشدائد، حامي حمى الإسلام الأمير المجاهد الحاج عبد القادر بن محي الدين، أيدك الله بنصره وتوفيقه وقد وافانا الوفد من جنابكم وعملاً بحسن ظنكم قابلناه بالقبول الحسن، فأنت والحمد لله من دينك على بصيرة، ومن سياستك على أقوم سيرة، فقد مارست أحوال العدل سلماً وحرباً، و</w:t>
      </w:r>
      <w:r>
        <w:rPr>
          <w:rFonts w:ascii="Times New Roman" w:hint="cs"/>
          <w:sz w:val="32"/>
          <w:szCs w:val="32"/>
          <w:rtl/>
          <w:lang w:bidi="ar-QA"/>
        </w:rPr>
        <w:t>ا</w:t>
      </w:r>
      <w:r w:rsidRPr="009D5CE7">
        <w:rPr>
          <w:rFonts w:ascii="Times New Roman" w:hint="cs"/>
          <w:sz w:val="32"/>
          <w:szCs w:val="32"/>
          <w:rtl/>
          <w:lang w:bidi="ar-QA"/>
        </w:rPr>
        <w:t>طلعت على بعض دسائس الأعداء فأمرهم كله غدر، فكن على بصيرة وأبدي تحبباً ووداد</w:t>
      </w:r>
      <w:r>
        <w:rPr>
          <w:rFonts w:ascii="Times New Roman" w:hint="cs"/>
          <w:sz w:val="32"/>
          <w:szCs w:val="32"/>
          <w:rtl/>
          <w:lang w:bidi="ar-QA"/>
        </w:rPr>
        <w:t>اً</w:t>
      </w:r>
      <w:r w:rsidRPr="009D5CE7">
        <w:rPr>
          <w:rFonts w:ascii="Times New Roman" w:hint="cs"/>
          <w:sz w:val="32"/>
          <w:szCs w:val="32"/>
          <w:rtl/>
          <w:lang w:bidi="ar-QA"/>
        </w:rPr>
        <w:t xml:space="preserve"> وانتظر غدراً </w:t>
      </w:r>
      <w:r w:rsidRPr="009D5CE7">
        <w:rPr>
          <w:rFonts w:ascii="Times New Roman" w:hint="cs"/>
          <w:sz w:val="32"/>
          <w:szCs w:val="32"/>
          <w:rtl/>
          <w:lang w:bidi="ar-QA"/>
        </w:rPr>
        <w:lastRenderedPageBreak/>
        <w:t>وعناد</w:t>
      </w:r>
      <w:r>
        <w:rPr>
          <w:rFonts w:ascii="Times New Roman" w:hint="cs"/>
          <w:sz w:val="32"/>
          <w:szCs w:val="32"/>
          <w:rtl/>
          <w:lang w:bidi="ar-QA"/>
        </w:rPr>
        <w:t>اً</w:t>
      </w:r>
      <w:r w:rsidRPr="009D5CE7">
        <w:rPr>
          <w:rFonts w:ascii="Times New Roman" w:hint="cs"/>
          <w:sz w:val="32"/>
          <w:szCs w:val="32"/>
          <w:rtl/>
          <w:lang w:bidi="ar-QA"/>
        </w:rPr>
        <w:t>، ولقد فعل ذلك بالأندلس وأهلها، أعدل شاهد وبرهان، وليس الخبر كالعيان، قال تعالى :"</w:t>
      </w:r>
      <w:r w:rsidRPr="009D5CE7">
        <w:rPr>
          <w:rFonts w:ascii="Times New Roman"/>
          <w:sz w:val="32"/>
          <w:szCs w:val="32"/>
          <w:rtl/>
          <w:lang w:bidi="ar-QA"/>
        </w:rPr>
        <w:t xml:space="preserve"> خُذُواْ</w:t>
      </w:r>
      <w:r w:rsidRPr="009D5CE7">
        <w:rPr>
          <w:rFonts w:ascii="Times New Roman"/>
          <w:sz w:val="32"/>
          <w:szCs w:val="32"/>
          <w:lang w:bidi="ar-QA"/>
        </w:rPr>
        <w:t xml:space="preserve"> </w:t>
      </w:r>
      <w:r w:rsidRPr="009D5CE7">
        <w:rPr>
          <w:rFonts w:ascii="Times New Roman"/>
          <w:sz w:val="32"/>
          <w:szCs w:val="32"/>
          <w:rtl/>
          <w:lang w:bidi="ar-QA"/>
        </w:rPr>
        <w:t>حِذْرَكُمْ</w:t>
      </w:r>
      <w:r w:rsidRPr="009D5CE7">
        <w:rPr>
          <w:rFonts w:ascii="Times New Roman" w:hint="cs"/>
          <w:sz w:val="32"/>
          <w:szCs w:val="32"/>
          <w:rtl/>
          <w:lang w:bidi="ar-QA"/>
        </w:rPr>
        <w:t>" (النساء، آية : 71).</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وقال تعالى :"</w:t>
      </w:r>
      <w:r w:rsidRPr="009D5CE7">
        <w:rPr>
          <w:rFonts w:ascii="Times New Roman"/>
          <w:sz w:val="32"/>
          <w:szCs w:val="32"/>
          <w:rtl/>
          <w:lang w:bidi="ar-QA"/>
        </w:rPr>
        <w:t xml:space="preserve"> وَلاَ</w:t>
      </w:r>
      <w:r w:rsidRPr="009D5CE7">
        <w:rPr>
          <w:rFonts w:ascii="Times New Roman"/>
          <w:sz w:val="32"/>
          <w:szCs w:val="32"/>
          <w:lang w:bidi="ar-QA"/>
        </w:rPr>
        <w:t xml:space="preserve"> </w:t>
      </w:r>
      <w:r w:rsidRPr="009D5CE7">
        <w:rPr>
          <w:rFonts w:ascii="Times New Roman"/>
          <w:sz w:val="32"/>
          <w:szCs w:val="32"/>
          <w:rtl/>
          <w:lang w:bidi="ar-QA"/>
        </w:rPr>
        <w:t>تُؤْمِنُواْ</w:t>
      </w:r>
      <w:r w:rsidRPr="009D5CE7">
        <w:rPr>
          <w:rFonts w:ascii="Times New Roman"/>
          <w:sz w:val="32"/>
          <w:szCs w:val="32"/>
          <w:lang w:bidi="ar-QA"/>
        </w:rPr>
        <w:t xml:space="preserve"> </w:t>
      </w:r>
      <w:r w:rsidRPr="009D5CE7">
        <w:rPr>
          <w:rFonts w:ascii="Times New Roman"/>
          <w:sz w:val="32"/>
          <w:szCs w:val="32"/>
          <w:rtl/>
          <w:lang w:bidi="ar-QA"/>
        </w:rPr>
        <w:t>إِلاَّ</w:t>
      </w:r>
      <w:r w:rsidRPr="009D5CE7">
        <w:rPr>
          <w:rFonts w:ascii="Times New Roman"/>
          <w:sz w:val="32"/>
          <w:szCs w:val="32"/>
          <w:lang w:bidi="ar-QA"/>
        </w:rPr>
        <w:t xml:space="preserve"> </w:t>
      </w:r>
      <w:r w:rsidRPr="009D5CE7">
        <w:rPr>
          <w:rFonts w:ascii="Times New Roman"/>
          <w:sz w:val="32"/>
          <w:szCs w:val="32"/>
          <w:rtl/>
          <w:lang w:bidi="ar-QA"/>
        </w:rPr>
        <w:t>لِمَن</w:t>
      </w:r>
      <w:r w:rsidRPr="009D5CE7">
        <w:rPr>
          <w:rFonts w:ascii="Times New Roman"/>
          <w:sz w:val="32"/>
          <w:szCs w:val="32"/>
          <w:lang w:bidi="ar-QA"/>
        </w:rPr>
        <w:t xml:space="preserve"> </w:t>
      </w:r>
      <w:r w:rsidRPr="009D5CE7">
        <w:rPr>
          <w:rFonts w:ascii="Times New Roman"/>
          <w:sz w:val="32"/>
          <w:szCs w:val="32"/>
          <w:rtl/>
          <w:lang w:bidi="ar-QA"/>
        </w:rPr>
        <w:t>تَبِعَ</w:t>
      </w:r>
      <w:r w:rsidRPr="009D5CE7">
        <w:rPr>
          <w:rFonts w:ascii="Times New Roman"/>
          <w:sz w:val="32"/>
          <w:szCs w:val="32"/>
          <w:lang w:bidi="ar-QA"/>
        </w:rPr>
        <w:t xml:space="preserve"> </w:t>
      </w:r>
      <w:r w:rsidRPr="009D5CE7">
        <w:rPr>
          <w:rFonts w:ascii="Times New Roman"/>
          <w:sz w:val="32"/>
          <w:szCs w:val="32"/>
          <w:rtl/>
          <w:lang w:bidi="ar-QA"/>
        </w:rPr>
        <w:t>دِينَكُمْ</w:t>
      </w:r>
      <w:r w:rsidRPr="009D5CE7">
        <w:rPr>
          <w:rFonts w:ascii="Times New Roman" w:hint="cs"/>
          <w:sz w:val="32"/>
          <w:szCs w:val="32"/>
          <w:rtl/>
          <w:lang w:bidi="ar-QA"/>
        </w:rPr>
        <w:t>" (آل عمران، آية : 73).</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وأي خير يحبه العدو للمسلمين، فإذا كانت النهضة لله والعزيمة لنصرة الدين كللت المطالب، وإنما الأعمال بالنيات أيدكم الله بالتوفيق من عنده، ونسأل الله أن يجدد بك الآثار، ويجعلك من الأئمة المهتدين ويصلح بك وعلى يدك، آمين من الولي عبد الرحمن ابن المولى هشام ابن المولى محمد في أواخر ذي القعدة 1254هـ وأرسل مع هذه الرسالة عدد</w:t>
      </w:r>
      <w:r>
        <w:rPr>
          <w:rFonts w:ascii="Times New Roman" w:hint="cs"/>
          <w:sz w:val="32"/>
          <w:szCs w:val="32"/>
          <w:rtl/>
          <w:lang w:bidi="ar-QA"/>
        </w:rPr>
        <w:t>اً</w:t>
      </w:r>
      <w:r w:rsidRPr="009D5CE7">
        <w:rPr>
          <w:rFonts w:ascii="Times New Roman" w:hint="cs"/>
          <w:sz w:val="32"/>
          <w:szCs w:val="32"/>
          <w:rtl/>
          <w:lang w:bidi="ar-QA"/>
        </w:rPr>
        <w:t xml:space="preserve"> وافر</w:t>
      </w:r>
      <w:r>
        <w:rPr>
          <w:rFonts w:ascii="Times New Roman" w:hint="cs"/>
          <w:sz w:val="32"/>
          <w:szCs w:val="32"/>
          <w:rtl/>
          <w:lang w:bidi="ar-QA"/>
        </w:rPr>
        <w:t>اً</w:t>
      </w:r>
      <w:r w:rsidRPr="009D5CE7">
        <w:rPr>
          <w:rFonts w:ascii="Times New Roman" w:hint="cs"/>
          <w:sz w:val="32"/>
          <w:szCs w:val="32"/>
          <w:rtl/>
          <w:lang w:bidi="ar-QA"/>
        </w:rPr>
        <w:t xml:space="preserve"> من الأبقار والأنعام وهدايا من المفروشات وفهم الأمير عبد القادر من جواب السلطان تأييداً لما سيقرر</w:t>
      </w:r>
      <w:r w:rsidRPr="009D5CE7">
        <w:rPr>
          <w:rFonts w:ascii="Times New Roman"/>
          <w:sz w:val="32"/>
          <w:szCs w:val="32"/>
          <w:rtl/>
        </w:rPr>
        <w:footnoteReference w:id="303"/>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 xml:space="preserve">1ـ </w:t>
      </w:r>
      <w:r>
        <w:rPr>
          <w:rFonts w:ascii="Times New Roman" w:hint="cs"/>
          <w:b/>
          <w:bCs/>
          <w:sz w:val="32"/>
          <w:szCs w:val="32"/>
          <w:rtl/>
          <w:lang w:bidi="ar-QA"/>
        </w:rPr>
        <w:t>ا</w:t>
      </w:r>
      <w:r w:rsidRPr="009D5CE7">
        <w:rPr>
          <w:rFonts w:ascii="Times New Roman" w:hint="cs"/>
          <w:b/>
          <w:bCs/>
          <w:sz w:val="32"/>
          <w:szCs w:val="32"/>
          <w:rtl/>
          <w:lang w:bidi="ar-QA"/>
        </w:rPr>
        <w:t>جتماع الأمير مع أعيان الدولة: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وفي السادس من شهر كانون الأول عام 1839م عقد اجتماعاً دعا إليه كبار زعماء القبائل وأعضاء مجلس الشورى ووزراءه وقادة الجيش</w:t>
      </w:r>
      <w:r>
        <w:rPr>
          <w:rFonts w:ascii="Times New Roman" w:hint="cs"/>
          <w:sz w:val="32"/>
          <w:szCs w:val="32"/>
          <w:rtl/>
          <w:lang w:bidi="ar-QA"/>
        </w:rPr>
        <w:t xml:space="preserve"> </w:t>
      </w:r>
      <w:r w:rsidRPr="009D5CE7">
        <w:rPr>
          <w:rFonts w:ascii="Times New Roman" w:hint="cs"/>
          <w:sz w:val="32"/>
          <w:szCs w:val="32"/>
          <w:rtl/>
          <w:lang w:bidi="ar-QA"/>
        </w:rPr>
        <w:t>وأطلعهم على رسالة السلطان عبد الرحمن ورأيه ومرور الجنود من باب الحديد وأمور أخرى تدل على إمكانية الغدر وعدم الوفاء وقال: إنني أقترح إعلان الحرب لئلا نفاجأ بما لا تحمد عقباه، شكل الأمير فوراً وزراء حرب، ولم يفرض ضرائب على السكان مع أن زعماء القبائل عندما سمعوا نداء الحرب تسابقوا لتقديم أنفسهم وأموالهم ولكن لم يطلب منهم شيئاً سوى عدم تقديم العون للمحتلين، وكانت استطلاعات الرأي وحماس السكان حتى في زمن السلم تقول: إن أمير البلاد إن فرض شيئاً لا يكون لنفسه، لأنه ملئ بمزارعه في القيطنة وحول قصر كاشرو تمده بأكثر ما تحتاج إليه عائلته من الأموال، وأنه يعيش حياة بسيطة ليس فيها أثر للأبهة والعظمة وعظمة الملوك، وإن وا</w:t>
      </w:r>
      <w:r>
        <w:rPr>
          <w:rFonts w:ascii="Times New Roman" w:hint="cs"/>
          <w:sz w:val="32"/>
          <w:szCs w:val="32"/>
          <w:rtl/>
          <w:lang w:bidi="ar-QA"/>
        </w:rPr>
        <w:t>ردات الدولة من المناطق الشاسعة</w:t>
      </w:r>
      <w:r w:rsidRPr="009D5CE7">
        <w:rPr>
          <w:rFonts w:ascii="Times New Roman" w:hint="cs"/>
          <w:sz w:val="32"/>
          <w:szCs w:val="32"/>
          <w:rtl/>
          <w:lang w:bidi="ar-QA"/>
        </w:rPr>
        <w:t xml:space="preserve"> بالإضافة إلى الزكاة يبدو أنها ساهمت في بناء الدولة</w:t>
      </w:r>
      <w:r w:rsidRPr="009D5CE7">
        <w:rPr>
          <w:rFonts w:ascii="Times New Roman"/>
          <w:sz w:val="32"/>
          <w:szCs w:val="32"/>
          <w:rtl/>
        </w:rPr>
        <w:footnoteReference w:id="304"/>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lastRenderedPageBreak/>
        <w:t>2ـ معارضة بعض القبائل للحرب:</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جاءت المعلومات الا</w:t>
      </w:r>
      <w:r w:rsidRPr="009D5CE7">
        <w:rPr>
          <w:rFonts w:ascii="Times New Roman" w:hint="cs"/>
          <w:sz w:val="32"/>
          <w:szCs w:val="32"/>
          <w:rtl/>
          <w:lang w:bidi="ar-QA"/>
        </w:rPr>
        <w:t>ستخبار</w:t>
      </w:r>
      <w:r>
        <w:rPr>
          <w:rFonts w:ascii="Times New Roman" w:hint="cs"/>
          <w:sz w:val="32"/>
          <w:szCs w:val="32"/>
          <w:rtl/>
          <w:lang w:bidi="ar-QA"/>
        </w:rPr>
        <w:t>ا</w:t>
      </w:r>
      <w:r w:rsidRPr="009D5CE7">
        <w:rPr>
          <w:rFonts w:ascii="Times New Roman" w:hint="cs"/>
          <w:sz w:val="32"/>
          <w:szCs w:val="32"/>
          <w:rtl/>
          <w:lang w:bidi="ar-QA"/>
        </w:rPr>
        <w:t>تية للأمير بأن قبائل أولاد نائل وأولاد مختار وموسى وعبيد شك</w:t>
      </w:r>
      <w:r>
        <w:rPr>
          <w:rFonts w:ascii="Times New Roman" w:hint="cs"/>
          <w:sz w:val="32"/>
          <w:szCs w:val="32"/>
          <w:rtl/>
          <w:lang w:bidi="ar-QA"/>
        </w:rPr>
        <w:t>َّ</w:t>
      </w:r>
      <w:r w:rsidRPr="009D5CE7">
        <w:rPr>
          <w:rFonts w:ascii="Times New Roman" w:hint="cs"/>
          <w:sz w:val="32"/>
          <w:szCs w:val="32"/>
          <w:rtl/>
          <w:lang w:bidi="ar-QA"/>
        </w:rPr>
        <w:t>لوا وحدة لمعارضة العودة إلى الحرب وأنهم يستعدون لمقاومة الجيش النظامي للدولة، ويجهزون رجالهم، فعرض الأمر على أركان قادة الجيش، وأخذ القرار بالتصدي لهم وأمر أمير البلاد بن علال بتجهيز قوة من 12 ألف فارس وعدد من المدافع لمحاصرة تلك القبائل وإرهابهم وفي الموعد الذي حددوه لابن علال خرج من مدينة معسكر وكان قد مضى عليه أسابيع لم يدخل داره فيها، فأرسلت إليه زوجته للعودة إلى الدار وليوم واحد فأجابها برسالة قصيرة كتب لها فيها: أنتِ منذ اليوم الأول لمبايعتي قبلت عقد زفافي إلى أخرى وهي بلادي وما عليك الآن إلا الصبر الجميل، قال تعالى :"</w:t>
      </w:r>
      <w:r w:rsidRPr="009D5CE7">
        <w:rPr>
          <w:rFonts w:ascii="Times New Roman"/>
          <w:sz w:val="32"/>
          <w:szCs w:val="32"/>
          <w:rtl/>
          <w:lang w:bidi="ar-QA"/>
        </w:rPr>
        <w:t xml:space="preserve"> وَبَشِّرِ</w:t>
      </w:r>
      <w:r w:rsidRPr="009D5CE7">
        <w:rPr>
          <w:rFonts w:ascii="Times New Roman"/>
          <w:sz w:val="32"/>
          <w:szCs w:val="32"/>
          <w:lang w:bidi="ar-QA"/>
        </w:rPr>
        <w:t xml:space="preserve"> </w:t>
      </w:r>
      <w:r w:rsidRPr="009D5CE7">
        <w:rPr>
          <w:rFonts w:ascii="Times New Roman"/>
          <w:sz w:val="32"/>
          <w:szCs w:val="32"/>
          <w:rtl/>
          <w:lang w:bidi="ar-QA"/>
        </w:rPr>
        <w:t>الصَّابِرِينَ</w:t>
      </w:r>
      <w:r w:rsidRPr="009D5CE7">
        <w:rPr>
          <w:rFonts w:ascii="Times New Roman" w:hint="cs"/>
          <w:sz w:val="32"/>
          <w:szCs w:val="32"/>
          <w:rtl/>
          <w:lang w:bidi="ar-QA"/>
        </w:rPr>
        <w:t>" (البقرة، آية : 155).</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دام حصار هؤلاء ثلاثة أيام كانوا خلالها يتحصنون وراء متاريس أقاموها فوق المرتفعات قرب حصن بو غار، وعندما أدركوا أن لا فائدة لهم من تلك التحصينات است</w:t>
      </w:r>
      <w:r>
        <w:rPr>
          <w:rFonts w:ascii="Times New Roman" w:hint="cs"/>
          <w:sz w:val="32"/>
          <w:szCs w:val="32"/>
          <w:rtl/>
          <w:lang w:bidi="ar-QA"/>
        </w:rPr>
        <w:t>س</w:t>
      </w:r>
      <w:r w:rsidRPr="009D5CE7">
        <w:rPr>
          <w:rFonts w:ascii="Times New Roman" w:hint="cs"/>
          <w:sz w:val="32"/>
          <w:szCs w:val="32"/>
          <w:rtl/>
          <w:lang w:bidi="ar-QA"/>
        </w:rPr>
        <w:t>لموا وتقدم ابن المختار شخصياً ورمى سلاحه أمام الأمير وطلب العفو، ولم يكتف الأمير بالعفو عنه وإنما عينه قائداً على تلك القبائل التي هزمت من غير ق</w:t>
      </w:r>
      <w:r>
        <w:rPr>
          <w:rFonts w:ascii="Times New Roman" w:hint="cs"/>
          <w:sz w:val="32"/>
          <w:szCs w:val="32"/>
          <w:rtl/>
          <w:lang w:bidi="ar-QA"/>
        </w:rPr>
        <w:t>تال، وهكذا أصبح ابن المختار من أ</w:t>
      </w:r>
      <w:r w:rsidRPr="009D5CE7">
        <w:rPr>
          <w:rFonts w:ascii="Times New Roman" w:hint="cs"/>
          <w:sz w:val="32"/>
          <w:szCs w:val="32"/>
          <w:rtl/>
          <w:lang w:bidi="ar-QA"/>
        </w:rPr>
        <w:t>كثر المناصرين إخلاصاً للدولة، وتقدم الزعماء لتقديم الولاء للأمير، والترحيب به وتكونت حول الأمير دائرة واسعة من الرجال فخاطبهم الأمير بقوله: إننا لم نأت إليكم لإخضاعكم بالقوة، وإنما جئت إليكم كمجاهد يقاتل لإعلاء كلمة الله وهزم المحتلين لبلادكم، وإذا قلتم أن أعداءنا أقوى منا فالله سبحانه وتعالى قال :"</w:t>
      </w:r>
      <w:r w:rsidRPr="009D5CE7">
        <w:rPr>
          <w:rFonts w:ascii="Times New Roman"/>
          <w:sz w:val="32"/>
          <w:szCs w:val="32"/>
          <w:rtl/>
          <w:lang w:bidi="ar-QA"/>
        </w:rPr>
        <w:t xml:space="preserve"> يَا</w:t>
      </w:r>
      <w:r w:rsidRPr="009D5CE7">
        <w:rPr>
          <w:rFonts w:ascii="Times New Roman"/>
          <w:sz w:val="32"/>
          <w:szCs w:val="32"/>
          <w:lang w:bidi="ar-QA"/>
        </w:rPr>
        <w:t xml:space="preserve"> </w:t>
      </w:r>
      <w:r w:rsidRPr="009D5CE7">
        <w:rPr>
          <w:rFonts w:ascii="Times New Roman"/>
          <w:sz w:val="32"/>
          <w:szCs w:val="32"/>
          <w:rtl/>
          <w:lang w:bidi="ar-QA"/>
        </w:rPr>
        <w:t>أَيُّهَا</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آمَنُوَاْ</w:t>
      </w:r>
      <w:r w:rsidRPr="009D5CE7">
        <w:rPr>
          <w:rFonts w:ascii="Times New Roman"/>
          <w:sz w:val="32"/>
          <w:szCs w:val="32"/>
          <w:lang w:bidi="ar-QA"/>
        </w:rPr>
        <w:t xml:space="preserve"> </w:t>
      </w:r>
      <w:r w:rsidRPr="009D5CE7">
        <w:rPr>
          <w:rFonts w:ascii="Times New Roman"/>
          <w:sz w:val="32"/>
          <w:szCs w:val="32"/>
          <w:rtl/>
          <w:lang w:bidi="ar-QA"/>
        </w:rPr>
        <w:t>إِن</w:t>
      </w:r>
      <w:r w:rsidRPr="009D5CE7">
        <w:rPr>
          <w:rFonts w:ascii="Times New Roman"/>
          <w:sz w:val="32"/>
          <w:szCs w:val="32"/>
          <w:lang w:bidi="ar-QA"/>
        </w:rPr>
        <w:t xml:space="preserve"> </w:t>
      </w:r>
      <w:r w:rsidRPr="009D5CE7">
        <w:rPr>
          <w:rFonts w:ascii="Times New Roman"/>
          <w:sz w:val="32"/>
          <w:szCs w:val="32"/>
          <w:rtl/>
          <w:lang w:bidi="ar-QA"/>
        </w:rPr>
        <w:t>تُطِيعُواْ</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كَفَرُواْ</w:t>
      </w:r>
      <w:r w:rsidRPr="009D5CE7">
        <w:rPr>
          <w:rFonts w:ascii="Times New Roman" w:hint="cs"/>
          <w:sz w:val="32"/>
          <w:szCs w:val="32"/>
          <w:rtl/>
          <w:lang w:bidi="ar-QA"/>
        </w:rPr>
        <w:t xml:space="preserve"> </w:t>
      </w:r>
      <w:r w:rsidRPr="009D5CE7">
        <w:rPr>
          <w:rFonts w:ascii="Times New Roman"/>
          <w:sz w:val="32"/>
          <w:szCs w:val="32"/>
          <w:rtl/>
          <w:lang w:bidi="ar-QA"/>
        </w:rPr>
        <w:t>يَرُدُّوكُمْ</w:t>
      </w:r>
      <w:r w:rsidRPr="009D5CE7">
        <w:rPr>
          <w:rFonts w:ascii="Times New Roman"/>
          <w:sz w:val="32"/>
          <w:szCs w:val="32"/>
          <w:lang w:bidi="ar-QA"/>
        </w:rPr>
        <w:t xml:space="preserve"> </w:t>
      </w:r>
      <w:r w:rsidRPr="009D5CE7">
        <w:rPr>
          <w:rFonts w:ascii="Times New Roman"/>
          <w:sz w:val="32"/>
          <w:szCs w:val="32"/>
          <w:rtl/>
          <w:lang w:bidi="ar-QA"/>
        </w:rPr>
        <w:t>عَلَى</w:t>
      </w:r>
      <w:r w:rsidRPr="009D5CE7">
        <w:rPr>
          <w:rFonts w:ascii="Times New Roman"/>
          <w:sz w:val="32"/>
          <w:szCs w:val="32"/>
          <w:lang w:bidi="ar-QA"/>
        </w:rPr>
        <w:t xml:space="preserve"> </w:t>
      </w:r>
      <w:r w:rsidRPr="009D5CE7">
        <w:rPr>
          <w:rFonts w:ascii="Times New Roman"/>
          <w:sz w:val="32"/>
          <w:szCs w:val="32"/>
          <w:rtl/>
          <w:lang w:bidi="ar-QA"/>
        </w:rPr>
        <w:t>أَعْقَابِكُمْ</w:t>
      </w:r>
      <w:r w:rsidRPr="009D5CE7">
        <w:rPr>
          <w:rFonts w:ascii="Times New Roman"/>
          <w:sz w:val="32"/>
          <w:szCs w:val="32"/>
          <w:lang w:bidi="ar-QA"/>
        </w:rPr>
        <w:t xml:space="preserve"> </w:t>
      </w:r>
      <w:r w:rsidRPr="009D5CE7">
        <w:rPr>
          <w:rFonts w:ascii="Times New Roman"/>
          <w:sz w:val="32"/>
          <w:szCs w:val="32"/>
          <w:rtl/>
          <w:lang w:bidi="ar-QA"/>
        </w:rPr>
        <w:t>فَتَنقَلِبُواْ</w:t>
      </w:r>
      <w:r w:rsidRPr="009D5CE7">
        <w:rPr>
          <w:rFonts w:ascii="Times New Roman"/>
          <w:sz w:val="32"/>
          <w:szCs w:val="32"/>
          <w:lang w:bidi="ar-QA"/>
        </w:rPr>
        <w:t xml:space="preserve"> </w:t>
      </w:r>
      <w:r w:rsidRPr="009D5CE7">
        <w:rPr>
          <w:rFonts w:ascii="Times New Roman"/>
          <w:sz w:val="32"/>
          <w:szCs w:val="32"/>
          <w:rtl/>
          <w:lang w:bidi="ar-QA"/>
        </w:rPr>
        <w:t>خَاسِرِينَ</w:t>
      </w:r>
      <w:r w:rsidRPr="009D5CE7">
        <w:rPr>
          <w:rFonts w:ascii="Times New Roman" w:hint="cs"/>
          <w:sz w:val="32"/>
          <w:szCs w:val="32"/>
          <w:rtl/>
          <w:lang w:bidi="ar-QA"/>
        </w:rPr>
        <w:t>" (آل عمران، آية : 149).</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وقال تعالى :"</w:t>
      </w:r>
      <w:r w:rsidRPr="009D5CE7">
        <w:rPr>
          <w:rFonts w:ascii="Times New Roman"/>
          <w:sz w:val="32"/>
          <w:szCs w:val="32"/>
          <w:rtl/>
          <w:lang w:bidi="ar-QA"/>
        </w:rPr>
        <w:t xml:space="preserve"> الَّذِينَ</w:t>
      </w:r>
      <w:r w:rsidRPr="009D5CE7">
        <w:rPr>
          <w:rFonts w:ascii="Times New Roman" w:hint="cs"/>
          <w:sz w:val="32"/>
          <w:szCs w:val="32"/>
          <w:rtl/>
          <w:lang w:bidi="ar-QA"/>
        </w:rPr>
        <w:t xml:space="preserve"> </w:t>
      </w:r>
      <w:r w:rsidRPr="009D5CE7">
        <w:rPr>
          <w:rFonts w:ascii="Times New Roman"/>
          <w:sz w:val="32"/>
          <w:szCs w:val="32"/>
          <w:rtl/>
          <w:lang w:bidi="ar-QA"/>
        </w:rPr>
        <w:t>يَتَّخِذُونَ</w:t>
      </w:r>
      <w:r w:rsidRPr="009D5CE7">
        <w:rPr>
          <w:rFonts w:ascii="Times New Roman"/>
          <w:sz w:val="32"/>
          <w:szCs w:val="32"/>
          <w:lang w:bidi="ar-QA"/>
        </w:rPr>
        <w:t xml:space="preserve"> </w:t>
      </w:r>
      <w:r w:rsidRPr="009D5CE7">
        <w:rPr>
          <w:rFonts w:ascii="Times New Roman"/>
          <w:sz w:val="32"/>
          <w:szCs w:val="32"/>
          <w:rtl/>
          <w:lang w:bidi="ar-QA"/>
        </w:rPr>
        <w:t>الْكَافِرِينَ</w:t>
      </w:r>
      <w:r w:rsidRPr="009D5CE7">
        <w:rPr>
          <w:rFonts w:ascii="Times New Roman"/>
          <w:sz w:val="32"/>
          <w:szCs w:val="32"/>
          <w:lang w:bidi="ar-QA"/>
        </w:rPr>
        <w:t xml:space="preserve"> </w:t>
      </w:r>
      <w:r w:rsidRPr="009D5CE7">
        <w:rPr>
          <w:rFonts w:ascii="Times New Roman"/>
          <w:sz w:val="32"/>
          <w:szCs w:val="32"/>
          <w:rtl/>
          <w:lang w:bidi="ar-QA"/>
        </w:rPr>
        <w:t>أَوْلِيَاء</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دُونِ</w:t>
      </w:r>
      <w:r w:rsidRPr="009D5CE7">
        <w:rPr>
          <w:rFonts w:ascii="Times New Roman"/>
          <w:sz w:val="32"/>
          <w:szCs w:val="32"/>
          <w:lang w:bidi="ar-QA"/>
        </w:rPr>
        <w:t xml:space="preserve"> </w:t>
      </w:r>
      <w:r w:rsidRPr="009D5CE7">
        <w:rPr>
          <w:rFonts w:ascii="Times New Roman"/>
          <w:sz w:val="32"/>
          <w:szCs w:val="32"/>
          <w:rtl/>
          <w:lang w:bidi="ar-QA"/>
        </w:rPr>
        <w:t>الْمُؤْمِنِينَ</w:t>
      </w:r>
      <w:r w:rsidRPr="009D5CE7">
        <w:rPr>
          <w:rFonts w:ascii="Times New Roman"/>
          <w:sz w:val="32"/>
          <w:szCs w:val="32"/>
          <w:lang w:bidi="ar-QA"/>
        </w:rPr>
        <w:t xml:space="preserve"> </w:t>
      </w:r>
      <w:r w:rsidRPr="009D5CE7">
        <w:rPr>
          <w:rFonts w:ascii="Times New Roman"/>
          <w:sz w:val="32"/>
          <w:szCs w:val="32"/>
          <w:rtl/>
          <w:lang w:bidi="ar-QA"/>
        </w:rPr>
        <w:t>أَيَبْتَغُونَ</w:t>
      </w:r>
      <w:r w:rsidRPr="009D5CE7">
        <w:rPr>
          <w:rFonts w:ascii="Times New Roman" w:hint="cs"/>
          <w:sz w:val="32"/>
          <w:szCs w:val="32"/>
          <w:rtl/>
          <w:lang w:bidi="ar-QA"/>
        </w:rPr>
        <w:t xml:space="preserve"> </w:t>
      </w:r>
      <w:r w:rsidRPr="009D5CE7">
        <w:rPr>
          <w:rFonts w:ascii="Times New Roman"/>
          <w:sz w:val="32"/>
          <w:szCs w:val="32"/>
          <w:rtl/>
          <w:lang w:bidi="ar-QA"/>
        </w:rPr>
        <w:t>عِندَهُمُ</w:t>
      </w:r>
      <w:r w:rsidRPr="009D5CE7">
        <w:rPr>
          <w:rFonts w:ascii="Times New Roman"/>
          <w:sz w:val="32"/>
          <w:szCs w:val="32"/>
          <w:lang w:bidi="ar-QA"/>
        </w:rPr>
        <w:t xml:space="preserve"> </w:t>
      </w:r>
      <w:r w:rsidRPr="009D5CE7">
        <w:rPr>
          <w:rFonts w:ascii="Times New Roman"/>
          <w:sz w:val="32"/>
          <w:szCs w:val="32"/>
          <w:rtl/>
          <w:lang w:bidi="ar-QA"/>
        </w:rPr>
        <w:t>الْعِزَّةَ</w:t>
      </w:r>
      <w:r w:rsidRPr="009D5CE7">
        <w:rPr>
          <w:rFonts w:ascii="Times New Roman"/>
          <w:sz w:val="32"/>
          <w:szCs w:val="32"/>
          <w:lang w:bidi="ar-QA"/>
        </w:rPr>
        <w:t xml:space="preserve"> </w:t>
      </w:r>
      <w:r w:rsidRPr="009D5CE7">
        <w:rPr>
          <w:rFonts w:ascii="Times New Roman"/>
          <w:sz w:val="32"/>
          <w:szCs w:val="32"/>
          <w:rtl/>
          <w:lang w:bidi="ar-QA"/>
        </w:rPr>
        <w:t>فَإِنَّ</w:t>
      </w:r>
      <w:r w:rsidRPr="009D5CE7">
        <w:rPr>
          <w:rFonts w:ascii="Times New Roman"/>
          <w:sz w:val="32"/>
          <w:szCs w:val="32"/>
          <w:lang w:bidi="ar-QA"/>
        </w:rPr>
        <w:t xml:space="preserve"> </w:t>
      </w:r>
      <w:r w:rsidRPr="009D5CE7">
        <w:rPr>
          <w:rFonts w:ascii="Times New Roman"/>
          <w:sz w:val="32"/>
          <w:szCs w:val="32"/>
          <w:rtl/>
          <w:lang w:bidi="ar-QA"/>
        </w:rPr>
        <w:t>العِزَّةَ</w:t>
      </w:r>
      <w:r w:rsidRPr="009D5CE7">
        <w:rPr>
          <w:rFonts w:ascii="Times New Roman"/>
          <w:sz w:val="32"/>
          <w:szCs w:val="32"/>
          <w:lang w:bidi="ar-QA"/>
        </w:rPr>
        <w:t xml:space="preserve"> </w:t>
      </w:r>
      <w:r w:rsidRPr="009D5CE7">
        <w:rPr>
          <w:rFonts w:ascii="Times New Roman"/>
          <w:sz w:val="32"/>
          <w:szCs w:val="32"/>
          <w:rtl/>
          <w:lang w:bidi="ar-QA"/>
        </w:rPr>
        <w:t>لِلّهِ</w:t>
      </w:r>
      <w:r w:rsidRPr="009D5CE7">
        <w:rPr>
          <w:rFonts w:ascii="Times New Roman"/>
          <w:sz w:val="32"/>
          <w:szCs w:val="32"/>
          <w:lang w:bidi="ar-QA"/>
        </w:rPr>
        <w:t xml:space="preserve"> </w:t>
      </w:r>
      <w:r w:rsidRPr="009D5CE7">
        <w:rPr>
          <w:rFonts w:ascii="Times New Roman"/>
          <w:sz w:val="32"/>
          <w:szCs w:val="32"/>
          <w:rtl/>
          <w:lang w:bidi="ar-QA"/>
        </w:rPr>
        <w:t>جَمِيعًا</w:t>
      </w:r>
      <w:r w:rsidRPr="009D5CE7">
        <w:rPr>
          <w:rFonts w:ascii="Times New Roman" w:hint="cs"/>
          <w:sz w:val="32"/>
          <w:szCs w:val="32"/>
          <w:rtl/>
          <w:lang w:bidi="ar-QA"/>
        </w:rPr>
        <w:t>" (النساء، آية : 139).</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ـ وقال تعالى :"</w:t>
      </w:r>
      <w:r w:rsidRPr="009D5CE7">
        <w:rPr>
          <w:rFonts w:ascii="Times New Roman"/>
          <w:sz w:val="32"/>
          <w:szCs w:val="32"/>
          <w:rtl/>
          <w:lang w:bidi="ar-QA"/>
        </w:rPr>
        <w:t xml:space="preserve"> بَشِّرِ</w:t>
      </w:r>
      <w:r w:rsidRPr="009D5CE7">
        <w:rPr>
          <w:rFonts w:ascii="Times New Roman"/>
          <w:sz w:val="32"/>
          <w:szCs w:val="32"/>
          <w:lang w:bidi="ar-QA"/>
        </w:rPr>
        <w:t xml:space="preserve"> </w:t>
      </w:r>
      <w:r w:rsidRPr="009D5CE7">
        <w:rPr>
          <w:rFonts w:ascii="Times New Roman"/>
          <w:sz w:val="32"/>
          <w:szCs w:val="32"/>
          <w:rtl/>
          <w:lang w:bidi="ar-QA"/>
        </w:rPr>
        <w:t>الْمُنَافِقِينَ</w:t>
      </w:r>
      <w:r w:rsidRPr="009D5CE7">
        <w:rPr>
          <w:rFonts w:ascii="Times New Roman"/>
          <w:sz w:val="32"/>
          <w:szCs w:val="32"/>
          <w:lang w:bidi="ar-QA"/>
        </w:rPr>
        <w:t xml:space="preserve"> </w:t>
      </w:r>
      <w:r w:rsidRPr="009D5CE7">
        <w:rPr>
          <w:rFonts w:ascii="Times New Roman"/>
          <w:sz w:val="32"/>
          <w:szCs w:val="32"/>
          <w:rtl/>
          <w:lang w:bidi="ar-QA"/>
        </w:rPr>
        <w:t>بِأَنَّ</w:t>
      </w:r>
      <w:r w:rsidRPr="009D5CE7">
        <w:rPr>
          <w:rFonts w:ascii="Times New Roman"/>
          <w:sz w:val="32"/>
          <w:szCs w:val="32"/>
          <w:lang w:bidi="ar-QA"/>
        </w:rPr>
        <w:t xml:space="preserve"> </w:t>
      </w:r>
      <w:r w:rsidRPr="009D5CE7">
        <w:rPr>
          <w:rFonts w:ascii="Times New Roman"/>
          <w:sz w:val="32"/>
          <w:szCs w:val="32"/>
          <w:rtl/>
          <w:lang w:bidi="ar-QA"/>
        </w:rPr>
        <w:t>لَهُمْ</w:t>
      </w:r>
      <w:r w:rsidRPr="009D5CE7">
        <w:rPr>
          <w:rFonts w:ascii="Times New Roman"/>
          <w:sz w:val="32"/>
          <w:szCs w:val="32"/>
          <w:lang w:bidi="ar-QA"/>
        </w:rPr>
        <w:t xml:space="preserve"> </w:t>
      </w:r>
      <w:r w:rsidRPr="009D5CE7">
        <w:rPr>
          <w:rFonts w:ascii="Times New Roman"/>
          <w:sz w:val="32"/>
          <w:szCs w:val="32"/>
          <w:rtl/>
          <w:lang w:bidi="ar-QA"/>
        </w:rPr>
        <w:t>عَذَابًا</w:t>
      </w:r>
      <w:r w:rsidRPr="009D5CE7">
        <w:rPr>
          <w:rFonts w:ascii="Times New Roman"/>
          <w:sz w:val="32"/>
          <w:szCs w:val="32"/>
          <w:lang w:bidi="ar-QA"/>
        </w:rPr>
        <w:t xml:space="preserve"> </w:t>
      </w:r>
      <w:r w:rsidRPr="009D5CE7">
        <w:rPr>
          <w:rFonts w:ascii="Times New Roman"/>
          <w:sz w:val="32"/>
          <w:szCs w:val="32"/>
          <w:rtl/>
          <w:lang w:bidi="ar-QA"/>
        </w:rPr>
        <w:t>أَلِيمًا</w:t>
      </w:r>
      <w:r w:rsidRPr="009D5CE7">
        <w:rPr>
          <w:rFonts w:ascii="Times New Roman" w:hint="cs"/>
          <w:sz w:val="32"/>
          <w:szCs w:val="32"/>
          <w:rtl/>
          <w:lang w:bidi="ar-QA"/>
        </w:rPr>
        <w:t>" (النساء، آية : 138).</w:t>
      </w:r>
    </w:p>
    <w:p w:rsidR="00E40D12" w:rsidRPr="009D5CE7" w:rsidRDefault="00E40D12" w:rsidP="00E40D12">
      <w:pPr>
        <w:spacing w:before="240"/>
        <w:jc w:val="both"/>
        <w:rPr>
          <w:sz w:val="32"/>
          <w:szCs w:val="32"/>
          <w:rtl/>
          <w:lang w:bidi="ar-QA"/>
        </w:rPr>
      </w:pPr>
      <w:r w:rsidRPr="009D5CE7">
        <w:rPr>
          <w:rFonts w:hint="cs"/>
          <w:sz w:val="32"/>
          <w:szCs w:val="32"/>
          <w:rtl/>
          <w:lang w:bidi="ar-QA"/>
        </w:rPr>
        <w:t>واستمر الأمير بمخاطبتهم ب</w:t>
      </w:r>
      <w:r>
        <w:rPr>
          <w:rFonts w:hint="cs"/>
          <w:sz w:val="32"/>
          <w:szCs w:val="32"/>
          <w:rtl/>
          <w:lang w:bidi="ar-QA"/>
        </w:rPr>
        <w:t>كل ود ومحبة ثم قال: إن الله بشّر</w:t>
      </w:r>
      <w:r w:rsidRPr="009D5CE7">
        <w:rPr>
          <w:rFonts w:hint="cs"/>
          <w:sz w:val="32"/>
          <w:szCs w:val="32"/>
          <w:rtl/>
          <w:lang w:bidi="ar-QA"/>
        </w:rPr>
        <w:t>نا فذكر في كتابه :"</w:t>
      </w:r>
      <w:r w:rsidRPr="009D5CE7">
        <w:rPr>
          <w:sz w:val="32"/>
          <w:szCs w:val="32"/>
          <w:rtl/>
          <w:lang w:bidi="ar-QA"/>
        </w:rPr>
        <w:t xml:space="preserve"> كَم</w:t>
      </w:r>
      <w:r w:rsidRPr="009D5CE7">
        <w:rPr>
          <w:sz w:val="32"/>
          <w:szCs w:val="32"/>
          <w:lang w:bidi="ar-QA"/>
        </w:rPr>
        <w:t xml:space="preserve"> </w:t>
      </w:r>
      <w:r w:rsidRPr="009D5CE7">
        <w:rPr>
          <w:sz w:val="32"/>
          <w:szCs w:val="32"/>
          <w:rtl/>
          <w:lang w:bidi="ar-QA"/>
        </w:rPr>
        <w:t>مِّن</w:t>
      </w:r>
      <w:r w:rsidRPr="009D5CE7">
        <w:rPr>
          <w:sz w:val="32"/>
          <w:szCs w:val="32"/>
          <w:lang w:bidi="ar-QA"/>
        </w:rPr>
        <w:t xml:space="preserve"> </w:t>
      </w:r>
      <w:r w:rsidRPr="009D5CE7">
        <w:rPr>
          <w:sz w:val="32"/>
          <w:szCs w:val="32"/>
          <w:rtl/>
          <w:lang w:bidi="ar-QA"/>
        </w:rPr>
        <w:t>فِئَةٍ</w:t>
      </w:r>
      <w:r w:rsidRPr="009D5CE7">
        <w:rPr>
          <w:sz w:val="32"/>
          <w:szCs w:val="32"/>
          <w:lang w:bidi="ar-QA"/>
        </w:rPr>
        <w:t xml:space="preserve"> </w:t>
      </w:r>
      <w:r w:rsidRPr="009D5CE7">
        <w:rPr>
          <w:sz w:val="32"/>
          <w:szCs w:val="32"/>
          <w:rtl/>
          <w:lang w:bidi="ar-QA"/>
        </w:rPr>
        <w:t>قَلِيلَةٍ</w:t>
      </w:r>
      <w:r w:rsidRPr="009D5CE7">
        <w:rPr>
          <w:rFonts w:hint="cs"/>
          <w:sz w:val="32"/>
          <w:szCs w:val="32"/>
          <w:rtl/>
          <w:lang w:bidi="ar-QA"/>
        </w:rPr>
        <w:t xml:space="preserve"> </w:t>
      </w:r>
      <w:r w:rsidRPr="009D5CE7">
        <w:rPr>
          <w:sz w:val="32"/>
          <w:szCs w:val="32"/>
          <w:rtl/>
          <w:lang w:bidi="ar-QA"/>
        </w:rPr>
        <w:t>غَلَبَتْ</w:t>
      </w:r>
      <w:r w:rsidRPr="009D5CE7">
        <w:rPr>
          <w:sz w:val="32"/>
          <w:szCs w:val="32"/>
          <w:lang w:bidi="ar-QA"/>
        </w:rPr>
        <w:t xml:space="preserve"> </w:t>
      </w:r>
      <w:r w:rsidRPr="009D5CE7">
        <w:rPr>
          <w:sz w:val="32"/>
          <w:szCs w:val="32"/>
          <w:rtl/>
          <w:lang w:bidi="ar-QA"/>
        </w:rPr>
        <w:t>فِئَةً</w:t>
      </w:r>
      <w:r w:rsidRPr="009D5CE7">
        <w:rPr>
          <w:sz w:val="32"/>
          <w:szCs w:val="32"/>
          <w:lang w:bidi="ar-QA"/>
        </w:rPr>
        <w:t xml:space="preserve"> </w:t>
      </w:r>
      <w:r w:rsidRPr="009D5CE7">
        <w:rPr>
          <w:sz w:val="32"/>
          <w:szCs w:val="32"/>
          <w:rtl/>
          <w:lang w:bidi="ar-QA"/>
        </w:rPr>
        <w:t>كَثِيرَةً</w:t>
      </w:r>
      <w:r w:rsidRPr="009D5CE7">
        <w:rPr>
          <w:sz w:val="32"/>
          <w:szCs w:val="32"/>
          <w:lang w:bidi="ar-QA"/>
        </w:rPr>
        <w:t xml:space="preserve"> </w:t>
      </w:r>
      <w:r w:rsidRPr="009D5CE7">
        <w:rPr>
          <w:sz w:val="32"/>
          <w:szCs w:val="32"/>
          <w:rtl/>
          <w:lang w:bidi="ar-QA"/>
        </w:rPr>
        <w:t>بِإِذْنِ</w:t>
      </w:r>
      <w:r w:rsidRPr="009D5CE7">
        <w:rPr>
          <w:sz w:val="32"/>
          <w:szCs w:val="32"/>
          <w:lang w:bidi="ar-QA"/>
        </w:rPr>
        <w:t xml:space="preserve"> </w:t>
      </w:r>
      <w:r w:rsidRPr="009D5CE7">
        <w:rPr>
          <w:sz w:val="32"/>
          <w:szCs w:val="32"/>
          <w:rtl/>
          <w:lang w:bidi="ar-QA"/>
        </w:rPr>
        <w:t>اللّهِ</w:t>
      </w:r>
      <w:r w:rsidRPr="009D5CE7">
        <w:rPr>
          <w:rFonts w:hint="cs"/>
          <w:sz w:val="32"/>
          <w:szCs w:val="32"/>
          <w:rtl/>
          <w:lang w:bidi="ar-QA"/>
        </w:rPr>
        <w:t>" (البقرة، آية : 249).</w:t>
      </w:r>
    </w:p>
    <w:p w:rsidR="00E40D12" w:rsidRPr="009D5CE7" w:rsidRDefault="00E40D12" w:rsidP="00E40D12">
      <w:pPr>
        <w:jc w:val="both"/>
        <w:rPr>
          <w:sz w:val="32"/>
          <w:szCs w:val="32"/>
          <w:rtl/>
          <w:lang w:bidi="ar-QA"/>
        </w:rPr>
      </w:pPr>
      <w:r>
        <w:rPr>
          <w:rFonts w:hint="cs"/>
          <w:sz w:val="32"/>
          <w:szCs w:val="32"/>
          <w:rtl/>
          <w:lang w:bidi="ar-QA"/>
        </w:rPr>
        <w:t>وا</w:t>
      </w:r>
      <w:r w:rsidRPr="009D5CE7">
        <w:rPr>
          <w:rFonts w:hint="cs"/>
          <w:sz w:val="32"/>
          <w:szCs w:val="32"/>
          <w:rtl/>
          <w:lang w:bidi="ar-QA"/>
        </w:rPr>
        <w:t>علموا أن الفرنسيين قد تركوا بلادهم وجاؤوا لأخذ أرضنا و</w:t>
      </w:r>
      <w:r>
        <w:rPr>
          <w:rFonts w:hint="cs"/>
          <w:sz w:val="32"/>
          <w:szCs w:val="32"/>
          <w:rtl/>
          <w:lang w:bidi="ar-QA"/>
        </w:rPr>
        <w:t xml:space="preserve">الاستيلاء </w:t>
      </w:r>
      <w:r w:rsidRPr="009D5CE7">
        <w:rPr>
          <w:rFonts w:hint="cs"/>
          <w:sz w:val="32"/>
          <w:szCs w:val="32"/>
          <w:rtl/>
          <w:lang w:bidi="ar-QA"/>
        </w:rPr>
        <w:t>على خيرات بلادنا ليزيدوا من رفاهية شعوبهم</w:t>
      </w:r>
      <w:r>
        <w:rPr>
          <w:rFonts w:hint="cs"/>
          <w:sz w:val="32"/>
          <w:szCs w:val="32"/>
          <w:rtl/>
          <w:lang w:bidi="ar-QA"/>
        </w:rPr>
        <w:t>،</w:t>
      </w:r>
      <w:r w:rsidRPr="009D5CE7">
        <w:rPr>
          <w:rFonts w:hint="cs"/>
          <w:sz w:val="32"/>
          <w:szCs w:val="32"/>
          <w:rtl/>
          <w:lang w:bidi="ar-QA"/>
        </w:rPr>
        <w:t xml:space="preserve"> غير أننا سنكون الشوكة التي وضعها الله في عيونهم، وإذا وقفتم معي فسنعيدهم إلى بلادهم خاسئين، ولا أطلب منكم سوى المحافظة على قوانين دولتنا الإسلامية، إنني أدعوكم إلى الجهاد في سبيل الله، ولن أولي عليكم إلا من تريدونه وتقبلونه، واقترح بن سالم، ثم طلبوا من الأمير قبول ضيافتهم، ووضعوا أمامه أطباق</w:t>
      </w:r>
      <w:r>
        <w:rPr>
          <w:rFonts w:hint="cs"/>
          <w:sz w:val="32"/>
          <w:szCs w:val="32"/>
          <w:rtl/>
          <w:lang w:bidi="ar-QA"/>
        </w:rPr>
        <w:t>اً مغطاة</w:t>
      </w:r>
      <w:r w:rsidRPr="009D5CE7">
        <w:rPr>
          <w:rFonts w:hint="cs"/>
          <w:sz w:val="32"/>
          <w:szCs w:val="32"/>
          <w:rtl/>
          <w:lang w:bidi="ar-QA"/>
        </w:rPr>
        <w:t xml:space="preserve"> باللحوم، من كل قبيلة قصعة، فاضطر الأمير لمجاملة الجميع فتذوق من كل قصعة لقمة وغادروهم ومنذ تلك الزيارة لمناطق جرجرة أصبح اسمه ملهماً لشعرائهم وموضوعاً لأغانيهم الشعبية، وأصبحت قوة الأمن أثناء الهدنة على درجة عالية من اليقظة  وبات الناس آمنين في تجوالهم وحياتهم وأصبحت المرأة تستطيع، كما يذكر المؤرخون، أن تخرج وحدها من غير خوف واختفت البدع التي كانت تمارس في الزوايا، وعاد معظم السكان إلى هدي القرآن الذي كانوا مبتعدين عنه، ولم يعد أحد يتجرأ على شرب الخمر أو بيعه، وكذلك الميسر وحرم الغش على التجار وكان رجال الأمن بمثابة المحتسب في فجر الإسلام يتجولون في الأسواق، يراقبون الباعة والأسعار ويمنعون الغش والطغيان والفساد والمناصب الحكومية لم يكن يشغلها سوى رجال عرفوا بالسمعة الطيبة والنظيفة والشخصية القوية والنسب المعروف، كانوا قدوة يحتذى بهم وحكاماً صالحين</w:t>
      </w:r>
      <w:r w:rsidRPr="009D5CE7">
        <w:rPr>
          <w:rStyle w:val="a6"/>
          <w:sz w:val="32"/>
          <w:szCs w:val="32"/>
          <w:rtl/>
          <w:lang w:bidi="ar-QA"/>
        </w:rPr>
        <w:footnoteReference w:id="305"/>
      </w:r>
      <w:r w:rsidRPr="009D5CE7">
        <w:rPr>
          <w:rFonts w:hint="cs"/>
          <w:sz w:val="32"/>
          <w:szCs w:val="32"/>
          <w:rtl/>
          <w:lang w:bidi="ar-QA"/>
        </w:rPr>
        <w:t>.</w:t>
      </w:r>
    </w:p>
    <w:p w:rsidR="00E40D12" w:rsidRPr="009D5CE7" w:rsidRDefault="00E40D12" w:rsidP="00E40D12">
      <w:pPr>
        <w:spacing w:before="240"/>
        <w:jc w:val="both"/>
        <w:rPr>
          <w:sz w:val="32"/>
          <w:szCs w:val="32"/>
          <w:rtl/>
          <w:lang w:bidi="ar-QA"/>
        </w:rPr>
      </w:pPr>
      <w:r w:rsidRPr="009D5CE7">
        <w:rPr>
          <w:rFonts w:hint="cs"/>
          <w:b/>
          <w:bCs/>
          <w:sz w:val="32"/>
          <w:szCs w:val="32"/>
          <w:rtl/>
          <w:lang w:bidi="ar-QA"/>
        </w:rPr>
        <w:t>3ـ رسائل الأمير إلى ملك فرنسا وقادتها:</w:t>
      </w:r>
    </w:p>
    <w:p w:rsidR="00E40D12" w:rsidRPr="009D5CE7" w:rsidRDefault="00E40D12" w:rsidP="00E40D12">
      <w:pPr>
        <w:spacing w:before="240"/>
        <w:jc w:val="both"/>
        <w:rPr>
          <w:sz w:val="32"/>
          <w:szCs w:val="32"/>
          <w:rtl/>
          <w:lang w:bidi="ar-QA"/>
        </w:rPr>
      </w:pPr>
      <w:r w:rsidRPr="009D5CE7">
        <w:rPr>
          <w:rFonts w:hint="cs"/>
          <w:sz w:val="32"/>
          <w:szCs w:val="32"/>
          <w:rtl/>
          <w:lang w:bidi="ar-QA"/>
        </w:rPr>
        <w:lastRenderedPageBreak/>
        <w:t>عاد الأمير من مناطق جرجرة بعد اطمئنانه على سير الأمور فيها وكلّف لجنة برئاسته بالتحقيق في مرور القوات الفرنسية من باب الحديد ودخولهم مدينة سطيف، وخرجت اللجنة بالتقرير الآتي: عندما شوهدت أعداد كبيرة من الجنود الفرنسيين تتجه نحو مدينة سطيف، أسرعت القبائل المقيمة في ذلك المكان وطلب شيوخهم مقابلة قادة الجنود، فقابلهم كبار الض</w:t>
      </w:r>
      <w:r>
        <w:rPr>
          <w:rFonts w:hint="cs"/>
          <w:sz w:val="32"/>
          <w:szCs w:val="32"/>
          <w:rtl/>
          <w:lang w:bidi="ar-QA"/>
        </w:rPr>
        <w:t>باط وأطلعوهم على رخص من الأمير ب</w:t>
      </w:r>
      <w:r w:rsidRPr="009D5CE7">
        <w:rPr>
          <w:rFonts w:hint="cs"/>
          <w:sz w:val="32"/>
          <w:szCs w:val="32"/>
          <w:rtl/>
          <w:lang w:bidi="ar-QA"/>
        </w:rPr>
        <w:t>توقيعه وختمه تسمح لهذه القوات بالمرور كزوار، وطلبوا من يرشدهم إلى باب الحديد، فرأ</w:t>
      </w:r>
      <w:r>
        <w:rPr>
          <w:rFonts w:hint="cs"/>
          <w:sz w:val="32"/>
          <w:szCs w:val="32"/>
          <w:rtl/>
          <w:lang w:bidi="ar-QA"/>
        </w:rPr>
        <w:t>ى</w:t>
      </w:r>
      <w:r w:rsidRPr="009D5CE7">
        <w:rPr>
          <w:rFonts w:hint="cs"/>
          <w:sz w:val="32"/>
          <w:szCs w:val="32"/>
          <w:rtl/>
          <w:lang w:bidi="ar-QA"/>
        </w:rPr>
        <w:t xml:space="preserve"> الشيوخ أن من واجبهم إكرام الضيوف زوار دولتهم، ولم يكن أحد منهم قد سمع بإلغاء المعاهدة والعودة إلى الحرب فأرسلوا معهم من يرشدهم إلى الطريق وهم سعداء بتسهيل زيارة ودية للضيوف، وعادت تلك القوات بعد يومين إلى مدينة الجزائر وكأنها انتصرت، متخيلة أنها  احتلت الجزائر كلها، فأقاموا لهم الزينات وقدمت الأوسمة، من جهة أخرى </w:t>
      </w:r>
      <w:r>
        <w:rPr>
          <w:rFonts w:hint="cs"/>
          <w:sz w:val="32"/>
          <w:szCs w:val="32"/>
          <w:rtl/>
          <w:lang w:bidi="ar-QA"/>
        </w:rPr>
        <w:t>ا</w:t>
      </w:r>
      <w:r w:rsidRPr="009D5CE7">
        <w:rPr>
          <w:rFonts w:hint="cs"/>
          <w:sz w:val="32"/>
          <w:szCs w:val="32"/>
          <w:rtl/>
          <w:lang w:bidi="ar-QA"/>
        </w:rPr>
        <w:t>عتبر أمير البلاد هذا الفعل غدراً ونقضاً هاماً للمعاهدة فأرسل رسالة غاضبة شديدة اللهجة إلى ملك فرنسا، ورسالة أخرى إلى المارشال فاليه الذي قاد الحملة قال فيها: إن القصد من فعلكم هذا إظهار التعدي على حقوقي وما ناقض للمعاهدة مبطل لها، وبناء عليه أعلن لكم أنني عزمت على ا</w:t>
      </w:r>
      <w:r>
        <w:rPr>
          <w:rFonts w:hint="cs"/>
          <w:sz w:val="32"/>
          <w:szCs w:val="32"/>
          <w:rtl/>
          <w:lang w:bidi="ar-QA"/>
        </w:rPr>
        <w:t>ستئناف الحرب، وبالله المستعان فا</w:t>
      </w:r>
      <w:r w:rsidRPr="009D5CE7">
        <w:rPr>
          <w:rFonts w:hint="cs"/>
          <w:sz w:val="32"/>
          <w:szCs w:val="32"/>
          <w:rtl/>
          <w:lang w:bidi="ar-QA"/>
        </w:rPr>
        <w:t>رفعوا وكلاءكم من بلادي، وأنذروا قومكم المقيمين فيها والمسئولية عليكم وحدكم، إن خرق المعاهدة جاء منكم، وحتى لا تتهموني بخيانة تعهداتي فإنني أخبركم إنني قررت استئناف الحرب، فاستعدوا إذن واتخذوا كل الاحتياطات التي ترونها</w:t>
      </w:r>
      <w:r w:rsidRPr="009D5CE7">
        <w:rPr>
          <w:rStyle w:val="a6"/>
          <w:sz w:val="32"/>
          <w:szCs w:val="32"/>
          <w:rtl/>
          <w:lang w:bidi="ar-QA"/>
        </w:rPr>
        <w:footnoteReference w:id="306"/>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b/>
          <w:bCs/>
          <w:sz w:val="32"/>
          <w:szCs w:val="32"/>
          <w:rtl/>
          <w:lang w:bidi="ar-QA"/>
        </w:rPr>
        <w:t>4ـ نداء للشعب والأوامر إلى خلفاء الأمير:</w:t>
      </w:r>
    </w:p>
    <w:p w:rsidR="00E40D12" w:rsidRPr="009D5CE7" w:rsidRDefault="00E40D12" w:rsidP="00E40D12">
      <w:pPr>
        <w:jc w:val="both"/>
        <w:rPr>
          <w:sz w:val="32"/>
          <w:szCs w:val="32"/>
          <w:rtl/>
          <w:lang w:bidi="ar-QA"/>
        </w:rPr>
      </w:pPr>
      <w:r w:rsidRPr="009D5CE7">
        <w:rPr>
          <w:rFonts w:hint="cs"/>
          <w:sz w:val="32"/>
          <w:szCs w:val="32"/>
          <w:rtl/>
          <w:lang w:bidi="ar-QA"/>
        </w:rPr>
        <w:t xml:space="preserve">بينما أمير البلاد كان يرسل رسائل الاحتجاج إلى ملك فرنسا والمارشالات في مدينة الجزائر بنفس الوقت وجه نداء إلى شعبه والأوامر إلى خلفائه في المدن يأمرهم بالاستعداد للحرب وبزيارات للمستشفيات وتفقد أنظمتها وتلبية حاجتها من أطباء وممرضين وأدوية </w:t>
      </w:r>
      <w:r w:rsidRPr="009D5CE7">
        <w:rPr>
          <w:rFonts w:hint="cs"/>
          <w:sz w:val="32"/>
          <w:szCs w:val="32"/>
          <w:rtl/>
          <w:lang w:bidi="ar-QA"/>
        </w:rPr>
        <w:lastRenderedPageBreak/>
        <w:t>ويكتب رسائل إلى زعماء القبائل الموالية له يطلب منهم الاستعداد للجهاد في سبيل الله وتطهير البلاد من المحتلين والغزاة ومما جاء في ندا</w:t>
      </w:r>
      <w:r>
        <w:rPr>
          <w:rFonts w:hint="cs"/>
          <w:sz w:val="32"/>
          <w:szCs w:val="32"/>
          <w:rtl/>
          <w:lang w:bidi="ar-QA"/>
        </w:rPr>
        <w:t>ئ</w:t>
      </w:r>
      <w:r w:rsidRPr="009D5CE7">
        <w:rPr>
          <w:rFonts w:hint="cs"/>
          <w:sz w:val="32"/>
          <w:szCs w:val="32"/>
          <w:rtl/>
          <w:lang w:bidi="ar-QA"/>
        </w:rPr>
        <w:t>ه الموجه إلى الشعب: ليكن في علم سائر الخلفاء والأغوات والقواد وكافة المسلمين أهل بلادنا الدائنين بطاعة الله ورسوله ثم طاعتنا وفقكم الله للقيا</w:t>
      </w:r>
      <w:r>
        <w:rPr>
          <w:rFonts w:hint="cs"/>
          <w:sz w:val="32"/>
          <w:szCs w:val="32"/>
          <w:rtl/>
          <w:lang w:bidi="ar-QA"/>
        </w:rPr>
        <w:t>م بفريضة الجهاد وأعانكم بالقوة</w:t>
      </w:r>
      <w:r w:rsidRPr="009D5CE7">
        <w:rPr>
          <w:rFonts w:hint="cs"/>
          <w:sz w:val="32"/>
          <w:szCs w:val="32"/>
          <w:rtl/>
          <w:lang w:bidi="ar-QA"/>
        </w:rPr>
        <w:t xml:space="preserve"> والإمداد</w:t>
      </w:r>
      <w:r>
        <w:rPr>
          <w:rFonts w:hint="cs"/>
          <w:sz w:val="32"/>
          <w:szCs w:val="32"/>
          <w:rtl/>
          <w:lang w:bidi="ar-QA"/>
        </w:rPr>
        <w:t xml:space="preserve">، </w:t>
      </w:r>
      <w:r w:rsidRPr="009D5CE7">
        <w:rPr>
          <w:rFonts w:hint="cs"/>
          <w:sz w:val="32"/>
          <w:szCs w:val="32"/>
          <w:rtl/>
          <w:lang w:bidi="ar-QA"/>
        </w:rPr>
        <w:t>إن الفرنسيين قد ظهر عدوانهم واتضح اعتداؤهم فتجاوزوا الحدود المقررة بيننا وبينهم ومروا في بلادنا بين قسنطينة والجزائر بدون إذن منا، فتأهبوا ـ أعانكم الله ـ للعرب وهيئوا سيوفكم للطعن والضراب، واستعدوا للدفاع عن دينكم ووطنكم، وأجمعوا أمركم للذب عن موردكم وع</w:t>
      </w:r>
      <w:r>
        <w:rPr>
          <w:rFonts w:hint="cs"/>
          <w:sz w:val="32"/>
          <w:szCs w:val="32"/>
          <w:rtl/>
          <w:lang w:bidi="ar-QA"/>
        </w:rPr>
        <w:t>يش</w:t>
      </w:r>
      <w:r w:rsidRPr="009D5CE7">
        <w:rPr>
          <w:rFonts w:hint="cs"/>
          <w:sz w:val="32"/>
          <w:szCs w:val="32"/>
          <w:rtl/>
          <w:lang w:bidi="ar-QA"/>
        </w:rPr>
        <w:t>كم وحيث إن ما في بيت المال من النفوذ لا يفي بنفقات الحرب، فقد تعين عليكم أن تفرضوا على أنفسكم ومن يليكم إعانة جهادية، وسارعوا بالحضور إلى المدية، فإنني أنتظركم فيها. و</w:t>
      </w:r>
      <w:r>
        <w:rPr>
          <w:rFonts w:hint="cs"/>
          <w:sz w:val="32"/>
          <w:szCs w:val="32"/>
          <w:rtl/>
          <w:lang w:bidi="ar-QA"/>
        </w:rPr>
        <w:t>ا</w:t>
      </w:r>
      <w:r w:rsidRPr="009D5CE7">
        <w:rPr>
          <w:rFonts w:hint="cs"/>
          <w:sz w:val="32"/>
          <w:szCs w:val="32"/>
          <w:rtl/>
          <w:lang w:bidi="ar-QA"/>
        </w:rPr>
        <w:t>علموا أن النجاح موقوف على إخلاص النية فوجهوا قلوبكم إلى الله تعالى و</w:t>
      </w:r>
      <w:r>
        <w:rPr>
          <w:rFonts w:hint="cs"/>
          <w:sz w:val="32"/>
          <w:szCs w:val="32"/>
          <w:rtl/>
          <w:lang w:bidi="ar-QA"/>
        </w:rPr>
        <w:t>ا</w:t>
      </w:r>
      <w:r w:rsidRPr="009D5CE7">
        <w:rPr>
          <w:rFonts w:hint="cs"/>
          <w:sz w:val="32"/>
          <w:szCs w:val="32"/>
          <w:rtl/>
          <w:lang w:bidi="ar-QA"/>
        </w:rPr>
        <w:t>طلبوا منه تأييد كلمته وتشييد أركان دينه بكم والسلام عليكم</w:t>
      </w:r>
      <w:r w:rsidRPr="009D5CE7">
        <w:rPr>
          <w:rStyle w:val="a6"/>
          <w:sz w:val="32"/>
          <w:szCs w:val="32"/>
          <w:rtl/>
          <w:lang w:bidi="ar-QA"/>
        </w:rPr>
        <w:footnoteReference w:id="307"/>
      </w:r>
      <w:r w:rsidRPr="009D5CE7">
        <w:rPr>
          <w:rFonts w:hint="cs"/>
          <w:sz w:val="32"/>
          <w:szCs w:val="32"/>
          <w:rtl/>
          <w:lang w:bidi="ar-QA"/>
        </w:rPr>
        <w:t>.</w:t>
      </w:r>
    </w:p>
    <w:p w:rsidR="00E40D12" w:rsidRDefault="00E40D12" w:rsidP="00E40D12">
      <w:pPr>
        <w:spacing w:before="240"/>
        <w:jc w:val="both"/>
        <w:rPr>
          <w:sz w:val="32"/>
          <w:szCs w:val="32"/>
          <w:rtl/>
          <w:lang w:bidi="ar-QA"/>
        </w:rPr>
      </w:pPr>
      <w:r w:rsidRPr="009D5CE7">
        <w:rPr>
          <w:rFonts w:hint="cs"/>
          <w:sz w:val="32"/>
          <w:szCs w:val="32"/>
          <w:rtl/>
          <w:lang w:bidi="ar-QA"/>
        </w:rPr>
        <w:t>وأخذ الأمير عبد القادر يعقد اجتماعات يومية للمجلس الحربي ويصرح في كل مرة قائلاً</w:t>
      </w:r>
      <w:r>
        <w:rPr>
          <w:rFonts w:hint="cs"/>
          <w:sz w:val="32"/>
          <w:szCs w:val="32"/>
          <w:rtl/>
          <w:lang w:bidi="ar-QA"/>
        </w:rPr>
        <w:t xml:space="preserve"> للقادة: إن الوقت كالسيف إن لم ن</w:t>
      </w:r>
      <w:r w:rsidRPr="009D5CE7">
        <w:rPr>
          <w:rFonts w:hint="cs"/>
          <w:sz w:val="32"/>
          <w:szCs w:val="32"/>
          <w:rtl/>
          <w:lang w:bidi="ar-QA"/>
        </w:rPr>
        <w:t>قطع به الوقت قطعنا</w:t>
      </w:r>
      <w:r>
        <w:rPr>
          <w:rFonts w:hint="cs"/>
          <w:sz w:val="32"/>
          <w:szCs w:val="32"/>
          <w:rtl/>
          <w:lang w:bidi="ar-QA"/>
        </w:rPr>
        <w:t>،</w:t>
      </w:r>
      <w:r w:rsidRPr="009D5CE7">
        <w:rPr>
          <w:rFonts w:hint="cs"/>
          <w:sz w:val="32"/>
          <w:szCs w:val="32"/>
          <w:rtl/>
          <w:lang w:bidi="ar-QA"/>
        </w:rPr>
        <w:t xml:space="preserve"> وإنني أشعر بإيقاع الزمن الذي يجب علينا استغلاله لصالح دولتنا يجب استدراج العدو إلى المناطق البعيدة عن المدن لئلا تصبح هذه المدن الرائعة ساحات لمعارك دامية وخرائب تحتضن جثث الأطفال والشيوخ والمرضى وتصبح نساؤنا عرضة للقتل أو الأسر، كان الأمير يتحرك بسرعة هائلة ينظم ويتفقد بنفسه حاميات الحصون والمشافي الميدانية، وكان يقول: إن الحاكم الذي لا يهتم بصحة شعبه يعتبر آثماً، ومن الأنظمة التي وضعها للجيش قانوناً يأمر بدقة اختيار الضباط بمواصفات محددة، أولاً: أن يكون الضابط صحيح البنية، ينحدر من أسرة معروفة أصيلة، لم يتهم بخيانة أو قتل مثقفاً دينياً، يقوم بالفروض المعروفة في الشرع ويمتاز بالشجاعة متخلقاً بالأخلاق الإسلامية ورابط الجأش، ونظام الحاميات في الحصون يلزم </w:t>
      </w:r>
      <w:r w:rsidRPr="009D5CE7">
        <w:rPr>
          <w:rFonts w:hint="cs"/>
          <w:sz w:val="32"/>
          <w:szCs w:val="32"/>
          <w:rtl/>
          <w:lang w:bidi="ar-QA"/>
        </w:rPr>
        <w:lastRenderedPageBreak/>
        <w:t xml:space="preserve">الضابط بالعيش مع جنوده يشاطرهم معيشتهم ويشرف على تدريبهم اليومي ومن مهمات هذه الحصون أيضاً حماية المدن ونصب الكمائن </w:t>
      </w:r>
      <w:r>
        <w:rPr>
          <w:rFonts w:hint="cs"/>
          <w:sz w:val="32"/>
          <w:szCs w:val="32"/>
          <w:rtl/>
          <w:lang w:bidi="ar-QA"/>
        </w:rPr>
        <w:t>للعدو، ويذكر المؤرخون أن هذه الإ</w:t>
      </w:r>
      <w:r w:rsidRPr="009D5CE7">
        <w:rPr>
          <w:rFonts w:hint="cs"/>
          <w:sz w:val="32"/>
          <w:szCs w:val="32"/>
          <w:rtl/>
          <w:lang w:bidi="ar-QA"/>
        </w:rPr>
        <w:t>ستراتيجية غطت جوانب عسكرية عديدة هجومية ودفاعية</w:t>
      </w:r>
      <w:r>
        <w:rPr>
          <w:rFonts w:hint="cs"/>
          <w:sz w:val="32"/>
          <w:szCs w:val="32"/>
          <w:rtl/>
          <w:lang w:bidi="ar-QA"/>
        </w:rPr>
        <w:t>،</w:t>
      </w:r>
      <w:r w:rsidRPr="009D5CE7">
        <w:rPr>
          <w:rFonts w:hint="cs"/>
          <w:sz w:val="32"/>
          <w:szCs w:val="32"/>
          <w:rtl/>
          <w:lang w:bidi="ar-QA"/>
        </w:rPr>
        <w:t xml:space="preserve"> </w:t>
      </w:r>
      <w:r>
        <w:rPr>
          <w:rFonts w:hint="cs"/>
          <w:sz w:val="32"/>
          <w:szCs w:val="32"/>
          <w:rtl/>
          <w:lang w:bidi="ar-QA"/>
        </w:rPr>
        <w:t>و</w:t>
      </w:r>
      <w:r w:rsidRPr="009D5CE7">
        <w:rPr>
          <w:rFonts w:hint="cs"/>
          <w:sz w:val="32"/>
          <w:szCs w:val="32"/>
          <w:rtl/>
          <w:lang w:bidi="ar-QA"/>
        </w:rPr>
        <w:t>بعد استكمال الأمير لهذه الجولات الميدانية والتنظيمات الإدارية والعسكرية والسياسية صدرت أوامره إلى القيادات العسكرية بالزحف إلى معسكرات العدو</w:t>
      </w:r>
      <w:r w:rsidRPr="009D5CE7">
        <w:rPr>
          <w:rStyle w:val="a6"/>
          <w:sz w:val="32"/>
          <w:szCs w:val="32"/>
          <w:rtl/>
          <w:lang w:bidi="ar-QA"/>
        </w:rPr>
        <w:footnoteReference w:id="308"/>
      </w:r>
      <w:r w:rsidRPr="009D5CE7">
        <w:rPr>
          <w:rFonts w:hint="cs"/>
          <w:sz w:val="32"/>
          <w:szCs w:val="32"/>
          <w:rtl/>
          <w:lang w:bidi="ar-QA"/>
        </w:rPr>
        <w:t>.</w:t>
      </w:r>
    </w:p>
    <w:p w:rsidR="00E40D12" w:rsidRPr="009D5CE7" w:rsidRDefault="00E40D12" w:rsidP="00E40D12">
      <w:pPr>
        <w:spacing w:before="240"/>
        <w:jc w:val="both"/>
        <w:rPr>
          <w:sz w:val="32"/>
          <w:szCs w:val="32"/>
          <w:rtl/>
          <w:lang w:bidi="ar-QA"/>
        </w:rPr>
      </w:pPr>
    </w:p>
    <w:p w:rsidR="00E40D12" w:rsidRPr="009D5CE7" w:rsidRDefault="00E40D12" w:rsidP="00E40D12">
      <w:pPr>
        <w:jc w:val="both"/>
        <w:rPr>
          <w:sz w:val="32"/>
          <w:szCs w:val="32"/>
          <w:rtl/>
          <w:lang w:bidi="ar-QA"/>
        </w:rPr>
      </w:pPr>
      <w:r w:rsidRPr="009D5CE7">
        <w:rPr>
          <w:rFonts w:hint="cs"/>
          <w:b/>
          <w:bCs/>
          <w:sz w:val="32"/>
          <w:szCs w:val="32"/>
          <w:rtl/>
          <w:lang w:bidi="ar-QA"/>
        </w:rPr>
        <w:t>5ـ الزحف إلى معسكرات العدو وحصونه:</w:t>
      </w:r>
    </w:p>
    <w:p w:rsidR="00E40D12" w:rsidRPr="009D5CE7" w:rsidRDefault="00E40D12" w:rsidP="00E40D12">
      <w:pPr>
        <w:jc w:val="both"/>
        <w:rPr>
          <w:sz w:val="32"/>
          <w:szCs w:val="32"/>
          <w:rtl/>
          <w:lang w:bidi="ar-QA"/>
        </w:rPr>
      </w:pPr>
      <w:r w:rsidRPr="009D5CE7">
        <w:rPr>
          <w:rFonts w:hint="cs"/>
          <w:sz w:val="32"/>
          <w:szCs w:val="32"/>
          <w:rtl/>
          <w:lang w:bidi="ar-QA"/>
        </w:rPr>
        <w:t>في السادس من شهر كانون الأول سنة 1839م عقد الأمير اجتماعاً دعا إليه أعضاء مجلس الشورى وزعماء القبائل والخلفاء وقادة الجيش والعلماء و</w:t>
      </w:r>
      <w:r>
        <w:rPr>
          <w:rFonts w:hint="cs"/>
          <w:sz w:val="32"/>
          <w:szCs w:val="32"/>
          <w:rtl/>
          <w:lang w:bidi="ar-QA"/>
        </w:rPr>
        <w:t>اتخذوا بالإ</w:t>
      </w:r>
      <w:r w:rsidRPr="009D5CE7">
        <w:rPr>
          <w:rFonts w:hint="cs"/>
          <w:sz w:val="32"/>
          <w:szCs w:val="32"/>
          <w:rtl/>
          <w:lang w:bidi="ar-QA"/>
        </w:rPr>
        <w:t>جماع قرار استئناف القتال وصدرت الأوامر إلى القيادات العسكرية بالزحف إلى معسكرات العدو وحصونه وعُيّنت أماكن وخطط وبرنامج مدروس لكل فرقة، وقبل أن تعطي ساعة الصفر تحرك الأمير على رأس فرقة نحو الشعة الذي كان الحد الفاصل في أثناء الهدنة واشتبك هناك أو تلك الأحراش مع القوات</w:t>
      </w:r>
      <w:r>
        <w:rPr>
          <w:rFonts w:hint="cs"/>
          <w:sz w:val="32"/>
          <w:szCs w:val="32"/>
          <w:rtl/>
          <w:lang w:bidi="ar-QA"/>
        </w:rPr>
        <w:t xml:space="preserve"> الفرنسية وانتصر عليها وأمر بتشد</w:t>
      </w:r>
      <w:r w:rsidRPr="009D5CE7">
        <w:rPr>
          <w:rFonts w:hint="cs"/>
          <w:sz w:val="32"/>
          <w:szCs w:val="32"/>
          <w:rtl/>
          <w:lang w:bidi="ar-QA"/>
        </w:rPr>
        <w:t>يد الحصار على مدينة وهران، وكلّف عددأ من فرسانه النظامية مراقبة جميع الطرق المؤدية إلى وهران واعتقال كلّ من يحاول فك الحصار والتجارة مع الأعداء المحتلين وقد كان أول من دفع حياته ثمناً للخيانة السيد المدني قاضي أرزيو الذي بعث إلى الحامية الفرنسية قطيعاً من الأغنام يبلغ عدده 300 غنمة و 500 جواد، وحوكم ومن ساعده ونُفذ فيهم حكم الإعدام بالرصاص وحاصر "عين مالفي" واحتلها ثم تحرك على رأس قوة من فرسانه المشاة، وهاجم قبائل الدوائر والزمالة في ضواحي وهران واكتسح معسكراتهم، وأسر الكثير من رجالهم</w:t>
      </w:r>
      <w:r w:rsidRPr="009D5CE7">
        <w:rPr>
          <w:rStyle w:val="a6"/>
          <w:sz w:val="32"/>
          <w:szCs w:val="32"/>
          <w:rtl/>
          <w:lang w:bidi="ar-QA"/>
        </w:rPr>
        <w:footnoteReference w:id="309"/>
      </w:r>
      <w:r w:rsidRPr="009D5CE7">
        <w:rPr>
          <w:rFonts w:hint="cs"/>
          <w:sz w:val="32"/>
          <w:szCs w:val="32"/>
          <w:rtl/>
          <w:lang w:bidi="ar-QA"/>
        </w:rPr>
        <w:t xml:space="preserve">، وانطلق ابن سالم بقبائل الحجاجطة وغيرها فاكتسح المتيجة وهدم سائر </w:t>
      </w:r>
      <w:r w:rsidRPr="009D5CE7">
        <w:rPr>
          <w:rFonts w:hint="cs"/>
          <w:sz w:val="32"/>
          <w:szCs w:val="32"/>
          <w:rtl/>
          <w:lang w:bidi="ar-QA"/>
        </w:rPr>
        <w:lastRenderedPageBreak/>
        <w:t>المزارع والمعسكرات ودمر في أيام ما بناه الفرنسيون في سنوات، وتحولت بوفاريك من قرية كولونيالية نموذجية إلى مقبرة دفنت فيها كل مشاريع الاستيطان.</w:t>
      </w:r>
    </w:p>
    <w:p w:rsidR="00E40D12" w:rsidRPr="009D5CE7" w:rsidRDefault="00E40D12" w:rsidP="00E40D12">
      <w:pPr>
        <w:jc w:val="both"/>
        <w:rPr>
          <w:sz w:val="32"/>
          <w:szCs w:val="32"/>
          <w:rtl/>
          <w:lang w:bidi="ar-QA"/>
        </w:rPr>
      </w:pPr>
      <w:r w:rsidRPr="009D5CE7">
        <w:rPr>
          <w:rFonts w:hint="cs"/>
          <w:sz w:val="32"/>
          <w:szCs w:val="32"/>
          <w:rtl/>
          <w:lang w:bidi="ar-QA"/>
        </w:rPr>
        <w:t xml:space="preserve">ولم تكد تنتهي </w:t>
      </w:r>
      <w:r>
        <w:rPr>
          <w:rFonts w:hint="cs"/>
          <w:sz w:val="32"/>
          <w:szCs w:val="32"/>
          <w:rtl/>
          <w:lang w:bidi="ar-QA"/>
        </w:rPr>
        <w:t>سنة 1839م حتى هرب الكولون الناج</w:t>
      </w:r>
      <w:r w:rsidRPr="009D5CE7">
        <w:rPr>
          <w:rFonts w:hint="cs"/>
          <w:sz w:val="32"/>
          <w:szCs w:val="32"/>
          <w:rtl/>
          <w:lang w:bidi="ar-QA"/>
        </w:rPr>
        <w:t>ون من القتل من المتيجة داخل مدينة الجزائر، فقد طاردهم المجاهدون حتى حديقة التجارب ثم عادوا إلى موقعهم بالمغانم والسلاح والذخائر</w:t>
      </w:r>
      <w:r w:rsidRPr="009D5CE7">
        <w:rPr>
          <w:rStyle w:val="a6"/>
          <w:sz w:val="32"/>
          <w:szCs w:val="32"/>
          <w:rtl/>
          <w:lang w:bidi="ar-QA"/>
        </w:rPr>
        <w:footnoteReference w:id="310"/>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وقد وصلت هذه الأخبار إلى بيجو الذي استشاط غضباً واستولى عليه الهلع</w:t>
      </w:r>
      <w:r>
        <w:rPr>
          <w:rFonts w:hint="cs"/>
          <w:sz w:val="32"/>
          <w:szCs w:val="32"/>
          <w:rtl/>
          <w:lang w:bidi="ar-QA"/>
        </w:rPr>
        <w:t>،</w:t>
      </w:r>
      <w:r w:rsidRPr="009D5CE7">
        <w:rPr>
          <w:rFonts w:hint="cs"/>
          <w:sz w:val="32"/>
          <w:szCs w:val="32"/>
          <w:rtl/>
          <w:lang w:bidi="ar-QA"/>
        </w:rPr>
        <w:t xml:space="preserve"> وجاء في التقرير السري الذي أرسله رجال الاستعمار إلى وزير الدفاع في باريس: إن الأمير عبد القادر يتابع ملاحقة جيشنا الذي هُزم في سيدي إبراهيم والمئات</w:t>
      </w:r>
      <w:r>
        <w:rPr>
          <w:rFonts w:hint="cs"/>
          <w:sz w:val="32"/>
          <w:szCs w:val="32"/>
          <w:rtl/>
          <w:lang w:bidi="ar-QA"/>
        </w:rPr>
        <w:t xml:space="preserve"> من جنودنا يتسابقون في أثناء الا</w:t>
      </w:r>
      <w:r w:rsidRPr="009D5CE7">
        <w:rPr>
          <w:rFonts w:hint="cs"/>
          <w:sz w:val="32"/>
          <w:szCs w:val="32"/>
          <w:rtl/>
          <w:lang w:bidi="ar-QA"/>
        </w:rPr>
        <w:t>نسحاب إلى نواحي أرزيو وهم في غاية الإنهاك والخوف، ولم يبق إلا عدد قليل لم يقتل أو يؤسر</w:t>
      </w:r>
      <w:r w:rsidRPr="009D5CE7">
        <w:rPr>
          <w:rStyle w:val="a6"/>
          <w:sz w:val="32"/>
          <w:szCs w:val="32"/>
          <w:rtl/>
          <w:lang w:bidi="ar-QA"/>
        </w:rPr>
        <w:footnoteReference w:id="311"/>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b/>
          <w:bCs/>
          <w:sz w:val="32"/>
          <w:szCs w:val="32"/>
          <w:rtl/>
          <w:lang w:bidi="ar-QA"/>
        </w:rPr>
        <w:t>أ ـ تحرك المارشال فاليه الحاكم العام:</w:t>
      </w:r>
    </w:p>
    <w:p w:rsidR="00E40D12" w:rsidRPr="009D5CE7" w:rsidRDefault="00E40D12" w:rsidP="00E40D12">
      <w:pPr>
        <w:spacing w:before="240"/>
        <w:jc w:val="both"/>
        <w:rPr>
          <w:sz w:val="32"/>
          <w:szCs w:val="32"/>
          <w:rtl/>
          <w:lang w:bidi="ar-QA"/>
        </w:rPr>
      </w:pPr>
      <w:r w:rsidRPr="009D5CE7">
        <w:rPr>
          <w:rFonts w:hint="cs"/>
          <w:sz w:val="32"/>
          <w:szCs w:val="32"/>
          <w:rtl/>
          <w:lang w:bidi="ar-QA"/>
        </w:rPr>
        <w:t>في فبراير ـ شباط 1840م تحرك المارشال فاليه الحاكم العام على رأس جيش ضخم نحو المدية، فاحتل البليدة، ثم قصد المدية فاعترضه خليفة الأمير بمليانة وناشبه الحرب واتصل القتال يوماً كاملاً، ولحقت أضرار جسيمة</w:t>
      </w:r>
      <w:r>
        <w:rPr>
          <w:rFonts w:hint="cs"/>
          <w:sz w:val="32"/>
          <w:szCs w:val="32"/>
          <w:rtl/>
          <w:lang w:bidi="ar-QA"/>
        </w:rPr>
        <w:t xml:space="preserve"> </w:t>
      </w:r>
      <w:r w:rsidRPr="009D5CE7">
        <w:rPr>
          <w:rFonts w:hint="cs"/>
          <w:sz w:val="32"/>
          <w:szCs w:val="32"/>
          <w:rtl/>
          <w:lang w:bidi="ar-QA"/>
        </w:rPr>
        <w:t>بالفريقين ثم عاد المارشال للجزائر وفي 15/ 3/ 1840م احتل الجيش الفرنسي شرشال وعلى رأس</w:t>
      </w:r>
      <w:r>
        <w:rPr>
          <w:rFonts w:hint="cs"/>
          <w:sz w:val="32"/>
          <w:szCs w:val="32"/>
          <w:rtl/>
          <w:lang w:bidi="ar-QA"/>
        </w:rPr>
        <w:t>ه</w:t>
      </w:r>
      <w:r w:rsidRPr="009D5CE7">
        <w:rPr>
          <w:rFonts w:hint="cs"/>
          <w:sz w:val="32"/>
          <w:szCs w:val="32"/>
          <w:rtl/>
          <w:lang w:bidi="ar-QA"/>
        </w:rPr>
        <w:t xml:space="preserve"> المارشال فاليه وكانت عبارة عن قرية صغيرة يسكنها البربر والكراغلة وقبل أن يصل شرشال اعترضته القبائل القريبة منها وأوقفت تحركه أياماً جعلت المارشال يفكر في العودة دون دخول شرشال، وتمكن من التقدم بعد أن كبده المقاومون خسائر جسيمة، ثم عاد المارشال للجزائر بعد أن ترك بها حامية، وكانت الإمدادات تتواصل من فرنسا إلى قواتها بالجزائر وفي أفريل ـ  نيسان وصل الجزائر من فرنسا </w:t>
      </w:r>
      <w:r>
        <w:rPr>
          <w:rFonts w:hint="cs"/>
          <w:sz w:val="32"/>
          <w:szCs w:val="32"/>
          <w:rtl/>
          <w:lang w:bidi="ar-QA"/>
        </w:rPr>
        <w:t>ا</w:t>
      </w:r>
      <w:r w:rsidRPr="009D5CE7">
        <w:rPr>
          <w:rFonts w:hint="cs"/>
          <w:sz w:val="32"/>
          <w:szCs w:val="32"/>
          <w:rtl/>
          <w:lang w:bidi="ar-QA"/>
        </w:rPr>
        <w:t xml:space="preserve">بنا الملك الدوق دومال والدوق دورليان على رأس جيش ضخم فخرج </w:t>
      </w:r>
      <w:r w:rsidRPr="009D5CE7">
        <w:rPr>
          <w:rFonts w:hint="cs"/>
          <w:sz w:val="32"/>
          <w:szCs w:val="32"/>
          <w:rtl/>
          <w:lang w:bidi="ar-QA"/>
        </w:rPr>
        <w:lastRenderedPageBreak/>
        <w:t>جيش قوامه 12000 جندي بقيادة المارشال فاليه إلى المدية يصحبه ابني الملك، وكان الأمير بها فتحرك منها ورابط في مضيق موازية، واصطدم بالعدو 11/ 5/ 1840م ودامت المعركة حتى سقوط الليل وفي الغد استؤنفت الحرب والتحم الجيشان واستعملت السيوف والحراب والخناجر، وتمكن العدو من اختيار المضيق وتقدم المجاهدون يناوشونه نحو المدية، وكان كلما وصل غابة أو وادياً استقبله المجاهدون بكمين، وعندما أحس الأمير بأن جيش العدو واصل المدية أمر بإخلائها فغادر الناس منازلهم نحو الجبال المحيطة بالمدينة بما خف وزنه ودخل العدو المدية يوم 18 مايو ـ أيار وبع</w:t>
      </w:r>
      <w:r>
        <w:rPr>
          <w:rFonts w:hint="cs"/>
          <w:sz w:val="32"/>
          <w:szCs w:val="32"/>
          <w:rtl/>
          <w:lang w:bidi="ar-QA"/>
        </w:rPr>
        <w:t>د</w:t>
      </w:r>
      <w:r w:rsidRPr="009D5CE7">
        <w:rPr>
          <w:rFonts w:hint="cs"/>
          <w:sz w:val="32"/>
          <w:szCs w:val="32"/>
          <w:rtl/>
          <w:lang w:bidi="ar-QA"/>
        </w:rPr>
        <w:t xml:space="preserve"> أن ترك بها حامية من 5000 جندي وعلى رأسها الجنرال دوفييه وعاد للجزائر واصطدم بالكمائن والقنص التي كان ينصبها له الأمير من قمم الجبال وأطراف الوديان وغابات الزيتون، واستغرقت عودة الأعداء اياماً قضوها في أهوال، وقرر ابن الملك الدوق دورليان التوجه نحو مليانة فقتل في إحدى المعارك في الطريق فأشاع الفرنسيون أنه وقع من عربته فمات و</w:t>
      </w:r>
      <w:r>
        <w:rPr>
          <w:rFonts w:hint="cs"/>
          <w:sz w:val="32"/>
          <w:szCs w:val="32"/>
          <w:rtl/>
          <w:lang w:bidi="ar-QA"/>
        </w:rPr>
        <w:t>قد سميت مدينة الأضام فيما بعد با</w:t>
      </w:r>
      <w:r w:rsidRPr="009D5CE7">
        <w:rPr>
          <w:rFonts w:hint="cs"/>
          <w:sz w:val="32"/>
          <w:szCs w:val="32"/>
          <w:rtl/>
          <w:lang w:bidi="ar-QA"/>
        </w:rPr>
        <w:t>سمه</w:t>
      </w:r>
      <w:r w:rsidRPr="009D5CE7">
        <w:rPr>
          <w:rStyle w:val="a6"/>
          <w:sz w:val="32"/>
          <w:szCs w:val="32"/>
          <w:rtl/>
          <w:lang w:bidi="ar-QA"/>
        </w:rPr>
        <w:footnoteReference w:id="312"/>
      </w:r>
      <w:r w:rsidRPr="009D5CE7">
        <w:rPr>
          <w:rFonts w:hint="cs"/>
          <w:sz w:val="32"/>
          <w:szCs w:val="32"/>
          <w:rtl/>
          <w:lang w:bidi="ar-QA"/>
        </w:rPr>
        <w:t>.</w:t>
      </w:r>
    </w:p>
    <w:p w:rsidR="00E40D12" w:rsidRPr="009D5CE7" w:rsidRDefault="00E40D12" w:rsidP="00E40D12">
      <w:pPr>
        <w:spacing w:before="240"/>
        <w:jc w:val="both"/>
        <w:rPr>
          <w:sz w:val="32"/>
          <w:szCs w:val="32"/>
          <w:rtl/>
          <w:lang w:bidi="ar-QA"/>
        </w:rPr>
      </w:pPr>
      <w:r w:rsidRPr="009D5CE7">
        <w:rPr>
          <w:rFonts w:hint="cs"/>
          <w:sz w:val="32"/>
          <w:szCs w:val="32"/>
          <w:rtl/>
          <w:lang w:bidi="ar-QA"/>
        </w:rPr>
        <w:t>وعندما علم الأمير بتوجه العدو إلى مليانة تقدم نحوها بسرعة فوصل لها قبل العدو وأمر سكانها بإخلائها، واعترض المجاهدون الجيش الفرنسي على طويل ففرضوا قوته بحيث وصل مليانة منهوكاً وذلك يوم 5/ 6/ 1840م. وكان المارشال فاليه قد أرسل وهو في الطريق رسائل إلى قبائل الناحية يدعوها فيها لطاعة الدولة الفرنسية، فأجابه شيوخ القبائل المذكورة برسالة جاء فيها: لقد ارتكبتم عظيم الذنب بتعديكم على بلادنا أولاً، ثم سعيكم في تغيير ديننا، أما علمتم أن سائر الأديان وال</w:t>
      </w:r>
      <w:r>
        <w:rPr>
          <w:rFonts w:hint="cs"/>
          <w:sz w:val="32"/>
          <w:szCs w:val="32"/>
          <w:rtl/>
          <w:lang w:bidi="ar-QA"/>
        </w:rPr>
        <w:t>نواميس الأزلية تأمر بالعدل وتنهى</w:t>
      </w:r>
      <w:r w:rsidRPr="009D5CE7">
        <w:rPr>
          <w:rFonts w:hint="cs"/>
          <w:sz w:val="32"/>
          <w:szCs w:val="32"/>
          <w:rtl/>
          <w:lang w:bidi="ar-QA"/>
        </w:rPr>
        <w:t xml:space="preserve"> عن الظلم والتعدي على الحقوق، كما هو منصوص عليه في الإنجيل الذي أرسله الله على </w:t>
      </w:r>
      <w:r w:rsidRPr="009D5CE7">
        <w:rPr>
          <w:rFonts w:hint="cs"/>
          <w:sz w:val="32"/>
          <w:szCs w:val="32"/>
          <w:rtl/>
          <w:lang w:bidi="ar-QA"/>
        </w:rPr>
        <w:lastRenderedPageBreak/>
        <w:t>نبيه ورسوله عيسى على نبينا وعليه السلام، فلو كنتم على دينه كما تدعون ما قطعتم البحر إلينا لتأخذوا بلادنا وتغيروا ديننا</w:t>
      </w:r>
      <w:r w:rsidRPr="009D5CE7">
        <w:rPr>
          <w:rStyle w:val="a6"/>
          <w:sz w:val="32"/>
          <w:szCs w:val="32"/>
          <w:rtl/>
          <w:lang w:bidi="ar-QA"/>
        </w:rPr>
        <w:footnoteReference w:id="313"/>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 xml:space="preserve">ويعترف الفرنسيون بالخسائر الرهيبة التي تكبدوها وهم يحتلون الجزائر قرية قرية، فقد لخص بيسكا توري الكاتب السابق للجنة الخاصة للتحقيق </w:t>
      </w:r>
      <w:r>
        <w:rPr>
          <w:rFonts w:hint="cs"/>
          <w:sz w:val="32"/>
          <w:szCs w:val="32"/>
          <w:rtl/>
          <w:lang w:bidi="ar-QA"/>
        </w:rPr>
        <w:t xml:space="preserve">في </w:t>
      </w:r>
      <w:r w:rsidRPr="009D5CE7">
        <w:rPr>
          <w:rFonts w:hint="cs"/>
          <w:sz w:val="32"/>
          <w:szCs w:val="32"/>
          <w:rtl/>
          <w:lang w:bidi="ar-QA"/>
        </w:rPr>
        <w:t xml:space="preserve">معاناة الفرنسيين هذه فقال: إن </w:t>
      </w:r>
      <w:r>
        <w:rPr>
          <w:rFonts w:hint="cs"/>
          <w:sz w:val="32"/>
          <w:szCs w:val="32"/>
          <w:rtl/>
          <w:lang w:bidi="ar-QA"/>
        </w:rPr>
        <w:t>أفريق</w:t>
      </w:r>
      <w:r w:rsidRPr="009D5CE7">
        <w:rPr>
          <w:rFonts w:hint="cs"/>
          <w:sz w:val="32"/>
          <w:szCs w:val="32"/>
          <w:rtl/>
          <w:lang w:bidi="ar-QA"/>
        </w:rPr>
        <w:t xml:space="preserve">يا هي الخراب في السلم، والإنهاك وقت الحرب إن </w:t>
      </w:r>
      <w:r>
        <w:rPr>
          <w:rFonts w:hint="cs"/>
          <w:sz w:val="32"/>
          <w:szCs w:val="32"/>
          <w:rtl/>
          <w:lang w:bidi="ar-QA"/>
        </w:rPr>
        <w:t>أفريق</w:t>
      </w:r>
      <w:r w:rsidRPr="009D5CE7">
        <w:rPr>
          <w:rFonts w:hint="cs"/>
          <w:sz w:val="32"/>
          <w:szCs w:val="32"/>
          <w:rtl/>
          <w:lang w:bidi="ar-QA"/>
        </w:rPr>
        <w:t>يا هي الشؤم هي الجنون.. وإذا تقرر الدفع فيها بدون حدود فأنا مع هجرها والتخلي عنها، وفي 1839م يكتب الجنرال كفينياك يقول: إن المقاومة الجزائرية في فكر الشعب، تتمثل في مقته للمحتل.</w:t>
      </w:r>
    </w:p>
    <w:p w:rsidR="00E40D12" w:rsidRPr="009D5CE7" w:rsidRDefault="00E40D12" w:rsidP="00E40D12">
      <w:pPr>
        <w:jc w:val="both"/>
        <w:rPr>
          <w:sz w:val="32"/>
          <w:szCs w:val="32"/>
          <w:rtl/>
          <w:lang w:bidi="ar-QA"/>
        </w:rPr>
      </w:pPr>
      <w:r w:rsidRPr="009D5CE7">
        <w:rPr>
          <w:rFonts w:hint="cs"/>
          <w:sz w:val="32"/>
          <w:szCs w:val="32"/>
          <w:rtl/>
          <w:lang w:bidi="ar-QA"/>
        </w:rPr>
        <w:t>وهكذا احتل فاليه ثلاث مدن بخسائر كبيرة وترك حاميات بها عجزت عن الربط بينها وفرضت عليها كوكبات فرسان الأمير المتحركة سجناً داخل ثكناتهم ينهشهم الجوع والمرض</w:t>
      </w:r>
      <w:r w:rsidRPr="009D5CE7">
        <w:rPr>
          <w:rStyle w:val="a6"/>
          <w:sz w:val="32"/>
          <w:szCs w:val="32"/>
          <w:rtl/>
          <w:lang w:bidi="ar-QA"/>
        </w:rPr>
        <w:footnoteReference w:id="314"/>
      </w:r>
      <w:r w:rsidRPr="009D5CE7">
        <w:rPr>
          <w:rFonts w:hint="cs"/>
          <w:sz w:val="32"/>
          <w:szCs w:val="32"/>
          <w:rtl/>
          <w:lang w:bidi="ar-QA"/>
        </w:rPr>
        <w:t>.</w:t>
      </w:r>
    </w:p>
    <w:p w:rsidR="00E40D12" w:rsidRPr="009D5CE7" w:rsidRDefault="00E40D12" w:rsidP="00E40D12">
      <w:pPr>
        <w:spacing w:before="240" w:after="240"/>
        <w:jc w:val="both"/>
        <w:rPr>
          <w:sz w:val="32"/>
          <w:szCs w:val="32"/>
          <w:rtl/>
          <w:lang w:bidi="ar-QA"/>
        </w:rPr>
      </w:pPr>
      <w:r w:rsidRPr="009D5CE7">
        <w:rPr>
          <w:rFonts w:hint="cs"/>
          <w:sz w:val="32"/>
          <w:szCs w:val="32"/>
          <w:rtl/>
          <w:lang w:bidi="ar-QA"/>
        </w:rPr>
        <w:t>وبسبب حرب الجزائر عملت بريطانيا على عرقلة النفوذ الفرنسي، ففي اتفاقية لندن 15/ 7/ 1840م أي بعد نقض معاهدة التافنة مباشرة، عزلت فرنسا ولم يسمح لها بالمشاركة فيها بحيث شاركت فيها الدول الكبرى الأربع فقط وهي</w:t>
      </w:r>
      <w:r w:rsidRPr="009B207E">
        <w:rPr>
          <w:rFonts w:hint="cs"/>
          <w:b/>
          <w:bCs/>
          <w:sz w:val="32"/>
          <w:szCs w:val="32"/>
          <w:rtl/>
          <w:lang w:bidi="ar-QA"/>
        </w:rPr>
        <w:t>:</w:t>
      </w:r>
      <w:r w:rsidRPr="009D5CE7">
        <w:rPr>
          <w:rFonts w:hint="cs"/>
          <w:sz w:val="32"/>
          <w:szCs w:val="32"/>
          <w:rtl/>
          <w:lang w:bidi="ar-QA"/>
        </w:rPr>
        <w:t xml:space="preserve"> بريطانيا، وروسيا، وبروسيا، والنمسا، وأمام هذه الخسائر الجسيمة التي تكبدها الجيش الفرنسي تحت قيادة الجنرال فاليه لدى </w:t>
      </w:r>
      <w:r>
        <w:rPr>
          <w:rFonts w:hint="cs"/>
          <w:sz w:val="32"/>
          <w:szCs w:val="32"/>
          <w:rtl/>
          <w:lang w:bidi="ar-QA"/>
        </w:rPr>
        <w:t>احتلال</w:t>
      </w:r>
      <w:r w:rsidRPr="009D5CE7">
        <w:rPr>
          <w:rFonts w:hint="cs"/>
          <w:sz w:val="32"/>
          <w:szCs w:val="32"/>
          <w:rtl/>
          <w:lang w:bidi="ar-QA"/>
        </w:rPr>
        <w:t>ه للمدن الأربع وقتل ابن الملك، قررت الحكومة إعفاء فاليه، وتعيين الجنرال بوجو حاكما عاما</w:t>
      </w:r>
      <w:r>
        <w:rPr>
          <w:rFonts w:hint="cs"/>
          <w:sz w:val="32"/>
          <w:szCs w:val="32"/>
          <w:rtl/>
          <w:lang w:bidi="ar-QA"/>
        </w:rPr>
        <w:t>ً للجزائر يوم 29/ 12/ 1840م ورأى</w:t>
      </w:r>
      <w:r w:rsidRPr="009D5CE7">
        <w:rPr>
          <w:rFonts w:hint="cs"/>
          <w:sz w:val="32"/>
          <w:szCs w:val="32"/>
          <w:rtl/>
          <w:lang w:bidi="ar-QA"/>
        </w:rPr>
        <w:t xml:space="preserve"> بوجو تصفية مقاومة الأمير و</w:t>
      </w:r>
      <w:r>
        <w:rPr>
          <w:rFonts w:hint="cs"/>
          <w:sz w:val="32"/>
          <w:szCs w:val="32"/>
          <w:rtl/>
          <w:lang w:bidi="ar-QA"/>
        </w:rPr>
        <w:t>احتلال</w:t>
      </w:r>
      <w:r w:rsidRPr="009D5CE7">
        <w:rPr>
          <w:rFonts w:hint="cs"/>
          <w:sz w:val="32"/>
          <w:szCs w:val="32"/>
          <w:rtl/>
          <w:lang w:bidi="ar-QA"/>
        </w:rPr>
        <w:t xml:space="preserve"> الجزائر بالكامل، عسكرياً واستيطانياً تحت راية المسيحية التي جسدتها البابوية التي ترى ـ كما كتب جوليان ـ ضرورة افتكاك الأرض التي شرفها القديس أوغستين من البرابرة</w:t>
      </w:r>
      <w:r w:rsidRPr="009D5CE7">
        <w:rPr>
          <w:rStyle w:val="a6"/>
          <w:sz w:val="32"/>
          <w:szCs w:val="32"/>
          <w:rtl/>
          <w:lang w:bidi="ar-QA"/>
        </w:rPr>
        <w:footnoteReference w:id="315"/>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b/>
          <w:bCs/>
          <w:sz w:val="32"/>
          <w:szCs w:val="32"/>
          <w:rtl/>
          <w:lang w:bidi="ar-QA"/>
        </w:rPr>
        <w:lastRenderedPageBreak/>
        <w:t>ب ـ الجنرال بوجو يطبق خطة تدمير الريف وحرقه:</w:t>
      </w:r>
    </w:p>
    <w:p w:rsidR="00E40D12" w:rsidRDefault="00E40D12" w:rsidP="00E40D12">
      <w:pPr>
        <w:spacing w:before="240"/>
        <w:jc w:val="both"/>
        <w:rPr>
          <w:sz w:val="32"/>
          <w:szCs w:val="32"/>
          <w:rtl/>
          <w:lang w:bidi="ar-QA"/>
        </w:rPr>
      </w:pPr>
      <w:r w:rsidRPr="009D5CE7">
        <w:rPr>
          <w:rFonts w:hint="cs"/>
          <w:sz w:val="32"/>
          <w:szCs w:val="32"/>
          <w:rtl/>
          <w:lang w:bidi="ar-QA"/>
        </w:rPr>
        <w:t>لقد فهم بوجو بعمق أسلوب الأمير في الحرب المتمثل في تجنب المعارك الكبرى المفتوحة، واعتماد الغارات الخاطفة ولهذا فقد غير تكتيك الجيش الفرنسي وجعله يعتمد على المشاة في وحدات خفيفة صغيرة سريعة المناورة والتنقل المرتكزة على أدلة جزائريين بقيادة ضباط المكتب العربي بالجيش الذين يتكلمون العربية ويعرفون تقاليد البلاد، وكان يكره المدفعية ويرى لا فائدة منها في حرب الجزائر المؤسسة لا على ا</w:t>
      </w:r>
      <w:r>
        <w:rPr>
          <w:rFonts w:hint="cs"/>
          <w:sz w:val="32"/>
          <w:szCs w:val="32"/>
          <w:rtl/>
          <w:lang w:bidi="ar-QA"/>
        </w:rPr>
        <w:t>لمدن وإنما على الريف المزروع بقناب</w:t>
      </w:r>
      <w:r w:rsidRPr="009D5CE7">
        <w:rPr>
          <w:rFonts w:hint="cs"/>
          <w:sz w:val="32"/>
          <w:szCs w:val="32"/>
          <w:rtl/>
          <w:lang w:bidi="ar-QA"/>
        </w:rPr>
        <w:t xml:space="preserve">ل يدوية </w:t>
      </w:r>
      <w:r>
        <w:rPr>
          <w:rFonts w:hint="cs"/>
          <w:sz w:val="32"/>
          <w:szCs w:val="32"/>
          <w:rtl/>
          <w:lang w:bidi="ar-QA"/>
        </w:rPr>
        <w:t>ف</w:t>
      </w:r>
      <w:r w:rsidRPr="009D5CE7">
        <w:rPr>
          <w:rFonts w:hint="cs"/>
          <w:sz w:val="32"/>
          <w:szCs w:val="32"/>
          <w:rtl/>
          <w:lang w:bidi="ar-QA"/>
        </w:rPr>
        <w:t>رحل وأمر بالتوقف على استعمال العربات و</w:t>
      </w:r>
      <w:r>
        <w:rPr>
          <w:rFonts w:hint="cs"/>
          <w:sz w:val="32"/>
          <w:szCs w:val="32"/>
          <w:rtl/>
          <w:lang w:bidi="ar-QA"/>
        </w:rPr>
        <w:t>استبد</w:t>
      </w:r>
      <w:r w:rsidRPr="009D5CE7">
        <w:rPr>
          <w:rFonts w:hint="cs"/>
          <w:sz w:val="32"/>
          <w:szCs w:val="32"/>
          <w:rtl/>
          <w:lang w:bidi="ar-QA"/>
        </w:rPr>
        <w:t>الها بالبغال والجمال لحمل الأثقال، و</w:t>
      </w:r>
      <w:r>
        <w:rPr>
          <w:rFonts w:hint="cs"/>
          <w:sz w:val="32"/>
          <w:szCs w:val="32"/>
          <w:rtl/>
          <w:lang w:bidi="ar-QA"/>
        </w:rPr>
        <w:t>يرى أساس كل هذا تدمير البنية الا</w:t>
      </w:r>
      <w:r w:rsidRPr="009D5CE7">
        <w:rPr>
          <w:rFonts w:hint="cs"/>
          <w:sz w:val="32"/>
          <w:szCs w:val="32"/>
          <w:rtl/>
          <w:lang w:bidi="ar-QA"/>
        </w:rPr>
        <w:t>جتماعية للشعب بتدمير الريف والقبائل</w:t>
      </w:r>
      <w:r>
        <w:rPr>
          <w:rFonts w:hint="cs"/>
          <w:sz w:val="32"/>
          <w:szCs w:val="32"/>
          <w:rtl/>
          <w:lang w:bidi="ar-QA"/>
        </w:rPr>
        <w:t xml:space="preserve"> ب</w:t>
      </w:r>
      <w:r w:rsidRPr="009D5CE7">
        <w:rPr>
          <w:rFonts w:hint="cs"/>
          <w:sz w:val="32"/>
          <w:szCs w:val="32"/>
          <w:rtl/>
          <w:lang w:bidi="ar-QA"/>
        </w:rPr>
        <w:t>حرق حقول حبوبه في مواسم النضج وقطع اشجاره المثمرة ومعاقبة كل قبيلة مقاومة بتجريدها من أرضها وتمليكها للكولون وطردها للصحراء وكانت خطته مبنية على إبادة الشعب، بحيث يقدر عدد الذين قتلوا من الجزائريين نصف تعداد السكان الذي قدر عدده سي حمدان خوجة سنة 1833م بعشرة ملايين  نسمة</w:t>
      </w:r>
      <w:r>
        <w:rPr>
          <w:rFonts w:hint="cs"/>
          <w:sz w:val="32"/>
          <w:szCs w:val="32"/>
          <w:rtl/>
          <w:lang w:bidi="ar-QA"/>
        </w:rPr>
        <w:t>.</w:t>
      </w:r>
    </w:p>
    <w:p w:rsidR="00E40D12" w:rsidRPr="009D5CE7" w:rsidRDefault="00E40D12" w:rsidP="00E40D12">
      <w:pPr>
        <w:spacing w:before="240"/>
        <w:jc w:val="both"/>
        <w:rPr>
          <w:sz w:val="32"/>
          <w:szCs w:val="32"/>
          <w:rtl/>
          <w:lang w:bidi="ar-QA"/>
        </w:rPr>
      </w:pPr>
      <w:r w:rsidRPr="009D5CE7">
        <w:rPr>
          <w:rFonts w:hint="cs"/>
          <w:sz w:val="32"/>
          <w:szCs w:val="32"/>
          <w:rtl/>
          <w:lang w:bidi="ar-QA"/>
        </w:rPr>
        <w:t>كانت سياسة بيجو: دمّر، إحرق، انهب، وعمل على حرمان خصومه من مواردهم وأرزاقهم حتى أن سكان مقاطعة وهران اضطروا ذات ليلة إلى اللجوء مع أطفالهم ومرضاهم إلى ثلوج جبال أطلس وعمدت القوات الفرنسية التي كانت تراقبهم إلى إغلاق منافذ المغاور التي لجأ إليها هؤلاء السكان في أعالي الجبال وذلك بأغصان الأشجار ـ اليابسة ـ ثم أوقدت فيهم النار فمات من بداخلها خنقاً بالدخان وشدد بيجو ه</w:t>
      </w:r>
      <w:r>
        <w:rPr>
          <w:rFonts w:hint="cs"/>
          <w:sz w:val="32"/>
          <w:szCs w:val="32"/>
          <w:rtl/>
          <w:lang w:bidi="ar-QA"/>
        </w:rPr>
        <w:t>ج</w:t>
      </w:r>
      <w:r w:rsidRPr="009D5CE7">
        <w:rPr>
          <w:rFonts w:hint="cs"/>
          <w:sz w:val="32"/>
          <w:szCs w:val="32"/>
          <w:rtl/>
          <w:lang w:bidi="ar-QA"/>
        </w:rPr>
        <w:t xml:space="preserve">ماته على المجاهدين بشكل لم يسبق له مثيل، محاولاً </w:t>
      </w:r>
      <w:r>
        <w:rPr>
          <w:rFonts w:hint="cs"/>
          <w:sz w:val="32"/>
          <w:szCs w:val="32"/>
          <w:rtl/>
          <w:lang w:bidi="ar-QA"/>
        </w:rPr>
        <w:t>احتلال</w:t>
      </w:r>
      <w:r w:rsidRPr="009D5CE7">
        <w:rPr>
          <w:rFonts w:hint="cs"/>
          <w:sz w:val="32"/>
          <w:szCs w:val="32"/>
          <w:rtl/>
          <w:lang w:bidi="ar-QA"/>
        </w:rPr>
        <w:t xml:space="preserve"> بعض القلاع وقام بحرائق ومذابح يندي لها جبين الإنسانية</w:t>
      </w:r>
      <w:r w:rsidRPr="009D5CE7">
        <w:rPr>
          <w:rStyle w:val="a6"/>
          <w:sz w:val="32"/>
          <w:szCs w:val="32"/>
          <w:rtl/>
          <w:lang w:bidi="ar-QA"/>
        </w:rPr>
        <w:footnoteReference w:id="316"/>
      </w:r>
      <w:r w:rsidRPr="009D5CE7">
        <w:rPr>
          <w:rFonts w:hint="cs"/>
          <w:sz w:val="32"/>
          <w:szCs w:val="32"/>
          <w:rtl/>
          <w:lang w:bidi="ar-QA"/>
        </w:rPr>
        <w:t>.</w:t>
      </w:r>
    </w:p>
    <w:p w:rsidR="00E40D12" w:rsidRPr="009D5CE7" w:rsidRDefault="00E40D12" w:rsidP="00E40D12">
      <w:pPr>
        <w:spacing w:before="240"/>
        <w:jc w:val="both"/>
        <w:rPr>
          <w:sz w:val="32"/>
          <w:szCs w:val="32"/>
          <w:rtl/>
          <w:lang w:bidi="ar-QA"/>
        </w:rPr>
      </w:pPr>
      <w:r w:rsidRPr="009D5CE7">
        <w:rPr>
          <w:rFonts w:hint="cs"/>
          <w:sz w:val="32"/>
          <w:szCs w:val="32"/>
          <w:rtl/>
          <w:lang w:bidi="ar-QA"/>
        </w:rPr>
        <w:lastRenderedPageBreak/>
        <w:t>وفي مراسلة للأمير إلى بوجو قال له: عندما يتقدم جيشك ننسحب، وعندما تنسحب نتقدم، نحارب عندما نرى ذلك مناسباً لنا، أنت تعرف أننا لسنا جبناء. إن مواجهة قواتك الضخمة مباشرة جنون ولهذا نقوم بإنهاكها ثم نطاردها ونجهز عليها ويكمل ما تبقى من جيشك المناخ.</w:t>
      </w:r>
    </w:p>
    <w:p w:rsidR="00E40D12" w:rsidRPr="009D5CE7" w:rsidRDefault="00E40D12" w:rsidP="00E40D12">
      <w:pPr>
        <w:spacing w:before="240"/>
        <w:jc w:val="both"/>
        <w:rPr>
          <w:sz w:val="32"/>
          <w:szCs w:val="32"/>
          <w:rtl/>
          <w:lang w:bidi="ar-QA"/>
        </w:rPr>
      </w:pPr>
      <w:r w:rsidRPr="009D5CE7">
        <w:rPr>
          <w:rFonts w:hint="cs"/>
          <w:sz w:val="32"/>
          <w:szCs w:val="32"/>
          <w:rtl/>
          <w:lang w:bidi="ar-QA"/>
        </w:rPr>
        <w:t>ويقول الضابط سانتارنو: إذا طاردناهم يطيرون كالعصافير، وعندما نذهب يتبعوننا.</w:t>
      </w:r>
    </w:p>
    <w:p w:rsidR="00E40D12" w:rsidRPr="009D5CE7" w:rsidRDefault="00E40D12" w:rsidP="00E40D12">
      <w:pPr>
        <w:jc w:val="both"/>
        <w:rPr>
          <w:b/>
          <w:bCs/>
          <w:sz w:val="32"/>
          <w:szCs w:val="32"/>
          <w:rtl/>
          <w:lang w:bidi="ar-QA"/>
        </w:rPr>
      </w:pPr>
      <w:r w:rsidRPr="009D5CE7">
        <w:rPr>
          <w:rFonts w:hint="cs"/>
          <w:b/>
          <w:bCs/>
          <w:sz w:val="32"/>
          <w:szCs w:val="32"/>
          <w:rtl/>
          <w:lang w:bidi="ar-QA"/>
        </w:rPr>
        <w:t>جـ الإمدادات من فرنسا و</w:t>
      </w:r>
      <w:r>
        <w:rPr>
          <w:rFonts w:hint="cs"/>
          <w:b/>
          <w:bCs/>
          <w:sz w:val="32"/>
          <w:szCs w:val="32"/>
          <w:rtl/>
          <w:lang w:bidi="ar-QA"/>
        </w:rPr>
        <w:t>ا</w:t>
      </w:r>
      <w:r w:rsidRPr="009D5CE7">
        <w:rPr>
          <w:rFonts w:hint="cs"/>
          <w:b/>
          <w:bCs/>
          <w:sz w:val="32"/>
          <w:szCs w:val="32"/>
          <w:rtl/>
          <w:lang w:bidi="ar-QA"/>
        </w:rPr>
        <w:t>ستمرار بوجو في التدمير:</w:t>
      </w:r>
    </w:p>
    <w:p w:rsidR="00E40D12" w:rsidRPr="009D5CE7" w:rsidRDefault="00E40D12" w:rsidP="00E40D12">
      <w:pPr>
        <w:jc w:val="both"/>
        <w:rPr>
          <w:sz w:val="32"/>
          <w:szCs w:val="32"/>
          <w:rtl/>
          <w:lang w:bidi="ar-QA"/>
        </w:rPr>
      </w:pPr>
      <w:r w:rsidRPr="009D5CE7">
        <w:rPr>
          <w:rFonts w:hint="cs"/>
          <w:sz w:val="32"/>
          <w:szCs w:val="32"/>
          <w:rtl/>
          <w:lang w:bidi="ar-QA"/>
        </w:rPr>
        <w:t xml:space="preserve">وصل بوجو للجزائر يوم 22/ 2/ 1841م ومعه 88000 جندي علاوة على ما هو موجود بالجزائر، وما أن وصل حتى أرسل له الأمير رسالة جاء فيها: أعلموا أنني بعونه تعالى وقوته لا أخشى كثرتكم ولا أعتبر قوتكم لعلمي أنكم لا تضرونني بشيء، إلا أن يضرني الله به، ولا يلحقني منكم إلا ما قدره الله علي وقضاه وإني منذ أقامني الله في هذا الأمر وجعلني ضداً لكم ما قاتلتكم بعسكر يكون عدده ثلثاً من عساكركم التي تكافحونني بها، ومدة ملكي كما لا يخفى ثمان سنين ومدة ملككم يتعدى مئات السنين، وعساكركم كثيرة وآلاتكم الحربية قوية، أنا أعرض عليكم أن يخرج ابن الملك ليبارزني، فإن غلبته تتوجهون بعساكركم إلى بلادكم وتتركون سائر المدن التي في أيديكم الآن بما فيها من الذخائر والمهمات، وإن غلبني فإنكم تستريحون مني ويبقى لكم الوطن من غير منازع استمرت المعارك مع الجيوش الفرنسية وكانت خطط الأمير عبد القادر متنوعة ومتجددة وهزم الجنرال بيجو في معركتا إيالة </w:t>
      </w:r>
      <w:r>
        <w:rPr>
          <w:rFonts w:hint="cs"/>
          <w:sz w:val="32"/>
          <w:szCs w:val="32"/>
          <w:rtl/>
          <w:lang w:bidi="ar-QA"/>
        </w:rPr>
        <w:t>ووهران ومتيجة على</w:t>
      </w:r>
      <w:r w:rsidRPr="009D5CE7">
        <w:rPr>
          <w:rFonts w:hint="cs"/>
          <w:sz w:val="32"/>
          <w:szCs w:val="32"/>
          <w:rtl/>
          <w:lang w:bidi="ar-QA"/>
        </w:rPr>
        <w:t xml:space="preserve"> الرغم من كثرة جنوده وحداثة أسلحتهم وفي شهر أيلول جرت معركة مريرة قرب مستغانم خسرها أيضاً العدو</w:t>
      </w:r>
      <w:r>
        <w:rPr>
          <w:rFonts w:hint="cs"/>
          <w:sz w:val="32"/>
          <w:szCs w:val="32"/>
          <w:rtl/>
          <w:lang w:bidi="ar-QA"/>
        </w:rPr>
        <w:t xml:space="preserve"> الفرنسي وعلى إثر هذه الهزيمة ط</w:t>
      </w:r>
      <w:r w:rsidRPr="009D5CE7">
        <w:rPr>
          <w:rFonts w:hint="cs"/>
          <w:sz w:val="32"/>
          <w:szCs w:val="32"/>
          <w:rtl/>
          <w:lang w:bidi="ar-QA"/>
        </w:rPr>
        <w:t xml:space="preserve">لب المارشال فالي المزيد من الإمدادات العسكرية من فرنسا، وفي السابع والعشرين من ذي القعدة وصل عشرون ألف جندي مدرب، فسار بهم من مدينة الجزائر ماراً ببليدة ومنها سار نحو المدية فاعترضته حاميتها ونشبت معركة دامت يوماً كاملاً من دون أن يحقق المارشال أي تقدم وخسر في هذه المعركة ما </w:t>
      </w:r>
      <w:r w:rsidRPr="009D5CE7">
        <w:rPr>
          <w:rFonts w:hint="cs"/>
          <w:sz w:val="32"/>
          <w:szCs w:val="32"/>
          <w:rtl/>
          <w:lang w:bidi="ar-QA"/>
        </w:rPr>
        <w:lastRenderedPageBreak/>
        <w:t>يقارب من ثلاثة الآف جندي بين قتيل وجريح وقد وصف أحد الصحافيين الحربيين هذه المعركة بقوله: مع أن قواتنا كانت أضعاف قوات العرب، تقهقر جنودنا من المشاة النظاميين أمام هجمات قوات الأمير، فقد انقض العرب على القافلة التي كانت في الوسط كالسيل غير آبهين بالرصاص مما اضطر جنودنا لقطع الأحزمة والفرار بينما كان البعض يسقط في الأراضي الموحلة مما  جعلهم يسيحون فيها وحتى مؤخرة الجيش أصابها الهلع، إذ لم تتوقع أن تكون ضربات العدو بهذه القوة</w:t>
      </w:r>
      <w:r w:rsidRPr="009D5CE7">
        <w:rPr>
          <w:rStyle w:val="a6"/>
          <w:sz w:val="32"/>
          <w:szCs w:val="32"/>
          <w:rtl/>
          <w:lang w:bidi="ar-QA"/>
        </w:rPr>
        <w:footnoteReference w:id="317"/>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 xml:space="preserve">ووصف الدوق أرليون أيضاً هذه المعركة فقال: هذه الجموع الكبيرة من </w:t>
      </w:r>
      <w:r>
        <w:rPr>
          <w:rFonts w:hint="cs"/>
          <w:sz w:val="32"/>
          <w:szCs w:val="32"/>
          <w:rtl/>
          <w:lang w:bidi="ar-QA"/>
        </w:rPr>
        <w:t>قواتنا أصابتها البلبلة ولم تستط</w:t>
      </w:r>
      <w:r w:rsidRPr="009D5CE7">
        <w:rPr>
          <w:rFonts w:hint="cs"/>
          <w:sz w:val="32"/>
          <w:szCs w:val="32"/>
          <w:rtl/>
          <w:lang w:bidi="ar-QA"/>
        </w:rPr>
        <w:t>ع الصمود فلاذت بالفرار، وبقيت تدور حول نفسها في ضياع ولهاث، فقد انتاب هذا الجيش نوع من الهذيان إذ كنا نرى بعضا</w:t>
      </w:r>
      <w:r>
        <w:rPr>
          <w:rFonts w:hint="cs"/>
          <w:sz w:val="32"/>
          <w:szCs w:val="32"/>
          <w:rtl/>
          <w:lang w:bidi="ar-QA"/>
        </w:rPr>
        <w:t>ً</w:t>
      </w:r>
      <w:r w:rsidRPr="009D5CE7">
        <w:rPr>
          <w:rFonts w:hint="cs"/>
          <w:sz w:val="32"/>
          <w:szCs w:val="32"/>
          <w:rtl/>
          <w:lang w:bidi="ar-QA"/>
        </w:rPr>
        <w:t xml:space="preserve"> منهم عراة مجردين من السلاح يجرون ويصيحون بأعلى أصواتهم أمام الغرب. والبعض الآخر لم يعودوا يبصرون فألقوا بأنفسهم في نهر ليسيحوا فيه وآخرون انحنوا أمام الشمس يلتمسون العون، عل</w:t>
      </w:r>
      <w:r>
        <w:rPr>
          <w:rFonts w:hint="cs"/>
          <w:sz w:val="32"/>
          <w:szCs w:val="32"/>
          <w:rtl/>
          <w:lang w:bidi="ar-QA"/>
        </w:rPr>
        <w:t>َّ</w:t>
      </w:r>
      <w:r w:rsidRPr="009D5CE7">
        <w:rPr>
          <w:rFonts w:hint="cs"/>
          <w:sz w:val="32"/>
          <w:szCs w:val="32"/>
          <w:rtl/>
          <w:lang w:bidi="ar-QA"/>
        </w:rPr>
        <w:t>هم فقدوا شعورهم حتى بغريزة البقاء</w:t>
      </w:r>
      <w:r w:rsidRPr="009D5CE7">
        <w:rPr>
          <w:rStyle w:val="a6"/>
          <w:sz w:val="32"/>
          <w:szCs w:val="32"/>
          <w:rtl/>
          <w:lang w:bidi="ar-QA"/>
        </w:rPr>
        <w:footnoteReference w:id="318"/>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 xml:space="preserve">كانت قوة الأمير عبد القادر تكمن في استحالة العثور عليه إنها في المكان الرحب الواسع، في حرارة شمس </w:t>
      </w:r>
      <w:r>
        <w:rPr>
          <w:rFonts w:hint="cs"/>
          <w:sz w:val="32"/>
          <w:szCs w:val="32"/>
          <w:rtl/>
          <w:lang w:bidi="ar-QA"/>
        </w:rPr>
        <w:t>أفريق</w:t>
      </w:r>
      <w:r w:rsidRPr="009D5CE7">
        <w:rPr>
          <w:rFonts w:hint="cs"/>
          <w:sz w:val="32"/>
          <w:szCs w:val="32"/>
          <w:rtl/>
          <w:lang w:bidi="ar-QA"/>
        </w:rPr>
        <w:t>يا المحرقة، في مكان ندرة المياة، إنها أيضاً في حياة الترحال التي خطّها كأسلوب لمحاربة فرنسا</w:t>
      </w:r>
      <w:r w:rsidRPr="009D5CE7">
        <w:rPr>
          <w:rStyle w:val="a6"/>
          <w:sz w:val="32"/>
          <w:szCs w:val="32"/>
          <w:rtl/>
          <w:lang w:bidi="ar-QA"/>
        </w:rPr>
        <w:footnoteReference w:id="319"/>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 xml:space="preserve">لقد اعترف خصومه القادة العسكريون بعبقريته الفذة وأظهروا </w:t>
      </w:r>
      <w:r>
        <w:rPr>
          <w:rFonts w:hint="cs"/>
          <w:sz w:val="32"/>
          <w:szCs w:val="32"/>
          <w:rtl/>
          <w:lang w:bidi="ar-QA"/>
        </w:rPr>
        <w:t>إ</w:t>
      </w:r>
      <w:r w:rsidRPr="009D5CE7">
        <w:rPr>
          <w:rFonts w:hint="cs"/>
          <w:sz w:val="32"/>
          <w:szCs w:val="32"/>
          <w:rtl/>
          <w:lang w:bidi="ar-QA"/>
        </w:rPr>
        <w:t>عجابهم بالأمير مثل المارشال بيجو ولامور سبير وشاغارنيه وكانوا يتساءلون: الحرب مستمرة ولكن هل يمكن أن نتساءل عمن يستحق مزيداً من الإعجاب؟ أهم جنودنا المدربون الشجعان المجهزون بأحدث الأسلحة</w:t>
      </w:r>
      <w:r>
        <w:rPr>
          <w:rFonts w:hint="cs"/>
          <w:sz w:val="32"/>
          <w:szCs w:val="32"/>
          <w:rtl/>
          <w:lang w:bidi="ar-QA"/>
        </w:rPr>
        <w:t>؛</w:t>
      </w:r>
      <w:r w:rsidRPr="009D5CE7">
        <w:rPr>
          <w:rFonts w:hint="cs"/>
          <w:sz w:val="32"/>
          <w:szCs w:val="32"/>
          <w:rtl/>
          <w:lang w:bidi="ar-QA"/>
        </w:rPr>
        <w:t xml:space="preserve"> أم</w:t>
      </w:r>
      <w:r>
        <w:rPr>
          <w:rFonts w:hint="cs"/>
          <w:sz w:val="32"/>
          <w:szCs w:val="32"/>
          <w:rtl/>
          <w:lang w:bidi="ar-QA"/>
        </w:rPr>
        <w:t>ام</w:t>
      </w:r>
      <w:r w:rsidRPr="009D5CE7">
        <w:rPr>
          <w:rFonts w:hint="cs"/>
          <w:sz w:val="32"/>
          <w:szCs w:val="32"/>
          <w:rtl/>
          <w:lang w:bidi="ar-QA"/>
        </w:rPr>
        <w:t xml:space="preserve"> الرجل الذي يقاتل مليونا</w:t>
      </w:r>
      <w:r>
        <w:rPr>
          <w:rFonts w:hint="cs"/>
          <w:sz w:val="32"/>
          <w:szCs w:val="32"/>
          <w:rtl/>
          <w:lang w:bidi="ar-QA"/>
        </w:rPr>
        <w:t>ً</w:t>
      </w:r>
      <w:r w:rsidRPr="009D5CE7">
        <w:rPr>
          <w:rFonts w:hint="cs"/>
          <w:sz w:val="32"/>
          <w:szCs w:val="32"/>
          <w:rtl/>
          <w:lang w:bidi="ar-QA"/>
        </w:rPr>
        <w:t xml:space="preserve"> وستمائة ألف جندي بأقل من عشرة الآف جندي محارب؟</w:t>
      </w:r>
    </w:p>
    <w:p w:rsidR="00E40D12" w:rsidRPr="009D5CE7" w:rsidRDefault="00E40D12" w:rsidP="00E40D12">
      <w:pPr>
        <w:jc w:val="both"/>
        <w:rPr>
          <w:sz w:val="32"/>
          <w:szCs w:val="32"/>
          <w:rtl/>
          <w:lang w:bidi="ar-QA"/>
        </w:rPr>
      </w:pPr>
      <w:r w:rsidRPr="009D5CE7">
        <w:rPr>
          <w:rFonts w:hint="cs"/>
          <w:sz w:val="32"/>
          <w:szCs w:val="32"/>
          <w:rtl/>
          <w:lang w:bidi="ar-QA"/>
        </w:rPr>
        <w:lastRenderedPageBreak/>
        <w:t>فارس ينزلق بين كتائبنا ويضرب القبائل المتعاونة معنا في المؤخرة ويدمّر أجنحتنا ويُفلت منا في حالات كثيرة، في الوقت الذي نظن أنه لاشك واقع في  أيدينا ويشتت صفوفنا</w:t>
      </w:r>
      <w:r w:rsidRPr="009D5CE7">
        <w:rPr>
          <w:rStyle w:val="a6"/>
          <w:sz w:val="32"/>
          <w:szCs w:val="32"/>
          <w:rtl/>
          <w:lang w:bidi="ar-QA"/>
        </w:rPr>
        <w:footnoteReference w:id="320"/>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قال الجنرال بيجو عن الأمير عبد القادر: خصم صنديد نخشى بطشه.</w:t>
      </w:r>
    </w:p>
    <w:p w:rsidR="00E40D12" w:rsidRPr="009D5CE7" w:rsidRDefault="00E40D12" w:rsidP="00E40D12">
      <w:pPr>
        <w:jc w:val="both"/>
        <w:rPr>
          <w:sz w:val="32"/>
          <w:szCs w:val="32"/>
          <w:rtl/>
          <w:lang w:bidi="ar-QA"/>
        </w:rPr>
      </w:pPr>
      <w:r w:rsidRPr="009D5CE7">
        <w:rPr>
          <w:rFonts w:hint="cs"/>
          <w:sz w:val="32"/>
          <w:szCs w:val="32"/>
          <w:rtl/>
          <w:lang w:bidi="ar-QA"/>
        </w:rPr>
        <w:t xml:space="preserve">ومنذ فترة وقعت في يدي رسالة من جندي قتيل كان يودُّ </w:t>
      </w:r>
      <w:r>
        <w:rPr>
          <w:rFonts w:hint="cs"/>
          <w:sz w:val="32"/>
          <w:szCs w:val="32"/>
          <w:rtl/>
          <w:lang w:bidi="ar-QA"/>
        </w:rPr>
        <w:t>إ</w:t>
      </w:r>
      <w:r w:rsidRPr="009D5CE7">
        <w:rPr>
          <w:rFonts w:hint="cs"/>
          <w:sz w:val="32"/>
          <w:szCs w:val="32"/>
          <w:rtl/>
          <w:lang w:bidi="ar-QA"/>
        </w:rPr>
        <w:t xml:space="preserve">رسالها إلى أهله في فرنسا سنة </w:t>
      </w:r>
      <w:r>
        <w:rPr>
          <w:rFonts w:hint="cs"/>
          <w:sz w:val="32"/>
          <w:szCs w:val="32"/>
          <w:rtl/>
          <w:lang w:bidi="ar-QA"/>
        </w:rPr>
        <w:t>إ</w:t>
      </w:r>
      <w:r w:rsidRPr="009D5CE7">
        <w:rPr>
          <w:rFonts w:hint="cs"/>
          <w:sz w:val="32"/>
          <w:szCs w:val="32"/>
          <w:rtl/>
          <w:lang w:bidi="ar-QA"/>
        </w:rPr>
        <w:t xml:space="preserve">حدى وأربعين. كتب: إلى والدي وإخوتي أخبركم بأن حياتي في خطر، إننا متجهون من مدينة الجزائر إلى المدية ومليانة ولاشك أننا سنصادف أخطاراً ومهالك ولا أدري هل أعود أم لا. ولا يخفى أن الموت ينتظرنا في كل مكان واحتماله قريب، يوجد عندي </w:t>
      </w:r>
      <w:r>
        <w:rPr>
          <w:rFonts w:hint="cs"/>
          <w:sz w:val="32"/>
          <w:szCs w:val="32"/>
          <w:rtl/>
          <w:lang w:bidi="ar-QA"/>
        </w:rPr>
        <w:t>أ</w:t>
      </w:r>
      <w:r w:rsidRPr="009D5CE7">
        <w:rPr>
          <w:rFonts w:hint="cs"/>
          <w:sz w:val="32"/>
          <w:szCs w:val="32"/>
          <w:rtl/>
          <w:lang w:bidi="ar-QA"/>
        </w:rPr>
        <w:t>لفا فرنك أريد إعطاءها لوالدي لينفق</w:t>
      </w:r>
      <w:r>
        <w:rPr>
          <w:rFonts w:hint="cs"/>
          <w:sz w:val="32"/>
          <w:szCs w:val="32"/>
          <w:rtl/>
          <w:lang w:bidi="ar-QA"/>
        </w:rPr>
        <w:t>ا</w:t>
      </w:r>
      <w:r w:rsidRPr="009D5CE7">
        <w:rPr>
          <w:rFonts w:hint="cs"/>
          <w:sz w:val="32"/>
          <w:szCs w:val="32"/>
          <w:rtl/>
          <w:lang w:bidi="ar-QA"/>
        </w:rPr>
        <w:t xml:space="preserve"> منها على أولادي، ولا يتركاهم بلا ألبسة جديدة. ثم أقول لكم إن رصاص العرب يصبُّ علينا كالمطر وسيوفهم تحصد رؤوسنا بقوة، هذه هي حالنا هنا.</w:t>
      </w:r>
    </w:p>
    <w:p w:rsidR="00E40D12" w:rsidRPr="009D5CE7" w:rsidRDefault="00E40D12" w:rsidP="00E40D12">
      <w:pPr>
        <w:jc w:val="both"/>
        <w:rPr>
          <w:sz w:val="32"/>
          <w:szCs w:val="32"/>
          <w:rtl/>
          <w:lang w:bidi="ar-QA"/>
        </w:rPr>
      </w:pPr>
      <w:r w:rsidRPr="009D5CE7">
        <w:rPr>
          <w:rFonts w:hint="cs"/>
          <w:sz w:val="32"/>
          <w:szCs w:val="32"/>
          <w:rtl/>
          <w:lang w:bidi="ar-QA"/>
        </w:rPr>
        <w:t>هذه هي حال جنودنا ولكن إن استطعنا الوصول إلى جبهة العدو الداخلية وتمكنا من تفتيتها نكون قد حققنا نصراً كبيراً</w:t>
      </w:r>
      <w:r w:rsidRPr="009D5CE7">
        <w:rPr>
          <w:rStyle w:val="a6"/>
          <w:sz w:val="32"/>
          <w:szCs w:val="32"/>
          <w:rtl/>
          <w:lang w:bidi="ar-QA"/>
        </w:rPr>
        <w:footnoteReference w:id="321"/>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بعد الإخفاق الذريع الذي مني به المارشال بيجو بدأ عملياً بإعداد خطة جديدة، تضمنت حملات عسكرية وغير عسكرية الغاية منها تفتيت الوحدة الوطنية ونشر الإشاعات الكاذبة وتضليل السكان ورجال القبائل وخلق معارك جانبية لا صلة لها بالدفاع عن الوطن</w:t>
      </w:r>
      <w:r>
        <w:rPr>
          <w:rFonts w:hint="cs"/>
          <w:sz w:val="32"/>
          <w:szCs w:val="32"/>
          <w:rtl/>
          <w:lang w:bidi="ar-QA"/>
        </w:rPr>
        <w:t>،</w:t>
      </w:r>
      <w:r w:rsidRPr="009D5CE7">
        <w:rPr>
          <w:rFonts w:hint="cs"/>
          <w:sz w:val="32"/>
          <w:szCs w:val="32"/>
          <w:rtl/>
          <w:lang w:bidi="ar-QA"/>
        </w:rPr>
        <w:t xml:space="preserve"> وقد استخدم العدو من جهة أخرى طرق التعذيب والترويع إلى جانب الترغيب السخي بالأموال والمراكز ونجح بيجو في هذا المجال بعد أن أخفق عسكرياً مدة خمسة عشر عاماً متوالية</w:t>
      </w:r>
      <w:r w:rsidRPr="009D5CE7">
        <w:rPr>
          <w:rStyle w:val="a6"/>
          <w:sz w:val="32"/>
          <w:szCs w:val="32"/>
          <w:rtl/>
          <w:lang w:bidi="ar-QA"/>
        </w:rPr>
        <w:footnoteReference w:id="322"/>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b/>
          <w:bCs/>
          <w:sz w:val="32"/>
          <w:szCs w:val="32"/>
          <w:rtl/>
          <w:lang w:bidi="ar-QA"/>
        </w:rPr>
        <w:t>6ـ خطة بوجو الجديدة الزحف الشامل:</w:t>
      </w:r>
    </w:p>
    <w:p w:rsidR="00E40D12" w:rsidRPr="009D5CE7" w:rsidRDefault="00E40D12" w:rsidP="00E40D12">
      <w:pPr>
        <w:jc w:val="both"/>
        <w:rPr>
          <w:sz w:val="32"/>
          <w:szCs w:val="32"/>
          <w:rtl/>
          <w:lang w:bidi="ar-QA"/>
        </w:rPr>
      </w:pPr>
      <w:r w:rsidRPr="009D5CE7">
        <w:rPr>
          <w:rFonts w:hint="cs"/>
          <w:sz w:val="32"/>
          <w:szCs w:val="32"/>
          <w:rtl/>
          <w:lang w:bidi="ar-QA"/>
        </w:rPr>
        <w:lastRenderedPageBreak/>
        <w:t>أصبحت الإمدادات تتوالى من فرنسا على قواتها بالجزائر وعقد الجنرال بوجو مجلساً عسكرياً وخاطب قواته قائلاً: إن الأمير عبد القادر كما ترون قد نزل بجيوشه من جبال وانشريس وأصبح قرب التلال، وقد استعاد سائر بلاد الشلف ونهر مينة الجنوبية وأصبحت في قبضته وجميع من يحاذيها من عرب وبربر لم يخرجوا عن طاعته: لذا يجب علينا الخروج دفعة واحدة من قواعدنا في مدينة الجزائر و</w:t>
      </w:r>
      <w:r>
        <w:rPr>
          <w:rFonts w:hint="cs"/>
          <w:sz w:val="32"/>
          <w:szCs w:val="32"/>
          <w:rtl/>
          <w:lang w:bidi="ar-QA"/>
        </w:rPr>
        <w:t>احتلال</w:t>
      </w:r>
      <w:r w:rsidRPr="009D5CE7">
        <w:rPr>
          <w:rFonts w:hint="cs"/>
          <w:sz w:val="32"/>
          <w:szCs w:val="32"/>
          <w:rtl/>
          <w:lang w:bidi="ar-QA"/>
        </w:rPr>
        <w:t xml:space="preserve"> المدن والحصون مهما كلفنا ذلك من خسائر</w:t>
      </w:r>
      <w:r w:rsidRPr="009D5CE7">
        <w:rPr>
          <w:rStyle w:val="a6"/>
          <w:sz w:val="32"/>
          <w:szCs w:val="32"/>
          <w:rtl/>
          <w:lang w:bidi="ar-QA"/>
        </w:rPr>
        <w:footnoteReference w:id="323"/>
      </w:r>
      <w:r w:rsidRPr="009D5CE7">
        <w:rPr>
          <w:rFonts w:hint="cs"/>
          <w:sz w:val="32"/>
          <w:szCs w:val="32"/>
          <w:rtl/>
          <w:lang w:bidi="ar-QA"/>
        </w:rPr>
        <w:t>، وبعث بيجو بالرسائل إلى زعماء القبائل فجاءه رد من زعماء الشراقة والغرابة كبني ثقران وبني غدوة وهذا نصُّ الجواب:</w:t>
      </w:r>
    </w:p>
    <w:p w:rsidR="00E40D12" w:rsidRPr="009D5CE7" w:rsidRDefault="00E40D12" w:rsidP="00E40D12">
      <w:pPr>
        <w:jc w:val="both"/>
        <w:rPr>
          <w:sz w:val="32"/>
          <w:szCs w:val="32"/>
          <w:rtl/>
          <w:lang w:bidi="ar-QA"/>
        </w:rPr>
      </w:pPr>
      <w:r w:rsidRPr="009D5CE7">
        <w:rPr>
          <w:rFonts w:hint="cs"/>
          <w:sz w:val="32"/>
          <w:szCs w:val="32"/>
          <w:rtl/>
          <w:lang w:bidi="ar-QA"/>
        </w:rPr>
        <w:t xml:space="preserve">إلى من </w:t>
      </w:r>
      <w:r>
        <w:rPr>
          <w:rFonts w:hint="cs"/>
          <w:sz w:val="32"/>
          <w:szCs w:val="32"/>
          <w:rtl/>
          <w:lang w:bidi="ar-QA"/>
        </w:rPr>
        <w:t>ا</w:t>
      </w:r>
      <w:r w:rsidRPr="009D5CE7">
        <w:rPr>
          <w:rFonts w:hint="cs"/>
          <w:sz w:val="32"/>
          <w:szCs w:val="32"/>
          <w:rtl/>
          <w:lang w:bidi="ar-QA"/>
        </w:rPr>
        <w:t>تبع الهدى:</w:t>
      </w:r>
    </w:p>
    <w:p w:rsidR="00E40D12" w:rsidRPr="009D5CE7" w:rsidRDefault="00E40D12" w:rsidP="00E40D12">
      <w:pPr>
        <w:jc w:val="both"/>
        <w:rPr>
          <w:sz w:val="32"/>
          <w:szCs w:val="32"/>
          <w:rtl/>
          <w:lang w:bidi="ar-QA"/>
        </w:rPr>
      </w:pPr>
      <w:r w:rsidRPr="009D5CE7">
        <w:rPr>
          <w:rFonts w:hint="cs"/>
          <w:sz w:val="32"/>
          <w:szCs w:val="32"/>
          <w:rtl/>
          <w:lang w:bidi="ar-QA"/>
        </w:rPr>
        <w:t>لقد وصلنا تحريرك وفهمنا مرادك وهو دعوتنا إلى طاعتكم على أن تجعلوا بلادنا سعيدة مباركة ونحن نجيبك أن لا سعادة توازي سعادتنا بالجهاد وحماية الوطن والثبات في وجه مخططاتكم وإن ديننا يأمرنا بالدفاع عن البلاد، ويعدنا بالجنة عند الاستشهاد ويجب أن تنظروا إلى سلطاننا كما ننظر له نحن، فهو يقاتلكم بقوات قليلة العدد والعدة، فلا مزية لكم علينا وأنتم تملكون خزائن الذهب ودولتكم قديمة منذ ألف سنة وهي تجمع الأموال وتهي</w:t>
      </w:r>
      <w:r>
        <w:rPr>
          <w:rFonts w:hint="cs"/>
          <w:sz w:val="32"/>
          <w:szCs w:val="32"/>
          <w:rtl/>
          <w:lang w:bidi="ar-QA"/>
        </w:rPr>
        <w:t>ى</w:t>
      </w:r>
      <w:r w:rsidRPr="009D5CE7">
        <w:rPr>
          <w:rFonts w:hint="cs"/>
          <w:sz w:val="32"/>
          <w:szCs w:val="32"/>
          <w:rtl/>
          <w:lang w:bidi="ar-QA"/>
        </w:rPr>
        <w:t>ء الجيوش وجئتمونا بأعداد من الجنود بعدد نفوسنا وأشجارنا ومواشينا وجبالنا، فلا مزية لكم ولا فخر بأن تخرجونا من دورنا وتحرقوا أغلالنا وتغتصبوا أراضينا ومهما طال الزمن فالنصر لنا، لأن حربكم ظالمة لا تكافؤ فيها ثم تعدوننا بأموال الدنيا والله سبحانه وتعالى وعدنا بالجنة في الآخرة، هذا جوابنا: حُرر في العشرين من ربيع ثان والحادي عشر من حزيران في سنة 1841م</w:t>
      </w:r>
      <w:r w:rsidRPr="009D5CE7">
        <w:rPr>
          <w:rStyle w:val="a6"/>
          <w:sz w:val="32"/>
          <w:szCs w:val="32"/>
          <w:rtl/>
          <w:lang w:bidi="ar-QA"/>
        </w:rPr>
        <w:footnoteReference w:id="324"/>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وفي منتصف ذلك العام وصلت الحشود الهائلة من فرنسا واجتمع بوجو بهيئة حربه وقال لهم ما خلاصته:</w:t>
      </w:r>
    </w:p>
    <w:p w:rsidR="00E40D12" w:rsidRPr="009D5CE7" w:rsidRDefault="00E40D12" w:rsidP="00E40D12">
      <w:pPr>
        <w:jc w:val="both"/>
        <w:rPr>
          <w:sz w:val="32"/>
          <w:szCs w:val="32"/>
          <w:rtl/>
          <w:lang w:bidi="ar-QA"/>
        </w:rPr>
      </w:pPr>
      <w:r w:rsidRPr="009D5CE7">
        <w:rPr>
          <w:rFonts w:hint="cs"/>
          <w:sz w:val="32"/>
          <w:szCs w:val="32"/>
          <w:rtl/>
          <w:lang w:bidi="ar-QA"/>
        </w:rPr>
        <w:t>ـ نستولى على سهولهم التي ترعى فيها ماشيتهم ويزرعونها.</w:t>
      </w:r>
    </w:p>
    <w:p w:rsidR="00E40D12" w:rsidRPr="009D5CE7" w:rsidRDefault="00E40D12" w:rsidP="00E40D12">
      <w:pPr>
        <w:jc w:val="both"/>
        <w:rPr>
          <w:sz w:val="32"/>
          <w:szCs w:val="32"/>
          <w:rtl/>
          <w:lang w:bidi="ar-QA"/>
        </w:rPr>
      </w:pPr>
      <w:r w:rsidRPr="009D5CE7">
        <w:rPr>
          <w:rFonts w:hint="cs"/>
          <w:sz w:val="32"/>
          <w:szCs w:val="32"/>
          <w:rtl/>
          <w:lang w:bidi="ar-QA"/>
        </w:rPr>
        <w:lastRenderedPageBreak/>
        <w:t>ـ نختار النقاط الإستراتيجية ونبني فيها مراكز تشرف على الطرق التي تتنقل عبرها.</w:t>
      </w:r>
    </w:p>
    <w:p w:rsidR="00E40D12" w:rsidRPr="009D5CE7" w:rsidRDefault="00E40D12" w:rsidP="00E40D12">
      <w:pPr>
        <w:jc w:val="both"/>
        <w:rPr>
          <w:sz w:val="32"/>
          <w:szCs w:val="32"/>
          <w:rtl/>
          <w:lang w:bidi="ar-QA"/>
        </w:rPr>
      </w:pPr>
      <w:r w:rsidRPr="009D5CE7">
        <w:rPr>
          <w:rFonts w:hint="cs"/>
          <w:sz w:val="32"/>
          <w:szCs w:val="32"/>
          <w:rtl/>
          <w:lang w:bidi="ar-QA"/>
        </w:rPr>
        <w:t>ـ نضع وحدات قوية في الحدود الفاصلة بين المناطق.</w:t>
      </w:r>
    </w:p>
    <w:p w:rsidR="00E40D12" w:rsidRPr="009D5CE7" w:rsidRDefault="00E40D12" w:rsidP="00E40D12">
      <w:pPr>
        <w:jc w:val="both"/>
        <w:rPr>
          <w:sz w:val="32"/>
          <w:szCs w:val="32"/>
          <w:rtl/>
          <w:lang w:bidi="ar-QA"/>
        </w:rPr>
      </w:pPr>
      <w:r w:rsidRPr="009D5CE7">
        <w:rPr>
          <w:rFonts w:hint="cs"/>
          <w:sz w:val="32"/>
          <w:szCs w:val="32"/>
          <w:rtl/>
          <w:lang w:bidi="ar-QA"/>
        </w:rPr>
        <w:t>ـ لا</w:t>
      </w:r>
      <w:r>
        <w:rPr>
          <w:rFonts w:hint="cs"/>
          <w:sz w:val="32"/>
          <w:szCs w:val="32"/>
          <w:rtl/>
          <w:lang w:bidi="ar-QA"/>
        </w:rPr>
        <w:t xml:space="preserve"> </w:t>
      </w:r>
      <w:r w:rsidRPr="009D5CE7">
        <w:rPr>
          <w:rFonts w:hint="cs"/>
          <w:sz w:val="32"/>
          <w:szCs w:val="32"/>
          <w:rtl/>
          <w:lang w:bidi="ar-QA"/>
        </w:rPr>
        <w:t>بد أن يتعلم ضباطنا العربية.</w:t>
      </w:r>
    </w:p>
    <w:p w:rsidR="00E40D12" w:rsidRPr="009D5CE7" w:rsidRDefault="00E40D12" w:rsidP="00E40D12">
      <w:pPr>
        <w:jc w:val="both"/>
        <w:rPr>
          <w:sz w:val="32"/>
          <w:szCs w:val="32"/>
          <w:rtl/>
          <w:lang w:bidi="ar-QA"/>
        </w:rPr>
      </w:pPr>
      <w:r w:rsidRPr="009D5CE7">
        <w:rPr>
          <w:rFonts w:hint="cs"/>
          <w:sz w:val="32"/>
          <w:szCs w:val="32"/>
          <w:rtl/>
          <w:lang w:bidi="ar-QA"/>
        </w:rPr>
        <w:t xml:space="preserve">أمر بتقوية التحصينات وبناء تحصينات جديدة حول المناطق التي يحتلونها مثل متيجة، وأمر </w:t>
      </w:r>
      <w:r>
        <w:rPr>
          <w:rFonts w:hint="cs"/>
          <w:sz w:val="32"/>
          <w:szCs w:val="32"/>
          <w:rtl/>
          <w:lang w:bidi="ar-QA"/>
        </w:rPr>
        <w:t>لامور يسيير</w:t>
      </w:r>
      <w:r w:rsidRPr="009D5CE7">
        <w:rPr>
          <w:rFonts w:hint="cs"/>
          <w:sz w:val="32"/>
          <w:szCs w:val="32"/>
          <w:rtl/>
          <w:lang w:bidi="ar-QA"/>
        </w:rPr>
        <w:t xml:space="preserve"> في تطبيق الإبادة "الرازية" على القبائل، كان يأخذ من القبائل كل ما تملك: المواشي، النساء، الأطفال، وكان يستخرج من المطامير الحبوب المخزنة ويأخذها أو يتلفها عين المارشال بوجو على الجهة الشرقية الجنرال بركو باي ديلي، والجنرال بارتسمي على منطقة الجزائر، وتوجه بالقسم الأكبر من الجيش إلى مستغانم يرافقه دتيمور والدوق دومال، وبعد إقامته أياماً في مستغانم غادرها نحو قلعة تاكدمت عن طريق مجاهر، فأمر الأمير عبد القادر أهلها بالجلاء عنها حاملين ما خف من الذخيرة الحربية والمؤن، وكانت وحدات فرسان الأمير تناوشه على طول الطريق ودخلها في 25/ 5/ 1841م فوجدها خالية، ثم توجه منها إلى معسكر التي أخلاها سكانها أيضاً، ثم عاد إلى مستغانم، وفي عودته ترصد له الأمير عند فج عقبة خده وفج فرقوف ودارت معركة في الفج الأول طوال النهار خسر فيها الطرفان العديد  من القتلى والجرحى، واستغل بوجو سقوط الظلام وانسل عبر الفجين.</w:t>
      </w:r>
    </w:p>
    <w:p w:rsidR="00E40D12" w:rsidRPr="009D5CE7" w:rsidRDefault="00E40D12" w:rsidP="00E40D12">
      <w:pPr>
        <w:spacing w:before="240"/>
        <w:jc w:val="both"/>
        <w:rPr>
          <w:sz w:val="32"/>
          <w:szCs w:val="32"/>
          <w:rtl/>
          <w:lang w:bidi="ar-QA"/>
        </w:rPr>
      </w:pPr>
      <w:r w:rsidRPr="009D5CE7">
        <w:rPr>
          <w:rFonts w:hint="cs"/>
          <w:sz w:val="32"/>
          <w:szCs w:val="32"/>
          <w:rtl/>
          <w:lang w:bidi="ar-QA"/>
        </w:rPr>
        <w:t xml:space="preserve">أرسل الأمير عبد القادر لبوجو رسالة قال فيها: إني أراك أيها الحاكم تبذل جهدك في تعطيل مواسمنا لتقل الحبوب عندنا، ظناً منكم أن ذلك أقوى سبب لخضوع أهل البلاد والحال أن هذا ليس بشيء عندهم، فإن هممهم ليست متعلقة بلذائذ الأطعمة والأشربة مثلكم، بل يكفيهم ما يسدون به رمقهم ويقيم أودهم على أنه يوجد عندهم من صنوف الحبوب المحفوظة </w:t>
      </w:r>
      <w:r>
        <w:rPr>
          <w:rFonts w:hint="cs"/>
          <w:sz w:val="32"/>
          <w:szCs w:val="32"/>
          <w:rtl/>
          <w:lang w:bidi="ar-QA"/>
        </w:rPr>
        <w:t>في</w:t>
      </w:r>
      <w:r w:rsidRPr="009D5CE7">
        <w:rPr>
          <w:rFonts w:hint="cs"/>
          <w:sz w:val="32"/>
          <w:szCs w:val="32"/>
          <w:rtl/>
          <w:lang w:bidi="ar-QA"/>
        </w:rPr>
        <w:t xml:space="preserve"> الآبار المعدة لها ما يكفيهم سبع سنين آتية، وما تأخذونه أنتم فهو جزء من جملة أجزاء، ولا </w:t>
      </w:r>
      <w:r>
        <w:rPr>
          <w:rFonts w:hint="cs"/>
          <w:sz w:val="32"/>
          <w:szCs w:val="32"/>
          <w:rtl/>
          <w:lang w:bidi="ar-QA"/>
        </w:rPr>
        <w:t>أراكم في هذا إلا كمن ملأ</w:t>
      </w:r>
      <w:r w:rsidRPr="009D5CE7">
        <w:rPr>
          <w:rFonts w:hint="cs"/>
          <w:sz w:val="32"/>
          <w:szCs w:val="32"/>
          <w:rtl/>
          <w:lang w:bidi="ar-QA"/>
        </w:rPr>
        <w:t xml:space="preserve"> قدحه من البحر. وبالجملة فنحن لا نترك قتالكم ما دمتم في طغيانكم، والحروب قد تربينا عليها فنحن أهلها من المهد إلى </w:t>
      </w:r>
      <w:r w:rsidRPr="009D5CE7">
        <w:rPr>
          <w:rFonts w:hint="cs"/>
          <w:sz w:val="32"/>
          <w:szCs w:val="32"/>
          <w:rtl/>
          <w:lang w:bidi="ar-QA"/>
        </w:rPr>
        <w:lastRenderedPageBreak/>
        <w:t>اللحد، وحروبنا كما علمتم لا نرجع فيها إلى قانون يحصرها، بل نحن فيها مخيرون مطلقون نصرفها كيف ما شئنا، آخر يونيو ـ حزيران 1841م.</w:t>
      </w:r>
    </w:p>
    <w:p w:rsidR="00E40D12" w:rsidRPr="009D5CE7" w:rsidRDefault="00E40D12" w:rsidP="00E40D12">
      <w:pPr>
        <w:spacing w:before="240"/>
        <w:jc w:val="both"/>
        <w:rPr>
          <w:sz w:val="32"/>
          <w:szCs w:val="32"/>
          <w:rtl/>
          <w:lang w:bidi="ar-QA"/>
        </w:rPr>
      </w:pPr>
      <w:r w:rsidRPr="009D5CE7">
        <w:rPr>
          <w:rFonts w:hint="cs"/>
          <w:sz w:val="32"/>
          <w:szCs w:val="32"/>
          <w:rtl/>
          <w:lang w:bidi="ar-QA"/>
        </w:rPr>
        <w:t xml:space="preserve">بعد أن قضى بوجو أسابيع بمستغانم إثر عودته من واقعة عقبة خدة خرج بجيوشه بين 19/ 9/ و 19/ 11، إلى شمال ولاية معسكر فتفقد قبائل أولاد خليف وصبح غيرها التي دانت له بالطاعة، ثم قصد قبيلة هاشم بسهل إيغرس فدمر منازلها وأحرق مزارعها ثم قصد سعيدة التي خطها الأمير وأسكن فيها   مهاجري مستغانم ودخلها فوجدها خالية فقد أخلاها أهلها، فدمرها وأخضع القبائل القريبة منها كأولاد إبراهيم والحساسنة والجعافرة وحاول فرض باي من طرفه على القبائل لكنه فشل وتجنب الأمير مقاتلة بوجو فتوجه إلى قبائل الدوائر الزمالة قرب وهران العميلة للعدو فحاربها وغنم منها، وعلم بوجو ذلك فعاد إلى وهران وكتب بوجو رسالة إلى رؤوساء قبائل الشراقة والغرابة وبني شقرون وبني غدو يدعوهم إلى الطاعة فأجابوه برسالة طويلة جاء فيها: من القبائل المتمسكين بدينهم الإسلامي الوثيق العرى إلى النصراني بوجو.. قد وصلنا مكتوبك الذي تركته في موضع نزولك من بساتين بني يخلف.. وأما بلدنا فليس لكم في </w:t>
      </w:r>
      <w:r>
        <w:rPr>
          <w:rFonts w:hint="cs"/>
          <w:sz w:val="32"/>
          <w:szCs w:val="32"/>
          <w:rtl/>
          <w:lang w:bidi="ar-QA"/>
        </w:rPr>
        <w:t xml:space="preserve">الاستيلاء </w:t>
      </w:r>
      <w:r w:rsidRPr="009D5CE7">
        <w:rPr>
          <w:rFonts w:hint="cs"/>
          <w:sz w:val="32"/>
          <w:szCs w:val="32"/>
          <w:rtl/>
          <w:lang w:bidi="ar-QA"/>
        </w:rPr>
        <w:t>عليها نتيجة، وهب أنكم استوليتم عليها وأقمتم فيها ثلاثمائة سنة مثل من ملكها قبلكم، فإنكم لابد وأن تخرجوا منها كما خرجوا وتمسوا كأمس الذاهب في 20/ 6/ 1841م</w:t>
      </w:r>
      <w:r w:rsidRPr="009D5CE7">
        <w:rPr>
          <w:rStyle w:val="a6"/>
          <w:sz w:val="32"/>
          <w:szCs w:val="32"/>
          <w:rtl/>
          <w:lang w:bidi="ar-QA"/>
        </w:rPr>
        <w:footnoteReference w:id="325"/>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b/>
          <w:bCs/>
          <w:sz w:val="32"/>
          <w:szCs w:val="32"/>
          <w:rtl/>
          <w:lang w:bidi="ar-QA"/>
        </w:rPr>
        <w:t>أ ـ سقوط مدينة تلمسان:</w:t>
      </w:r>
    </w:p>
    <w:p w:rsidR="00E40D12" w:rsidRPr="009D5CE7" w:rsidRDefault="00E40D12" w:rsidP="00E40D12">
      <w:pPr>
        <w:jc w:val="both"/>
        <w:rPr>
          <w:sz w:val="32"/>
          <w:szCs w:val="32"/>
          <w:rtl/>
          <w:lang w:bidi="ar-QA"/>
        </w:rPr>
      </w:pPr>
      <w:r w:rsidRPr="009D5CE7">
        <w:rPr>
          <w:rFonts w:hint="cs"/>
          <w:sz w:val="32"/>
          <w:szCs w:val="32"/>
          <w:rtl/>
          <w:lang w:bidi="ar-QA"/>
        </w:rPr>
        <w:t>كان عام 1842م عاماً ساخناً مليئاً بالأحداث الخطيرة المؤسفة، فقد أخذ ميزان القوى يختلّ بشكل كبير يوماً بعد يوم، بعد ذلك الجسر البحري الذي</w:t>
      </w:r>
      <w:r>
        <w:rPr>
          <w:rFonts w:hint="cs"/>
          <w:sz w:val="32"/>
          <w:szCs w:val="32"/>
          <w:rtl/>
          <w:lang w:bidi="ar-QA"/>
        </w:rPr>
        <w:t xml:space="preserve"> امتد عبر المتوسط من فرنسا إلى </w:t>
      </w:r>
      <w:r w:rsidRPr="009D5CE7">
        <w:rPr>
          <w:rFonts w:hint="cs"/>
          <w:sz w:val="32"/>
          <w:szCs w:val="32"/>
          <w:rtl/>
          <w:lang w:bidi="ar-QA"/>
        </w:rPr>
        <w:t>م</w:t>
      </w:r>
      <w:r>
        <w:rPr>
          <w:rFonts w:hint="cs"/>
          <w:sz w:val="32"/>
          <w:szCs w:val="32"/>
          <w:rtl/>
          <w:lang w:bidi="ar-QA"/>
        </w:rPr>
        <w:t>ي</w:t>
      </w:r>
      <w:r w:rsidRPr="009D5CE7">
        <w:rPr>
          <w:rFonts w:hint="cs"/>
          <w:sz w:val="32"/>
          <w:szCs w:val="32"/>
          <w:rtl/>
          <w:lang w:bidi="ar-QA"/>
        </w:rPr>
        <w:t xml:space="preserve">ناء مدينة الجزائر المحتلة حاملاً الجنود المدربين والعتاد وأجهزة الدمار، وأدرك المجاهدون الخطر الذي يواجههم وعلم الأمير  أن المدن وقواعده المحصنة تكاد تصبح مهددة، وفي التاسع من شهر كانون حملت إليه رياح الحرب أخبار حملة يُعدّها المارشال </w:t>
      </w:r>
      <w:r w:rsidRPr="009D5CE7">
        <w:rPr>
          <w:rFonts w:hint="cs"/>
          <w:sz w:val="32"/>
          <w:szCs w:val="32"/>
          <w:rtl/>
          <w:lang w:bidi="ar-QA"/>
        </w:rPr>
        <w:lastRenderedPageBreak/>
        <w:t>بوجو ل</w:t>
      </w:r>
      <w:r>
        <w:rPr>
          <w:rFonts w:hint="cs"/>
          <w:sz w:val="32"/>
          <w:szCs w:val="32"/>
          <w:rtl/>
          <w:lang w:bidi="ar-QA"/>
        </w:rPr>
        <w:t>احتلال</w:t>
      </w:r>
      <w:r w:rsidRPr="009D5CE7">
        <w:rPr>
          <w:rFonts w:hint="cs"/>
          <w:sz w:val="32"/>
          <w:szCs w:val="32"/>
          <w:rtl/>
          <w:lang w:bidi="ar-QA"/>
        </w:rPr>
        <w:t xml:space="preserve"> مدينة تلمسان فأمر بإخلائها لأنها مدينة مفتوحة ولا يمكن الدفاع عنها وأمر أيضاً بتدمير المصانع المتوا</w:t>
      </w:r>
      <w:r>
        <w:rPr>
          <w:rFonts w:hint="cs"/>
          <w:sz w:val="32"/>
          <w:szCs w:val="32"/>
          <w:rtl/>
          <w:lang w:bidi="ar-QA"/>
        </w:rPr>
        <w:t>جدة فيها لئلا يستفيد منها العدو</w:t>
      </w:r>
      <w:r w:rsidRPr="009D5CE7">
        <w:rPr>
          <w:rFonts w:hint="cs"/>
          <w:sz w:val="32"/>
          <w:szCs w:val="32"/>
          <w:rtl/>
          <w:lang w:bidi="ar-QA"/>
        </w:rPr>
        <w:t>، وتمّ ذلك قبل وصول العدو إليها، وأما السكان الذين بارحوها فلقد عادوا إليها ليلاً وقدموا الطاعة للعدو</w:t>
      </w:r>
      <w:r w:rsidRPr="009D5CE7">
        <w:rPr>
          <w:rStyle w:val="a6"/>
          <w:sz w:val="32"/>
          <w:szCs w:val="32"/>
          <w:rtl/>
          <w:lang w:bidi="ar-QA"/>
        </w:rPr>
        <w:footnoteReference w:id="326"/>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b/>
          <w:bCs/>
          <w:sz w:val="32"/>
          <w:szCs w:val="32"/>
          <w:rtl/>
          <w:lang w:bidi="ar-QA"/>
        </w:rPr>
        <w:t>ب ـ مطاردة القبائل:</w:t>
      </w:r>
    </w:p>
    <w:p w:rsidR="00E40D12" w:rsidRPr="009D5CE7" w:rsidRDefault="00E40D12" w:rsidP="00E40D12">
      <w:pPr>
        <w:jc w:val="both"/>
        <w:rPr>
          <w:sz w:val="32"/>
          <w:szCs w:val="32"/>
          <w:rtl/>
          <w:lang w:bidi="ar-QA"/>
        </w:rPr>
      </w:pPr>
      <w:r w:rsidRPr="009D5CE7">
        <w:rPr>
          <w:rFonts w:hint="cs"/>
          <w:sz w:val="32"/>
          <w:szCs w:val="32"/>
          <w:rtl/>
          <w:lang w:bidi="ar-QA"/>
        </w:rPr>
        <w:t xml:space="preserve">وبعد </w:t>
      </w:r>
      <w:r>
        <w:rPr>
          <w:rFonts w:hint="cs"/>
          <w:sz w:val="32"/>
          <w:szCs w:val="32"/>
          <w:rtl/>
          <w:lang w:bidi="ar-QA"/>
        </w:rPr>
        <w:t>احتلال</w:t>
      </w:r>
      <w:r w:rsidRPr="009D5CE7">
        <w:rPr>
          <w:rFonts w:hint="cs"/>
          <w:sz w:val="32"/>
          <w:szCs w:val="32"/>
          <w:rtl/>
          <w:lang w:bidi="ar-QA"/>
        </w:rPr>
        <w:t xml:space="preserve"> تلمسان خرج بوجو لسبدو فدخلها ودمرها وجرت بينه وبين القبائل المحيطة بها حروب وتمكن من هزيمتها فعبرت له عن طاعتها ثم عرج على نواحي سعيدة، ثم قصد بلدة القيطنة فأحرقها وهي بلدة عائلة الأمير اختطها جده مصطفى بن المختار سنة 1206هـ ووصفها النقيب دي مونرون فقال: تلك البلدة مبنية بوسط واد يانع بالأزهار تندهش منه الأبصار</w:t>
      </w:r>
      <w:r>
        <w:rPr>
          <w:rFonts w:hint="cs"/>
          <w:sz w:val="32"/>
          <w:szCs w:val="32"/>
          <w:rtl/>
          <w:lang w:bidi="ar-QA"/>
        </w:rPr>
        <w:t>،</w:t>
      </w:r>
      <w:r w:rsidRPr="009D5CE7">
        <w:rPr>
          <w:rFonts w:hint="cs"/>
          <w:sz w:val="32"/>
          <w:szCs w:val="32"/>
          <w:rtl/>
          <w:lang w:bidi="ar-QA"/>
        </w:rPr>
        <w:t xml:space="preserve"> وكان لا يظن أنه يوجد بأقصى </w:t>
      </w:r>
      <w:r>
        <w:rPr>
          <w:rFonts w:hint="cs"/>
          <w:sz w:val="32"/>
          <w:szCs w:val="32"/>
          <w:rtl/>
          <w:lang w:bidi="ar-QA"/>
        </w:rPr>
        <w:t>أفريق</w:t>
      </w:r>
      <w:r w:rsidRPr="009D5CE7">
        <w:rPr>
          <w:rFonts w:hint="cs"/>
          <w:sz w:val="32"/>
          <w:szCs w:val="32"/>
          <w:rtl/>
          <w:lang w:bidi="ar-QA"/>
        </w:rPr>
        <w:t>يا أبنية محكمة البناءة كأبنيتها.</w:t>
      </w:r>
    </w:p>
    <w:p w:rsidR="00E40D12" w:rsidRPr="009D5CE7" w:rsidRDefault="00E40D12" w:rsidP="00E40D12">
      <w:pPr>
        <w:spacing w:before="240"/>
        <w:jc w:val="both"/>
        <w:rPr>
          <w:sz w:val="32"/>
          <w:szCs w:val="32"/>
          <w:rtl/>
          <w:lang w:bidi="ar-QA"/>
        </w:rPr>
      </w:pPr>
      <w:r w:rsidRPr="009D5CE7">
        <w:rPr>
          <w:rFonts w:hint="cs"/>
          <w:sz w:val="32"/>
          <w:szCs w:val="32"/>
          <w:rtl/>
          <w:lang w:bidi="ar-QA"/>
        </w:rPr>
        <w:t>وبعد أن سيطر بوجو في خرجاته على النقاط الإستراتيجية وإخضاع قبائل الجبال بين ندرومة وتافنة وأسس منها "جامعة قبائل ندرومة" تحت شعار "حلفاء لا مهزمون" متبعاً أسلوب الأمير، قسم جيشه إلى ثلاثة أقسام:</w:t>
      </w:r>
    </w:p>
    <w:p w:rsidR="00E40D12" w:rsidRPr="009D5CE7" w:rsidRDefault="00E40D12" w:rsidP="00E40D12">
      <w:pPr>
        <w:spacing w:before="240"/>
        <w:jc w:val="both"/>
        <w:rPr>
          <w:sz w:val="32"/>
          <w:szCs w:val="32"/>
          <w:rtl/>
          <w:lang w:bidi="ar-QA"/>
        </w:rPr>
      </w:pPr>
      <w:r w:rsidRPr="009D5CE7">
        <w:rPr>
          <w:rFonts w:hint="cs"/>
          <w:sz w:val="32"/>
          <w:szCs w:val="32"/>
          <w:rtl/>
          <w:lang w:bidi="ar-QA"/>
        </w:rPr>
        <w:t>ـ قسم تحت نظره ومركزه في نواحي الشلف.</w:t>
      </w:r>
    </w:p>
    <w:p w:rsidR="00E40D12" w:rsidRPr="009D5CE7" w:rsidRDefault="00E40D12" w:rsidP="00E40D12">
      <w:pPr>
        <w:jc w:val="both"/>
        <w:rPr>
          <w:sz w:val="32"/>
          <w:szCs w:val="32"/>
          <w:rtl/>
          <w:lang w:bidi="ar-QA"/>
        </w:rPr>
      </w:pPr>
      <w:r w:rsidRPr="009D5CE7">
        <w:rPr>
          <w:rFonts w:hint="cs"/>
          <w:sz w:val="32"/>
          <w:szCs w:val="32"/>
          <w:rtl/>
          <w:lang w:bidi="ar-QA"/>
        </w:rPr>
        <w:t>ـ والثاني تحت قيادة الجنرال شانكرني ويكون مركزه البليدة.</w:t>
      </w:r>
    </w:p>
    <w:p w:rsidR="00E40D12" w:rsidRPr="009D5CE7" w:rsidRDefault="00E40D12" w:rsidP="00E40D12">
      <w:pPr>
        <w:jc w:val="both"/>
        <w:rPr>
          <w:sz w:val="32"/>
          <w:szCs w:val="32"/>
          <w:rtl/>
          <w:lang w:bidi="ar-QA"/>
        </w:rPr>
      </w:pPr>
      <w:r w:rsidRPr="009D5CE7">
        <w:rPr>
          <w:rFonts w:hint="cs"/>
          <w:sz w:val="32"/>
          <w:szCs w:val="32"/>
          <w:rtl/>
          <w:lang w:bidi="ar-QA"/>
        </w:rPr>
        <w:t xml:space="preserve">ـ والثالث تحت قيادة الجنرال </w:t>
      </w:r>
      <w:r>
        <w:rPr>
          <w:rFonts w:hint="cs"/>
          <w:sz w:val="32"/>
          <w:szCs w:val="32"/>
          <w:rtl/>
          <w:lang w:bidi="ar-QA"/>
        </w:rPr>
        <w:t>لاموريسيير</w:t>
      </w:r>
      <w:r w:rsidRPr="009D5CE7">
        <w:rPr>
          <w:rFonts w:hint="cs"/>
          <w:sz w:val="32"/>
          <w:szCs w:val="32"/>
          <w:rtl/>
          <w:lang w:bidi="ar-QA"/>
        </w:rPr>
        <w:t xml:space="preserve"> ويكون مركزه معسكر.</w:t>
      </w:r>
    </w:p>
    <w:p w:rsidR="00E40D12" w:rsidRPr="009D5CE7" w:rsidRDefault="00E40D12" w:rsidP="00E40D12">
      <w:pPr>
        <w:jc w:val="both"/>
        <w:rPr>
          <w:sz w:val="32"/>
          <w:szCs w:val="32"/>
          <w:rtl/>
          <w:lang w:bidi="ar-QA"/>
        </w:rPr>
      </w:pPr>
      <w:r w:rsidRPr="009D5CE7">
        <w:rPr>
          <w:rFonts w:hint="cs"/>
          <w:sz w:val="32"/>
          <w:szCs w:val="32"/>
          <w:rtl/>
          <w:lang w:bidi="ar-QA"/>
        </w:rPr>
        <w:t>وفي آخر الشتا</w:t>
      </w:r>
      <w:r>
        <w:rPr>
          <w:rFonts w:hint="cs"/>
          <w:sz w:val="32"/>
          <w:szCs w:val="32"/>
          <w:rtl/>
          <w:lang w:bidi="ar-QA"/>
        </w:rPr>
        <w:t>ء خرج كل إلى المنطقة المحددة له،</w:t>
      </w:r>
      <w:r w:rsidRPr="009D5CE7">
        <w:rPr>
          <w:rFonts w:hint="cs"/>
          <w:sz w:val="32"/>
          <w:szCs w:val="32"/>
          <w:rtl/>
          <w:lang w:bidi="ar-QA"/>
        </w:rPr>
        <w:t xml:space="preserve"> وراحوا يطاردون القبائل التي تركت منازلها وارتحلت إلى الصحراء: كانوا يستولون على مواشيها ويحرقون أكواخها وخيامها ويفرغون مطاميرها من</w:t>
      </w:r>
      <w:r>
        <w:rPr>
          <w:rFonts w:hint="cs"/>
          <w:sz w:val="32"/>
          <w:szCs w:val="32"/>
          <w:rtl/>
          <w:lang w:bidi="ar-QA"/>
        </w:rPr>
        <w:t xml:space="preserve"> الحبوب في عمليات إبادية عرفت با</w:t>
      </w:r>
      <w:r w:rsidRPr="009D5CE7">
        <w:rPr>
          <w:rFonts w:hint="cs"/>
          <w:sz w:val="32"/>
          <w:szCs w:val="32"/>
          <w:rtl/>
          <w:lang w:bidi="ar-QA"/>
        </w:rPr>
        <w:t xml:space="preserve">سم "الرازيا" تستهدف ضرب مصادر قوت وحياة القبائل وفرض الطاعة عليها, فبوجو مثلاً أرسل تهديداً للقبائل المقيمة بين سفوح الشفة والبحر غرب متيجة بأنه سوف لا يكتفي بحرق حقول الحبوب، </w:t>
      </w:r>
      <w:r w:rsidRPr="009D5CE7">
        <w:rPr>
          <w:rFonts w:hint="cs"/>
          <w:sz w:val="32"/>
          <w:szCs w:val="32"/>
          <w:rtl/>
          <w:lang w:bidi="ar-QA"/>
        </w:rPr>
        <w:lastRenderedPageBreak/>
        <w:t>بل سيقطع الأشجار المثمرة. ومع هذا فإن القبائل التي تنضم مرغمة للفرنسيين تتمرد عليهم بمجرد  أن تسنح الفرصة لذلك</w:t>
      </w:r>
      <w:r w:rsidRPr="009D5CE7">
        <w:rPr>
          <w:rStyle w:val="a6"/>
          <w:sz w:val="32"/>
          <w:szCs w:val="32"/>
          <w:rtl/>
          <w:lang w:bidi="ar-QA"/>
        </w:rPr>
        <w:footnoteReference w:id="327"/>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b/>
          <w:bCs/>
          <w:sz w:val="32"/>
          <w:szCs w:val="32"/>
          <w:rtl/>
          <w:lang w:bidi="ar-QA"/>
        </w:rPr>
        <w:t>7ـ فظائع الجيش الفرنسي:</w:t>
      </w:r>
    </w:p>
    <w:p w:rsidR="00E40D12" w:rsidRPr="009D5CE7" w:rsidRDefault="00E40D12" w:rsidP="00E40D12">
      <w:pPr>
        <w:jc w:val="both"/>
        <w:rPr>
          <w:sz w:val="32"/>
          <w:szCs w:val="32"/>
          <w:rtl/>
          <w:lang w:bidi="ar-QA"/>
        </w:rPr>
      </w:pPr>
      <w:r>
        <w:rPr>
          <w:rFonts w:hint="cs"/>
          <w:sz w:val="32"/>
          <w:szCs w:val="32"/>
          <w:rtl/>
          <w:lang w:bidi="ar-QA"/>
        </w:rPr>
        <w:t>ا</w:t>
      </w:r>
      <w:r w:rsidRPr="009D5CE7">
        <w:rPr>
          <w:rFonts w:hint="cs"/>
          <w:sz w:val="32"/>
          <w:szCs w:val="32"/>
          <w:rtl/>
          <w:lang w:bidi="ar-QA"/>
        </w:rPr>
        <w:t>رتكب جيش ال</w:t>
      </w:r>
      <w:r>
        <w:rPr>
          <w:rFonts w:hint="cs"/>
          <w:sz w:val="32"/>
          <w:szCs w:val="32"/>
          <w:rtl/>
          <w:lang w:bidi="ar-QA"/>
        </w:rPr>
        <w:t>احتلال</w:t>
      </w:r>
      <w:r w:rsidRPr="009D5CE7">
        <w:rPr>
          <w:rFonts w:hint="cs"/>
          <w:sz w:val="32"/>
          <w:szCs w:val="32"/>
          <w:rtl/>
          <w:lang w:bidi="ar-QA"/>
        </w:rPr>
        <w:t xml:space="preserve"> أكثر الفظائع وحشية ضد المدنيين والتي سماها المؤرخون بالرازيا يروي العقيد مونتانياك قائلاً: أخبرني بعض الجنود أن ضباطهم يلحون عليهم ألا يتركوا أحداً حياً بين العرب، كل العسكريين الذين تشرفت بقيادتهم يخافون إذا أحضروا عربياً حياً أن يجلدوه.</w:t>
      </w:r>
    </w:p>
    <w:p w:rsidR="00E40D12" w:rsidRPr="009D5CE7" w:rsidRDefault="00E40D12" w:rsidP="00E40D12">
      <w:pPr>
        <w:jc w:val="both"/>
        <w:rPr>
          <w:sz w:val="32"/>
          <w:szCs w:val="32"/>
          <w:rtl/>
          <w:lang w:bidi="ar-QA"/>
        </w:rPr>
      </w:pPr>
      <w:r w:rsidRPr="009D5CE7">
        <w:rPr>
          <w:rFonts w:hint="cs"/>
          <w:sz w:val="32"/>
          <w:szCs w:val="32"/>
          <w:rtl/>
          <w:lang w:bidi="ar-QA"/>
        </w:rPr>
        <w:t>ويقول النائب البرلماني طوكفيل: إننا نقوم بحرب أ</w:t>
      </w:r>
      <w:r>
        <w:rPr>
          <w:rFonts w:hint="cs"/>
          <w:sz w:val="32"/>
          <w:szCs w:val="32"/>
          <w:rtl/>
          <w:lang w:bidi="ar-QA"/>
        </w:rPr>
        <w:t>كثر بربرية من العرب أنفسهم، لم نستطع هزم العرب حربياً فهزمنا</w:t>
      </w:r>
      <w:r w:rsidRPr="009D5CE7">
        <w:rPr>
          <w:rFonts w:hint="cs"/>
          <w:sz w:val="32"/>
          <w:szCs w:val="32"/>
          <w:rtl/>
          <w:lang w:bidi="ar-QA"/>
        </w:rPr>
        <w:t>هم بالتدمير والجوع.</w:t>
      </w:r>
    </w:p>
    <w:p w:rsidR="00E40D12" w:rsidRPr="009D5CE7" w:rsidRDefault="00E40D12" w:rsidP="00E40D12">
      <w:pPr>
        <w:jc w:val="both"/>
        <w:rPr>
          <w:sz w:val="32"/>
          <w:szCs w:val="32"/>
          <w:rtl/>
          <w:lang w:bidi="ar-QA"/>
        </w:rPr>
      </w:pPr>
      <w:r w:rsidRPr="009D5CE7">
        <w:rPr>
          <w:rFonts w:hint="cs"/>
          <w:sz w:val="32"/>
          <w:szCs w:val="32"/>
          <w:rtl/>
          <w:lang w:bidi="ar-QA"/>
        </w:rPr>
        <w:t xml:space="preserve">ويقول مونتانياك: لقد محا الجنرال </w:t>
      </w:r>
      <w:r>
        <w:rPr>
          <w:rFonts w:hint="cs"/>
          <w:sz w:val="32"/>
          <w:szCs w:val="32"/>
          <w:rtl/>
          <w:lang w:bidi="ar-QA"/>
        </w:rPr>
        <w:t>لاموريسيير</w:t>
      </w:r>
      <w:r w:rsidRPr="009D5CE7">
        <w:rPr>
          <w:rFonts w:hint="cs"/>
          <w:sz w:val="32"/>
          <w:szCs w:val="32"/>
          <w:rtl/>
          <w:lang w:bidi="ar-QA"/>
        </w:rPr>
        <w:t xml:space="preserve"> من الوجود خمسة وعشرين قرية في خرجة واحدة، إنه عمل أكثر انعداماً للإنسانية ويروي: فمجرد أن حدد موقع القبيلة انطلق سائر الجنود نحوه ووصلنا الخيام التي صحا سكانها على اقتراب الجنود، فخرجوا هاربين نساء وأطفالاً ورجالاً مع قطعان ماشيتهم في سائر الاتجاهات، هذا جندي يقتل نعجة، بعض الجنود يدخلون الخيام ويخرجون منها حاملين زرابي على أكتافهم، بعضهم يحمل دجاجة تضرم النار في كل شيء يلاحق الناس والحيونات وسط صراخ وثغاء وخوار، إنها ضجة تصم الآذان، </w:t>
      </w:r>
      <w:r>
        <w:rPr>
          <w:rFonts w:hint="cs"/>
          <w:sz w:val="32"/>
          <w:szCs w:val="32"/>
          <w:rtl/>
          <w:lang w:bidi="ar-QA"/>
        </w:rPr>
        <w:t xml:space="preserve">شهدت </w:t>
      </w:r>
      <w:r w:rsidRPr="009D5CE7">
        <w:rPr>
          <w:rFonts w:hint="cs"/>
          <w:sz w:val="32"/>
          <w:szCs w:val="32"/>
          <w:rtl/>
          <w:lang w:bidi="ar-QA"/>
        </w:rPr>
        <w:t xml:space="preserve">مدينة معسكر يوم 19/ 12/ 1841م الفظائع </w:t>
      </w:r>
      <w:r>
        <w:rPr>
          <w:rFonts w:hint="cs"/>
          <w:sz w:val="32"/>
          <w:szCs w:val="32"/>
          <w:rtl/>
          <w:lang w:bidi="ar-QA"/>
        </w:rPr>
        <w:t>و</w:t>
      </w:r>
      <w:r w:rsidRPr="009D5CE7">
        <w:rPr>
          <w:rFonts w:hint="cs"/>
          <w:sz w:val="32"/>
          <w:szCs w:val="32"/>
          <w:rtl/>
          <w:lang w:bidi="ar-QA"/>
        </w:rPr>
        <w:t>"الرازيا" كما يسميها الفرنسيون لا تهدف إلى معاقبة المخطئين وإنما صارت مصدراً لتموين الجيش، كان كل ما ينهب يباع ويوزع ثمنه على الضباط والجنود ربع الغنائم للضباط والنصف للجنود</w:t>
      </w:r>
      <w:r w:rsidRPr="009D5CE7">
        <w:rPr>
          <w:rStyle w:val="a6"/>
          <w:sz w:val="32"/>
          <w:szCs w:val="32"/>
          <w:rtl/>
          <w:lang w:bidi="ar-QA"/>
        </w:rPr>
        <w:footnoteReference w:id="328"/>
      </w:r>
      <w:r w:rsidRPr="009D5CE7">
        <w:rPr>
          <w:rFonts w:hint="cs"/>
          <w:sz w:val="32"/>
          <w:szCs w:val="32"/>
          <w:rtl/>
          <w:lang w:bidi="ar-QA"/>
        </w:rPr>
        <w:t>.</w:t>
      </w:r>
    </w:p>
    <w:p w:rsidR="00E40D12" w:rsidRPr="009D5CE7" w:rsidRDefault="00E40D12" w:rsidP="00E40D12">
      <w:pPr>
        <w:spacing w:before="240"/>
        <w:jc w:val="both"/>
        <w:rPr>
          <w:sz w:val="32"/>
          <w:szCs w:val="32"/>
          <w:rtl/>
          <w:lang w:bidi="ar-QA"/>
        </w:rPr>
      </w:pPr>
      <w:r w:rsidRPr="009D5CE7">
        <w:rPr>
          <w:rFonts w:hint="cs"/>
          <w:sz w:val="32"/>
          <w:szCs w:val="32"/>
          <w:rtl/>
          <w:lang w:bidi="ar-QA"/>
        </w:rPr>
        <w:lastRenderedPageBreak/>
        <w:t>يقول النقيب لافاي: كان الضباط يخيرون الفلاحين بين أن يقدموا لهم الأكل أو الإبادة، كنا نخيم قرب القرية، يعطيهم الجنرال مهلة لإعداد الطعام أو الموت، كنا نوجه سلاحنا نحو القرية وننتظر ثم نراهم يتوجهون لنا ببيضهم الطازج وخرافهم السمينة ودجاجاتهم الجميلة وبعسلهم الحلو جداً للمذاق</w:t>
      </w:r>
      <w:r w:rsidRPr="009D5CE7">
        <w:rPr>
          <w:rStyle w:val="a6"/>
          <w:sz w:val="32"/>
          <w:szCs w:val="32"/>
          <w:rtl/>
          <w:lang w:bidi="ar-QA"/>
        </w:rPr>
        <w:footnoteReference w:id="329"/>
      </w:r>
      <w:r w:rsidRPr="009D5CE7">
        <w:rPr>
          <w:rFonts w:hint="cs"/>
          <w:sz w:val="32"/>
          <w:szCs w:val="32"/>
          <w:rtl/>
          <w:lang w:bidi="ar-QA"/>
        </w:rPr>
        <w:t>.</w:t>
      </w:r>
    </w:p>
    <w:p w:rsidR="00E40D12" w:rsidRPr="009D5CE7" w:rsidRDefault="00E40D12" w:rsidP="00E40D12">
      <w:pPr>
        <w:spacing w:before="240"/>
        <w:jc w:val="both"/>
        <w:rPr>
          <w:sz w:val="32"/>
          <w:szCs w:val="32"/>
          <w:rtl/>
          <w:lang w:bidi="ar-QA"/>
        </w:rPr>
      </w:pPr>
      <w:r w:rsidRPr="009D5CE7">
        <w:rPr>
          <w:rFonts w:hint="cs"/>
          <w:sz w:val="32"/>
          <w:szCs w:val="32"/>
          <w:rtl/>
          <w:lang w:bidi="ar-QA"/>
        </w:rPr>
        <w:t>يعلق ش.أ. جوليان: وتنتشر الرازيا فتصير أسلوباً للتدمير المنظم والمنهجي الذي لم يسلم</w:t>
      </w:r>
      <w:r>
        <w:rPr>
          <w:rFonts w:hint="cs"/>
          <w:sz w:val="32"/>
          <w:szCs w:val="32"/>
          <w:rtl/>
          <w:lang w:bidi="ar-QA"/>
        </w:rPr>
        <w:t xml:space="preserve"> منه إلا </w:t>
      </w:r>
      <w:r w:rsidRPr="009D5CE7">
        <w:rPr>
          <w:rFonts w:hint="cs"/>
          <w:sz w:val="32"/>
          <w:szCs w:val="32"/>
          <w:rtl/>
          <w:lang w:bidi="ar-QA"/>
        </w:rPr>
        <w:t xml:space="preserve">لأشخاص ولا الأشياء. إن جنرالات جيش </w:t>
      </w:r>
      <w:r>
        <w:rPr>
          <w:rFonts w:hint="cs"/>
          <w:sz w:val="32"/>
          <w:szCs w:val="32"/>
          <w:rtl/>
          <w:lang w:bidi="ar-QA"/>
        </w:rPr>
        <w:t>أفريق</w:t>
      </w:r>
      <w:r w:rsidRPr="009D5CE7">
        <w:rPr>
          <w:rFonts w:hint="cs"/>
          <w:sz w:val="32"/>
          <w:szCs w:val="32"/>
          <w:rtl/>
          <w:lang w:bidi="ar-QA"/>
        </w:rPr>
        <w:t>يا لا يحرقون البلاد خفية، إنهم يستعملون ذلك ويعتبرونه مجداً لهم سواء كانوا ملكيين أم جمهوريين أو بونابارتيين.</w:t>
      </w:r>
    </w:p>
    <w:p w:rsidR="00E40D12" w:rsidRPr="009D5CE7" w:rsidRDefault="00E40D12" w:rsidP="00E40D12">
      <w:pPr>
        <w:jc w:val="both"/>
        <w:rPr>
          <w:sz w:val="32"/>
          <w:szCs w:val="32"/>
          <w:rtl/>
          <w:lang w:bidi="ar-QA"/>
        </w:rPr>
      </w:pPr>
      <w:r w:rsidRPr="009D5CE7">
        <w:rPr>
          <w:rFonts w:hint="cs"/>
          <w:sz w:val="32"/>
          <w:szCs w:val="32"/>
          <w:rtl/>
          <w:lang w:bidi="ar-QA"/>
        </w:rPr>
        <w:t xml:space="preserve">يقول مونتانياك: إن الجنرال </w:t>
      </w:r>
      <w:r>
        <w:rPr>
          <w:rFonts w:hint="cs"/>
          <w:sz w:val="32"/>
          <w:szCs w:val="32"/>
          <w:rtl/>
          <w:lang w:bidi="ar-QA"/>
        </w:rPr>
        <w:t>لاموريسيير</w:t>
      </w:r>
      <w:r w:rsidRPr="009D5CE7">
        <w:rPr>
          <w:rFonts w:hint="cs"/>
          <w:sz w:val="32"/>
          <w:szCs w:val="32"/>
          <w:rtl/>
          <w:lang w:bidi="ar-QA"/>
        </w:rPr>
        <w:t xml:space="preserve"> يهاجم العرب ويأخذ منهم كل شيء: النساء والأطفال والمواشي، يخطف النسا</w:t>
      </w:r>
      <w:r>
        <w:rPr>
          <w:rFonts w:hint="cs"/>
          <w:sz w:val="32"/>
          <w:szCs w:val="32"/>
          <w:rtl/>
          <w:lang w:bidi="ar-QA"/>
        </w:rPr>
        <w:t>ء</w:t>
      </w:r>
      <w:r w:rsidRPr="009D5CE7">
        <w:rPr>
          <w:rFonts w:hint="cs"/>
          <w:sz w:val="32"/>
          <w:szCs w:val="32"/>
          <w:rtl/>
          <w:lang w:bidi="ar-QA"/>
        </w:rPr>
        <w:t>، يحتفظ ببعضهن رهائن والبعض الآخر يستبدلهن بالخيول، والباقي تباع في المزاد كالحيوانات، أما الجميلات   منهن فنصيب للضباط</w:t>
      </w:r>
      <w:r w:rsidRPr="009D5CE7">
        <w:rPr>
          <w:rStyle w:val="a6"/>
          <w:sz w:val="32"/>
          <w:szCs w:val="32"/>
          <w:rtl/>
          <w:lang w:bidi="ar-QA"/>
        </w:rPr>
        <w:footnoteReference w:id="330"/>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ويروي الضابط المراسل لسانت أرنو: إن بلاد بني مناصر رائعة، لقد أحرقنا كل شيء ودمرنا كل شيء، آه من الحرب، كم من نساء وأطفال هربوا منا إلى ثلوج الأطلس ماتوا بالبرد والجوع.. إننا ندمر، نحرق،ننهب، نخرب البيوت ونحرق الشجر المثمر.</w:t>
      </w:r>
    </w:p>
    <w:p w:rsidR="00E40D12" w:rsidRPr="009D5CE7" w:rsidRDefault="00E40D12" w:rsidP="00E40D12">
      <w:pPr>
        <w:jc w:val="both"/>
        <w:rPr>
          <w:sz w:val="32"/>
          <w:szCs w:val="32"/>
          <w:rtl/>
          <w:lang w:bidi="ar-QA"/>
        </w:rPr>
      </w:pPr>
      <w:r w:rsidRPr="009D5CE7">
        <w:rPr>
          <w:rFonts w:hint="cs"/>
          <w:sz w:val="32"/>
          <w:szCs w:val="32"/>
          <w:rtl/>
          <w:lang w:bidi="ar-QA"/>
        </w:rPr>
        <w:t>يقول مونتانياك: النساء والأطفال اللاجئون إلى أعشاب كثيفة يسلمون أنفسهم لنا نقتل، نذبح، صراخ الضحايا واللاقطين لأنفاسهم الأخيرة يختلط بأصوات الحيوانات وهي تثغ</w:t>
      </w:r>
      <w:r>
        <w:rPr>
          <w:rFonts w:hint="cs"/>
          <w:sz w:val="32"/>
          <w:szCs w:val="32"/>
          <w:rtl/>
          <w:lang w:bidi="ar-QA"/>
        </w:rPr>
        <w:t>و وتخور، كل هذا آت من سائر الا</w:t>
      </w:r>
      <w:r w:rsidRPr="009D5CE7">
        <w:rPr>
          <w:rFonts w:hint="cs"/>
          <w:sz w:val="32"/>
          <w:szCs w:val="32"/>
          <w:rtl/>
          <w:lang w:bidi="ar-QA"/>
        </w:rPr>
        <w:t>تجاهات، إنه الجحيم بعينه وسط أكداس من الثلج، إن كل ذلك من العمليات التي قمنا بها تثير الشفقة حتى في الصخور إذا كان عندنا وقت للشفقة</w:t>
      </w:r>
      <w:r>
        <w:rPr>
          <w:rFonts w:hint="cs"/>
          <w:sz w:val="32"/>
          <w:szCs w:val="32"/>
          <w:rtl/>
          <w:lang w:bidi="ar-QA"/>
        </w:rPr>
        <w:t>،</w:t>
      </w:r>
      <w:r w:rsidRPr="009D5CE7">
        <w:rPr>
          <w:rFonts w:hint="cs"/>
          <w:sz w:val="32"/>
          <w:szCs w:val="32"/>
          <w:rtl/>
          <w:lang w:bidi="ar-QA"/>
        </w:rPr>
        <w:t xml:space="preserve"> وكنا نتعامل معها بلا مبالاة جافة تثير الرجفة في الأبدان، يقول الجنرال كاروبير: ينفذ جنودنا هذا التدمير بحماس، إن التأثير الكارثي لهذا العمل البربري والتخريب العميق للأخلاق الذي يبث في قلوب جنودنا وهم يذبحون ويغتصبون وينهب كل واحد منهم </w:t>
      </w:r>
      <w:r w:rsidRPr="009D5CE7">
        <w:rPr>
          <w:rFonts w:hint="cs"/>
          <w:sz w:val="32"/>
          <w:szCs w:val="32"/>
          <w:rtl/>
          <w:lang w:bidi="ar-QA"/>
        </w:rPr>
        <w:lastRenderedPageBreak/>
        <w:t>لصالحه الشخصي</w:t>
      </w:r>
      <w:r w:rsidRPr="009D5CE7">
        <w:rPr>
          <w:rStyle w:val="a6"/>
          <w:sz w:val="32"/>
          <w:szCs w:val="32"/>
          <w:rtl/>
          <w:lang w:bidi="ar-QA"/>
        </w:rPr>
        <w:footnoteReference w:id="331"/>
      </w:r>
      <w:r w:rsidRPr="009D5CE7">
        <w:rPr>
          <w:rFonts w:hint="cs"/>
          <w:sz w:val="32"/>
          <w:szCs w:val="32"/>
          <w:rtl/>
          <w:lang w:bidi="ar-QA"/>
        </w:rPr>
        <w:t>، ويقول النقيب لافاي: لقد أحرقنا قرى لخريمس في قبيلة   بني سنوس، لم يتراجع جنودنا أمام قتل العجائز والنساء والأطفال. إن أكثر الأعمال وحشية هو أن النساء يقتلن بعد أن يغتصبن، وكان هؤلاء العرب لا يملكون شيئاً يدافعون به عن أنفسهم</w:t>
      </w:r>
      <w:r w:rsidRPr="009D5CE7">
        <w:rPr>
          <w:rStyle w:val="a6"/>
          <w:sz w:val="32"/>
          <w:szCs w:val="32"/>
          <w:rtl/>
          <w:lang w:bidi="ar-QA"/>
        </w:rPr>
        <w:footnoteReference w:id="332"/>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b/>
          <w:bCs/>
          <w:sz w:val="32"/>
          <w:szCs w:val="32"/>
          <w:rtl/>
          <w:lang w:bidi="ar-QA"/>
        </w:rPr>
        <w:t>8ـ شهادات ضباط فرنسيين على صلابة الشعب الجزائري:</w:t>
      </w:r>
    </w:p>
    <w:p w:rsidR="00E40D12" w:rsidRPr="009D5CE7" w:rsidRDefault="00E40D12" w:rsidP="00E40D12">
      <w:pPr>
        <w:jc w:val="both"/>
        <w:rPr>
          <w:sz w:val="32"/>
          <w:szCs w:val="32"/>
          <w:rtl/>
          <w:lang w:bidi="ar-QA"/>
        </w:rPr>
      </w:pPr>
      <w:r>
        <w:rPr>
          <w:rFonts w:hint="cs"/>
          <w:sz w:val="32"/>
          <w:szCs w:val="32"/>
          <w:rtl/>
          <w:lang w:bidi="ar-QA"/>
        </w:rPr>
        <w:t>ا</w:t>
      </w:r>
      <w:r w:rsidRPr="009D5CE7">
        <w:rPr>
          <w:rFonts w:hint="cs"/>
          <w:sz w:val="32"/>
          <w:szCs w:val="32"/>
          <w:rtl/>
          <w:lang w:bidi="ar-QA"/>
        </w:rPr>
        <w:t>عترف المارشال بوجو بمناقب الأمير وصلابة الشعب الجزائري فقال يوم 17/ 3/ 1845م: لم نأخذ من هذا الشعب أي شيء إلا بالقوة، وصرح يوم 15/ 6/ 1842م: إن القبائل التي قمعت تبقى مطيعة، أخضعنا العرب بالسلاح ولا يمكن أن نحافظ على هدوئها إلا بالسلاح.</w:t>
      </w:r>
    </w:p>
    <w:p w:rsidR="00E40D12" w:rsidRPr="009D5CE7" w:rsidRDefault="00E40D12" w:rsidP="00E40D12">
      <w:pPr>
        <w:jc w:val="both"/>
        <w:rPr>
          <w:sz w:val="32"/>
          <w:szCs w:val="32"/>
          <w:rtl/>
          <w:lang w:bidi="ar-QA"/>
        </w:rPr>
      </w:pPr>
      <w:r w:rsidRPr="009D5CE7">
        <w:rPr>
          <w:rFonts w:hint="cs"/>
          <w:sz w:val="32"/>
          <w:szCs w:val="32"/>
          <w:rtl/>
          <w:lang w:bidi="ar-QA"/>
        </w:rPr>
        <w:t>ويصرح بوجو أمام البرلمان الفرنسي: آه لو لم تكن بالجزائر عرب أو لو كان هؤلاء يشبهون تلك الشعوب المخنشة في الهند، لما نصحت بلاد</w:t>
      </w:r>
      <w:r>
        <w:rPr>
          <w:rFonts w:hint="cs"/>
          <w:sz w:val="32"/>
          <w:szCs w:val="32"/>
          <w:rtl/>
          <w:lang w:bidi="ar-QA"/>
        </w:rPr>
        <w:t>ي بأن تخصص مبالغ مالية كبيرة للا</w:t>
      </w:r>
      <w:r w:rsidRPr="009D5CE7">
        <w:rPr>
          <w:rFonts w:hint="cs"/>
          <w:sz w:val="32"/>
          <w:szCs w:val="32"/>
          <w:rtl/>
          <w:lang w:bidi="ar-QA"/>
        </w:rPr>
        <w:t>ستيطان، لكن وجود هذه الأمة الصلبة والمعدة جيداً للحرب</w:t>
      </w:r>
      <w:r>
        <w:rPr>
          <w:rFonts w:hint="cs"/>
          <w:sz w:val="32"/>
          <w:szCs w:val="32"/>
          <w:rtl/>
          <w:lang w:bidi="ar-QA"/>
        </w:rPr>
        <w:t>،</w:t>
      </w:r>
      <w:r w:rsidRPr="009D5CE7">
        <w:rPr>
          <w:rFonts w:hint="cs"/>
          <w:sz w:val="32"/>
          <w:szCs w:val="32"/>
          <w:rtl/>
          <w:lang w:bidi="ar-QA"/>
        </w:rPr>
        <w:t xml:space="preserve"> أكثر الجماهير الأوروبية التي يمكن لنا أن ندخلها هذا البلد، يفرض علينا أن نغرس وراءها وإلى جانبها وفي وسطها شعباً قوياً قدر الإمكان.</w:t>
      </w:r>
    </w:p>
    <w:p w:rsidR="00E40D12" w:rsidRPr="009D5CE7" w:rsidRDefault="00E40D12" w:rsidP="00E40D12">
      <w:pPr>
        <w:jc w:val="both"/>
        <w:rPr>
          <w:sz w:val="32"/>
          <w:szCs w:val="32"/>
          <w:rtl/>
          <w:lang w:bidi="ar-QA"/>
        </w:rPr>
      </w:pPr>
      <w:r w:rsidRPr="009D5CE7">
        <w:rPr>
          <w:rFonts w:hint="cs"/>
          <w:sz w:val="32"/>
          <w:szCs w:val="32"/>
          <w:rtl/>
          <w:lang w:bidi="ar-QA"/>
        </w:rPr>
        <w:t>ويجيب شيوخ القبائل المارشال بوجو: إن تحرق وتدمر مزروعاتنا وتقطع شعيرنا وقمحنا وتنهب مطاميرنا أرسل رجلاً مقابل رجل أو عشرة مقابل عشرة أو مائة مقابل مائة أو ألفاً مقابل ألف، وسترى إن كنا سنتراجع.</w:t>
      </w:r>
    </w:p>
    <w:p w:rsidR="00E40D12" w:rsidRPr="009D5CE7" w:rsidRDefault="00E40D12" w:rsidP="00E40D12">
      <w:pPr>
        <w:jc w:val="both"/>
        <w:rPr>
          <w:sz w:val="32"/>
          <w:szCs w:val="32"/>
          <w:rtl/>
          <w:lang w:bidi="ar-QA"/>
        </w:rPr>
      </w:pPr>
      <w:r w:rsidRPr="009D5CE7">
        <w:rPr>
          <w:rFonts w:hint="cs"/>
          <w:sz w:val="32"/>
          <w:szCs w:val="32"/>
          <w:rtl/>
          <w:lang w:bidi="ar-QA"/>
        </w:rPr>
        <w:t>ويقول دوق دورليون: إن هؤلاء الرجال يلحقون الضرر بالفرنسيين أكثر مما ألحقته الجيوش الأخرى بهم، إنهم يفرضون على الجيش الفرنسي ألا ينام وأن يكون دائم اليقظة.</w:t>
      </w:r>
    </w:p>
    <w:p w:rsidR="00E40D12" w:rsidRPr="009D5CE7" w:rsidRDefault="00E40D12" w:rsidP="00E40D12">
      <w:pPr>
        <w:jc w:val="both"/>
        <w:rPr>
          <w:sz w:val="32"/>
          <w:szCs w:val="32"/>
          <w:rtl/>
          <w:lang w:bidi="ar-QA"/>
        </w:rPr>
      </w:pPr>
      <w:r w:rsidRPr="009D5CE7">
        <w:rPr>
          <w:rFonts w:hint="cs"/>
          <w:sz w:val="32"/>
          <w:szCs w:val="32"/>
          <w:rtl/>
          <w:lang w:bidi="ar-QA"/>
        </w:rPr>
        <w:lastRenderedPageBreak/>
        <w:t>ويصرح في 17/ 2/ 1843م: إن تنظيم الأمير مبني على معرفة كاملة بالأوضاع المحلية، وبعلاقات القبائل بع</w:t>
      </w:r>
      <w:r>
        <w:rPr>
          <w:rFonts w:hint="cs"/>
          <w:sz w:val="32"/>
          <w:szCs w:val="32"/>
          <w:rtl/>
          <w:lang w:bidi="ar-QA"/>
        </w:rPr>
        <w:t>ضها ببعض وبالمصالح المتنوعة، وبا</w:t>
      </w:r>
      <w:r w:rsidRPr="009D5CE7">
        <w:rPr>
          <w:rFonts w:hint="cs"/>
          <w:sz w:val="32"/>
          <w:szCs w:val="32"/>
          <w:rtl/>
          <w:lang w:bidi="ar-QA"/>
        </w:rPr>
        <w:t>ختصار هو مبني على ذكاء كبير للرجال والأشياء، ولابد من الحفاظ على هذا كله في حكمنا.</w:t>
      </w:r>
    </w:p>
    <w:p w:rsidR="00E40D12" w:rsidRPr="009D5CE7" w:rsidRDefault="00E40D12" w:rsidP="00E40D12">
      <w:pPr>
        <w:jc w:val="both"/>
        <w:rPr>
          <w:sz w:val="32"/>
          <w:szCs w:val="32"/>
          <w:rtl/>
          <w:lang w:bidi="ar-QA"/>
        </w:rPr>
      </w:pPr>
      <w:r w:rsidRPr="009D5CE7">
        <w:rPr>
          <w:rFonts w:hint="cs"/>
          <w:sz w:val="32"/>
          <w:szCs w:val="32"/>
          <w:rtl/>
          <w:lang w:bidi="ar-QA"/>
        </w:rPr>
        <w:t>ويقول الجنرال بودو يوم 27/ 4/ 1847م: كل نساء القبائل أسفوا لاضطرارهم إلى خدمتهم لنا، ويخفون نواياهم الحقيقية إزاءنا، وسوف ينقلبون ضدنا في أية فرصة تسنح لهم وهذا يدخل في طبيعة الأشياء، يجب ألا تكون لنا ثقة كبيرة فيهم، وكأن هذا الجنرال يتنبأ بما سيحدث على يد الباشان مقراني بعد ربع قرن.</w:t>
      </w:r>
    </w:p>
    <w:p w:rsidR="00E40D12" w:rsidRPr="009D5CE7" w:rsidRDefault="00E40D12" w:rsidP="00E40D12">
      <w:pPr>
        <w:jc w:val="both"/>
        <w:rPr>
          <w:sz w:val="32"/>
          <w:szCs w:val="32"/>
          <w:rtl/>
          <w:lang w:bidi="ar-QA"/>
        </w:rPr>
      </w:pPr>
      <w:r>
        <w:rPr>
          <w:rFonts w:hint="cs"/>
          <w:sz w:val="32"/>
          <w:szCs w:val="32"/>
          <w:rtl/>
          <w:lang w:bidi="ar-QA"/>
        </w:rPr>
        <w:t>كان بوجو يرى أن الا</w:t>
      </w:r>
      <w:r w:rsidRPr="009D5CE7">
        <w:rPr>
          <w:rFonts w:hint="cs"/>
          <w:sz w:val="32"/>
          <w:szCs w:val="32"/>
          <w:rtl/>
          <w:lang w:bidi="ar-QA"/>
        </w:rPr>
        <w:t>ستيطان هو الذي يثبت أقدام الفرنسيين بالجزائر، فيقول: يكون ال</w:t>
      </w:r>
      <w:r>
        <w:rPr>
          <w:rFonts w:hint="cs"/>
          <w:sz w:val="32"/>
          <w:szCs w:val="32"/>
          <w:rtl/>
          <w:lang w:bidi="ar-QA"/>
        </w:rPr>
        <w:t>احتلال</w:t>
      </w:r>
      <w:r w:rsidRPr="009D5CE7">
        <w:rPr>
          <w:rFonts w:hint="cs"/>
          <w:sz w:val="32"/>
          <w:szCs w:val="32"/>
          <w:rtl/>
          <w:lang w:bidi="ar-QA"/>
        </w:rPr>
        <w:t xml:space="preserve"> عقيماً بدون استيطان. ويعترف الفرنسيون بصلابة الشعب الجزائري فيلخصها ابن الملك الفرنسي الدوق دومال: لقد كان </w:t>
      </w:r>
      <w:r>
        <w:rPr>
          <w:rFonts w:hint="cs"/>
          <w:sz w:val="32"/>
          <w:szCs w:val="32"/>
          <w:rtl/>
          <w:lang w:bidi="ar-QA"/>
        </w:rPr>
        <w:t>احتلال</w:t>
      </w:r>
      <w:r w:rsidRPr="009D5CE7">
        <w:rPr>
          <w:rFonts w:hint="cs"/>
          <w:sz w:val="32"/>
          <w:szCs w:val="32"/>
          <w:rtl/>
          <w:lang w:bidi="ar-QA"/>
        </w:rPr>
        <w:t xml:space="preserve"> الجزائر طويلاً وصعباً، كانت عراقيل النفاذ للداخل من الشمال إلى الجنوب تتمثل في الجغرافية، وفي العداء الشرس لوطنية حربية مؤسسة على إسلام حصين لا يقهر، كلها تطيل التقدم وتزيد من الخسائر.</w:t>
      </w:r>
    </w:p>
    <w:p w:rsidR="00E40D12" w:rsidRPr="009D5CE7" w:rsidRDefault="00E40D12" w:rsidP="00E40D12">
      <w:pPr>
        <w:jc w:val="both"/>
        <w:rPr>
          <w:sz w:val="32"/>
          <w:szCs w:val="32"/>
          <w:rtl/>
          <w:lang w:bidi="ar-QA"/>
        </w:rPr>
      </w:pPr>
      <w:r w:rsidRPr="009D5CE7">
        <w:rPr>
          <w:rFonts w:hint="cs"/>
          <w:sz w:val="32"/>
          <w:szCs w:val="32"/>
          <w:rtl/>
          <w:lang w:bidi="ar-QA"/>
        </w:rPr>
        <w:t>كان الجيش الفرنسي في الجزائر يزداد عدده كل سنة:</w:t>
      </w:r>
    </w:p>
    <w:p w:rsidR="00E40D12" w:rsidRPr="009D5CE7" w:rsidRDefault="00E40D12" w:rsidP="00E40D12">
      <w:pPr>
        <w:jc w:val="both"/>
        <w:rPr>
          <w:sz w:val="32"/>
          <w:szCs w:val="32"/>
          <w:rtl/>
          <w:lang w:bidi="ar-QA"/>
        </w:rPr>
      </w:pPr>
      <w:r w:rsidRPr="009D5CE7">
        <w:rPr>
          <w:rFonts w:hint="cs"/>
          <w:sz w:val="32"/>
          <w:szCs w:val="32"/>
          <w:rtl/>
          <w:lang w:bidi="ar-QA"/>
        </w:rPr>
        <w:t>ـ ففي سنة 1831م كان عدده 18000.</w:t>
      </w:r>
    </w:p>
    <w:p w:rsidR="00E40D12" w:rsidRPr="009D5CE7" w:rsidRDefault="00E40D12" w:rsidP="00E40D12">
      <w:pPr>
        <w:jc w:val="both"/>
        <w:rPr>
          <w:sz w:val="32"/>
          <w:szCs w:val="32"/>
          <w:rtl/>
          <w:lang w:bidi="ar-QA"/>
        </w:rPr>
      </w:pPr>
      <w:r w:rsidRPr="009D5CE7">
        <w:rPr>
          <w:rFonts w:hint="cs"/>
          <w:sz w:val="32"/>
          <w:szCs w:val="32"/>
          <w:rtl/>
          <w:lang w:bidi="ar-QA"/>
        </w:rPr>
        <w:t>ـ وفي سنة 1837م إرتفع إلى 42000.</w:t>
      </w:r>
    </w:p>
    <w:p w:rsidR="00E40D12" w:rsidRPr="009D5CE7" w:rsidRDefault="00E40D12" w:rsidP="00E40D12">
      <w:pPr>
        <w:jc w:val="both"/>
        <w:rPr>
          <w:sz w:val="32"/>
          <w:szCs w:val="32"/>
          <w:rtl/>
          <w:lang w:bidi="ar-QA"/>
        </w:rPr>
      </w:pPr>
      <w:r w:rsidRPr="009D5CE7">
        <w:rPr>
          <w:rFonts w:hint="cs"/>
          <w:sz w:val="32"/>
          <w:szCs w:val="32"/>
          <w:rtl/>
          <w:lang w:bidi="ar-QA"/>
        </w:rPr>
        <w:t>ـ وفي سنة 1844م إرتفع إلى 90000.</w:t>
      </w:r>
    </w:p>
    <w:p w:rsidR="00E40D12" w:rsidRPr="009D5CE7" w:rsidRDefault="00E40D12" w:rsidP="00E40D12">
      <w:pPr>
        <w:jc w:val="both"/>
        <w:rPr>
          <w:sz w:val="32"/>
          <w:szCs w:val="32"/>
          <w:rtl/>
          <w:lang w:bidi="ar-QA"/>
        </w:rPr>
      </w:pPr>
      <w:r w:rsidRPr="009D5CE7">
        <w:rPr>
          <w:rFonts w:hint="cs"/>
          <w:sz w:val="32"/>
          <w:szCs w:val="32"/>
          <w:rtl/>
          <w:lang w:bidi="ar-QA"/>
        </w:rPr>
        <w:t>ـ وفي سنة 1848م إرتفع إلى 108000.</w:t>
      </w:r>
    </w:p>
    <w:p w:rsidR="00E40D12" w:rsidRPr="009D5CE7" w:rsidRDefault="00E40D12" w:rsidP="00E40D12">
      <w:pPr>
        <w:jc w:val="both"/>
        <w:rPr>
          <w:sz w:val="32"/>
          <w:szCs w:val="32"/>
          <w:rtl/>
          <w:lang w:bidi="ar-QA"/>
        </w:rPr>
      </w:pPr>
      <w:r w:rsidRPr="009D5CE7">
        <w:rPr>
          <w:rFonts w:hint="cs"/>
          <w:sz w:val="32"/>
          <w:szCs w:val="32"/>
          <w:rtl/>
          <w:lang w:bidi="ar-QA"/>
        </w:rPr>
        <w:t>لقد شارك في جيش ال</w:t>
      </w:r>
      <w:r>
        <w:rPr>
          <w:rFonts w:hint="cs"/>
          <w:sz w:val="32"/>
          <w:szCs w:val="32"/>
          <w:rtl/>
          <w:lang w:bidi="ar-QA"/>
        </w:rPr>
        <w:t>احتلال</w:t>
      </w:r>
      <w:r w:rsidRPr="009D5CE7">
        <w:rPr>
          <w:rFonts w:hint="cs"/>
          <w:sz w:val="32"/>
          <w:szCs w:val="32"/>
          <w:rtl/>
          <w:lang w:bidi="ar-QA"/>
        </w:rPr>
        <w:t xml:space="preserve"> الفرنسي الكثير من الأوروبيين. ففي سنة 1833م كان عدد الفيالق الأوروبية 3 فيالق ألمان وسويسريان اثنان بالجزائر العاصمة وفيلق واحد إيطالي داخل الجزائر وفيلق واحد إسباني بوهران، وفيلق بلجيكي في عنابة وكل هذه الفيالق كانت منصوبة في إطار اللفيف الأجنبي، قال عنهم الجنرال كاروبير: إن جنود الفيلق الأجنبي هم بقايا جيوش أوروبا، أغلبهم قتلة ولصوص فارون من الجيوش.</w:t>
      </w:r>
    </w:p>
    <w:p w:rsidR="00E40D12" w:rsidRPr="009D5CE7" w:rsidRDefault="00E40D12" w:rsidP="00E40D12">
      <w:pPr>
        <w:jc w:val="both"/>
        <w:rPr>
          <w:sz w:val="32"/>
          <w:szCs w:val="32"/>
          <w:rtl/>
          <w:lang w:bidi="ar-QA"/>
        </w:rPr>
      </w:pPr>
      <w:r w:rsidRPr="009D5CE7">
        <w:rPr>
          <w:rFonts w:hint="cs"/>
          <w:sz w:val="32"/>
          <w:szCs w:val="32"/>
          <w:rtl/>
          <w:lang w:bidi="ar-QA"/>
        </w:rPr>
        <w:lastRenderedPageBreak/>
        <w:t xml:space="preserve">ويتغلب الجنود الفرنسيون على أهوال المقاومة بالسكر، يروي بعض الضباط الفرنسيون: كانت الخمر هي الضرورة للبطولة وهي المشجع لاستعمار </w:t>
      </w:r>
      <w:r>
        <w:rPr>
          <w:rFonts w:hint="cs"/>
          <w:sz w:val="32"/>
          <w:szCs w:val="32"/>
          <w:rtl/>
          <w:lang w:bidi="ar-QA"/>
        </w:rPr>
        <w:t>أفريق</w:t>
      </w:r>
      <w:r w:rsidRPr="009D5CE7">
        <w:rPr>
          <w:rFonts w:hint="cs"/>
          <w:sz w:val="32"/>
          <w:szCs w:val="32"/>
          <w:rtl/>
          <w:lang w:bidi="ar-QA"/>
        </w:rPr>
        <w:t>يا، تحرك الشجاعة وتمنع الخوف</w:t>
      </w:r>
      <w:r w:rsidRPr="009D5CE7">
        <w:rPr>
          <w:rStyle w:val="a6"/>
          <w:sz w:val="32"/>
          <w:szCs w:val="32"/>
          <w:rtl/>
          <w:lang w:bidi="ar-QA"/>
        </w:rPr>
        <w:footnoteReference w:id="333"/>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b/>
          <w:bCs/>
          <w:sz w:val="32"/>
          <w:szCs w:val="32"/>
          <w:rtl/>
          <w:lang w:bidi="ar-QA"/>
        </w:rPr>
        <w:t>9ـ رسائل الأمير إلى الحكومات العربية والأجنبية:</w:t>
      </w:r>
    </w:p>
    <w:p w:rsidR="00E40D12" w:rsidRPr="009D5CE7" w:rsidRDefault="00E40D12" w:rsidP="00E40D12">
      <w:pPr>
        <w:jc w:val="both"/>
        <w:rPr>
          <w:sz w:val="32"/>
          <w:szCs w:val="32"/>
          <w:rtl/>
          <w:lang w:bidi="ar-QA"/>
        </w:rPr>
      </w:pPr>
      <w:r w:rsidRPr="009D5CE7">
        <w:rPr>
          <w:rFonts w:hint="cs"/>
          <w:sz w:val="32"/>
          <w:szCs w:val="32"/>
          <w:rtl/>
          <w:lang w:bidi="ar-QA"/>
        </w:rPr>
        <w:t>اقترح بعض كبار القادة العسكريين على الأمير إخلاء الحصون من حُماتها وضمهم إلى قوات الفرسان المتحركة واجتمع المجلس العسكري وأقر الأمر فحرر الأمير رسائل إلى عدد من الحكومات الإسلامية والمجاورة طالباً العون والمساعدة السريعة منها:</w:t>
      </w:r>
    </w:p>
    <w:p w:rsidR="00E40D12" w:rsidRPr="009D5CE7" w:rsidRDefault="00E40D12" w:rsidP="00E40D12">
      <w:pPr>
        <w:jc w:val="both"/>
        <w:rPr>
          <w:sz w:val="32"/>
          <w:szCs w:val="32"/>
          <w:rtl/>
          <w:lang w:bidi="ar-QA"/>
        </w:rPr>
      </w:pPr>
      <w:r w:rsidRPr="009D5CE7">
        <w:rPr>
          <w:rFonts w:hint="cs"/>
          <w:b/>
          <w:bCs/>
          <w:sz w:val="32"/>
          <w:szCs w:val="32"/>
          <w:rtl/>
          <w:lang w:bidi="ar-QA"/>
        </w:rPr>
        <w:t>ـ رسالة إلى السلطان عبد المجيد خان في الدولة العثمانية:</w:t>
      </w:r>
    </w:p>
    <w:p w:rsidR="00E40D12" w:rsidRPr="009D5CE7" w:rsidRDefault="00E40D12" w:rsidP="00E40D12">
      <w:pPr>
        <w:jc w:val="both"/>
        <w:rPr>
          <w:sz w:val="32"/>
          <w:szCs w:val="32"/>
          <w:rtl/>
          <w:lang w:bidi="ar-QA"/>
        </w:rPr>
      </w:pPr>
      <w:r w:rsidRPr="009D5CE7">
        <w:rPr>
          <w:rFonts w:hint="cs"/>
          <w:sz w:val="32"/>
          <w:szCs w:val="32"/>
          <w:rtl/>
          <w:lang w:bidi="ar-QA"/>
        </w:rPr>
        <w:t>يشرح له فيها الأخطار التي تهدد البلاد وهي رسالة مطوّلة فيها صرخة استغاثة.</w:t>
      </w:r>
    </w:p>
    <w:p w:rsidR="00E40D12" w:rsidRPr="009D5CE7" w:rsidRDefault="00E40D12" w:rsidP="00E40D12">
      <w:pPr>
        <w:jc w:val="both"/>
        <w:rPr>
          <w:sz w:val="32"/>
          <w:szCs w:val="32"/>
          <w:rtl/>
          <w:lang w:bidi="ar-QA"/>
        </w:rPr>
      </w:pPr>
      <w:r w:rsidRPr="009D5CE7">
        <w:rPr>
          <w:rFonts w:hint="cs"/>
          <w:b/>
          <w:bCs/>
          <w:sz w:val="32"/>
          <w:szCs w:val="32"/>
          <w:rtl/>
          <w:lang w:bidi="ar-QA"/>
        </w:rPr>
        <w:t>ـ ورسالة إلى الحكومة البريطانية</w:t>
      </w:r>
      <w:r w:rsidRPr="009B207E">
        <w:rPr>
          <w:rFonts w:hint="cs"/>
          <w:b/>
          <w:bCs/>
          <w:sz w:val="32"/>
          <w:szCs w:val="32"/>
          <w:rtl/>
          <w:lang w:bidi="ar-QA"/>
        </w:rPr>
        <w:t>:</w:t>
      </w:r>
      <w:r w:rsidRPr="009D5CE7">
        <w:rPr>
          <w:rFonts w:hint="cs"/>
          <w:b/>
          <w:bCs/>
          <w:sz w:val="32"/>
          <w:szCs w:val="32"/>
          <w:rtl/>
          <w:lang w:bidi="ar-QA"/>
        </w:rPr>
        <w:t xml:space="preserve"> </w:t>
      </w:r>
      <w:r w:rsidRPr="009D5CE7">
        <w:rPr>
          <w:rFonts w:hint="cs"/>
          <w:sz w:val="32"/>
          <w:szCs w:val="32"/>
          <w:rtl/>
          <w:lang w:bidi="ar-QA"/>
        </w:rPr>
        <w:t>التي كانت على خلاف مع الحكومة الفرنسية بسبب توتر العلاقات بين فرنسا وبريطانيا اتصل بهذه الأخيرة وعرض عليها عقد معاهدة معها، لكن الفرنسيين عملوا على تخفيف التوتر مع البريطانيين، فلم تستجيب لندن للأمير</w:t>
      </w:r>
      <w:r w:rsidRPr="009D5CE7">
        <w:rPr>
          <w:rStyle w:val="a6"/>
          <w:sz w:val="32"/>
          <w:szCs w:val="32"/>
          <w:rtl/>
          <w:lang w:bidi="ar-QA"/>
        </w:rPr>
        <w:footnoteReference w:id="334"/>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b/>
          <w:bCs/>
          <w:sz w:val="32"/>
          <w:szCs w:val="32"/>
          <w:rtl/>
          <w:lang w:bidi="ar-QA"/>
        </w:rPr>
        <w:t xml:space="preserve">ـ وأرسل رسالة إلى السلطان </w:t>
      </w:r>
      <w:r w:rsidRPr="009D5CE7">
        <w:rPr>
          <w:rFonts w:hint="cs"/>
          <w:sz w:val="32"/>
          <w:szCs w:val="32"/>
          <w:rtl/>
          <w:lang w:bidi="ar-QA"/>
        </w:rPr>
        <w:t>عبد الرحمن بن هشام حاكم المغرب، ورسالة إلى  قاضي فاس الشيخ عبد الهادي يستفتيه في أمور الجهاد، وفيما يتعلق بمهادنة الأعداء ورسالة أخرى إلى علماء فاس والرباط، لم يكن بالأمير حاجة إلى فتاوى فقهية، لكنه أراد من هذه الرسائل إيقاظ الشعوب الإسلامية وحثها على  إعلان الحرب على العدو المستعمر</w:t>
      </w:r>
      <w:r w:rsidRPr="009D5CE7">
        <w:rPr>
          <w:rStyle w:val="a6"/>
          <w:sz w:val="32"/>
          <w:szCs w:val="32"/>
          <w:rtl/>
          <w:lang w:bidi="ar-QA"/>
        </w:rPr>
        <w:footnoteReference w:id="335"/>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 xml:space="preserve">وكانت الدول العربية والإسلامية جميعها تغطّ في سُبات عميق، وليت الأمر اقتصر على هذا فقط، بل أخذ البعض يساعد العدو، بل يقاتل إلى جانبه بكل ما يملك من قوة وعلمت السلطات الفرنسية بهذه المراسلات فطلبت من السلطان عبد الرحمن بن هشام </w:t>
      </w:r>
      <w:r w:rsidRPr="009D5CE7">
        <w:rPr>
          <w:rFonts w:hint="cs"/>
          <w:sz w:val="32"/>
          <w:szCs w:val="32"/>
          <w:rtl/>
          <w:lang w:bidi="ar-QA"/>
        </w:rPr>
        <w:lastRenderedPageBreak/>
        <w:t>ملك المغرب أن يمنع دخول المساعدات عبر حدوده للأمير، ويضع حداً لنشاطه ولنشاط قواته أيضاً، فأجابها بأن بلاد الريف خارجة عن طاعته وتخضع للأمير عبد القادر، وكان يظن أن ذلك ينجيه ويعفيه من المسؤولية، ولكن الذي حصل العكس</w:t>
      </w:r>
      <w:r w:rsidRPr="009D5CE7">
        <w:rPr>
          <w:rStyle w:val="a6"/>
          <w:sz w:val="32"/>
          <w:szCs w:val="32"/>
          <w:rtl/>
          <w:lang w:bidi="ar-QA"/>
        </w:rPr>
        <w:footnoteReference w:id="336"/>
      </w:r>
      <w:r w:rsidRPr="009D5CE7">
        <w:rPr>
          <w:rFonts w:hint="cs"/>
          <w:sz w:val="32"/>
          <w:szCs w:val="32"/>
          <w:rtl/>
          <w:lang w:bidi="ar-QA"/>
        </w:rPr>
        <w:t>، وسيأتي</w:t>
      </w:r>
      <w:r>
        <w:rPr>
          <w:rFonts w:hint="cs"/>
          <w:sz w:val="32"/>
          <w:szCs w:val="32"/>
          <w:rtl/>
          <w:lang w:bidi="ar-QA"/>
        </w:rPr>
        <w:t xml:space="preserve"> الحديث</w:t>
      </w:r>
      <w:r w:rsidRPr="009D5CE7">
        <w:rPr>
          <w:rFonts w:hint="cs"/>
          <w:sz w:val="32"/>
          <w:szCs w:val="32"/>
          <w:rtl/>
          <w:lang w:bidi="ar-QA"/>
        </w:rPr>
        <w:t xml:space="preserve"> عن ذلك لاحقاً بإذن الله.</w:t>
      </w:r>
    </w:p>
    <w:p w:rsidR="00E40D12" w:rsidRPr="00BC0F1E" w:rsidRDefault="00E40D12" w:rsidP="00E40D12">
      <w:pPr>
        <w:jc w:val="center"/>
        <w:rPr>
          <w:shadow/>
          <w:color w:val="FF0000"/>
          <w:sz w:val="40"/>
          <w:szCs w:val="40"/>
          <w:rtl/>
          <w:lang w:bidi="ar-QA"/>
        </w:rPr>
      </w:pPr>
      <w:r>
        <w:rPr>
          <w:rFonts w:hint="cs"/>
          <w:b/>
          <w:bCs/>
          <w:shadow/>
          <w:color w:val="FF0000"/>
          <w:sz w:val="40"/>
          <w:szCs w:val="40"/>
          <w:rtl/>
          <w:lang w:bidi="ar-QA"/>
        </w:rPr>
        <w:t>سادس</w:t>
      </w:r>
      <w:r w:rsidRPr="00BC0F1E">
        <w:rPr>
          <w:rFonts w:hint="cs"/>
          <w:b/>
          <w:bCs/>
          <w:shadow/>
          <w:color w:val="FF0000"/>
          <w:sz w:val="40"/>
          <w:szCs w:val="40"/>
          <w:rtl/>
          <w:lang w:bidi="ar-QA"/>
        </w:rPr>
        <w:t>اً: عاصمة الأمير "المدينة المتنقلة"</w:t>
      </w:r>
    </w:p>
    <w:p w:rsidR="00E40D12" w:rsidRPr="009D5CE7" w:rsidRDefault="00E40D12" w:rsidP="00E40D12">
      <w:pPr>
        <w:jc w:val="both"/>
        <w:rPr>
          <w:sz w:val="32"/>
          <w:szCs w:val="32"/>
          <w:rtl/>
          <w:lang w:bidi="ar-QA"/>
        </w:rPr>
      </w:pPr>
      <w:r w:rsidRPr="009D5CE7">
        <w:rPr>
          <w:rFonts w:hint="cs"/>
          <w:sz w:val="32"/>
          <w:szCs w:val="32"/>
          <w:rtl/>
          <w:lang w:bidi="ar-QA"/>
        </w:rPr>
        <w:t>دعا الأمير ذات صباح في</w:t>
      </w:r>
      <w:r>
        <w:rPr>
          <w:rFonts w:hint="cs"/>
          <w:sz w:val="32"/>
          <w:szCs w:val="32"/>
          <w:rtl/>
          <w:lang w:bidi="ar-QA"/>
        </w:rPr>
        <w:t xml:space="preserve"> مدينة المدية المجلس العسكري الاستشاري للا</w:t>
      </w:r>
      <w:r w:rsidRPr="009D5CE7">
        <w:rPr>
          <w:rFonts w:hint="cs"/>
          <w:sz w:val="32"/>
          <w:szCs w:val="32"/>
          <w:rtl/>
          <w:lang w:bidi="ar-QA"/>
        </w:rPr>
        <w:t xml:space="preserve">نعقاد وخاطب الجميع بقوله: بسم الله الرحمن الرحيم والصلاة والسلام على خاتم النبيين، وبفضل الله وإحسانه مازالت انتصاراتنا مستمرة ومازالت حصوننا تحرس المدن والمصانع فيها تمدنا بالأسلحة، ولكن </w:t>
      </w:r>
      <w:r>
        <w:rPr>
          <w:rFonts w:hint="cs"/>
          <w:sz w:val="32"/>
          <w:szCs w:val="32"/>
          <w:rtl/>
          <w:lang w:bidi="ar-QA"/>
        </w:rPr>
        <w:t>بحال هوجمت حصوننا بقوات لم تستط</w:t>
      </w:r>
      <w:r w:rsidRPr="009D5CE7">
        <w:rPr>
          <w:rFonts w:hint="cs"/>
          <w:sz w:val="32"/>
          <w:szCs w:val="32"/>
          <w:rtl/>
          <w:lang w:bidi="ar-QA"/>
        </w:rPr>
        <w:t>ع حمايتها الدفاع عنها وعن المصانع التي كلفتنا الكثير، لماذا لا نخلي الحصون من هذه المصانع وننقلها إلى مكان آمن؟ أما المدن التي لا نريدها ساحات قتال ماذا يضرنا لو تركنا العدو يحتلها مؤقتاً ونقاتله بعيداً عنها كما يفعل الآن؟</w:t>
      </w:r>
    </w:p>
    <w:p w:rsidR="00E40D12" w:rsidRPr="009D5CE7" w:rsidRDefault="00E40D12" w:rsidP="00E40D12">
      <w:pPr>
        <w:jc w:val="both"/>
        <w:rPr>
          <w:sz w:val="32"/>
          <w:szCs w:val="32"/>
          <w:rtl/>
          <w:lang w:bidi="ar-QA"/>
        </w:rPr>
      </w:pPr>
      <w:r w:rsidRPr="009D5CE7">
        <w:rPr>
          <w:rFonts w:hint="cs"/>
          <w:sz w:val="32"/>
          <w:szCs w:val="32"/>
          <w:rtl/>
          <w:lang w:bidi="ar-QA"/>
        </w:rPr>
        <w:t>هذه المدن لن يستطيع العدو تغيير أي نظام إداري فيها ولا في الخدمات ولا في القضاء ولا في أي أمر إداري وكل ما سيفعله هو وضع ضابط فرنسي في غرفة الوالي وعدداً من الجنود يتجولون في شوارعها، ولكنهم لن  يرحموا عائلاتنا من النساء والأطفال، ولنتذكر ما فعلوه بعائلة ملكهم لويس السادس عشر، وكيف عذبوها وأهانوا أطفالها وكيف سحبوا زوجته ماري أنطوانيت إلى المقصلة بهذا الأسلوب المتوحش تصرفوا مع ملوكهم فكيف  تتخيلون سينصرفون مع عائلاتنا إذا وقعوا في أيديهم؟</w:t>
      </w:r>
    </w:p>
    <w:p w:rsidR="00E40D12" w:rsidRPr="009D5CE7" w:rsidRDefault="00E40D12" w:rsidP="00E40D12">
      <w:pPr>
        <w:jc w:val="both"/>
        <w:rPr>
          <w:sz w:val="32"/>
          <w:szCs w:val="32"/>
          <w:rtl/>
          <w:lang w:bidi="ar-QA"/>
        </w:rPr>
      </w:pPr>
      <w:r w:rsidRPr="009D5CE7">
        <w:rPr>
          <w:rFonts w:hint="cs"/>
          <w:sz w:val="32"/>
          <w:szCs w:val="32"/>
          <w:rtl/>
          <w:lang w:bidi="ar-QA"/>
        </w:rPr>
        <w:t>وقف القائد الكبير بوحميدي بعمامته البيضاء وبرنسه الأحمر وسيفه الذي لا يفارق خاصرته وأجاب قائلاً: ربما سيأخذونهن أسرى يضعوهن في أقبية سجونهم ويساوم</w:t>
      </w:r>
      <w:r>
        <w:rPr>
          <w:rFonts w:hint="cs"/>
          <w:sz w:val="32"/>
          <w:szCs w:val="32"/>
          <w:rtl/>
          <w:lang w:bidi="ar-QA"/>
        </w:rPr>
        <w:t>و</w:t>
      </w:r>
      <w:r w:rsidRPr="009D5CE7">
        <w:rPr>
          <w:rFonts w:hint="cs"/>
          <w:sz w:val="32"/>
          <w:szCs w:val="32"/>
          <w:rtl/>
          <w:lang w:bidi="ar-QA"/>
        </w:rPr>
        <w:t>ننا عليهم كرهائن، ووقف أحد الأعضاء وقال</w:t>
      </w:r>
      <w:r w:rsidRPr="009B207E">
        <w:rPr>
          <w:rFonts w:hint="cs"/>
          <w:b/>
          <w:bCs/>
          <w:sz w:val="32"/>
          <w:szCs w:val="32"/>
          <w:rtl/>
          <w:lang w:bidi="ar-QA"/>
        </w:rPr>
        <w:t>:</w:t>
      </w:r>
      <w:r w:rsidRPr="009D5CE7">
        <w:rPr>
          <w:rFonts w:hint="cs"/>
          <w:sz w:val="32"/>
          <w:szCs w:val="32"/>
          <w:rtl/>
          <w:lang w:bidi="ar-QA"/>
        </w:rPr>
        <w:t xml:space="preserve"> </w:t>
      </w:r>
      <w:r>
        <w:rPr>
          <w:rFonts w:hint="cs"/>
          <w:sz w:val="32"/>
          <w:szCs w:val="32"/>
          <w:rtl/>
          <w:lang w:bidi="ar-QA"/>
        </w:rPr>
        <w:t>أ</w:t>
      </w:r>
      <w:r w:rsidRPr="009D5CE7">
        <w:rPr>
          <w:rFonts w:hint="cs"/>
          <w:sz w:val="32"/>
          <w:szCs w:val="32"/>
          <w:rtl/>
          <w:lang w:bidi="ar-QA"/>
        </w:rPr>
        <w:t xml:space="preserve">قترح أن يبعدوهن إلى قصر كاشروا، أجاب </w:t>
      </w:r>
      <w:r w:rsidRPr="009D5CE7">
        <w:rPr>
          <w:rFonts w:hint="cs"/>
          <w:sz w:val="32"/>
          <w:szCs w:val="32"/>
          <w:rtl/>
          <w:lang w:bidi="ar-QA"/>
        </w:rPr>
        <w:lastRenderedPageBreak/>
        <w:t>الأمير: وإذا هاجموا قصرنا في كاشروا بقوات هائلة لا قبل لنا بقهرها؟ فوقف القائد بن علال قائلاً: يا مولاي ماذا في ذهنك من حل؟ وما خطتك؟ فلنستمع إليها، وبعد ذلك نعطيك رأينا فيها. كان الأمير في هذه الج</w:t>
      </w:r>
      <w:r>
        <w:rPr>
          <w:rFonts w:hint="cs"/>
          <w:sz w:val="32"/>
          <w:szCs w:val="32"/>
          <w:rtl/>
          <w:lang w:bidi="ar-QA"/>
        </w:rPr>
        <w:t>لسات يتكلم وهو جالس فقال: فلننشى</w:t>
      </w:r>
      <w:r w:rsidRPr="009D5CE7">
        <w:rPr>
          <w:rFonts w:hint="cs"/>
          <w:sz w:val="32"/>
          <w:szCs w:val="32"/>
          <w:rtl/>
          <w:lang w:bidi="ar-QA"/>
        </w:rPr>
        <w:t>ء مدينة متنقلة، فأخذ أعضاء المجلس ينظر كل منهما إلى الآخر مذهولاً</w:t>
      </w:r>
      <w:r w:rsidRPr="009D5CE7">
        <w:rPr>
          <w:rStyle w:val="a6"/>
          <w:sz w:val="32"/>
          <w:szCs w:val="32"/>
          <w:rtl/>
          <w:lang w:bidi="ar-QA"/>
        </w:rPr>
        <w:footnoteReference w:id="337"/>
      </w:r>
      <w:r w:rsidRPr="009D5CE7">
        <w:rPr>
          <w:rFonts w:hint="cs"/>
          <w:sz w:val="32"/>
          <w:szCs w:val="32"/>
          <w:rtl/>
          <w:lang w:bidi="ar-QA"/>
        </w:rPr>
        <w:t>، وشرح الأمير لهم فكرته واقتنعوا بها وشرع في تأسيس عاصمة كبيرة رحالة مؤلفة من خيام كثيرة ومضارب عديدة، فخطط لبنائها، وفي مدة قصيرة ظهرت الوجود على أروع الأساليب وسمي ما يخصه منها الزمالة وما يخص الأعيان والعامة بالدائرة وما يخص الجند منها بالمحلة، واتخذ فيها مضارب لمعامل السلاح، وأخرى لوضع العتاد الحربي، ومثلها للذخائر، وفسطاطاً كبيراً لاجتماع المجلس العام، وآخر اتخذه مسجداً وأعدت مضارب بعيدة عن السكن للباعة والسوق التي كانت تجبى    إليها المؤن وسائر ما يلزم وكانت تضم مضارب للحرفيين بمختلف الأنواع من نجارة وحدادة وغيرها، وكان يسودها نظام تسييري متقن وكانت هذه العاصمة تتمتع بمنظر جميل، وقدر عدد سكانها بعشرات الآلاف وبعضهم يرى أنه كان مائتي ألف نسمة</w:t>
      </w:r>
      <w:r w:rsidRPr="009D5CE7">
        <w:rPr>
          <w:rStyle w:val="a6"/>
          <w:sz w:val="32"/>
          <w:szCs w:val="32"/>
          <w:rtl/>
          <w:lang w:bidi="ar-QA"/>
        </w:rPr>
        <w:footnoteReference w:id="338"/>
      </w:r>
      <w:r w:rsidRPr="009D5CE7">
        <w:rPr>
          <w:rFonts w:hint="cs"/>
          <w:sz w:val="32"/>
          <w:szCs w:val="32"/>
          <w:rtl/>
          <w:lang w:bidi="ar-QA"/>
        </w:rPr>
        <w:t>.</w:t>
      </w:r>
    </w:p>
    <w:p w:rsidR="00E40D12" w:rsidRPr="002D0812" w:rsidRDefault="00E40D12" w:rsidP="00E40D12">
      <w:pPr>
        <w:jc w:val="both"/>
        <w:rPr>
          <w:color w:val="000000" w:themeColor="text1"/>
          <w:sz w:val="32"/>
          <w:szCs w:val="32"/>
          <w:rtl/>
          <w:lang w:bidi="ar-QA"/>
        </w:rPr>
      </w:pPr>
      <w:r w:rsidRPr="002D0812">
        <w:rPr>
          <w:rFonts w:hint="cs"/>
          <w:color w:val="000000" w:themeColor="text1"/>
          <w:sz w:val="32"/>
          <w:szCs w:val="32"/>
          <w:rtl/>
          <w:lang w:bidi="ar-QA"/>
        </w:rPr>
        <w:t>ووجد الأمير عبد القادر صعوبة في إقناع من كان يجب عليهم الحياة في الصحراء والانتقال من بيوت الحجر إلى بيوت الشعر فنظم بهذه المناسبة قصيدة غايتها الترغيب بالحياة الجديدة والقصيدة هي:</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ياعاذ</w:t>
      </w:r>
      <w:r>
        <w:rPr>
          <w:rFonts w:hint="cs"/>
          <w:sz w:val="32"/>
          <w:szCs w:val="32"/>
          <w:rtl/>
          <w:lang w:bidi="ar-QA"/>
        </w:rPr>
        <w:t>راً لا</w:t>
      </w:r>
      <w:r w:rsidRPr="009D5CE7">
        <w:rPr>
          <w:rFonts w:hint="cs"/>
          <w:sz w:val="32"/>
          <w:szCs w:val="32"/>
          <w:rtl/>
          <w:lang w:bidi="ar-QA"/>
        </w:rPr>
        <w:t>مرئ قد هام في ال</w:t>
      </w:r>
      <w:r>
        <w:rPr>
          <w:rFonts w:hint="cs"/>
          <w:sz w:val="32"/>
          <w:szCs w:val="32"/>
          <w:rtl/>
          <w:lang w:bidi="ar-QA"/>
        </w:rPr>
        <w:t>ح</w:t>
      </w:r>
      <w:r w:rsidRPr="009D5CE7">
        <w:rPr>
          <w:rFonts w:hint="cs"/>
          <w:sz w:val="32"/>
          <w:szCs w:val="32"/>
          <w:rtl/>
          <w:lang w:bidi="ar-QA"/>
        </w:rPr>
        <w:t>ضر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وعاذلا</w:t>
      </w:r>
      <w:r>
        <w:rPr>
          <w:rFonts w:hint="cs"/>
          <w:sz w:val="32"/>
          <w:szCs w:val="32"/>
          <w:rtl/>
          <w:lang w:bidi="ar-QA"/>
        </w:rPr>
        <w:t>ً</w:t>
      </w:r>
      <w:r w:rsidRPr="009D5CE7">
        <w:rPr>
          <w:rFonts w:hint="cs"/>
          <w:sz w:val="32"/>
          <w:szCs w:val="32"/>
          <w:rtl/>
          <w:lang w:bidi="ar-QA"/>
        </w:rPr>
        <w:t xml:space="preserve"> لمحب البدو والقفر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لا تذم</w:t>
      </w:r>
      <w:r>
        <w:rPr>
          <w:rFonts w:hint="cs"/>
          <w:sz w:val="32"/>
          <w:szCs w:val="32"/>
          <w:rtl/>
          <w:lang w:bidi="ar-QA"/>
        </w:rPr>
        <w:t>م</w:t>
      </w:r>
      <w:r w:rsidRPr="009D5CE7">
        <w:rPr>
          <w:rFonts w:hint="cs"/>
          <w:sz w:val="32"/>
          <w:szCs w:val="32"/>
          <w:rtl/>
          <w:lang w:bidi="ar-QA"/>
        </w:rPr>
        <w:t>ن بيوتاً خفّ محملها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وتمدحن بيوت الطين والحجر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لو كنت تعلم ما في البدو تعذرني</w:t>
      </w:r>
    </w:p>
    <w:p w:rsidR="00E40D12" w:rsidRPr="009D5CE7" w:rsidRDefault="00E40D12" w:rsidP="00E40D12">
      <w:pPr>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لكن جهلت وكم في الجهل من ضرر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أو كنت أصبحت في الصحراء مرتق</w:t>
      </w:r>
      <w:r>
        <w:rPr>
          <w:rFonts w:hint="cs"/>
          <w:sz w:val="32"/>
          <w:szCs w:val="32"/>
          <w:rtl/>
          <w:lang w:bidi="ar-QA"/>
        </w:rPr>
        <w:t>ي</w:t>
      </w:r>
      <w:r w:rsidRPr="009D5CE7">
        <w:rPr>
          <w:rFonts w:hint="cs"/>
          <w:sz w:val="32"/>
          <w:szCs w:val="32"/>
          <w:rtl/>
          <w:lang w:bidi="ar-QA"/>
        </w:rPr>
        <w:t>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بساط رمل به الحصباء كالدرر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أو</w:t>
      </w:r>
      <w:r>
        <w:rPr>
          <w:rFonts w:hint="cs"/>
          <w:sz w:val="32"/>
          <w:szCs w:val="32"/>
          <w:rtl/>
          <w:lang w:bidi="ar-QA"/>
        </w:rPr>
        <w:t xml:space="preserve"> </w:t>
      </w:r>
      <w:r w:rsidRPr="009D5CE7">
        <w:rPr>
          <w:rFonts w:hint="cs"/>
          <w:sz w:val="32"/>
          <w:szCs w:val="32"/>
          <w:rtl/>
          <w:lang w:bidi="ar-QA"/>
        </w:rPr>
        <w:t>جلت في روضة قد ر</w:t>
      </w:r>
      <w:r>
        <w:rPr>
          <w:rFonts w:hint="cs"/>
          <w:sz w:val="32"/>
          <w:szCs w:val="32"/>
          <w:rtl/>
          <w:lang w:bidi="ar-QA"/>
        </w:rPr>
        <w:t>ا</w:t>
      </w:r>
      <w:r w:rsidRPr="009D5CE7">
        <w:rPr>
          <w:rFonts w:hint="cs"/>
          <w:sz w:val="32"/>
          <w:szCs w:val="32"/>
          <w:rtl/>
          <w:lang w:bidi="ar-QA"/>
        </w:rPr>
        <w:t>ق منظرها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بكل لون جميل ش</w:t>
      </w:r>
      <w:r>
        <w:rPr>
          <w:rFonts w:hint="cs"/>
          <w:sz w:val="32"/>
          <w:szCs w:val="32"/>
          <w:rtl/>
          <w:lang w:bidi="ar-QA"/>
        </w:rPr>
        <w:t>يّ</w:t>
      </w:r>
      <w:r w:rsidRPr="009D5CE7">
        <w:rPr>
          <w:rFonts w:hint="cs"/>
          <w:sz w:val="32"/>
          <w:szCs w:val="32"/>
          <w:rtl/>
          <w:lang w:bidi="ar-QA"/>
        </w:rPr>
        <w:t>ق عطر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تستنشقن نسيماً طاب منتشقاً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يزيد في الروح لم يمرر على قذر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أو كنت في صبح ليل هاج هاتنه</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علوت في مرقب أو جلت بالنظر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رأيت في كل وجه من بسائطها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سرباً من الوحش يرعى أطيب الشجر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فيا لها وقفة لم تبقِ من حزنٍ</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في قلب مضن ولا كدّاً لذى ضجر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نبادر الصيد أحياناً فنبغته</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فالصيد منا مدى الأوقات في ذُعُر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فكم ظلمنا ظليماً في نعامته</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وإن يكن طائراً في الجو كالصقر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يوم الرحيل إذا شدّت هوا</w:t>
      </w:r>
      <w:r>
        <w:rPr>
          <w:rFonts w:hint="cs"/>
          <w:sz w:val="32"/>
          <w:szCs w:val="32"/>
          <w:rtl/>
          <w:lang w:bidi="ar-QA"/>
        </w:rPr>
        <w:t>د</w:t>
      </w:r>
      <w:r w:rsidRPr="009D5CE7">
        <w:rPr>
          <w:rFonts w:hint="cs"/>
          <w:sz w:val="32"/>
          <w:szCs w:val="32"/>
          <w:rtl/>
          <w:lang w:bidi="ar-QA"/>
        </w:rPr>
        <w:t>جُنا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شقائق عمّها مزن من المطر</w:t>
      </w:r>
    </w:p>
    <w:p w:rsidR="00E40D12" w:rsidRPr="009D5CE7" w:rsidRDefault="00E40D12" w:rsidP="00E40D12">
      <w:pPr>
        <w:jc w:val="both"/>
        <w:rPr>
          <w:sz w:val="32"/>
          <w:szCs w:val="32"/>
          <w:rtl/>
          <w:lang w:bidi="ar-QA"/>
        </w:rPr>
      </w:pPr>
      <w:r>
        <w:rPr>
          <w:rFonts w:hint="cs"/>
          <w:sz w:val="32"/>
          <w:szCs w:val="32"/>
          <w:rtl/>
          <w:lang w:bidi="ar-QA"/>
        </w:rPr>
        <w:tab/>
      </w:r>
      <w:r>
        <w:rPr>
          <w:rFonts w:hint="cs"/>
          <w:sz w:val="32"/>
          <w:szCs w:val="32"/>
          <w:rtl/>
          <w:lang w:bidi="ar-QA"/>
        </w:rPr>
        <w:tab/>
        <w:t>فيها العذارى وفيها قد جعلن</w:t>
      </w:r>
      <w:r w:rsidRPr="009D5CE7">
        <w:rPr>
          <w:rFonts w:hint="cs"/>
          <w:sz w:val="32"/>
          <w:szCs w:val="32"/>
          <w:rtl/>
          <w:lang w:bidi="ar-QA"/>
        </w:rPr>
        <w:t xml:space="preserve"> كُوىً</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مرقعا</w:t>
      </w:r>
      <w:r>
        <w:rPr>
          <w:rFonts w:hint="cs"/>
          <w:sz w:val="32"/>
          <w:szCs w:val="32"/>
          <w:rtl/>
          <w:lang w:bidi="ar-QA"/>
        </w:rPr>
        <w:t>ت</w:t>
      </w:r>
      <w:r w:rsidRPr="009D5CE7">
        <w:rPr>
          <w:rFonts w:hint="cs"/>
          <w:sz w:val="32"/>
          <w:szCs w:val="32"/>
          <w:rtl/>
          <w:lang w:bidi="ar-QA"/>
        </w:rPr>
        <w:t xml:space="preserve"> بأحداق من الحَوَر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تمشي الحداة لها من خلفها زجل</w:t>
      </w:r>
    </w:p>
    <w:p w:rsidR="00E40D12" w:rsidRPr="009D5CE7" w:rsidRDefault="00E40D12" w:rsidP="00E40D12">
      <w:pPr>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أشهى من الناي والسنطير والوتر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ونحن فوق جياد الخيل نُركضها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شليلها زينة الأكفال والخصر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نطارد الوحش والغزلان نلحقها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على البعاد وما تنجو من الضمر</w:t>
      </w:r>
    </w:p>
    <w:p w:rsidR="00E40D12" w:rsidRPr="009D5CE7" w:rsidRDefault="00E40D12" w:rsidP="00E40D12">
      <w:pPr>
        <w:jc w:val="both"/>
        <w:rPr>
          <w:sz w:val="32"/>
          <w:szCs w:val="32"/>
          <w:rtl/>
          <w:lang w:bidi="ar-QA"/>
        </w:rPr>
      </w:pPr>
      <w:r>
        <w:rPr>
          <w:rFonts w:hint="cs"/>
          <w:sz w:val="32"/>
          <w:szCs w:val="32"/>
          <w:rtl/>
          <w:lang w:bidi="ar-QA"/>
        </w:rPr>
        <w:tab/>
      </w:r>
      <w:r>
        <w:rPr>
          <w:rFonts w:hint="cs"/>
          <w:sz w:val="32"/>
          <w:szCs w:val="32"/>
          <w:rtl/>
          <w:lang w:bidi="ar-QA"/>
        </w:rPr>
        <w:tab/>
        <w:t>ت</w:t>
      </w:r>
      <w:r w:rsidRPr="009D5CE7">
        <w:rPr>
          <w:rFonts w:hint="cs"/>
          <w:sz w:val="32"/>
          <w:szCs w:val="32"/>
          <w:rtl/>
          <w:lang w:bidi="ar-QA"/>
        </w:rPr>
        <w:t>روح للحي ليلاً بعدما نزلوا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منازلاً ما بها لط</w:t>
      </w:r>
      <w:r>
        <w:rPr>
          <w:rFonts w:hint="cs"/>
          <w:sz w:val="32"/>
          <w:szCs w:val="32"/>
          <w:rtl/>
          <w:lang w:bidi="ar-QA"/>
        </w:rPr>
        <w:t>خ</w:t>
      </w:r>
      <w:r w:rsidRPr="009D5CE7">
        <w:rPr>
          <w:rFonts w:hint="cs"/>
          <w:sz w:val="32"/>
          <w:szCs w:val="32"/>
          <w:rtl/>
          <w:lang w:bidi="ar-QA"/>
        </w:rPr>
        <w:t xml:space="preserve"> من الوضر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ترابها المسك بل أنقى وجاد</w:t>
      </w:r>
      <w:r>
        <w:rPr>
          <w:rFonts w:hint="cs"/>
          <w:sz w:val="32"/>
          <w:szCs w:val="32"/>
          <w:rtl/>
          <w:lang w:bidi="ar-QA"/>
        </w:rPr>
        <w:t xml:space="preserve"> </w:t>
      </w:r>
      <w:r w:rsidRPr="009D5CE7">
        <w:rPr>
          <w:rFonts w:hint="cs"/>
          <w:sz w:val="32"/>
          <w:szCs w:val="32"/>
          <w:rtl/>
          <w:lang w:bidi="ar-QA"/>
        </w:rPr>
        <w:t>بها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صو</w:t>
      </w:r>
      <w:r>
        <w:rPr>
          <w:rFonts w:hint="cs"/>
          <w:sz w:val="32"/>
          <w:szCs w:val="32"/>
          <w:rtl/>
          <w:lang w:bidi="ar-QA"/>
        </w:rPr>
        <w:t>ت</w:t>
      </w:r>
      <w:r w:rsidRPr="009D5CE7">
        <w:rPr>
          <w:rFonts w:hint="cs"/>
          <w:sz w:val="32"/>
          <w:szCs w:val="32"/>
          <w:rtl/>
          <w:lang w:bidi="ar-QA"/>
        </w:rPr>
        <w:t xml:space="preserve"> الغما</w:t>
      </w:r>
      <w:r>
        <w:rPr>
          <w:rFonts w:hint="cs"/>
          <w:sz w:val="32"/>
          <w:szCs w:val="32"/>
          <w:rtl/>
          <w:lang w:bidi="ar-QA"/>
        </w:rPr>
        <w:t>ئ</w:t>
      </w:r>
      <w:r w:rsidRPr="009D5CE7">
        <w:rPr>
          <w:rFonts w:hint="cs"/>
          <w:sz w:val="32"/>
          <w:szCs w:val="32"/>
          <w:rtl/>
          <w:lang w:bidi="ar-QA"/>
        </w:rPr>
        <w:t>م بالآصال والبكر</w:t>
      </w:r>
    </w:p>
    <w:p w:rsidR="00E40D12" w:rsidRPr="009D5CE7" w:rsidRDefault="00E40D12" w:rsidP="00E40D12">
      <w:pPr>
        <w:jc w:val="both"/>
        <w:rPr>
          <w:sz w:val="32"/>
          <w:szCs w:val="32"/>
          <w:rtl/>
          <w:lang w:bidi="ar-QA"/>
        </w:rPr>
      </w:pPr>
      <w:r>
        <w:rPr>
          <w:rFonts w:hint="cs"/>
          <w:sz w:val="32"/>
          <w:szCs w:val="32"/>
          <w:rtl/>
          <w:lang w:bidi="ar-QA"/>
        </w:rPr>
        <w:tab/>
      </w:r>
      <w:r>
        <w:rPr>
          <w:rFonts w:hint="cs"/>
          <w:sz w:val="32"/>
          <w:szCs w:val="32"/>
          <w:rtl/>
          <w:lang w:bidi="ar-QA"/>
        </w:rPr>
        <w:tab/>
        <w:t>نلقي</w:t>
      </w:r>
      <w:r w:rsidRPr="009D5CE7">
        <w:rPr>
          <w:rFonts w:hint="cs"/>
          <w:sz w:val="32"/>
          <w:szCs w:val="32"/>
          <w:rtl/>
          <w:lang w:bidi="ar-QA"/>
        </w:rPr>
        <w:t xml:space="preserve"> الخيام وقد صُف</w:t>
      </w:r>
      <w:r>
        <w:rPr>
          <w:rFonts w:hint="cs"/>
          <w:sz w:val="32"/>
          <w:szCs w:val="32"/>
          <w:rtl/>
          <w:lang w:bidi="ar-QA"/>
        </w:rPr>
        <w:t>ّ</w:t>
      </w:r>
      <w:r w:rsidRPr="009D5CE7">
        <w:rPr>
          <w:rFonts w:hint="cs"/>
          <w:sz w:val="32"/>
          <w:szCs w:val="32"/>
          <w:rtl/>
          <w:lang w:bidi="ar-QA"/>
        </w:rPr>
        <w:t>ت بها فغد</w:t>
      </w:r>
      <w:r>
        <w:rPr>
          <w:rFonts w:hint="cs"/>
          <w:sz w:val="32"/>
          <w:szCs w:val="32"/>
          <w:rtl/>
          <w:lang w:bidi="ar-QA"/>
        </w:rPr>
        <w:t>ى</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مثل السماء زهت بالأنجم الزهر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قال الألى قد مضوا قولاً يصدقه</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نقل وعقل وما للحق من غير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الحسن يظهرُ في بيتين رونقه</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بيت من الشعر أو بيت من الشّعَر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أنغامنا إن أتت عند العشي تَخَلْ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أصواتها كدوي الرعد بالسحر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سفائن البر بل أنجى لراكبها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سفائن البحر كم فيها من الخطر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لنا المهاري وما للريم سرعتها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بها وبالخيل نلنا كل مفتخر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فخيلنا دائماً للحرب مسرجة</w:t>
      </w:r>
    </w:p>
    <w:p w:rsidR="00E40D12" w:rsidRPr="009D5CE7" w:rsidRDefault="00E40D12" w:rsidP="00E40D12">
      <w:pPr>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من استغاث بنا بشّرّه بالظفر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نحن الملوك فلا تعدل بنا أحداً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 xml:space="preserve">وأي عيش لمن قد بات في </w:t>
      </w:r>
      <w:r>
        <w:rPr>
          <w:rFonts w:hint="cs"/>
          <w:sz w:val="32"/>
          <w:szCs w:val="32"/>
          <w:rtl/>
          <w:lang w:bidi="ar-QA"/>
        </w:rPr>
        <w:t>خ</w:t>
      </w:r>
      <w:r w:rsidRPr="009D5CE7">
        <w:rPr>
          <w:rFonts w:hint="cs"/>
          <w:sz w:val="32"/>
          <w:szCs w:val="32"/>
          <w:rtl/>
          <w:lang w:bidi="ar-QA"/>
        </w:rPr>
        <w:t>فر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لا نحمل الضيم ممن جار نتركه</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وأرضه وجميع العز في السفر</w:t>
      </w:r>
    </w:p>
    <w:p w:rsidR="00E40D12" w:rsidRPr="009D5CE7" w:rsidRDefault="00E40D12" w:rsidP="00E40D12">
      <w:pPr>
        <w:jc w:val="both"/>
        <w:rPr>
          <w:sz w:val="32"/>
          <w:szCs w:val="32"/>
          <w:rtl/>
          <w:lang w:bidi="ar-QA"/>
        </w:rPr>
      </w:pPr>
      <w:r>
        <w:rPr>
          <w:rFonts w:hint="cs"/>
          <w:sz w:val="32"/>
          <w:szCs w:val="32"/>
          <w:rtl/>
          <w:lang w:bidi="ar-QA"/>
        </w:rPr>
        <w:tab/>
      </w:r>
      <w:r>
        <w:rPr>
          <w:rFonts w:hint="cs"/>
          <w:sz w:val="32"/>
          <w:szCs w:val="32"/>
          <w:rtl/>
          <w:lang w:bidi="ar-QA"/>
        </w:rPr>
        <w:tab/>
        <w:t>وإن أساء علينا الجار عش</w:t>
      </w:r>
      <w:r w:rsidRPr="009D5CE7">
        <w:rPr>
          <w:rFonts w:hint="cs"/>
          <w:sz w:val="32"/>
          <w:szCs w:val="32"/>
          <w:rtl/>
          <w:lang w:bidi="ar-QA"/>
        </w:rPr>
        <w:t>رته</w:t>
      </w:r>
    </w:p>
    <w:p w:rsidR="00E40D12" w:rsidRPr="009D5CE7" w:rsidRDefault="00E40D12" w:rsidP="00E40D12">
      <w:pPr>
        <w:jc w:val="both"/>
        <w:rPr>
          <w:sz w:val="32"/>
          <w:szCs w:val="32"/>
          <w:rtl/>
          <w:lang w:bidi="ar-QA"/>
        </w:rPr>
      </w:pP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t>نبي</w:t>
      </w:r>
      <w:r w:rsidRPr="009D5CE7">
        <w:rPr>
          <w:rFonts w:hint="cs"/>
          <w:sz w:val="32"/>
          <w:szCs w:val="32"/>
          <w:rtl/>
          <w:lang w:bidi="ar-QA"/>
        </w:rPr>
        <w:t>نُ عنه بلا ضُرّ ولا ضرر</w:t>
      </w:r>
    </w:p>
    <w:p w:rsidR="00E40D12" w:rsidRPr="009D5CE7" w:rsidRDefault="00E40D12" w:rsidP="00E40D12">
      <w:pPr>
        <w:jc w:val="both"/>
        <w:rPr>
          <w:sz w:val="32"/>
          <w:szCs w:val="32"/>
          <w:rtl/>
          <w:lang w:bidi="ar-QA"/>
        </w:rPr>
      </w:pPr>
      <w:r>
        <w:rPr>
          <w:rFonts w:hint="cs"/>
          <w:sz w:val="32"/>
          <w:szCs w:val="32"/>
          <w:rtl/>
          <w:lang w:bidi="ar-QA"/>
        </w:rPr>
        <w:tab/>
      </w:r>
      <w:r>
        <w:rPr>
          <w:rFonts w:hint="cs"/>
          <w:sz w:val="32"/>
          <w:szCs w:val="32"/>
          <w:rtl/>
          <w:lang w:bidi="ar-QA"/>
        </w:rPr>
        <w:tab/>
        <w:t>و</w:t>
      </w:r>
      <w:r w:rsidRPr="009D5CE7">
        <w:rPr>
          <w:rFonts w:hint="cs"/>
          <w:sz w:val="32"/>
          <w:szCs w:val="32"/>
          <w:rtl/>
          <w:lang w:bidi="ar-QA"/>
        </w:rPr>
        <w:t>بيت نار القرى تبدو لطارقنا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فيها المداواة من جوع ومن خصّر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عدوُّنا ما له ملجأ ولا</w:t>
      </w:r>
      <w:r>
        <w:rPr>
          <w:rFonts w:hint="cs"/>
          <w:sz w:val="32"/>
          <w:szCs w:val="32"/>
          <w:rtl/>
          <w:lang w:bidi="ar-QA"/>
        </w:rPr>
        <w:t xml:space="preserve"> </w:t>
      </w:r>
      <w:r w:rsidRPr="009D5CE7">
        <w:rPr>
          <w:rFonts w:hint="cs"/>
          <w:sz w:val="32"/>
          <w:szCs w:val="32"/>
          <w:rtl/>
          <w:lang w:bidi="ar-QA"/>
        </w:rPr>
        <w:t>وزر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وعندنا عاديات السبق والظفر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شرابها من حليب ما يخالطه</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ماء وليس حليب النوق كالبقر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أموال أعدائنا في كل آونة</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نقضي بقسمتها بالعدل والقدر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ما في البداوة من عيب تذم به</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إلا المروءة والإحسان بالبدر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وصحة الجسم فيها غير خافية</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والعيب والداء مقصور على الحضر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من لم يمت عندنا بالطعن عاش مدى</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فنحن أطول خلق الله في العُمُر</w:t>
      </w:r>
    </w:p>
    <w:p w:rsidR="00E40D12" w:rsidRDefault="00E40D12" w:rsidP="00E40D12">
      <w:pPr>
        <w:spacing w:before="240"/>
        <w:jc w:val="both"/>
        <w:rPr>
          <w:sz w:val="32"/>
          <w:szCs w:val="32"/>
          <w:rtl/>
          <w:lang w:bidi="ar-QA"/>
        </w:rPr>
      </w:pPr>
      <w:r w:rsidRPr="009D5CE7">
        <w:rPr>
          <w:rFonts w:hint="cs"/>
          <w:sz w:val="32"/>
          <w:szCs w:val="32"/>
          <w:rtl/>
          <w:lang w:bidi="ar-QA"/>
        </w:rPr>
        <w:lastRenderedPageBreak/>
        <w:t xml:space="preserve">كان مشهد مدينة الخيام يحرك أفئدة المهاجرين ويستهوي قلوبهم ويشعل مشاعر الحمية والحماسة فيهم، كانت هذه المدينة نشيداً وطنياً يعلو على مناكب الرياح فيصل إلى أسماع الوطن، يخالطه صليل السيوف وأزيز الرصاص وهتاف الرجال "الله أكبر" هذه المدينة خلقت على الروابي والهضاب حُلّة من </w:t>
      </w:r>
      <w:r>
        <w:rPr>
          <w:rFonts w:hint="cs"/>
          <w:sz w:val="32"/>
          <w:szCs w:val="32"/>
          <w:rtl/>
          <w:lang w:bidi="ar-QA"/>
        </w:rPr>
        <w:t>البهاء، فكانت أينما حلّت حلّ الا</w:t>
      </w:r>
      <w:r w:rsidRPr="009D5CE7">
        <w:rPr>
          <w:rFonts w:hint="cs"/>
          <w:sz w:val="32"/>
          <w:szCs w:val="32"/>
          <w:rtl/>
          <w:lang w:bidi="ar-QA"/>
        </w:rPr>
        <w:t>زدهار وتعطّر الفضاء بنسائم الحرية وما كان المجاهدون يعودون من حملاتهم إلى هذه المدينة المتحركة حتى تنقلب أهازيجهم الحماسية إلى نسائم من الحب والتقوى والعواطف الصادقة ومشاعر الأمل، الأمل بالانتصار والعيش الرغيد بعد تطهير الوطن من الغزاة وتفويض صروح كبريائهم.</w:t>
      </w:r>
    </w:p>
    <w:p w:rsidR="00E40D12" w:rsidRPr="009D5CE7" w:rsidRDefault="00E40D12" w:rsidP="00E40D12">
      <w:pPr>
        <w:spacing w:before="240"/>
        <w:jc w:val="both"/>
        <w:rPr>
          <w:sz w:val="32"/>
          <w:szCs w:val="32"/>
          <w:rtl/>
          <w:lang w:bidi="ar-QA"/>
        </w:rPr>
      </w:pPr>
    </w:p>
    <w:p w:rsidR="00E40D12" w:rsidRPr="009D5CE7" w:rsidRDefault="00E40D12" w:rsidP="00E40D12">
      <w:pPr>
        <w:spacing w:before="240"/>
        <w:jc w:val="both"/>
        <w:rPr>
          <w:sz w:val="32"/>
          <w:szCs w:val="32"/>
          <w:rtl/>
          <w:lang w:bidi="ar-QA"/>
        </w:rPr>
      </w:pPr>
      <w:r w:rsidRPr="009D5CE7">
        <w:rPr>
          <w:rFonts w:hint="cs"/>
          <w:b/>
          <w:bCs/>
          <w:sz w:val="32"/>
          <w:szCs w:val="32"/>
          <w:rtl/>
          <w:lang w:bidi="ar-QA"/>
        </w:rPr>
        <w:t>1ـ معركة حصن داكمت:</w:t>
      </w:r>
    </w:p>
    <w:p w:rsidR="00E40D12" w:rsidRPr="009D5CE7" w:rsidRDefault="00E40D12" w:rsidP="00E40D12">
      <w:pPr>
        <w:jc w:val="both"/>
        <w:rPr>
          <w:sz w:val="32"/>
          <w:szCs w:val="32"/>
          <w:rtl/>
          <w:lang w:bidi="ar-QA"/>
        </w:rPr>
      </w:pPr>
      <w:r w:rsidRPr="009D5CE7">
        <w:rPr>
          <w:rFonts w:hint="cs"/>
          <w:sz w:val="32"/>
          <w:szCs w:val="32"/>
          <w:rtl/>
          <w:lang w:bidi="ar-QA"/>
        </w:rPr>
        <w:t>في صباح الخامس عشر من شهر أيار سنة 1842م، سار الجنرال لامو</w:t>
      </w:r>
      <w:r>
        <w:rPr>
          <w:rFonts w:hint="cs"/>
          <w:sz w:val="32"/>
          <w:szCs w:val="32"/>
          <w:rtl/>
          <w:lang w:bidi="ar-QA"/>
        </w:rPr>
        <w:t>ر سيير تصحبه قوة كبيرة من الجند</w:t>
      </w:r>
      <w:r w:rsidRPr="009D5CE7">
        <w:rPr>
          <w:rFonts w:hint="cs"/>
          <w:sz w:val="32"/>
          <w:szCs w:val="32"/>
          <w:rtl/>
          <w:lang w:bidi="ar-QA"/>
        </w:rPr>
        <w:t xml:space="preserve"> إلى حصن داكمت واشتبكوا مع الأمير وكان مخطط العدو </w:t>
      </w:r>
      <w:r>
        <w:rPr>
          <w:rFonts w:hint="cs"/>
          <w:sz w:val="32"/>
          <w:szCs w:val="32"/>
          <w:rtl/>
          <w:lang w:bidi="ar-QA"/>
        </w:rPr>
        <w:t>احتلال</w:t>
      </w:r>
      <w:r w:rsidRPr="009D5CE7">
        <w:rPr>
          <w:rFonts w:hint="cs"/>
          <w:sz w:val="32"/>
          <w:szCs w:val="32"/>
          <w:rtl/>
          <w:lang w:bidi="ar-QA"/>
        </w:rPr>
        <w:t xml:space="preserve"> الحصن مرة أخرى، هذا المركز الهام الذي شيده عبد القادر بن</w:t>
      </w:r>
      <w:r>
        <w:rPr>
          <w:rFonts w:hint="cs"/>
          <w:sz w:val="32"/>
          <w:szCs w:val="32"/>
          <w:rtl/>
          <w:lang w:bidi="ar-QA"/>
        </w:rPr>
        <w:t xml:space="preserve"> محيي الدين </w:t>
      </w:r>
      <w:r w:rsidRPr="009D5CE7">
        <w:rPr>
          <w:rFonts w:hint="cs"/>
          <w:sz w:val="32"/>
          <w:szCs w:val="32"/>
          <w:rtl/>
          <w:lang w:bidi="ar-QA"/>
        </w:rPr>
        <w:t>وكان أهم حصونه وحاصر لامور سيير الحصن عدة أيام ثم تحصن في مكان قرب الحصن وكان إلى جانب الجنرال رئيس قبيلة الدوائر مصطفى بن إسماعيل على رأس قوة كبيرة من رجاله</w:t>
      </w:r>
      <w:r>
        <w:rPr>
          <w:rFonts w:hint="cs"/>
          <w:sz w:val="32"/>
          <w:szCs w:val="32"/>
          <w:rtl/>
          <w:lang w:bidi="ar-QA"/>
        </w:rPr>
        <w:t>،</w:t>
      </w:r>
      <w:r w:rsidRPr="009D5CE7">
        <w:rPr>
          <w:rFonts w:hint="cs"/>
          <w:sz w:val="32"/>
          <w:szCs w:val="32"/>
          <w:rtl/>
          <w:lang w:bidi="ar-QA"/>
        </w:rPr>
        <w:t xml:space="preserve"> وانتظر الأمير إلى عسعس الليل وفاجأهم بهجوم من عدة اتجاهات، هجوم لم يكونوا يتوقعونه وقد كانت هذه خطته في أكثر المعارك: الهجوم بدل الدفاع، فانهال الفرسان بخيولهم على قوات العدو يدوسون الجموع بحوافرها غير مبالين بالرصاص والقذائف، وقد وصف أحد الصحفيين هذه المواجهة بقوله: إن العرب كانوا يقاتلون بجنون وليس بشجاعة</w:t>
      </w:r>
      <w:r w:rsidRPr="009D5CE7">
        <w:rPr>
          <w:rStyle w:val="a6"/>
          <w:sz w:val="32"/>
          <w:szCs w:val="32"/>
          <w:rtl/>
          <w:lang w:bidi="ar-QA"/>
        </w:rPr>
        <w:footnoteReference w:id="339"/>
      </w:r>
      <w:r w:rsidRPr="009D5CE7">
        <w:rPr>
          <w:rFonts w:hint="cs"/>
          <w:sz w:val="32"/>
          <w:szCs w:val="32"/>
          <w:rtl/>
          <w:lang w:bidi="ar-QA"/>
        </w:rPr>
        <w:t xml:space="preserve">، وقتل في هذه المعركة القائد المتعاون مع فرنسا مصطفى بن إسماعيل عمّ </w:t>
      </w:r>
      <w:r w:rsidRPr="009D5CE7">
        <w:rPr>
          <w:rFonts w:hint="cs"/>
          <w:sz w:val="32"/>
          <w:szCs w:val="32"/>
          <w:rtl/>
          <w:lang w:bidi="ar-QA"/>
        </w:rPr>
        <w:lastRenderedPageBreak/>
        <w:t>المازري زعيم قبيلة الدوائر، ورآه أحد المجاهدين يتخبط بدمه فقطع رأسه وجاء به على رأس حربه إلى مركز القيادة صائحاً هذا رأس الفتنة الخائن ابن إسماعيل وإنتهت هذه المعركة بنصر المؤمنين وهزيمة الغزاة من دون أن يتمكنوا من دخول الحصن والتمركز فيه</w:t>
      </w:r>
      <w:r w:rsidRPr="009D5CE7">
        <w:rPr>
          <w:rStyle w:val="a6"/>
          <w:sz w:val="32"/>
          <w:szCs w:val="32"/>
          <w:rtl/>
          <w:lang w:bidi="ar-QA"/>
        </w:rPr>
        <w:footnoteReference w:id="340"/>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b/>
          <w:bCs/>
          <w:sz w:val="32"/>
          <w:szCs w:val="32"/>
          <w:rtl/>
          <w:lang w:bidi="ar-QA"/>
        </w:rPr>
        <w:t>2ـ هزيمة المارشال بيجو في مضيق عقبة خده:</w:t>
      </w:r>
    </w:p>
    <w:p w:rsidR="00E40D12" w:rsidRPr="009D5CE7" w:rsidRDefault="00E40D12" w:rsidP="00E40D12">
      <w:pPr>
        <w:jc w:val="both"/>
        <w:rPr>
          <w:sz w:val="32"/>
          <w:szCs w:val="32"/>
          <w:rtl/>
          <w:lang w:bidi="ar-QA"/>
        </w:rPr>
      </w:pPr>
      <w:r w:rsidRPr="009D5CE7">
        <w:rPr>
          <w:rFonts w:hint="cs"/>
          <w:sz w:val="32"/>
          <w:szCs w:val="32"/>
          <w:rtl/>
          <w:lang w:bidi="ar-QA"/>
        </w:rPr>
        <w:t>شاهد بعض فرسان الأمير شرذمة من جنود العدو بقيادة المارشال بوجو الذي كان يلاحق الأمير، وشاهدوا مؤخرة جيشه تحميها قوات كبيرة فأدركوه ونشبت معركة وهلك أكثر جنده إذ لم تتمكن هذه القوات من الصمود لحين وصول النجدات، وحاصرهم المجاهدون في مضيق من عدة جهات، ثم انقضوا عليهم كالأسود فحاول المارشال النجاة بمن بقي معه من الجنود بعد أن خسر أربعة وخمسين</w:t>
      </w:r>
      <w:r>
        <w:rPr>
          <w:rFonts w:hint="cs"/>
          <w:sz w:val="32"/>
          <w:szCs w:val="32"/>
          <w:rtl/>
          <w:lang w:bidi="ar-QA"/>
        </w:rPr>
        <w:t xml:space="preserve"> منهم</w:t>
      </w:r>
      <w:r w:rsidRPr="009D5CE7">
        <w:rPr>
          <w:rFonts w:hint="cs"/>
          <w:sz w:val="32"/>
          <w:szCs w:val="32"/>
          <w:rtl/>
          <w:lang w:bidi="ar-QA"/>
        </w:rPr>
        <w:t>، لكن القتال تواصل عنيفاً حتى بزوغ الفجر، وكان هناك بين الصخور شهيدان صعدت روحهما الطاهرة إلى السماء، الأول القدور بن بحر من كبار قادة الجيش المحمدي والثاني الخليفة محمد بن الجيلاني.</w:t>
      </w:r>
    </w:p>
    <w:p w:rsidR="00E40D12" w:rsidRPr="009D5CE7" w:rsidRDefault="00E40D12" w:rsidP="00E40D12">
      <w:pPr>
        <w:spacing w:before="240"/>
        <w:jc w:val="both"/>
        <w:rPr>
          <w:sz w:val="32"/>
          <w:szCs w:val="32"/>
          <w:rtl/>
          <w:lang w:bidi="ar-QA"/>
        </w:rPr>
      </w:pPr>
      <w:r w:rsidRPr="009D5CE7">
        <w:rPr>
          <w:rFonts w:hint="cs"/>
          <w:sz w:val="32"/>
          <w:szCs w:val="32"/>
          <w:rtl/>
          <w:lang w:bidi="ar-QA"/>
        </w:rPr>
        <w:t>وفي غبش الصباح الباكر هدأ كل شيء ولفّ الصمت ذلك الوادي الموغل في القدم، وأصبح الانضباط على أشده بي</w:t>
      </w:r>
      <w:r>
        <w:rPr>
          <w:rFonts w:hint="cs"/>
          <w:sz w:val="32"/>
          <w:szCs w:val="32"/>
          <w:rtl/>
          <w:lang w:bidi="ar-QA"/>
        </w:rPr>
        <w:t>ن المتقاتلين، وأفلح العدو في الا</w:t>
      </w:r>
      <w:r w:rsidRPr="009D5CE7">
        <w:rPr>
          <w:rFonts w:hint="cs"/>
          <w:sz w:val="32"/>
          <w:szCs w:val="32"/>
          <w:rtl/>
          <w:lang w:bidi="ar-QA"/>
        </w:rPr>
        <w:t xml:space="preserve">نسحاب المنظم حاملاً جرحاه متسللاً بين الصخور والأودية الوعرة والرماة الجزائريون يلاحقونه بسهامهم مما اضطر البعض منه لاتقاء الأخطار بالاختفاء وراء الصخور وتحدث الجنرال دو فيغير الذي كان يرافق تلك الحملة فقال: بعد خروجنا </w:t>
      </w:r>
      <w:r>
        <w:rPr>
          <w:rFonts w:hint="cs"/>
          <w:sz w:val="32"/>
          <w:szCs w:val="32"/>
          <w:rtl/>
          <w:lang w:bidi="ar-QA"/>
        </w:rPr>
        <w:t>م</w:t>
      </w:r>
      <w:r w:rsidRPr="009D5CE7">
        <w:rPr>
          <w:rFonts w:hint="cs"/>
          <w:sz w:val="32"/>
          <w:szCs w:val="32"/>
          <w:rtl/>
          <w:lang w:bidi="ar-QA"/>
        </w:rPr>
        <w:t xml:space="preserve">ن مضيق الموت سرنا إلى سهل الزيتون فوجدنا حامية من جنودنا أخذت بمساعدتنا على نقل الجرحى والموتى إلى مدينة الجزائر، وفي طريقنا وجدنا مدينة خالية من السكان ولم يبق من عماراتها سوى مساجدها القوية البنيان فاتخذناها مأوى للمرضى من جنودنا ولعدم وجود حطب للتدفئة استعملنا سقوف المنازل لسد العوز، وكان يجب علينا عدم إطالة البقاء في هذه المدينة الجميلة </w:t>
      </w:r>
      <w:r w:rsidRPr="009D5CE7">
        <w:rPr>
          <w:rFonts w:hint="cs"/>
          <w:sz w:val="32"/>
          <w:szCs w:val="32"/>
          <w:rtl/>
          <w:lang w:bidi="ar-QA"/>
        </w:rPr>
        <w:lastRenderedPageBreak/>
        <w:t>الواقعة على تل زاهر كبير، وكان يضم آثار قلعة قديمة وكان من عادة العرب عدم ترك أي شيء يُستفاد منه، ورأينا أن الإسراع بإخلائها وعدم المكوث فيها طويلاً أمر</w:t>
      </w:r>
      <w:r>
        <w:rPr>
          <w:rFonts w:hint="cs"/>
          <w:sz w:val="32"/>
          <w:szCs w:val="32"/>
          <w:rtl/>
          <w:lang w:bidi="ar-QA"/>
        </w:rPr>
        <w:t>اً</w:t>
      </w:r>
      <w:r w:rsidRPr="009D5CE7">
        <w:rPr>
          <w:rFonts w:hint="cs"/>
          <w:sz w:val="32"/>
          <w:szCs w:val="32"/>
          <w:rtl/>
          <w:lang w:bidi="ar-QA"/>
        </w:rPr>
        <w:t xml:space="preserve"> يفرضه الواقع المحزن</w:t>
      </w:r>
      <w:r w:rsidRPr="009D5CE7">
        <w:rPr>
          <w:rStyle w:val="a6"/>
          <w:sz w:val="32"/>
          <w:szCs w:val="32"/>
          <w:rtl/>
          <w:lang w:bidi="ar-QA"/>
        </w:rPr>
        <w:footnoteReference w:id="341"/>
      </w:r>
      <w:r w:rsidRPr="009D5CE7">
        <w:rPr>
          <w:rFonts w:hint="cs"/>
          <w:sz w:val="32"/>
          <w:szCs w:val="32"/>
          <w:rtl/>
          <w:lang w:bidi="ar-QA"/>
        </w:rPr>
        <w:t>.</w:t>
      </w:r>
    </w:p>
    <w:p w:rsidR="00E40D12" w:rsidRPr="009D5CE7" w:rsidRDefault="00E40D12" w:rsidP="00E40D12">
      <w:pPr>
        <w:spacing w:before="240"/>
        <w:jc w:val="both"/>
        <w:rPr>
          <w:sz w:val="32"/>
          <w:szCs w:val="32"/>
          <w:rtl/>
          <w:lang w:bidi="ar-QA"/>
        </w:rPr>
      </w:pPr>
      <w:r w:rsidRPr="009D5CE7">
        <w:rPr>
          <w:rFonts w:hint="cs"/>
          <w:b/>
          <w:bCs/>
          <w:sz w:val="32"/>
          <w:szCs w:val="32"/>
          <w:rtl/>
          <w:lang w:bidi="ar-QA"/>
        </w:rPr>
        <w:t>3ـ بر الأمير بوالدته:</w:t>
      </w:r>
    </w:p>
    <w:p w:rsidR="00E40D12" w:rsidRPr="009D5CE7" w:rsidRDefault="00E40D12" w:rsidP="00E40D12">
      <w:pPr>
        <w:jc w:val="both"/>
        <w:rPr>
          <w:sz w:val="32"/>
          <w:szCs w:val="32"/>
          <w:rtl/>
          <w:lang w:bidi="ar-QA"/>
        </w:rPr>
      </w:pPr>
      <w:r w:rsidRPr="009D5CE7">
        <w:rPr>
          <w:rFonts w:hint="cs"/>
          <w:sz w:val="32"/>
          <w:szCs w:val="32"/>
          <w:rtl/>
          <w:lang w:bidi="ar-QA"/>
        </w:rPr>
        <w:t xml:space="preserve">وصل موكب الأمير إلى مدينته الجديدة الزمالة، وكان الأمير يسير في مقدمة الفرسان، وعندما وصل إلى مضارب عائلته ترجّل وسلّم جواده إلى السياس، ثم دخل خيمة والدته وقبل أن يزيل عن جسمه غبار المعارك والطريق تقدم من والدته وانحنى يقبّل يديها وجلس عند قدميها وأخذ يحدثها عن آخر معركة وانتصاره فيها، وعمن استشهد من فرسانه، وعمن قتل من الأعداء وهي تستمع إليه بكل </w:t>
      </w:r>
      <w:r>
        <w:rPr>
          <w:rFonts w:hint="cs"/>
          <w:sz w:val="32"/>
          <w:szCs w:val="32"/>
          <w:rtl/>
          <w:lang w:bidi="ar-QA"/>
        </w:rPr>
        <w:t>اهتم</w:t>
      </w:r>
      <w:r w:rsidRPr="009D5CE7">
        <w:rPr>
          <w:rFonts w:hint="cs"/>
          <w:sz w:val="32"/>
          <w:szCs w:val="32"/>
          <w:rtl/>
          <w:lang w:bidi="ar-QA"/>
        </w:rPr>
        <w:t>ام، ثم سألته عن بقية المجاهدين وأحوالهم قائلة: يا بني أشعر بوشائج قوية وخيوط تربطني بالمجاهدين من أنصارك أصحاب الوفاء وهؤلاء المؤمنين أشعر بخيوط خفية تربطني بهم، خيوطاً قدسية خفية تجعل يدي في جوف الليل وابتهالاتي في التهجد وصلواتي ترتفع لهم بالدعاء.</w:t>
      </w:r>
    </w:p>
    <w:p w:rsidR="00E40D12" w:rsidRPr="009D5CE7" w:rsidRDefault="00E40D12" w:rsidP="00E40D12">
      <w:pPr>
        <w:spacing w:before="240"/>
        <w:jc w:val="both"/>
        <w:rPr>
          <w:sz w:val="32"/>
          <w:szCs w:val="32"/>
          <w:rtl/>
          <w:lang w:bidi="ar-QA"/>
        </w:rPr>
      </w:pPr>
      <w:r w:rsidRPr="009D5CE7">
        <w:rPr>
          <w:rFonts w:hint="cs"/>
          <w:sz w:val="32"/>
          <w:szCs w:val="32"/>
          <w:rtl/>
          <w:lang w:bidi="ar-QA"/>
        </w:rPr>
        <w:t xml:space="preserve">أجابها وهو يقبّل يديها بحنان: هذه الجلسات يا أماه تحت قدميك هي من أفضل الأوقات المحببة إلى النفس فهي تزودني بطاقات هائلة من القوة والاطمئنان، وأشكر رب العالمين الذي وهبنا أنا وإخوتي أماً مثلك مجاهدة مثالاً </w:t>
      </w:r>
      <w:r>
        <w:rPr>
          <w:rFonts w:hint="cs"/>
          <w:sz w:val="32"/>
          <w:szCs w:val="32"/>
          <w:rtl/>
          <w:lang w:bidi="ar-QA"/>
        </w:rPr>
        <w:t>للصبر والتقوى، تستحق الإجلال والا</w:t>
      </w:r>
      <w:r w:rsidRPr="009D5CE7">
        <w:rPr>
          <w:rFonts w:hint="cs"/>
          <w:sz w:val="32"/>
          <w:szCs w:val="32"/>
          <w:rtl/>
          <w:lang w:bidi="ar-QA"/>
        </w:rPr>
        <w:t>حترام بين يديها الحنونتين</w:t>
      </w:r>
      <w:r w:rsidRPr="009D5CE7">
        <w:rPr>
          <w:rStyle w:val="a6"/>
          <w:sz w:val="32"/>
          <w:szCs w:val="32"/>
          <w:rtl/>
          <w:lang w:bidi="ar-QA"/>
        </w:rPr>
        <w:footnoteReference w:id="342"/>
      </w:r>
      <w:r w:rsidRPr="009D5CE7">
        <w:rPr>
          <w:rFonts w:hint="cs"/>
          <w:sz w:val="32"/>
          <w:szCs w:val="32"/>
          <w:rtl/>
          <w:lang w:bidi="ar-QA"/>
        </w:rPr>
        <w:t>.</w:t>
      </w:r>
    </w:p>
    <w:p w:rsidR="00E40D12" w:rsidRPr="009D5CE7" w:rsidRDefault="00E40D12" w:rsidP="00E40D12">
      <w:pPr>
        <w:spacing w:before="240"/>
        <w:jc w:val="both"/>
        <w:rPr>
          <w:sz w:val="32"/>
          <w:szCs w:val="32"/>
          <w:rtl/>
          <w:lang w:bidi="ar-QA"/>
        </w:rPr>
      </w:pPr>
      <w:r w:rsidRPr="009D5CE7">
        <w:rPr>
          <w:rFonts w:hint="cs"/>
          <w:b/>
          <w:bCs/>
          <w:sz w:val="32"/>
          <w:szCs w:val="32"/>
          <w:rtl/>
          <w:lang w:bidi="ar-QA"/>
        </w:rPr>
        <w:t>4ـ زيارات ميدانية وتوجيهات قيادية:</w:t>
      </w:r>
    </w:p>
    <w:p w:rsidR="00E40D12" w:rsidRPr="009D5CE7" w:rsidRDefault="00E40D12" w:rsidP="00E40D12">
      <w:pPr>
        <w:jc w:val="both"/>
        <w:rPr>
          <w:sz w:val="32"/>
          <w:szCs w:val="32"/>
          <w:rtl/>
          <w:lang w:bidi="ar-QA"/>
        </w:rPr>
      </w:pPr>
      <w:r w:rsidRPr="009D5CE7">
        <w:rPr>
          <w:rFonts w:hint="cs"/>
          <w:sz w:val="32"/>
          <w:szCs w:val="32"/>
          <w:rtl/>
          <w:lang w:bidi="ar-QA"/>
        </w:rPr>
        <w:t xml:space="preserve">بعد أيام من الراحة خرج الأمير عبد القادر بصحبة بعض فرسانه من القادة العسكريين والعلماء والأطباء أيضاً للقيام بالزيارات الميدانية التي اعتاد القيام بها قبل انتقاله إلى مدينة </w:t>
      </w:r>
      <w:r w:rsidRPr="009D5CE7">
        <w:rPr>
          <w:rFonts w:hint="cs"/>
          <w:sz w:val="32"/>
          <w:szCs w:val="32"/>
          <w:rtl/>
          <w:lang w:bidi="ar-QA"/>
        </w:rPr>
        <w:lastRenderedPageBreak/>
        <w:t>الخيام فزار المستشفيات في المناطق التي لازالت تحت سلطته، فوقف أما</w:t>
      </w:r>
      <w:r>
        <w:rPr>
          <w:rFonts w:hint="cs"/>
          <w:sz w:val="32"/>
          <w:szCs w:val="32"/>
          <w:rtl/>
          <w:lang w:bidi="ar-QA"/>
        </w:rPr>
        <w:t>م</w:t>
      </w:r>
      <w:r w:rsidRPr="009D5CE7">
        <w:rPr>
          <w:rFonts w:hint="cs"/>
          <w:sz w:val="32"/>
          <w:szCs w:val="32"/>
          <w:rtl/>
          <w:lang w:bidi="ar-QA"/>
        </w:rPr>
        <w:t xml:space="preserve"> أطباء إحدى المشافي وخاطبهم بقوله: عليكم نقل العلوم الطبية في معاهدكم إلى الطلاب المتفوقين في العلوم وال</w:t>
      </w:r>
      <w:r>
        <w:rPr>
          <w:rFonts w:hint="cs"/>
          <w:sz w:val="32"/>
          <w:szCs w:val="32"/>
          <w:rtl/>
          <w:lang w:bidi="ar-QA"/>
        </w:rPr>
        <w:t>اهتم</w:t>
      </w:r>
      <w:r w:rsidRPr="009D5CE7">
        <w:rPr>
          <w:rFonts w:hint="cs"/>
          <w:sz w:val="32"/>
          <w:szCs w:val="32"/>
          <w:rtl/>
          <w:lang w:bidi="ar-QA"/>
        </w:rPr>
        <w:t>ام بعلم النبات وتركيب الأعشاب بشكل طبي لجعلها مفيدة لوضع العقاقير من هذه الأعشاب، لقد دفعت الأموال الطائلة من موارد مزارع عائلتي لشراء كتب طبية لعلماء عرب ومؤلفات نادرة ككتاب "الأدوية المفردة" للطبيب العالم أحمد بن محمد العافقي، ومؤلفات ابن سيناء، وابن البيطار، والصوري، وأبو القاسم الزهراوي</w:t>
      </w:r>
      <w:r>
        <w:rPr>
          <w:rFonts w:hint="cs"/>
          <w:sz w:val="32"/>
          <w:szCs w:val="32"/>
          <w:rtl/>
          <w:lang w:bidi="ar-QA"/>
        </w:rPr>
        <w:t>.</w:t>
      </w:r>
      <w:r w:rsidRPr="009D5CE7">
        <w:rPr>
          <w:rFonts w:hint="cs"/>
          <w:sz w:val="32"/>
          <w:szCs w:val="32"/>
          <w:rtl/>
          <w:lang w:bidi="ar-QA"/>
        </w:rPr>
        <w:t xml:space="preserve"> بعد انتهاء الأمير من هذه الجولات عاد إلى الزمالة فوجد رسالة تنتظره من خليفته على مناطق جرجرة أحمد بن سالم فأجابه بالرسالة التالية:</w:t>
      </w:r>
    </w:p>
    <w:p w:rsidR="00E40D12" w:rsidRPr="009D5CE7" w:rsidRDefault="00E40D12" w:rsidP="00E40D12">
      <w:pPr>
        <w:ind w:firstLine="720"/>
        <w:jc w:val="both"/>
        <w:rPr>
          <w:sz w:val="32"/>
          <w:szCs w:val="32"/>
          <w:rtl/>
          <w:lang w:bidi="ar-QA"/>
        </w:rPr>
      </w:pPr>
      <w:r w:rsidRPr="009D5CE7">
        <w:rPr>
          <w:rFonts w:hint="cs"/>
          <w:sz w:val="32"/>
          <w:szCs w:val="32"/>
          <w:rtl/>
          <w:lang w:bidi="ar-QA"/>
        </w:rPr>
        <w:t>الحمد لله وحده</w:t>
      </w:r>
    </w:p>
    <w:p w:rsidR="00E40D12" w:rsidRPr="009D5CE7" w:rsidRDefault="00E40D12" w:rsidP="00E40D12">
      <w:pPr>
        <w:jc w:val="both"/>
        <w:rPr>
          <w:sz w:val="32"/>
          <w:szCs w:val="32"/>
          <w:rtl/>
          <w:lang w:bidi="ar-QA"/>
        </w:rPr>
      </w:pPr>
      <w:r w:rsidRPr="009D5CE7">
        <w:rPr>
          <w:rFonts w:hint="cs"/>
          <w:sz w:val="32"/>
          <w:szCs w:val="32"/>
          <w:rtl/>
          <w:lang w:bidi="ar-QA"/>
        </w:rPr>
        <w:t>أما بعد، فإني أوصيك بتقوى الله وشكره في الشدائد كن صبوراً فالصبر مفتاح الفرج</w:t>
      </w:r>
      <w:r>
        <w:rPr>
          <w:rFonts w:hint="cs"/>
          <w:sz w:val="32"/>
          <w:szCs w:val="32"/>
          <w:rtl/>
          <w:lang w:bidi="ar-QA"/>
        </w:rPr>
        <w:t>،</w:t>
      </w:r>
      <w:r w:rsidRPr="009D5CE7">
        <w:rPr>
          <w:rFonts w:hint="cs"/>
          <w:sz w:val="32"/>
          <w:szCs w:val="32"/>
          <w:rtl/>
          <w:lang w:bidi="ar-QA"/>
        </w:rPr>
        <w:t xml:space="preserve"> كن شجاعاً واجمع قواتك بين وقت وآخر، و</w:t>
      </w:r>
      <w:r>
        <w:rPr>
          <w:rFonts w:hint="cs"/>
          <w:sz w:val="32"/>
          <w:szCs w:val="32"/>
          <w:rtl/>
          <w:lang w:bidi="ar-QA"/>
        </w:rPr>
        <w:t>ا</w:t>
      </w:r>
      <w:r w:rsidRPr="009D5CE7">
        <w:rPr>
          <w:rFonts w:hint="cs"/>
          <w:sz w:val="32"/>
          <w:szCs w:val="32"/>
          <w:rtl/>
          <w:lang w:bidi="ar-QA"/>
        </w:rPr>
        <w:t>تلُ عليهم الآيات القرآنية، آيات الجهاد، وشدّ من عضدهم، وصارحهم برأيك، واستمع إلى مطالبهم وآرائهم، وخذ بأحسنها ولا تهملها وتحمّل هفواتهم، ولكن لا تتهاون مع المتخاذلين منهم فهذه الأحوال الصعبة لن تدوم وإن شاء الله أكون معكم عندما تتاح لي فرصة</w:t>
      </w:r>
      <w:r w:rsidRPr="009D5CE7">
        <w:rPr>
          <w:rStyle w:val="a6"/>
          <w:sz w:val="32"/>
          <w:szCs w:val="32"/>
          <w:rtl/>
          <w:lang w:bidi="ar-QA"/>
        </w:rPr>
        <w:footnoteReference w:id="343"/>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وأرفق هذه الرسالة بقصيدة من نظمه ضمنها كل ما يحمله قلبه من محبة لهؤلاء المجاهدين، أقتطف منها هذه الأبيات:</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يا أيها الريح الجنوب تحملي</w:t>
      </w:r>
    </w:p>
    <w:p w:rsidR="00E40D12" w:rsidRPr="009D5CE7" w:rsidRDefault="00E40D12" w:rsidP="00E40D12">
      <w:pPr>
        <w:jc w:val="both"/>
        <w:rPr>
          <w:sz w:val="32"/>
          <w:szCs w:val="32"/>
          <w:rtl/>
          <w:lang w:bidi="ar-QA"/>
        </w:rPr>
      </w:pP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t>منّي تحية مغ</w:t>
      </w:r>
      <w:r w:rsidRPr="009D5CE7">
        <w:rPr>
          <w:rFonts w:hint="cs"/>
          <w:sz w:val="32"/>
          <w:szCs w:val="32"/>
          <w:rtl/>
          <w:lang w:bidi="ar-QA"/>
        </w:rPr>
        <w:t>رمٍ وتجمَّلي</w:t>
      </w:r>
    </w:p>
    <w:p w:rsidR="00E40D12" w:rsidRPr="009D5CE7" w:rsidRDefault="00E40D12" w:rsidP="00E40D12">
      <w:pPr>
        <w:jc w:val="both"/>
        <w:rPr>
          <w:sz w:val="32"/>
          <w:szCs w:val="32"/>
          <w:rtl/>
          <w:lang w:bidi="ar-QA"/>
        </w:rPr>
      </w:pPr>
      <w:r>
        <w:rPr>
          <w:rFonts w:hint="cs"/>
          <w:sz w:val="32"/>
          <w:szCs w:val="32"/>
          <w:rtl/>
          <w:lang w:bidi="ar-QA"/>
        </w:rPr>
        <w:tab/>
      </w:r>
      <w:r>
        <w:rPr>
          <w:rFonts w:hint="cs"/>
          <w:sz w:val="32"/>
          <w:szCs w:val="32"/>
          <w:rtl/>
          <w:lang w:bidi="ar-QA"/>
        </w:rPr>
        <w:tab/>
        <w:t>وأقرِي السلام أُهي</w:t>
      </w:r>
      <w:r w:rsidRPr="009D5CE7">
        <w:rPr>
          <w:rFonts w:hint="cs"/>
          <w:sz w:val="32"/>
          <w:szCs w:val="32"/>
          <w:rtl/>
          <w:lang w:bidi="ar-QA"/>
        </w:rPr>
        <w:t>ل ودَّي وأنثري</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من طيب من حُمَّلت ريح قَرنَفُل</w:t>
      </w:r>
    </w:p>
    <w:p w:rsidR="00E40D12" w:rsidRPr="009D5CE7" w:rsidRDefault="00E40D12" w:rsidP="00E40D12">
      <w:pPr>
        <w:jc w:val="both"/>
        <w:rPr>
          <w:sz w:val="32"/>
          <w:szCs w:val="32"/>
          <w:rtl/>
          <w:lang w:bidi="ar-QA"/>
        </w:rPr>
      </w:pPr>
      <w:r>
        <w:rPr>
          <w:rFonts w:hint="cs"/>
          <w:sz w:val="32"/>
          <w:szCs w:val="32"/>
          <w:rtl/>
          <w:lang w:bidi="ar-QA"/>
        </w:rPr>
        <w:tab/>
      </w:r>
      <w:r>
        <w:rPr>
          <w:rFonts w:hint="cs"/>
          <w:sz w:val="32"/>
          <w:szCs w:val="32"/>
          <w:rtl/>
          <w:lang w:bidi="ar-QA"/>
        </w:rPr>
        <w:tab/>
        <w:t>أدّي الأمانة يا جنوب وغاي</w:t>
      </w:r>
      <w:r w:rsidRPr="009D5CE7">
        <w:rPr>
          <w:rFonts w:hint="cs"/>
          <w:sz w:val="32"/>
          <w:szCs w:val="32"/>
          <w:rtl/>
          <w:lang w:bidi="ar-QA"/>
        </w:rPr>
        <w:t>تي</w:t>
      </w:r>
    </w:p>
    <w:p w:rsidR="00E40D12" w:rsidRPr="009D5CE7" w:rsidRDefault="00E40D12" w:rsidP="00E40D12">
      <w:pPr>
        <w:jc w:val="both"/>
        <w:rPr>
          <w:sz w:val="32"/>
          <w:szCs w:val="32"/>
          <w:rtl/>
          <w:lang w:bidi="ar-QA"/>
        </w:rPr>
      </w:pPr>
      <w:r>
        <w:rPr>
          <w:rFonts w:hint="cs"/>
          <w:sz w:val="32"/>
          <w:szCs w:val="32"/>
          <w:rtl/>
          <w:lang w:bidi="ar-QA"/>
        </w:rPr>
        <w:lastRenderedPageBreak/>
        <w:tab/>
      </w: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t>في جم</w:t>
      </w:r>
      <w:r w:rsidRPr="009D5CE7">
        <w:rPr>
          <w:rFonts w:hint="cs"/>
          <w:sz w:val="32"/>
          <w:szCs w:val="32"/>
          <w:rtl/>
          <w:lang w:bidi="ar-QA"/>
        </w:rPr>
        <w:t>ع شملي يا نسيم الشم</w:t>
      </w:r>
      <w:r>
        <w:rPr>
          <w:rFonts w:hint="cs"/>
          <w:sz w:val="32"/>
          <w:szCs w:val="32"/>
          <w:rtl/>
          <w:lang w:bidi="ar-QA"/>
        </w:rPr>
        <w:t>أ</w:t>
      </w:r>
      <w:r w:rsidRPr="009D5CE7">
        <w:rPr>
          <w:rFonts w:hint="cs"/>
          <w:sz w:val="32"/>
          <w:szCs w:val="32"/>
          <w:rtl/>
          <w:lang w:bidi="ar-QA"/>
        </w:rPr>
        <w:t>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وأهدي إلى من بالرياض حد</w:t>
      </w:r>
      <w:r>
        <w:rPr>
          <w:rFonts w:hint="cs"/>
          <w:sz w:val="32"/>
          <w:szCs w:val="32"/>
          <w:rtl/>
          <w:lang w:bidi="ar-QA"/>
        </w:rPr>
        <w:t>يث</w:t>
      </w:r>
      <w:r w:rsidRPr="009D5CE7">
        <w:rPr>
          <w:rFonts w:hint="cs"/>
          <w:sz w:val="32"/>
          <w:szCs w:val="32"/>
          <w:rtl/>
          <w:lang w:bidi="ar-QA"/>
        </w:rPr>
        <w:t>هم</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أزكى وأحلى من عبير قرنفُل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حاولت نفسي الصبر عنهم قيل لي</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مه ذا محالُ ويك عنه تحوَّل</w:t>
      </w:r>
    </w:p>
    <w:p w:rsidR="00E40D12" w:rsidRPr="009D5CE7" w:rsidRDefault="00E40D12" w:rsidP="00E40D12">
      <w:pPr>
        <w:jc w:val="both"/>
        <w:rPr>
          <w:sz w:val="32"/>
          <w:szCs w:val="32"/>
          <w:rtl/>
          <w:lang w:bidi="ar-QA"/>
        </w:rPr>
      </w:pPr>
      <w:r>
        <w:rPr>
          <w:rFonts w:hint="cs"/>
          <w:sz w:val="32"/>
          <w:szCs w:val="32"/>
          <w:rtl/>
          <w:lang w:bidi="ar-QA"/>
        </w:rPr>
        <w:tab/>
      </w:r>
      <w:r>
        <w:rPr>
          <w:rFonts w:hint="cs"/>
          <w:sz w:val="32"/>
          <w:szCs w:val="32"/>
          <w:rtl/>
          <w:lang w:bidi="ar-QA"/>
        </w:rPr>
        <w:tab/>
        <w:t xml:space="preserve">كيف التصبّرُ عنهم وهم </w:t>
      </w:r>
      <w:r w:rsidRPr="009D5CE7">
        <w:rPr>
          <w:rFonts w:hint="cs"/>
          <w:sz w:val="32"/>
          <w:szCs w:val="32"/>
          <w:rtl/>
          <w:lang w:bidi="ar-QA"/>
        </w:rPr>
        <w:t>هم</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أرباب عهدي بالعقود الكمَّل</w:t>
      </w:r>
    </w:p>
    <w:p w:rsidR="00E40D12" w:rsidRPr="009D5CE7" w:rsidRDefault="00E40D12" w:rsidP="00E40D12">
      <w:pPr>
        <w:jc w:val="both"/>
        <w:rPr>
          <w:sz w:val="32"/>
          <w:szCs w:val="32"/>
          <w:rtl/>
          <w:lang w:bidi="ar-QA"/>
        </w:rPr>
      </w:pPr>
      <w:r>
        <w:rPr>
          <w:rFonts w:hint="cs"/>
          <w:sz w:val="32"/>
          <w:szCs w:val="32"/>
          <w:rtl/>
          <w:lang w:bidi="ar-QA"/>
        </w:rPr>
        <w:tab/>
      </w:r>
      <w:r>
        <w:rPr>
          <w:rFonts w:hint="cs"/>
          <w:sz w:val="32"/>
          <w:szCs w:val="32"/>
          <w:rtl/>
          <w:lang w:bidi="ar-QA"/>
        </w:rPr>
        <w:tab/>
        <w:t>أي</w:t>
      </w:r>
      <w:r w:rsidRPr="009D5CE7">
        <w:rPr>
          <w:rFonts w:hint="cs"/>
          <w:sz w:val="32"/>
          <w:szCs w:val="32"/>
          <w:rtl/>
          <w:lang w:bidi="ar-QA"/>
        </w:rPr>
        <w:t>حلُّ ريبُ الدهر ما عقدوا وكم</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حلت عقودي بالمنى المتخيَّلِ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تفديهم نفسي وتفدي أرضهم</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أزكى المنازل يا لها من منزل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أفدي أناساً ليس يُدعى غيرهم</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حاشا العصابة والطراز الأوّل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يكفيهم شرفاً وفخراً باقياً</w:t>
      </w:r>
    </w:p>
    <w:p w:rsidR="00E40D12" w:rsidRPr="009D5CE7" w:rsidRDefault="00E40D12" w:rsidP="00E40D12">
      <w:pPr>
        <w:jc w:val="both"/>
        <w:rPr>
          <w:sz w:val="32"/>
          <w:szCs w:val="32"/>
          <w:rtl/>
          <w:lang w:bidi="ar-QA"/>
        </w:rPr>
      </w:pP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t>حمل اللواء الهاشمي</w:t>
      </w:r>
      <w:r w:rsidRPr="009D5CE7">
        <w:rPr>
          <w:rFonts w:hint="cs"/>
          <w:sz w:val="32"/>
          <w:szCs w:val="32"/>
          <w:rtl/>
          <w:lang w:bidi="ar-QA"/>
        </w:rPr>
        <w:t>ّ الأطول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قد خصّهم وأختصّهم واختارهم</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ربُّ الأنام لذا بغير تعّمل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إن غيرُهم بالمال شحّ وما سخا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جادوا ببذل النفس دون تعلُّل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الباذلون نفوسهم ونفيسهم</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في حبّ مالكنا العظيم الأجلل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كم يضحك الرحمن من فعلاتهم</w:t>
      </w:r>
    </w:p>
    <w:p w:rsidR="00E40D12" w:rsidRPr="009D5CE7" w:rsidRDefault="00E40D12" w:rsidP="00E40D12">
      <w:pPr>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يوم الكريهة نِعمَ فعلُ الكُمَّل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الصادقون الصابرون لدى الوغى</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ال</w:t>
      </w:r>
      <w:r>
        <w:rPr>
          <w:rFonts w:hint="cs"/>
          <w:sz w:val="32"/>
          <w:szCs w:val="32"/>
          <w:rtl/>
          <w:lang w:bidi="ar-QA"/>
        </w:rPr>
        <w:t>ح</w:t>
      </w:r>
      <w:r w:rsidRPr="009D5CE7">
        <w:rPr>
          <w:rFonts w:hint="cs"/>
          <w:sz w:val="32"/>
          <w:szCs w:val="32"/>
          <w:rtl/>
          <w:lang w:bidi="ar-QA"/>
        </w:rPr>
        <w:t>املون لكل ما لم يُحمَل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إن غيرهم نال اللذائذ مسرفاً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هم يبتغون قِراع كتب الجحفل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وألذّ شيء عندهم لحمُ العدا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ودماؤهم كزلال عذب المنهل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النازلون بكل ضنك ضيّقٍ</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رغماً على الأعداء بغير تهوُّل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لا يعرف الشكوى صغير منهم</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أبداً ولا البلوى إذا ما يصطلى</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كم نافسوا كم سارعوا كم سابقوا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من سابق لفضائل وتفضّل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كم حاربوا كم ضاربوا كم غالبوا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أقوى العداة بكثرة وتموُّل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كم صابروا كم كابروا كم غادروا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أعتى أعاديهم كعصف مؤكل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كم جاهدوا كم طاردوا وتجلّدوا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للنائبات بصارم وبمقول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كم قاتلوا كم طاولوا كم ما حلوا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من جيش كفر باقتحام الجحفل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كم أدلجوا كم أزعجوا كم أسرجوا</w:t>
      </w:r>
    </w:p>
    <w:p w:rsidR="00E40D12" w:rsidRPr="009D5CE7" w:rsidRDefault="00E40D12" w:rsidP="00E40D12">
      <w:pPr>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بتسارع للموت لا بتمهل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كم شرّدوا كم بدّدوا وتعوّدوا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تشتيت كل كتيبة بالصّيقَل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يومُ الوغى يوم المسرّة عندهم</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عند الصياح له مشوا بتهلّل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فدماؤهم وسيوفهم مسفوحة</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ممسوحة بثياب كلّ مجندل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لا يحزنون لهالك بل عندهم</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موت الشهادة غبطة المتحوّل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ما الموت بالبيض الرقاق نقيصة</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والنقص عندهم بموت الهمّل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يا ربُّ يا رب البرايا زدهم</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صبراً ونصراً دائماً بتكمُّل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وافتح لهم مولاي فتحاً بيّنا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وأغفر وسامح يا إلهي عجِّل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 xml:space="preserve">يا رب يا مولاي </w:t>
      </w:r>
      <w:r>
        <w:rPr>
          <w:rFonts w:hint="cs"/>
          <w:sz w:val="32"/>
          <w:szCs w:val="32"/>
          <w:rtl/>
          <w:lang w:bidi="ar-QA"/>
        </w:rPr>
        <w:t>وا</w:t>
      </w:r>
      <w:r w:rsidRPr="009D5CE7">
        <w:rPr>
          <w:rFonts w:hint="cs"/>
          <w:sz w:val="32"/>
          <w:szCs w:val="32"/>
          <w:rtl/>
          <w:lang w:bidi="ar-QA"/>
        </w:rPr>
        <w:t>بقهم قذىً</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في عين من هو كافر بالمرسل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وتجاوزنْ مولاي عن هفواتهم</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والطُف بهم في كل أمر مُنزل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يا رب و</w:t>
      </w:r>
      <w:r>
        <w:rPr>
          <w:rFonts w:hint="cs"/>
          <w:sz w:val="32"/>
          <w:szCs w:val="32"/>
          <w:rtl/>
          <w:lang w:bidi="ar-QA"/>
        </w:rPr>
        <w:t>ا</w:t>
      </w:r>
      <w:r w:rsidRPr="009D5CE7">
        <w:rPr>
          <w:rFonts w:hint="cs"/>
          <w:sz w:val="32"/>
          <w:szCs w:val="32"/>
          <w:rtl/>
          <w:lang w:bidi="ar-QA"/>
        </w:rPr>
        <w:t>شملهم بعفو دائم</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كن راضياً عنهم رضا المتفضل</w:t>
      </w:r>
      <w:r w:rsidRPr="009D5CE7">
        <w:rPr>
          <w:rStyle w:val="a6"/>
          <w:sz w:val="32"/>
          <w:szCs w:val="32"/>
          <w:rtl/>
          <w:lang w:bidi="ar-QA"/>
        </w:rPr>
        <w:footnoteReference w:id="344"/>
      </w:r>
    </w:p>
    <w:p w:rsidR="00E40D12" w:rsidRPr="009D5CE7" w:rsidRDefault="00E40D12" w:rsidP="00E40D12">
      <w:pPr>
        <w:jc w:val="both"/>
        <w:rPr>
          <w:sz w:val="32"/>
          <w:szCs w:val="32"/>
          <w:rtl/>
          <w:lang w:bidi="ar-QA"/>
        </w:rPr>
      </w:pPr>
      <w:r w:rsidRPr="009D5CE7">
        <w:rPr>
          <w:rFonts w:hint="cs"/>
          <w:b/>
          <w:bCs/>
          <w:sz w:val="32"/>
          <w:szCs w:val="32"/>
          <w:rtl/>
          <w:lang w:bidi="ar-QA"/>
        </w:rPr>
        <w:lastRenderedPageBreak/>
        <w:t>5ـ الهجوم على المدينة المتنقلة:</w:t>
      </w:r>
    </w:p>
    <w:p w:rsidR="00E40D12" w:rsidRPr="009D5CE7" w:rsidRDefault="00E40D12" w:rsidP="00E40D12">
      <w:pPr>
        <w:jc w:val="both"/>
        <w:rPr>
          <w:sz w:val="32"/>
          <w:szCs w:val="32"/>
          <w:rtl/>
          <w:lang w:bidi="ar-QA"/>
        </w:rPr>
      </w:pPr>
      <w:r w:rsidRPr="009D5CE7">
        <w:rPr>
          <w:rFonts w:hint="cs"/>
          <w:sz w:val="32"/>
          <w:szCs w:val="32"/>
          <w:rtl/>
          <w:lang w:bidi="ar-QA"/>
        </w:rPr>
        <w:t>في عام 1843م باتت البلاد مسرحاً للعمليات العسكرية والنشاط الحربي، كان الأمير يصول ويجول بقواته شرقاً وغرباً، والمجاهدون من حوله يحصدون رؤوس المحتلين ويلقون في نفوسهم الرعب واليأس.</w:t>
      </w:r>
    </w:p>
    <w:p w:rsidR="00E40D12" w:rsidRPr="009D5CE7" w:rsidRDefault="00E40D12" w:rsidP="00E40D12">
      <w:pPr>
        <w:jc w:val="both"/>
        <w:rPr>
          <w:sz w:val="32"/>
          <w:szCs w:val="32"/>
          <w:rtl/>
          <w:lang w:bidi="ar-QA"/>
        </w:rPr>
      </w:pPr>
      <w:r w:rsidRPr="009D5CE7">
        <w:rPr>
          <w:rFonts w:hint="cs"/>
          <w:sz w:val="32"/>
          <w:szCs w:val="32"/>
          <w:rtl/>
          <w:lang w:bidi="ar-QA"/>
        </w:rPr>
        <w:t>ذات يوم جمع المارشال بيجو زملاءه من الضباط وقال لهم: الحرب مستمرة وعبد القادر يقاتل بعشرة الآف، مائة ألف من جنودنا المدربين، إنه فارس شجاع ينزلق بين كتائبنا ويضرب ثم يختفي بلمح البصر، يدمر أجنحتنا القوية، ويفلت منا في الوقت الذي نظن أنه أضعف منا، يشتت صفوفنا، وليس هذا فقط بل إنه يضرب القبائل التي تتعاون معنا بأسلوب آخر عن حربه معنا ولا توجد معركة خسرنا فيها أقل من 600 جندي وعشرات الضباط ولكن هل تعلمون أين تكمن قوته الآن؟ هي في المدينة المتنقلة وعلينا اكتشاف مكانها وتدميرها</w:t>
      </w:r>
      <w:r w:rsidRPr="009D5CE7">
        <w:rPr>
          <w:rStyle w:val="a6"/>
          <w:sz w:val="32"/>
          <w:szCs w:val="32"/>
          <w:rtl/>
          <w:lang w:bidi="ar-QA"/>
        </w:rPr>
        <w:footnoteReference w:id="345"/>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 xml:space="preserve">بعد مرور سنتين على عمر هذه المدينة الأعجوبة كان على الأمير </w:t>
      </w:r>
      <w:r>
        <w:rPr>
          <w:rFonts w:hint="cs"/>
          <w:sz w:val="32"/>
          <w:szCs w:val="32"/>
          <w:rtl/>
          <w:lang w:bidi="ar-QA"/>
        </w:rPr>
        <w:t>الهجوم</w:t>
      </w:r>
      <w:r w:rsidRPr="009D5CE7">
        <w:rPr>
          <w:rFonts w:hint="cs"/>
          <w:sz w:val="32"/>
          <w:szCs w:val="32"/>
          <w:rtl/>
          <w:lang w:bidi="ar-QA"/>
        </w:rPr>
        <w:t xml:space="preserve"> على قوات لامور سيير التي تمركزت في أحراش سرسو، وخرج من الزمالة على رأس ثلاث الآف م</w:t>
      </w:r>
      <w:r>
        <w:rPr>
          <w:rFonts w:hint="cs"/>
          <w:sz w:val="32"/>
          <w:szCs w:val="32"/>
          <w:rtl/>
          <w:lang w:bidi="ar-QA"/>
        </w:rPr>
        <w:t>قاتل وترك 500 كان بينهم جرحى لم تشف</w:t>
      </w:r>
      <w:r w:rsidRPr="009D5CE7">
        <w:rPr>
          <w:rFonts w:hint="cs"/>
          <w:sz w:val="32"/>
          <w:szCs w:val="32"/>
          <w:rtl/>
          <w:lang w:bidi="ar-QA"/>
        </w:rPr>
        <w:t xml:space="preserve"> كلومهم بعد، كبار السن وإخوة الأمير وأولاد أعمامه</w:t>
      </w:r>
      <w:r>
        <w:rPr>
          <w:rFonts w:hint="cs"/>
          <w:sz w:val="32"/>
          <w:szCs w:val="32"/>
          <w:rtl/>
          <w:lang w:bidi="ar-QA"/>
        </w:rPr>
        <w:t>.</w:t>
      </w:r>
      <w:r w:rsidRPr="009D5CE7">
        <w:rPr>
          <w:rFonts w:hint="cs"/>
          <w:sz w:val="32"/>
          <w:szCs w:val="32"/>
          <w:rtl/>
          <w:lang w:bidi="ar-QA"/>
        </w:rPr>
        <w:t xml:space="preserve"> وصل الأمير إلى مشارف أحراث سرسو فشاهد جنود العدو ينصبون الخيام، ويستعدون للراحة، فأمر فرقة من المجاهدين تكمن في تل قريب من الحرش وأعد أخرى جعلها تحاصر العدو، وكعادة الأمير أمر الفرقة الأولى بالهجوم مناوشة من غير أن يعرف العدو مصدر النار، ثم ظهرت وأرخت العنان لجنود لامور سيير باللحاق بها في الغابة وهناك كان الأمير قد وضع الكمائن ونشبت معركة وانهال فرسان الأمير من كل جهة، ودبت الفوضى بين صفوف العدو وشاهد لامور سيير جنوده يتساقطون بين أشجار الغابة بعد أن قاتلوا حتى الرمق ال</w:t>
      </w:r>
      <w:r>
        <w:rPr>
          <w:rFonts w:hint="cs"/>
          <w:sz w:val="32"/>
          <w:szCs w:val="32"/>
          <w:rtl/>
          <w:lang w:bidi="ar-QA"/>
        </w:rPr>
        <w:t>أخير دفاعاً عن أنفسهم، فأمر بالا</w:t>
      </w:r>
      <w:r w:rsidRPr="009D5CE7">
        <w:rPr>
          <w:rFonts w:hint="cs"/>
          <w:sz w:val="32"/>
          <w:szCs w:val="32"/>
          <w:rtl/>
          <w:lang w:bidi="ar-QA"/>
        </w:rPr>
        <w:t xml:space="preserve">نسحاب يجر </w:t>
      </w:r>
      <w:r w:rsidRPr="009D5CE7">
        <w:rPr>
          <w:rFonts w:hint="cs"/>
          <w:sz w:val="32"/>
          <w:szCs w:val="32"/>
          <w:rtl/>
          <w:lang w:bidi="ar-QA"/>
        </w:rPr>
        <w:lastRenderedPageBreak/>
        <w:t xml:space="preserve">أذيال الخيبة وجلس الأمير على إحدى الصخور يداعب سلاحه وشاهده أحد المجاهدين فأقبل عليه يهنئه بالنصر فلم يبتسم كعادته وقال: إن قلبي مقبوض لا أدري لماذا، وسار نحو الغدير فتوضأ وصلى بالمجاهدين، وما </w:t>
      </w:r>
      <w:r>
        <w:rPr>
          <w:rFonts w:hint="cs"/>
          <w:sz w:val="32"/>
          <w:szCs w:val="32"/>
          <w:rtl/>
          <w:lang w:bidi="ar-QA"/>
        </w:rPr>
        <w:t>إ</w:t>
      </w:r>
      <w:r w:rsidRPr="009D5CE7">
        <w:rPr>
          <w:rFonts w:hint="cs"/>
          <w:sz w:val="32"/>
          <w:szCs w:val="32"/>
          <w:rtl/>
          <w:lang w:bidi="ar-QA"/>
        </w:rPr>
        <w:t xml:space="preserve">ن فرغ من الدعاء حتى أقبل فارس من المدينة المتنقلة وأخبره أن بعض المتعاونين أرشدوا العدو لمكان مدينة الخيام وبالتأكيد لولا هؤلاء المرشدين الخونة لاستحال على العدو معرفة مكانها، وقال الفارس: عندما بدأت الشمس تغيب في كبد السماء بعد مغادرتك يا مولاي بساعات لاحظنا فرساننا بألبستهم البيضاء يظهرون من جديد وكأنكم غيرتم الخطة وعدتم وكانت الشمس تسدد سهامها النارية نحو الرمال فلم نكتشف الخديعة، وأن جنود العدو ارتدوا ملابس فرساننا إلا بعد دخولهم مضاربنا، ففزع كل من في الحي لمقاومتهم حتى النساء ودارت معارك دموية داخل مضاربنا وكانت أصوات الرصاص تتعالى مع أصوات النساء والعدو حرق ودمر كل شيء ونهب، والآن السكان متفرقون بين الشعاب والتلال بعد حرق خيامهم، فنسأل الأمير: هل من شهداء؟ أجاب كثير ولكن الأسرى كانوا أكثر وبينهم محمد بن علال، ومحمد الخروبي، وقدور بن رويلة على ما أذكر، قفز الأمير فوق جواده وأمر فرسانه بالعودة، ووصل ذلك المكان وهو يسبح في غسق مريع والسكان مبعثرون بين التلال كالنجوم المتناثرة في السماء وتسابق المجاهدون فما من أحد منهم إلا وله أم أو زوجة أو أولاد أو قريب في هذه المدينة وأخذوا يفتشون عن ذويهم بين التلال وراح الأمير يسأل عن والدته وأهله وزوجته فوجد أهله لم يبارحوا مضاربهم ووالدته داخل مسجد قد احترق نصفه تقرأ القرآن وزوجته وعائلته يلملمون ما تبقى من متاعهم وعندما شاهدت الجموع الأمير اجتمع الرجال حوله وشخصت أبصارهم إليه حائرين فما كان من الأمير إلا أن بادرهم بقوله: نحن جميعاً في هذا المكان مجاهدون نساء ورجالاً وأطفالاً ينبغي لنا ألا نجبن ولا نيأس بل نكون أشد إصراراً على تحمل الأذى والقدرة على التضحية لدفع هذا الأذى </w:t>
      </w:r>
      <w:r w:rsidRPr="009D5CE7">
        <w:rPr>
          <w:rFonts w:hint="cs"/>
          <w:sz w:val="32"/>
          <w:szCs w:val="32"/>
          <w:rtl/>
          <w:lang w:bidi="ar-QA"/>
        </w:rPr>
        <w:lastRenderedPageBreak/>
        <w:t>عن الوطن وتلقين العدو ضربات أكثر قوة وطرده خارج بلادنا، ثم انطلقت هذه الأبيات من فمه محتدمة كاللظى:</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وما نبالي إذا أرواحنا سلمت</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بما فقدناه من مال ومن نشب</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فالمال مكتسب والجاه مرتجع</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إذا النفوس سلمت من العطب</w:t>
      </w:r>
    </w:p>
    <w:p w:rsidR="00E40D12" w:rsidRPr="009D5CE7" w:rsidRDefault="00E40D12" w:rsidP="00E40D12">
      <w:pPr>
        <w:jc w:val="both"/>
        <w:rPr>
          <w:sz w:val="32"/>
          <w:szCs w:val="32"/>
          <w:rtl/>
          <w:lang w:bidi="ar-QA"/>
        </w:rPr>
      </w:pPr>
      <w:r w:rsidRPr="009D5CE7">
        <w:rPr>
          <w:rFonts w:hint="cs"/>
          <w:sz w:val="32"/>
          <w:szCs w:val="32"/>
          <w:rtl/>
          <w:lang w:bidi="ar-QA"/>
        </w:rPr>
        <w:t>قال هذه الأبيات ويده ممسكة بلجام جواده تكاد تتجمد من البرد ثم أمر بتحرك لواء من الفرسان لمطاردة فلول المهاجمين، ولابد من الرد السريع، وانطلق هو على رأس قوة من الجيش نحو أسهل طريق للزمالة وأدرك أن العدو لابد سالكه في طريق عودته</w:t>
      </w:r>
      <w:r w:rsidRPr="009D5CE7">
        <w:rPr>
          <w:rStyle w:val="a6"/>
          <w:sz w:val="32"/>
          <w:szCs w:val="32"/>
          <w:rtl/>
          <w:lang w:bidi="ar-QA"/>
        </w:rPr>
        <w:footnoteReference w:id="346"/>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b/>
          <w:bCs/>
          <w:sz w:val="32"/>
          <w:szCs w:val="32"/>
          <w:rtl/>
          <w:lang w:bidi="ar-QA"/>
        </w:rPr>
        <w:t>6ـ الرد السريع على من هاجم المدينة المتنقلة:</w:t>
      </w:r>
    </w:p>
    <w:p w:rsidR="00E40D12" w:rsidRPr="009D5CE7" w:rsidRDefault="00E40D12" w:rsidP="00E40D12">
      <w:pPr>
        <w:jc w:val="both"/>
        <w:rPr>
          <w:sz w:val="32"/>
          <w:szCs w:val="32"/>
          <w:rtl/>
          <w:lang w:bidi="ar-QA"/>
        </w:rPr>
      </w:pPr>
      <w:r w:rsidRPr="009D5CE7">
        <w:rPr>
          <w:rFonts w:hint="cs"/>
          <w:sz w:val="32"/>
          <w:szCs w:val="32"/>
          <w:rtl/>
          <w:lang w:bidi="ar-QA"/>
        </w:rPr>
        <w:t xml:space="preserve">رفع الأمير يده مشيراً إلى الجيش بالتحرك لإنقاذ الأسرى وإعادة ما نهب بعد أن أمر فرقة من الجيش بالانطلاق نحو التلال وقسم آخر من المشاة نحو الأحراش باتجاه منطقة طاكين، وسارت كل من هذه الفرق في دروب مختلفة علّ أحدها تصادف الدوق دومال ابن ملك فرنسا وتنقذ الأسرى، وما أن وصل الأمير إلى التلال حتى شاهد جيش الدوق يسير وهو مثقل بالغنائم، فأمر فرسانه بالهجوم وإذا بذلك الليل البهيم يتحول إلى حزم من نيران البنادق وكان صهيل الخيول يتعالى ممزوجاً بتكبيرات المجاهدين "الله أكبر" وصيحاتهم جعلت أوصال قوات العدو ترتعد خوفاً وتهتز رهبة وعلا غبار المعركة واشتد أزيز الرصاص وأصوات قنابل المدافع، والمجاهدون يقفزون من مكان إلى آخر يفتشون عن الأسرى الأبطال إلى أن وجدوهم مكبلين في العربات ففكوا وثاقهم وجمعوهم بالأمير الذي أصبح برنسه كالغربال من كثرة ما وقع فيه من رصاص وأكثر من ذلك ففي نهاية المعركة قتل حصانه فقفز منه على الأرض وإذا بضابط فرنسي يصيح وقع وعلى الفور </w:t>
      </w:r>
      <w:r w:rsidRPr="009D5CE7">
        <w:rPr>
          <w:rFonts w:hint="cs"/>
          <w:sz w:val="32"/>
          <w:szCs w:val="32"/>
          <w:rtl/>
          <w:lang w:bidi="ar-QA"/>
        </w:rPr>
        <w:lastRenderedPageBreak/>
        <w:t>التف حوله خمسة من جنود العدو بقيادة هذا الضابط برصاص زملائه وعندما شاهد الجنود الأربعة ملقى على الأرض أسرعوا باللحاق بالمجاهدين، وعندما حقق معهم ووجهت إليهم الأسئلة عن تصرفهم هذا، أجابوا: إنه الإعجاب الشديد بشجاعة هذا الفارس كنا مأخوذين ومبهورين بشخصية هذا البطل الأسطورة، ولم ندر بأنفسنا إلا ونحن نقف بجانبه</w:t>
      </w:r>
      <w:r w:rsidRPr="009D5CE7">
        <w:rPr>
          <w:rStyle w:val="a6"/>
          <w:sz w:val="32"/>
          <w:szCs w:val="32"/>
          <w:rtl/>
          <w:lang w:bidi="ar-QA"/>
        </w:rPr>
        <w:footnoteReference w:id="347"/>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حال الظلام بين الأمير وبين باقي قواته فظن بعضهم أنه قتل بعدما رأوا جواده المقتول والمهماز ملقى على الأرض وشاع الخبر كالصاعقة واهتزت له الروابي والجبال ووصل بسرعة البرق إلى الزمالة التي لم تكن قد لملمت جراحها من حملة الأمس وهلعت النفوس وغشي الأفئدة حزن عميق وفي هذه اللحظات المفجعة برز إلى الساحة من بين الخيام فارس ملثم طفر إلى جواد وأندفع يسابق الريح عبر الشواطئ والخلجان إلى أن التقى المقاتلين العائدين من جحيم المعركة وأناط اللثام عن وجهه وإذ به لالا خديجة شقيقة الأمير وصاحت بأعلى صوتها: "الله أكبر" أيها المجاهدون "الله أكبر" يا جنود الحق الله حي لا يموت، وأخذت تجول بجوادها وهي ممسكة بعنانه تزرع الحماسة والثقة بين المقاتلين، وعادوا جميعاً إلى الزمالة ولكن البشائر قد سبقتهم بنجاة الأمير وخليفته محمد بن علال وبقية الأسرى.</w:t>
      </w:r>
    </w:p>
    <w:p w:rsidR="00E40D12" w:rsidRPr="009D5CE7" w:rsidRDefault="00E40D12" w:rsidP="00E40D12">
      <w:pPr>
        <w:jc w:val="both"/>
        <w:rPr>
          <w:sz w:val="32"/>
          <w:szCs w:val="32"/>
          <w:rtl/>
          <w:lang w:bidi="ar-QA"/>
        </w:rPr>
      </w:pPr>
      <w:r w:rsidRPr="009D5CE7">
        <w:rPr>
          <w:rFonts w:hint="cs"/>
          <w:sz w:val="32"/>
          <w:szCs w:val="32"/>
          <w:rtl/>
          <w:lang w:bidi="ar-QA"/>
        </w:rPr>
        <w:t xml:space="preserve">بعد هذه المعركة الدفاعية المشرفة عقد الأمير المجلس الإستشاري في المضرب المخصص للديوان واستعرض مع مستشاريه والقادة والأحداث التي مروا بها، ثم قرروا بالإجماع نقل هذه المدينة والإرتحال بها إلى مناطق الحساسنة في الجهة الغربية من البلاد، لم يكن نقلها بالأمر السهل، ولقد بلغ عدد سكانها ثلاثمائة ألف إنسان يذهب القسم الأكبر منهم للقتال والباقي يعيشون كخلية نحل الكل يعمل بنظام عجيب المرأة مثلاً تخرج صباحاً بعد صلاة الفجر إلى الغدرات تحمل الماء ثم تعود لتقوم بتنظيف الأولاد وإعدادهم وإرسالهم </w:t>
      </w:r>
      <w:r w:rsidRPr="009D5CE7">
        <w:rPr>
          <w:rFonts w:hint="cs"/>
          <w:sz w:val="32"/>
          <w:szCs w:val="32"/>
          <w:rtl/>
          <w:lang w:bidi="ar-QA"/>
        </w:rPr>
        <w:lastRenderedPageBreak/>
        <w:t>إلى المدارس، ثم تذهب إلى الأسواق لشراء حاجيات عائلتها، تحضر الطعام لأسرتها وتنتظر عودة زوجها إن كان عاملاً أو موظفاً، كانت حياتهم قاسية في الشتاء والصيف ولكن الإيمان بوحدة المصير جعلت سكان هذه المدينة من أكثر الشعب الجزائري سعادة وفي كل مرة كان يعود بها المجاهدون وفي مقدمتهم أمير البلاد رافعين رايات النصر، يخرج السكان رجالاً ونساء يزغردون ويكبرون فتختلط أصواتهم بألحان موسيقى القدوم.</w:t>
      </w:r>
    </w:p>
    <w:p w:rsidR="00E40D12" w:rsidRPr="009D5CE7" w:rsidRDefault="00E40D12" w:rsidP="00E40D12">
      <w:pPr>
        <w:jc w:val="both"/>
        <w:rPr>
          <w:sz w:val="32"/>
          <w:szCs w:val="32"/>
          <w:rtl/>
          <w:lang w:bidi="ar-QA"/>
        </w:rPr>
      </w:pPr>
      <w:r w:rsidRPr="009D5CE7">
        <w:rPr>
          <w:rFonts w:hint="cs"/>
          <w:sz w:val="32"/>
          <w:szCs w:val="32"/>
          <w:rtl/>
          <w:lang w:bidi="ar-QA"/>
        </w:rPr>
        <w:t>وفي كل مرة كان الأمير يقف على الرغم من متاعب القتال والطريق لا يترجل قبل أن يكلم الجماهير التي تلتف حوله يذكرهم بالقيمة العظيمة العيش في هذه الخيام مرة يقول لهم: إن مدينتكم هذه خلفت على الروابي والهضاب حلة من  البهاء، فأين وجدت عطرت الفضاء بنسائم الحرية وأين ما حلت تفتحت الأزها</w:t>
      </w:r>
      <w:r>
        <w:rPr>
          <w:rFonts w:hint="cs"/>
          <w:sz w:val="32"/>
          <w:szCs w:val="32"/>
          <w:rtl/>
          <w:lang w:bidi="ar-QA"/>
        </w:rPr>
        <w:t>ر وإن هذه الحماسة التي تستقبلونن</w:t>
      </w:r>
      <w:r w:rsidRPr="009D5CE7">
        <w:rPr>
          <w:rFonts w:hint="cs"/>
          <w:sz w:val="32"/>
          <w:szCs w:val="32"/>
          <w:rtl/>
          <w:lang w:bidi="ar-QA"/>
        </w:rPr>
        <w:t>ا بها تتحول في كل مرة إلى نسائم من الحب والتقوى والشكر لله العلي القدير والأمل بالانتصار والعيش بكرامة بعد تطهير الوطن من الغزاة وتقويض صروح كبريائه.</w:t>
      </w:r>
    </w:p>
    <w:p w:rsidR="00E40D12" w:rsidRPr="009D5CE7" w:rsidRDefault="00E40D12" w:rsidP="00E40D12">
      <w:pPr>
        <w:jc w:val="both"/>
        <w:rPr>
          <w:sz w:val="32"/>
          <w:szCs w:val="32"/>
          <w:rtl/>
          <w:lang w:bidi="ar-QA"/>
        </w:rPr>
      </w:pPr>
      <w:r w:rsidRPr="009D5CE7">
        <w:rPr>
          <w:rFonts w:hint="cs"/>
          <w:sz w:val="32"/>
          <w:szCs w:val="32"/>
          <w:rtl/>
          <w:lang w:bidi="ar-QA"/>
        </w:rPr>
        <w:t>كان كلام الأمير يستهوي قلوب سكان هذه المدينة ويشعل مشاعرهم الحمية في أعماقهم كان كلامه في كل مرة أناشيد وطنية وإيمانية تدخل القلوب فتؤنسها لأنها تخرج من قلب مؤمن</w:t>
      </w:r>
      <w:r w:rsidRPr="009D5CE7">
        <w:rPr>
          <w:rStyle w:val="a6"/>
          <w:sz w:val="32"/>
          <w:szCs w:val="32"/>
          <w:rtl/>
          <w:lang w:bidi="ar-QA"/>
        </w:rPr>
        <w:footnoteReference w:id="348"/>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b/>
          <w:bCs/>
          <w:sz w:val="32"/>
          <w:szCs w:val="32"/>
          <w:rtl/>
          <w:lang w:bidi="ar-QA"/>
        </w:rPr>
        <w:t>7ـ إعادة بناء المدينة المتنقلة:</w:t>
      </w:r>
    </w:p>
    <w:p w:rsidR="00E40D12" w:rsidRPr="009D5CE7" w:rsidRDefault="00E40D12" w:rsidP="00E40D12">
      <w:pPr>
        <w:jc w:val="both"/>
        <w:rPr>
          <w:sz w:val="32"/>
          <w:szCs w:val="32"/>
          <w:rtl/>
          <w:lang w:bidi="ar-QA"/>
        </w:rPr>
      </w:pPr>
      <w:r w:rsidRPr="009D5CE7">
        <w:rPr>
          <w:rFonts w:hint="cs"/>
          <w:sz w:val="32"/>
          <w:szCs w:val="32"/>
          <w:rtl/>
          <w:lang w:bidi="ar-QA"/>
        </w:rPr>
        <w:t xml:space="preserve">أعيد بناء هذه المدينة في جنوب مناطق الحساسنة بسرعة قياسية وعلقت اللافتات على مداخل المضارب، كالعادة ترشد السكان إلى الجارات، وعليها نقشت الأسهم والأرقام لئلا يضيع أحد عن خيمته، فكان التنظيم والتقسيمات مذهلة في تكوين هذه المدينة، وأخذ الناس يتهامسون يقول أحدهم للآخر: لو كنا نعيش في إحدى المدن وحدث مثل هذا الهجوم علينا، ألا نكون الآن نحن وأطفالنا تحت أحجار مساكننا نموت ببطء ولا يدري بنا أحد؟ وقال آخر: زوجتي حامل ولا أدري بأساً من إنجابها فوق الهودج بحال </w:t>
      </w:r>
      <w:r w:rsidRPr="009D5CE7">
        <w:rPr>
          <w:rFonts w:hint="cs"/>
          <w:sz w:val="32"/>
          <w:szCs w:val="32"/>
          <w:rtl/>
          <w:lang w:bidi="ar-QA"/>
        </w:rPr>
        <w:lastRenderedPageBreak/>
        <w:t>اضطررنا للرحيل فور وصول أخبار تحذرنا من الأعداء في المرة الماضية لو رأينا الخديعة التي تعرضنا لها لرحلنا قبل وصول العدو ونجت مدينتنا المدهشة</w:t>
      </w:r>
      <w:r w:rsidRPr="009D5CE7">
        <w:rPr>
          <w:rStyle w:val="a6"/>
          <w:sz w:val="32"/>
          <w:szCs w:val="32"/>
          <w:rtl/>
          <w:lang w:bidi="ar-QA"/>
        </w:rPr>
        <w:footnoteReference w:id="349"/>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كان الطلاب من القرى المجاورة يشاهدون وهم يحملون أدوات الدراسة على أكتافهم يسارعون للالتحاق بمعاهد هذه المدينة المتنقلة لأن معاهدها كانت تدرس العلوم بجميع موادها.</w:t>
      </w:r>
    </w:p>
    <w:p w:rsidR="00E40D12" w:rsidRPr="009D5CE7" w:rsidRDefault="00E40D12" w:rsidP="00E40D12">
      <w:pPr>
        <w:jc w:val="both"/>
        <w:rPr>
          <w:sz w:val="32"/>
          <w:szCs w:val="32"/>
          <w:rtl/>
          <w:lang w:bidi="ar-QA"/>
        </w:rPr>
      </w:pPr>
      <w:r w:rsidRPr="009D5CE7">
        <w:rPr>
          <w:rFonts w:hint="cs"/>
          <w:sz w:val="32"/>
          <w:szCs w:val="32"/>
          <w:rtl/>
          <w:lang w:bidi="ar-QA"/>
        </w:rPr>
        <w:t>واصل الأمير حملاته العسكرية منطلقاً من هذه المدينة، وذات يوم سمع أن القوات الفرنسية أخذت تقصف مدينة أغادير، وهددوا السلطان ب</w:t>
      </w:r>
      <w:r>
        <w:rPr>
          <w:rFonts w:hint="cs"/>
          <w:sz w:val="32"/>
          <w:szCs w:val="32"/>
          <w:rtl/>
          <w:lang w:bidi="ar-QA"/>
        </w:rPr>
        <w:t>احتلال</w:t>
      </w:r>
      <w:r w:rsidRPr="009D5CE7">
        <w:rPr>
          <w:rFonts w:hint="cs"/>
          <w:sz w:val="32"/>
          <w:szCs w:val="32"/>
          <w:rtl/>
          <w:lang w:bidi="ar-QA"/>
        </w:rPr>
        <w:t xml:space="preserve"> مدنه وعلى أثر ذلك عقدت اتفاقية في مدينة طنجة قبل بها ووقع على محاربة المجاهدين بقيادة الأمير عبد القادر والقضاء على مقاومته لفرنسا واعتقاله وتقديمه للسلطات الفرنسية واعتبار المقاومة تمرداً، بعد توقيع السلطان على هذا الاتفاق أخذ يرسل رسائل إلى زعماء القبائل التي تقف مع المقاومة وتساعد الأمير وتقدم له العون.</w:t>
      </w:r>
    </w:p>
    <w:p w:rsidR="00E40D12" w:rsidRPr="009D5CE7" w:rsidRDefault="00E40D12" w:rsidP="00E40D12">
      <w:pPr>
        <w:jc w:val="both"/>
        <w:rPr>
          <w:sz w:val="32"/>
          <w:szCs w:val="32"/>
          <w:rtl/>
          <w:lang w:bidi="ar-QA"/>
        </w:rPr>
      </w:pPr>
      <w:r w:rsidRPr="009D5CE7">
        <w:rPr>
          <w:rFonts w:hint="cs"/>
          <w:b/>
          <w:bCs/>
          <w:sz w:val="32"/>
          <w:szCs w:val="32"/>
          <w:rtl/>
          <w:lang w:bidi="ar-QA"/>
        </w:rPr>
        <w:t>8ـ الأمير عبد القادر وسلطان المغرب:</w:t>
      </w:r>
    </w:p>
    <w:p w:rsidR="00E40D12" w:rsidRPr="009D5CE7" w:rsidRDefault="00E40D12" w:rsidP="00E40D12">
      <w:pPr>
        <w:jc w:val="both"/>
        <w:rPr>
          <w:sz w:val="32"/>
          <w:szCs w:val="32"/>
          <w:rtl/>
          <w:lang w:bidi="ar-QA"/>
        </w:rPr>
      </w:pPr>
      <w:r w:rsidRPr="009D5CE7">
        <w:rPr>
          <w:rFonts w:hint="cs"/>
          <w:sz w:val="32"/>
          <w:szCs w:val="32"/>
          <w:rtl/>
          <w:lang w:bidi="ar-QA"/>
        </w:rPr>
        <w:t xml:space="preserve">كان تأثير رسائل سلطان المغرب ضعيفاً على النفوس في البداية واستمر الأمير عبد القادر في جهاده بمعاونة هذه القبائل إلى جانب </w:t>
      </w:r>
      <w:r>
        <w:rPr>
          <w:rFonts w:hint="cs"/>
          <w:sz w:val="32"/>
          <w:szCs w:val="32"/>
          <w:rtl/>
          <w:lang w:bidi="ar-QA"/>
        </w:rPr>
        <w:t>إ</w:t>
      </w:r>
      <w:r w:rsidRPr="009D5CE7">
        <w:rPr>
          <w:rFonts w:hint="cs"/>
          <w:sz w:val="32"/>
          <w:szCs w:val="32"/>
          <w:rtl/>
          <w:lang w:bidi="ar-QA"/>
        </w:rPr>
        <w:t>رسال المبعوثين الأكفياء لتوعية زعماء القبائل في الثغور والصحراء، وتولد لدى الأمير شعور بأن السلطان اتخذ قراره بعد تلك المعاهدة وأن المظاهرات والاحتجاجات التي قامت بها القبائل على الحدود جعلته يعيش في قلق وخوف وليس من قنابل بيجو، وإنما من شعبية عبد القادر التي وصلت إلى حد مبايعته أسوة بأشقائهم الجزائريين ولكن الأمير رفض وبشدة وأرسل السلطان رسائل يطمئنه بها أنه ليس له أطماع بعرشه ولا يهدف لأكثر من تطهير الجزائر من الفرنسيين.</w:t>
      </w:r>
    </w:p>
    <w:p w:rsidR="00E40D12" w:rsidRPr="009D5CE7" w:rsidRDefault="00E40D12" w:rsidP="00E40D12">
      <w:pPr>
        <w:jc w:val="both"/>
        <w:rPr>
          <w:sz w:val="32"/>
          <w:szCs w:val="32"/>
          <w:rtl/>
          <w:lang w:bidi="ar-QA"/>
        </w:rPr>
      </w:pPr>
      <w:r w:rsidRPr="009D5CE7">
        <w:rPr>
          <w:rFonts w:hint="cs"/>
          <w:sz w:val="32"/>
          <w:szCs w:val="32"/>
          <w:rtl/>
          <w:lang w:bidi="ar-QA"/>
        </w:rPr>
        <w:t>وبعد نقل الزمالة إلى قرب الحدود المراكشية أشار على الأمير خلفاؤه أي وزراؤه بالقيام بعمل أكثر إقناعاً للسلطان من الرسائل.</w:t>
      </w:r>
    </w:p>
    <w:p w:rsidR="00E40D12" w:rsidRPr="009D5CE7" w:rsidRDefault="00E40D12" w:rsidP="00E40D12">
      <w:pPr>
        <w:jc w:val="both"/>
        <w:rPr>
          <w:sz w:val="32"/>
          <w:szCs w:val="32"/>
          <w:rtl/>
          <w:lang w:bidi="ar-QA"/>
        </w:rPr>
      </w:pPr>
      <w:r w:rsidRPr="009D5CE7">
        <w:rPr>
          <w:rFonts w:hint="cs"/>
          <w:sz w:val="32"/>
          <w:szCs w:val="32"/>
          <w:rtl/>
          <w:lang w:bidi="ar-QA"/>
        </w:rPr>
        <w:lastRenderedPageBreak/>
        <w:t>وفي صباح أحد أيام الخريف عقد اجتماعاً لمجلس الشورى في أحد مضارب الديوان وبعد جلوس الجميع تكلم الأمير فقال: بسم الله الرحمن الرحيم الذي لا يجوز لنا القيام بأي عمل إلا بعد ذكر اسمه تعالى والآن سأطلعكم على رسالة السلطان عبد الرحمن إلى أحد زعماء قبائل بني مسناسن وقعت بيد أحد أعواننا سلمها إليّ وهي من ستة رسائل أرسلت إلى القبائل.</w:t>
      </w:r>
    </w:p>
    <w:p w:rsidR="00E40D12" w:rsidRPr="009D5CE7" w:rsidRDefault="00E40D12" w:rsidP="00E40D12">
      <w:pPr>
        <w:jc w:val="both"/>
        <w:rPr>
          <w:sz w:val="32"/>
          <w:szCs w:val="32"/>
          <w:rtl/>
          <w:lang w:bidi="ar-QA"/>
        </w:rPr>
      </w:pPr>
      <w:r w:rsidRPr="009D5CE7">
        <w:rPr>
          <w:rFonts w:hint="cs"/>
          <w:sz w:val="32"/>
          <w:szCs w:val="32"/>
          <w:rtl/>
          <w:lang w:bidi="ar-QA"/>
        </w:rPr>
        <w:t>إن السلطان يحرض القبائل على التمرد كما ترون ويتدخل في شؤون دولتنا وأكثر من ذلك إنه يطلب من هذه القبائل تقديم العون للفرنسي</w:t>
      </w:r>
      <w:r>
        <w:rPr>
          <w:rFonts w:hint="cs"/>
          <w:sz w:val="32"/>
          <w:szCs w:val="32"/>
          <w:rtl/>
          <w:lang w:bidi="ar-QA"/>
        </w:rPr>
        <w:t>ين الذين عقد معهم صلحاً دائماً ي</w:t>
      </w:r>
      <w:r w:rsidRPr="009D5CE7">
        <w:rPr>
          <w:rFonts w:hint="cs"/>
          <w:sz w:val="32"/>
          <w:szCs w:val="32"/>
          <w:rtl/>
          <w:lang w:bidi="ar-QA"/>
        </w:rPr>
        <w:t xml:space="preserve">عدّه مشرفاً، ويعتبر عودتنا إلى الحرب بعد صلح تافنا عملاً جنونياً مخالفاً للشريعة الإسلامية. وتابع الأمير كلامه فقال: يبدو أن السلطان كان يريد منا اقتسام الوطن بيننا وبين العدو، أي تقسيم التراب الجزائري لذلك تراجع عن تأييدنا بعد عودتنا إلى الحرب إنه لا يريد إزعاج العدو ولا مقاومته وإنما القبول بوجوده والاعتراف به رسمياً والخضوع لمطالبه ووضع مصالحه في المقام الأول في سياستنا وجيشنا يجب أن تكون مهمته حماية </w:t>
      </w:r>
      <w:r>
        <w:rPr>
          <w:rFonts w:hint="cs"/>
          <w:sz w:val="32"/>
          <w:szCs w:val="32"/>
          <w:rtl/>
          <w:lang w:bidi="ar-QA"/>
        </w:rPr>
        <w:t>نظام يكفل للفرنسيين مصالح</w:t>
      </w:r>
      <w:r w:rsidRPr="009D5CE7">
        <w:rPr>
          <w:rFonts w:hint="cs"/>
          <w:sz w:val="32"/>
          <w:szCs w:val="32"/>
          <w:rtl/>
          <w:lang w:bidi="ar-QA"/>
        </w:rPr>
        <w:t>هم</w:t>
      </w:r>
      <w:r>
        <w:rPr>
          <w:rFonts w:hint="cs"/>
          <w:sz w:val="32"/>
          <w:szCs w:val="32"/>
          <w:rtl/>
          <w:lang w:bidi="ar-QA"/>
        </w:rPr>
        <w:t>.</w:t>
      </w:r>
      <w:r w:rsidRPr="009D5CE7">
        <w:rPr>
          <w:rFonts w:hint="cs"/>
          <w:sz w:val="32"/>
          <w:szCs w:val="32"/>
          <w:rtl/>
          <w:lang w:bidi="ar-QA"/>
        </w:rPr>
        <w:t xml:space="preserve"> وباختصار يريد السلطان منا أن نكون عملاء لا حكاماً أمراء، فوقف محمد عبد الرحمن رئيس قبيلة الأحلاف بعد انتهاء الأمير من كلامه واقترح </w:t>
      </w:r>
      <w:r>
        <w:rPr>
          <w:rFonts w:hint="cs"/>
          <w:sz w:val="32"/>
          <w:szCs w:val="32"/>
          <w:rtl/>
          <w:lang w:bidi="ar-QA"/>
        </w:rPr>
        <w:t>إ</w:t>
      </w:r>
      <w:r w:rsidRPr="009D5CE7">
        <w:rPr>
          <w:rFonts w:hint="cs"/>
          <w:sz w:val="32"/>
          <w:szCs w:val="32"/>
          <w:rtl/>
          <w:lang w:bidi="ar-QA"/>
        </w:rPr>
        <w:t>رسال وفد من ذوي المراكز الكب</w:t>
      </w:r>
      <w:r>
        <w:rPr>
          <w:rFonts w:hint="cs"/>
          <w:sz w:val="32"/>
          <w:szCs w:val="32"/>
          <w:rtl/>
          <w:lang w:bidi="ar-QA"/>
        </w:rPr>
        <w:t>يرة في الدولة لمقابلة السلطان با</w:t>
      </w:r>
      <w:r w:rsidRPr="009D5CE7">
        <w:rPr>
          <w:rFonts w:hint="cs"/>
          <w:sz w:val="32"/>
          <w:szCs w:val="32"/>
          <w:rtl/>
          <w:lang w:bidi="ar-QA"/>
        </w:rPr>
        <w:t xml:space="preserve">سم الأمير ومحاولة إقناعه بنوايا أمير البلاد الطيبة نحوه، وبأن الأمير ليس له مطامع أكثر من تحرير البلاد وتم تشكيل الوفد في تلك الجلسة بعد أن تقدم خليفة الأمير ونائبه البوحميدي الولهاصي، وتقدم أيضاً محمد بن عبد الرحمن الخليفة الآخر للأمير، وسار الوفد في اليوم الثاني من شهر أيلول عام 1847م وأخذت القافلة تبتعد رويداً رويداً والأمير ينظر إليها يا له من حدث موجع ولكن لابد منه إنه أخرسهم في الكنانة، ومضت القافلة تحت ظلال الشفق الممتد فوق الغابات حتى كثبان الصحراء والتفت الفارس يلقي آخر نظرة على الزمالة </w:t>
      </w:r>
      <w:r w:rsidRPr="009D5CE7">
        <w:rPr>
          <w:rFonts w:hint="cs"/>
          <w:sz w:val="32"/>
          <w:szCs w:val="32"/>
          <w:rtl/>
          <w:lang w:bidi="ar-QA"/>
        </w:rPr>
        <w:lastRenderedPageBreak/>
        <w:t>مودعاً وتوارت القافلة وراء أشجار الصنوبر والبلوط تحف بها قلوب المجاهدين وأيديهم مرفوعة بالدعاء إلى الله ترجو لهم التوفيق.</w:t>
      </w:r>
    </w:p>
    <w:p w:rsidR="00E40D12" w:rsidRPr="009D5CE7" w:rsidRDefault="00E40D12" w:rsidP="00E40D12">
      <w:pPr>
        <w:jc w:val="both"/>
        <w:rPr>
          <w:sz w:val="32"/>
          <w:szCs w:val="32"/>
          <w:rtl/>
          <w:lang w:bidi="ar-QA"/>
        </w:rPr>
      </w:pPr>
      <w:r w:rsidRPr="009D5CE7">
        <w:rPr>
          <w:rFonts w:hint="cs"/>
          <w:sz w:val="32"/>
          <w:szCs w:val="32"/>
          <w:rtl/>
          <w:lang w:bidi="ar-QA"/>
        </w:rPr>
        <w:t>وقف الأمير عبد القادر وسط ذلك الجمع وارتجل هذه الأبيات فقال وهو في طريق عودته إلى داخل المضارب:</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قلدت يوم البين جيد مو</w:t>
      </w:r>
      <w:r>
        <w:rPr>
          <w:rFonts w:hint="cs"/>
          <w:sz w:val="32"/>
          <w:szCs w:val="32"/>
          <w:rtl/>
          <w:lang w:bidi="ar-QA"/>
        </w:rPr>
        <w:t>دّ</w:t>
      </w:r>
      <w:r w:rsidRPr="009D5CE7">
        <w:rPr>
          <w:rFonts w:hint="cs"/>
          <w:sz w:val="32"/>
          <w:szCs w:val="32"/>
          <w:rtl/>
          <w:lang w:bidi="ar-QA"/>
        </w:rPr>
        <w:t>عي</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درراً نظمت عقودها من أدمعي</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وحدا بهم حادي المطايا فلم أجد</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قلبي ولا جلدي ولا صبري معي</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ودّعتهم ثم انثنيت بحسرة</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تركت معالم معهدي كالبلقع</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ورجعت لا أدري الطريق ولا تسل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رجعت عِداك المبغضون كمرجعي</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يا نفس قد فارقت يوم فراقهم</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طيب الحياة ففي البقا لا تطمعي</w:t>
      </w:r>
      <w:r w:rsidRPr="009D5CE7">
        <w:rPr>
          <w:rStyle w:val="a6"/>
          <w:sz w:val="32"/>
          <w:szCs w:val="32"/>
          <w:rtl/>
          <w:lang w:bidi="ar-QA"/>
        </w:rPr>
        <w:footnoteReference w:id="350"/>
      </w:r>
    </w:p>
    <w:p w:rsidR="00E40D12" w:rsidRPr="009D5CE7" w:rsidRDefault="00E40D12" w:rsidP="00E40D12">
      <w:pPr>
        <w:jc w:val="both"/>
        <w:rPr>
          <w:sz w:val="32"/>
          <w:szCs w:val="32"/>
          <w:rtl/>
          <w:lang w:bidi="ar-QA"/>
        </w:rPr>
      </w:pPr>
      <w:r w:rsidRPr="009D5CE7">
        <w:rPr>
          <w:rFonts w:hint="cs"/>
          <w:sz w:val="32"/>
          <w:szCs w:val="32"/>
          <w:rtl/>
          <w:lang w:bidi="ar-QA"/>
        </w:rPr>
        <w:t>وصل الوفد إلى فاس فاستقبل السلطان المجاهد البطل البوحميدي بكأس من السم أفقدته الحياة واستشهد هذا الفارس وهو يقوم بمهمة جليلة، وفي حصن تازة استشهد أيضاً باليوم نفسه خليفة الأمير على المدية محمود بن عيسى البركاني.</w:t>
      </w:r>
    </w:p>
    <w:p w:rsidR="00E40D12" w:rsidRPr="009D5CE7" w:rsidRDefault="00E40D12" w:rsidP="00E40D12">
      <w:pPr>
        <w:spacing w:before="240"/>
        <w:jc w:val="both"/>
        <w:rPr>
          <w:sz w:val="32"/>
          <w:szCs w:val="32"/>
          <w:rtl/>
          <w:lang w:bidi="ar-QA"/>
        </w:rPr>
      </w:pPr>
      <w:r w:rsidRPr="009D5CE7">
        <w:rPr>
          <w:rFonts w:hint="cs"/>
          <w:sz w:val="32"/>
          <w:szCs w:val="32"/>
          <w:rtl/>
          <w:lang w:bidi="ar-QA"/>
        </w:rPr>
        <w:t>وصلت هذه المصائب للأمير عبد القادر فاستقبلها استقبال المؤمن بالقضاء والقدر، وكانت خيبته في سلطان المغرب كبيرة لقد رضخ لضغوط فرنسا ووقع معها معاهدة سلام يو</w:t>
      </w:r>
      <w:r>
        <w:rPr>
          <w:rFonts w:hint="cs"/>
          <w:sz w:val="32"/>
          <w:szCs w:val="32"/>
          <w:rtl/>
          <w:lang w:bidi="ar-QA"/>
        </w:rPr>
        <w:t>م</w:t>
      </w:r>
      <w:r w:rsidRPr="009D5CE7">
        <w:rPr>
          <w:rFonts w:hint="cs"/>
          <w:sz w:val="32"/>
          <w:szCs w:val="32"/>
          <w:rtl/>
          <w:lang w:bidi="ar-QA"/>
        </w:rPr>
        <w:t xml:space="preserve"> 10 سبتمبر 1844م وكان من أهدافها وضع الأمير عبد القادر في وضعية الخارج عن القانون في كامل التراب المغربي والجزائري.</w:t>
      </w:r>
    </w:p>
    <w:p w:rsidR="00E40D12" w:rsidRPr="009D5CE7" w:rsidRDefault="00E40D12" w:rsidP="00E40D12">
      <w:pPr>
        <w:jc w:val="both"/>
        <w:rPr>
          <w:sz w:val="32"/>
          <w:szCs w:val="32"/>
          <w:rtl/>
          <w:lang w:bidi="ar-QA"/>
        </w:rPr>
      </w:pPr>
      <w:r w:rsidRPr="009D5CE7">
        <w:rPr>
          <w:rFonts w:hint="cs"/>
          <w:sz w:val="32"/>
          <w:szCs w:val="32"/>
          <w:rtl/>
          <w:lang w:bidi="ar-QA"/>
        </w:rPr>
        <w:lastRenderedPageBreak/>
        <w:t>وقد استشاط الشعب المغربي غضباً وأراد مبايعة الأمير عبد القادر ولكنه رفض ذ</w:t>
      </w:r>
      <w:r>
        <w:rPr>
          <w:rFonts w:hint="cs"/>
          <w:sz w:val="32"/>
          <w:szCs w:val="32"/>
          <w:rtl/>
          <w:lang w:bidi="ar-QA"/>
        </w:rPr>
        <w:t>لك فقد كان الشعب المغربي يكن للأ</w:t>
      </w:r>
      <w:r w:rsidRPr="009D5CE7">
        <w:rPr>
          <w:rFonts w:hint="cs"/>
          <w:sz w:val="32"/>
          <w:szCs w:val="32"/>
          <w:rtl/>
          <w:lang w:bidi="ar-QA"/>
        </w:rPr>
        <w:t>مير تعاطفاً معه ويعتبره بطلاً للجهاد كان لذلك الاتفاق أ</w:t>
      </w:r>
      <w:r>
        <w:rPr>
          <w:rFonts w:hint="cs"/>
          <w:sz w:val="32"/>
          <w:szCs w:val="32"/>
          <w:rtl/>
          <w:lang w:bidi="ar-QA"/>
        </w:rPr>
        <w:t>ثر سيء على الشعب الجزائري والمغ</w:t>
      </w:r>
      <w:r w:rsidRPr="009D5CE7">
        <w:rPr>
          <w:rFonts w:hint="cs"/>
          <w:sz w:val="32"/>
          <w:szCs w:val="32"/>
          <w:rtl/>
          <w:lang w:bidi="ar-QA"/>
        </w:rPr>
        <w:t>ربي وكانت تلك المعاهدة بين سلطان المغرب وفرنسا بإشراف إنجليزي</w:t>
      </w:r>
      <w:r w:rsidRPr="009D5CE7">
        <w:rPr>
          <w:rStyle w:val="a6"/>
          <w:sz w:val="32"/>
          <w:szCs w:val="32"/>
          <w:rtl/>
          <w:lang w:bidi="ar-QA"/>
        </w:rPr>
        <w:footnoteReference w:id="351"/>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b/>
          <w:bCs/>
          <w:sz w:val="32"/>
          <w:szCs w:val="32"/>
          <w:rtl/>
          <w:lang w:bidi="ar-QA"/>
        </w:rPr>
        <w:t>أ ـ معركة ايزلي "وعواقبها":</w:t>
      </w:r>
    </w:p>
    <w:p w:rsidR="00E40D12" w:rsidRPr="009D5CE7" w:rsidRDefault="00E40D12" w:rsidP="00E40D12">
      <w:pPr>
        <w:jc w:val="both"/>
        <w:rPr>
          <w:sz w:val="32"/>
          <w:szCs w:val="32"/>
          <w:rtl/>
          <w:lang w:bidi="ar-QA"/>
        </w:rPr>
      </w:pPr>
      <w:r w:rsidRPr="009D5CE7">
        <w:rPr>
          <w:rFonts w:hint="cs"/>
          <w:sz w:val="32"/>
          <w:szCs w:val="32"/>
          <w:rtl/>
          <w:lang w:bidi="ar-QA"/>
        </w:rPr>
        <w:t>كانت معركة ايزلي الشهيرة التي سميت كذلك لأنها وقعت على ضفاف وادي ايزلي بالقرب من وجدة حيث كان ابن السلطان معسكراً هناك فقط بغية حماية حدوده وليس الهجوم.تعد هذه المعركة الحاسمة حسب بيجو من ضمن أحداث الحرب الأكثر إثارة للدهشة وقد ظهرت عنها العديد من التأويلات بحيث لم يصبح أمامنا إلا الافتراضات أولاً وقبل كل شيء فإنه من المستحيل أن يتم سحق الجيش المغربي الذي كان الفرنس</w:t>
      </w:r>
      <w:r>
        <w:rPr>
          <w:rFonts w:hint="cs"/>
          <w:sz w:val="32"/>
          <w:szCs w:val="32"/>
          <w:rtl/>
          <w:lang w:bidi="ar-QA"/>
        </w:rPr>
        <w:t>يون يقدرونه 30000 رجل في بضع ساع</w:t>
      </w:r>
      <w:r w:rsidRPr="009D5CE7">
        <w:rPr>
          <w:rFonts w:hint="cs"/>
          <w:sz w:val="32"/>
          <w:szCs w:val="32"/>
          <w:rtl/>
          <w:lang w:bidi="ar-QA"/>
        </w:rPr>
        <w:t xml:space="preserve">ات إلا إذا قبلنا بأن المهمة التي أسندت إلى المغاربة في حالة هجوم فرنسي هو الاكتفاء بطلقات بارود شرفية خاصة، وأن الاتفاق الذي عقب السلم الذي أرضى السلطان قد توصل إليه بدعم وضمان من </w:t>
      </w:r>
      <w:r>
        <w:rPr>
          <w:rFonts w:hint="cs"/>
          <w:sz w:val="32"/>
          <w:szCs w:val="32"/>
          <w:rtl/>
          <w:lang w:bidi="ar-QA"/>
        </w:rPr>
        <w:t>إ</w:t>
      </w:r>
      <w:r w:rsidRPr="009D5CE7">
        <w:rPr>
          <w:rFonts w:hint="cs"/>
          <w:sz w:val="32"/>
          <w:szCs w:val="32"/>
          <w:rtl/>
          <w:lang w:bidi="ar-QA"/>
        </w:rPr>
        <w:t>نجلترا.</w:t>
      </w:r>
    </w:p>
    <w:p w:rsidR="00E40D12" w:rsidRDefault="00E40D12" w:rsidP="00E40D12">
      <w:pPr>
        <w:jc w:val="both"/>
        <w:rPr>
          <w:sz w:val="32"/>
          <w:szCs w:val="32"/>
          <w:rtl/>
          <w:lang w:bidi="ar-QA"/>
        </w:rPr>
      </w:pPr>
      <w:r>
        <w:rPr>
          <w:rFonts w:hint="cs"/>
          <w:sz w:val="32"/>
          <w:szCs w:val="32"/>
          <w:rtl/>
          <w:lang w:bidi="ar-QA"/>
        </w:rPr>
        <w:t>أما الا</w:t>
      </w:r>
      <w:r w:rsidRPr="009D5CE7">
        <w:rPr>
          <w:rFonts w:hint="cs"/>
          <w:sz w:val="32"/>
          <w:szCs w:val="32"/>
          <w:rtl/>
          <w:lang w:bidi="ar-QA"/>
        </w:rPr>
        <w:t>فتراض الثاني فهو أن عدد القوات المغربية قد بولغ فيه وحسب أحد المؤرخين "الملمين بالموضوع"، فإنه كان أقل حتى من جيش بيجو وكانت ستسحقه "القوة العددية" لجيش بيجو ألا أن هذا الإفتراض لا يفسر كيف يمكن لمعركة أن تنتهي في مثل ذلك الوقت القصير حتى وإن أخذنا بعين الاعتبار عدم كفاءة الأمير المغربي أمام خبرة الجنرال، فهذا الأخير كان قد أعلن من قبل أنه يملك جيشاً بينما "</w:t>
      </w:r>
      <w:r>
        <w:rPr>
          <w:rFonts w:hint="cs"/>
          <w:sz w:val="32"/>
          <w:szCs w:val="32"/>
          <w:rtl/>
          <w:lang w:bidi="ar-QA"/>
        </w:rPr>
        <w:t xml:space="preserve">لا </w:t>
      </w:r>
      <w:r w:rsidRPr="009D5CE7">
        <w:rPr>
          <w:rFonts w:hint="cs"/>
          <w:sz w:val="32"/>
          <w:szCs w:val="32"/>
          <w:rtl/>
          <w:lang w:bidi="ar-QA"/>
        </w:rPr>
        <w:t xml:space="preserve">يملك محمد إلا حشداً من الغوغاء وأنه سيخترقه اختراق السكين للزبدة". والحقيقة أن الأمير الذي كان يراقب المعركة </w:t>
      </w:r>
      <w:r>
        <w:rPr>
          <w:rFonts w:hint="cs"/>
          <w:sz w:val="32"/>
          <w:szCs w:val="32"/>
          <w:rtl/>
          <w:lang w:bidi="ar-QA"/>
        </w:rPr>
        <w:t>ب</w:t>
      </w:r>
      <w:r w:rsidRPr="009D5CE7">
        <w:rPr>
          <w:rFonts w:hint="cs"/>
          <w:sz w:val="32"/>
          <w:szCs w:val="32"/>
          <w:rtl/>
          <w:lang w:bidi="ar-QA"/>
        </w:rPr>
        <w:t xml:space="preserve">صحبة 1500 فارس على بعد بضعة أميال منها لم يكن يستطيع ـ حتى وإن رغب ـ أن يتدخل أمام كارثة لم تكن سريعة فقط، بل حاسمة كذلك، ولو أنه لاحظ روحاً </w:t>
      </w:r>
      <w:r w:rsidRPr="009D5CE7">
        <w:rPr>
          <w:rFonts w:hint="cs"/>
          <w:sz w:val="32"/>
          <w:szCs w:val="32"/>
          <w:rtl/>
          <w:lang w:bidi="ar-QA"/>
        </w:rPr>
        <w:lastRenderedPageBreak/>
        <w:t>قتالية من جانب جيش سلطان المغرب</w:t>
      </w:r>
      <w:r>
        <w:rPr>
          <w:rFonts w:hint="cs"/>
          <w:sz w:val="32"/>
          <w:szCs w:val="32"/>
          <w:rtl/>
          <w:lang w:bidi="ar-QA"/>
        </w:rPr>
        <w:t xml:space="preserve"> ومعركة حقيقية قد اندلعت لكان وز</w:t>
      </w:r>
      <w:r w:rsidRPr="009D5CE7">
        <w:rPr>
          <w:rFonts w:hint="cs"/>
          <w:sz w:val="32"/>
          <w:szCs w:val="32"/>
          <w:rtl/>
          <w:lang w:bidi="ar-QA"/>
        </w:rPr>
        <w:t>ن بثقل عبقريته وبسالة رجاله الكفة ولتقبلهم اخوانهم المغاربة بالفرح والسرور، الشيء المؤكد الوحيد هو أن هذه المعركة مهما كانت طبيعتها كانت حاسمة بالنسبة لبيجو فقد كان يقول لجنوده: أن مستقبل الجزائر يتوقف على هذه المعركة فإذا خسرناها سوف نضطر للعودة من حيث أتينا. وقد كان يقول الحق لأن الاتفاق الذي كان السلطان قد قبله سيصبح غير ذي موضوع وهذا لن يكون إلا في صالح الأمير وكانت انجلترا ستعدل موقفها دون أن تمنع السلطان من مساعدة الأمير مع الاحتفاظ بعرشه وكانت ربما ستقنع حكومة باريس بضرورة الخروج من مأزقها في الجزائر، لقد كان للانتصار صدى كبير في باريس وتحصل بيجو إثره على لقب "دوق" كما</w:t>
      </w:r>
      <w:r>
        <w:rPr>
          <w:rFonts w:hint="cs"/>
          <w:sz w:val="32"/>
          <w:szCs w:val="32"/>
          <w:rtl/>
          <w:lang w:bidi="ar-QA"/>
        </w:rPr>
        <w:t xml:space="preserve"> سمي أول شارع كبير في الجزائر با</w:t>
      </w:r>
      <w:r w:rsidRPr="009D5CE7">
        <w:rPr>
          <w:rFonts w:hint="cs"/>
          <w:sz w:val="32"/>
          <w:szCs w:val="32"/>
          <w:rtl/>
          <w:lang w:bidi="ar-QA"/>
        </w:rPr>
        <w:t>سم هذه المعركة</w:t>
      </w:r>
      <w:r w:rsidRPr="009D5CE7">
        <w:rPr>
          <w:rStyle w:val="a6"/>
          <w:sz w:val="32"/>
          <w:szCs w:val="32"/>
          <w:rtl/>
          <w:lang w:bidi="ar-QA"/>
        </w:rPr>
        <w:footnoteReference w:id="352"/>
      </w:r>
      <w:r w:rsidRPr="009D5CE7">
        <w:rPr>
          <w:rFonts w:hint="cs"/>
          <w:sz w:val="32"/>
          <w:szCs w:val="32"/>
          <w:rtl/>
          <w:lang w:bidi="ar-QA"/>
        </w:rPr>
        <w:t>.</w:t>
      </w:r>
    </w:p>
    <w:p w:rsidR="00E40D12" w:rsidRPr="009D5CE7" w:rsidRDefault="00E40D12" w:rsidP="00E40D12">
      <w:pPr>
        <w:jc w:val="both"/>
        <w:rPr>
          <w:sz w:val="32"/>
          <w:szCs w:val="32"/>
          <w:rtl/>
          <w:lang w:bidi="ar-QA"/>
        </w:rPr>
      </w:pPr>
    </w:p>
    <w:p w:rsidR="00E40D12" w:rsidRPr="009D5CE7" w:rsidRDefault="00E40D12" w:rsidP="00E40D12">
      <w:pPr>
        <w:jc w:val="both"/>
        <w:rPr>
          <w:sz w:val="32"/>
          <w:szCs w:val="32"/>
          <w:rtl/>
          <w:lang w:bidi="ar-QA"/>
        </w:rPr>
      </w:pPr>
      <w:r w:rsidRPr="009D5CE7">
        <w:rPr>
          <w:rFonts w:hint="cs"/>
          <w:b/>
          <w:bCs/>
          <w:sz w:val="32"/>
          <w:szCs w:val="32"/>
          <w:rtl/>
          <w:lang w:bidi="ar-QA"/>
        </w:rPr>
        <w:t xml:space="preserve">ب ـ </w:t>
      </w:r>
      <w:r>
        <w:rPr>
          <w:rFonts w:hint="cs"/>
          <w:b/>
          <w:bCs/>
          <w:sz w:val="32"/>
          <w:szCs w:val="32"/>
          <w:rtl/>
          <w:lang w:bidi="ar-QA"/>
        </w:rPr>
        <w:t>ا</w:t>
      </w:r>
      <w:r w:rsidRPr="009D5CE7">
        <w:rPr>
          <w:rFonts w:hint="cs"/>
          <w:b/>
          <w:bCs/>
          <w:sz w:val="32"/>
          <w:szCs w:val="32"/>
          <w:rtl/>
          <w:lang w:bidi="ar-QA"/>
        </w:rPr>
        <w:t>ستمرار الحرب:</w:t>
      </w:r>
    </w:p>
    <w:p w:rsidR="00E40D12" w:rsidRPr="009D5CE7" w:rsidRDefault="00E40D12" w:rsidP="00E40D12">
      <w:pPr>
        <w:jc w:val="both"/>
        <w:rPr>
          <w:sz w:val="32"/>
          <w:szCs w:val="32"/>
          <w:rtl/>
          <w:lang w:bidi="ar-QA"/>
        </w:rPr>
      </w:pPr>
      <w:r w:rsidRPr="009D5CE7">
        <w:rPr>
          <w:rFonts w:hint="cs"/>
          <w:sz w:val="32"/>
          <w:szCs w:val="32"/>
          <w:rtl/>
          <w:lang w:bidi="ar-QA"/>
        </w:rPr>
        <w:t xml:space="preserve">على الرغم من عناده ووسائله البربرية فإن بيجو لم يتمكن من القضاء على الأمير حيث أنه كان في كل مرة يبشر بنهاية أمره، كان خصمه الذي لا يقهر يبرز من جديد بضربات موجهة ضد الجيش الفرنسي ويعيد </w:t>
      </w:r>
      <w:r>
        <w:rPr>
          <w:rFonts w:hint="cs"/>
          <w:sz w:val="32"/>
          <w:szCs w:val="32"/>
          <w:rtl/>
          <w:lang w:bidi="ar-QA"/>
        </w:rPr>
        <w:t>إ</w:t>
      </w:r>
      <w:r w:rsidRPr="009D5CE7">
        <w:rPr>
          <w:rFonts w:hint="cs"/>
          <w:sz w:val="32"/>
          <w:szCs w:val="32"/>
          <w:rtl/>
          <w:lang w:bidi="ar-QA"/>
        </w:rPr>
        <w:t>شعال نار الحرب التي لم يكن يريدها وإنما فرضت عليه فرضاً.</w:t>
      </w:r>
    </w:p>
    <w:p w:rsidR="00E40D12" w:rsidRPr="009D5CE7" w:rsidRDefault="00E40D12" w:rsidP="00E40D12">
      <w:pPr>
        <w:jc w:val="both"/>
        <w:rPr>
          <w:sz w:val="32"/>
          <w:szCs w:val="32"/>
          <w:rtl/>
          <w:lang w:bidi="ar-QA"/>
        </w:rPr>
      </w:pPr>
      <w:r w:rsidRPr="009D5CE7">
        <w:rPr>
          <w:rFonts w:hint="cs"/>
          <w:sz w:val="32"/>
          <w:szCs w:val="32"/>
          <w:rtl/>
          <w:lang w:bidi="ar-QA"/>
        </w:rPr>
        <w:t>وفي الأيام الأخيرة كان من عادة بيجو أن يدلي لمحيطه ببيانات صاخبة حول نهاية عبد القادر فإنه في أوائل 1844م عندما كان الأمير لاجئاً في  المغرب لإعادة تنظيم قواته قام بيجو باقتراح حقيقي على الأمير بواسطة "ليون روش" رجل المخابرات الفرنسية وكان الاقتراح</w:t>
      </w:r>
      <w:r w:rsidRPr="009B207E">
        <w:rPr>
          <w:rFonts w:hint="cs"/>
          <w:b/>
          <w:bCs/>
          <w:sz w:val="32"/>
          <w:szCs w:val="32"/>
          <w:rtl/>
          <w:lang w:bidi="ar-QA"/>
        </w:rPr>
        <w:t>:</w:t>
      </w:r>
      <w:r w:rsidRPr="009D5CE7">
        <w:rPr>
          <w:rFonts w:hint="cs"/>
          <w:sz w:val="32"/>
          <w:szCs w:val="32"/>
          <w:rtl/>
          <w:lang w:bidi="ar-QA"/>
        </w:rPr>
        <w:t xml:space="preserve"> بأنه نظراً لأن الحرب قد انتهت بالنسبة للأمير فإن بيجو سيسمح له ويساعده </w:t>
      </w:r>
      <w:r w:rsidRPr="009D5CE7">
        <w:rPr>
          <w:rFonts w:hint="cs"/>
          <w:sz w:val="32"/>
          <w:szCs w:val="32"/>
          <w:rtl/>
          <w:lang w:bidi="ar-QA"/>
        </w:rPr>
        <w:lastRenderedPageBreak/>
        <w:t xml:space="preserve">هو وحاشيته على الذهاب للعيش بمكة، وقد كان رد الأمير: </w:t>
      </w:r>
      <w:r>
        <w:rPr>
          <w:rFonts w:hint="cs"/>
          <w:sz w:val="32"/>
          <w:szCs w:val="32"/>
          <w:rtl/>
          <w:lang w:bidi="ar-QA"/>
        </w:rPr>
        <w:t>إ</w:t>
      </w:r>
      <w:r w:rsidRPr="009D5CE7">
        <w:rPr>
          <w:rFonts w:hint="cs"/>
          <w:sz w:val="32"/>
          <w:szCs w:val="32"/>
          <w:rtl/>
          <w:lang w:bidi="ar-QA"/>
        </w:rPr>
        <w:t>ن ساعة جهاد الكفار يساوي أكثر من سبعين سنة في العيش بمكة</w:t>
      </w:r>
      <w:r w:rsidRPr="009D5CE7">
        <w:rPr>
          <w:rStyle w:val="a6"/>
          <w:sz w:val="32"/>
          <w:szCs w:val="32"/>
          <w:rtl/>
          <w:lang w:bidi="ar-QA"/>
        </w:rPr>
        <w:footnoteReference w:id="353"/>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إن وضعيته "الخارج عن القانون"</w:t>
      </w:r>
      <w:r>
        <w:rPr>
          <w:rFonts w:hint="cs"/>
          <w:sz w:val="32"/>
          <w:szCs w:val="32"/>
          <w:rtl/>
          <w:lang w:bidi="ar-QA"/>
        </w:rPr>
        <w:t xml:space="preserve"> التي جاءت ب</w:t>
      </w:r>
      <w:r w:rsidRPr="009D5CE7">
        <w:rPr>
          <w:rFonts w:hint="cs"/>
          <w:sz w:val="32"/>
          <w:szCs w:val="32"/>
          <w:rtl/>
          <w:lang w:bidi="ar-QA"/>
        </w:rPr>
        <w:t xml:space="preserve">ها معاهدة طنجة لم تكن بطبيعة الحال قابلة للمعارضة ولذلك فإنه انطلاقاً من التراب المغربي </w:t>
      </w:r>
      <w:r>
        <w:rPr>
          <w:rFonts w:hint="cs"/>
          <w:sz w:val="32"/>
          <w:szCs w:val="32"/>
          <w:rtl/>
          <w:lang w:bidi="ar-QA"/>
        </w:rPr>
        <w:t>حيث</w:t>
      </w:r>
      <w:r w:rsidRPr="009D5CE7">
        <w:rPr>
          <w:rFonts w:hint="cs"/>
          <w:sz w:val="32"/>
          <w:szCs w:val="32"/>
          <w:rtl/>
          <w:lang w:bidi="ar-QA"/>
        </w:rPr>
        <w:t xml:space="preserve"> كان مقره كان يفكر في القرون التي سيرجع فيها إلى الجزائر وأيضاً في الحالة اليائسة التي كان عليها هو ودائرته، وقد تمكن بن سالم بعد الكارثة التي ألحقها به بيجو في 17 ماي 1844م وما تبعها من تدمير لخمسين قرية قبائلية في أسفل منطقة سباعو من الاتصال بالأمير بعد التعبير عن القلق الذي تولد عن غيابه، طلب </w:t>
      </w:r>
      <w:r>
        <w:rPr>
          <w:rFonts w:hint="cs"/>
          <w:sz w:val="32"/>
          <w:szCs w:val="32"/>
          <w:rtl/>
          <w:lang w:bidi="ar-QA"/>
        </w:rPr>
        <w:t>ا</w:t>
      </w:r>
      <w:r w:rsidRPr="009D5CE7">
        <w:rPr>
          <w:rFonts w:hint="cs"/>
          <w:sz w:val="32"/>
          <w:szCs w:val="32"/>
          <w:rtl/>
          <w:lang w:bidi="ar-QA"/>
        </w:rPr>
        <w:t>بن سالم من الأمير أن يظهر من جديد ليبعث الأمل في نفوس المسلمين الذين انتابهم اليأس.</w:t>
      </w:r>
    </w:p>
    <w:p w:rsidR="00E40D12" w:rsidRPr="009D5CE7" w:rsidRDefault="00E40D12" w:rsidP="00E40D12">
      <w:pPr>
        <w:jc w:val="both"/>
        <w:rPr>
          <w:sz w:val="32"/>
          <w:szCs w:val="32"/>
          <w:rtl/>
          <w:lang w:bidi="ar-QA"/>
        </w:rPr>
      </w:pPr>
      <w:r w:rsidRPr="009D5CE7">
        <w:rPr>
          <w:rFonts w:hint="cs"/>
          <w:sz w:val="32"/>
          <w:szCs w:val="32"/>
          <w:rtl/>
          <w:lang w:bidi="ar-QA"/>
        </w:rPr>
        <w:t>ومن المؤكد أن هذا الحدث قد أثبت للأمير بأن النهاية لم تحن بعد وأن الوضعية  وإن كانت خطيرة فإنها ليس ميؤوساً منها وأن وجوده مع رعاياه حتى أولئك الذين كانوا تحت نيران الاستعمار كان ضرورياً وسيمكنه من مواصلة الجهاد</w:t>
      </w:r>
      <w:r w:rsidRPr="009D5CE7">
        <w:rPr>
          <w:rStyle w:val="a6"/>
          <w:sz w:val="32"/>
          <w:szCs w:val="32"/>
          <w:rtl/>
          <w:lang w:bidi="ar-QA"/>
        </w:rPr>
        <w:footnoteReference w:id="354"/>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ومن الرسائل التي جاءت من أحمد بن سالم للأمير مكتوب فيها: لقد أشاع المرجفون ما لا نقدر على ذكره ودخل الشك على الناس في وجودكم الشريف وأشاعوا أن والدتكم تص</w:t>
      </w:r>
      <w:r>
        <w:rPr>
          <w:rFonts w:hint="cs"/>
          <w:sz w:val="32"/>
          <w:szCs w:val="32"/>
          <w:rtl/>
          <w:lang w:bidi="ar-QA"/>
        </w:rPr>
        <w:t>در المكاتيب والتحارير اللازمة با</w:t>
      </w:r>
      <w:r w:rsidRPr="009D5CE7">
        <w:rPr>
          <w:rFonts w:hint="cs"/>
          <w:sz w:val="32"/>
          <w:szCs w:val="32"/>
          <w:rtl/>
          <w:lang w:bidi="ar-QA"/>
        </w:rPr>
        <w:t xml:space="preserve">سمكم الكريم وقد بلغني أن الفرنسيين عازمون على الزحف إلى بلادنا وليس عندي ثقة أكيدة بطاعة القبائل وانقيادهم إلى كلمتي فأنا أسألكم بالله تعالى أن تردوا إلي الجواب عن هذا المكتوب بخط </w:t>
      </w:r>
      <w:r>
        <w:rPr>
          <w:rFonts w:hint="cs"/>
          <w:sz w:val="32"/>
          <w:szCs w:val="32"/>
          <w:rtl/>
          <w:lang w:bidi="ar-QA"/>
        </w:rPr>
        <w:t>يدكم الشريفة. فأجابه الأمير بخطه: إني ا</w:t>
      </w:r>
      <w:r w:rsidRPr="009D5CE7">
        <w:rPr>
          <w:rFonts w:hint="cs"/>
          <w:sz w:val="32"/>
          <w:szCs w:val="32"/>
          <w:rtl/>
          <w:lang w:bidi="ar-QA"/>
        </w:rPr>
        <w:t>طلعت على مكتوبكم مخبراً بأ</w:t>
      </w:r>
      <w:r>
        <w:rPr>
          <w:rFonts w:hint="cs"/>
          <w:sz w:val="32"/>
          <w:szCs w:val="32"/>
          <w:rtl/>
          <w:lang w:bidi="ar-QA"/>
        </w:rPr>
        <w:t>ن خبر موتي قد امتد إلى الشرق، فا</w:t>
      </w:r>
      <w:r w:rsidRPr="009D5CE7">
        <w:rPr>
          <w:rFonts w:hint="cs"/>
          <w:sz w:val="32"/>
          <w:szCs w:val="32"/>
          <w:rtl/>
          <w:lang w:bidi="ar-QA"/>
        </w:rPr>
        <w:t xml:space="preserve">علم أن الموت لا مفر منه ولا محيد عنه إذ هو من قضاء الله الذي لا يرد والاقتدار ما أؤمل به مهاجمة أعداء ديننا، فكن في راحة ساكن البال صبوراً، ومتى استقر الأمر لنا هنا </w:t>
      </w:r>
      <w:r w:rsidRPr="009D5CE7">
        <w:rPr>
          <w:rFonts w:hint="cs"/>
          <w:sz w:val="32"/>
          <w:szCs w:val="32"/>
          <w:rtl/>
          <w:lang w:bidi="ar-QA"/>
        </w:rPr>
        <w:lastRenderedPageBreak/>
        <w:t>نتوجه إلى نواحيكم</w:t>
      </w:r>
      <w:r w:rsidRPr="009D5CE7">
        <w:rPr>
          <w:rStyle w:val="a6"/>
          <w:sz w:val="32"/>
          <w:szCs w:val="32"/>
          <w:rtl/>
          <w:lang w:bidi="ar-QA"/>
        </w:rPr>
        <w:footnoteReference w:id="355"/>
      </w:r>
      <w:r w:rsidRPr="009D5CE7">
        <w:rPr>
          <w:rFonts w:hint="cs"/>
          <w:sz w:val="32"/>
          <w:szCs w:val="32"/>
          <w:rtl/>
          <w:lang w:bidi="ar-QA"/>
        </w:rPr>
        <w:t xml:space="preserve">. وبعد نقل الأمير الزمالة إلى المغرب الأقصى قرر الاستمرار في غزواته على القوات الفرنسية داخل الجزائر، وعمل بيجو على التصدي له وقال لهيئة أركانه: إن قلوب المغاربة تعلقت بعبد القادر بسبب اتباعه للشريعة الإسلامية بحيث صارت القوافل تسير في المناطق التي يتواجد بها </w:t>
      </w:r>
      <w:r>
        <w:rPr>
          <w:rFonts w:hint="cs"/>
          <w:sz w:val="32"/>
          <w:szCs w:val="32"/>
          <w:rtl/>
          <w:lang w:bidi="ar-QA"/>
        </w:rPr>
        <w:t>ب</w:t>
      </w:r>
      <w:r w:rsidRPr="009D5CE7">
        <w:rPr>
          <w:rFonts w:hint="cs"/>
          <w:sz w:val="32"/>
          <w:szCs w:val="32"/>
          <w:rtl/>
          <w:lang w:bidi="ar-QA"/>
        </w:rPr>
        <w:t>أمان عكس المناطق الأخرى</w:t>
      </w:r>
      <w:r>
        <w:rPr>
          <w:rFonts w:hint="cs"/>
          <w:sz w:val="32"/>
          <w:szCs w:val="32"/>
          <w:rtl/>
          <w:lang w:bidi="ar-QA"/>
        </w:rPr>
        <w:t>،</w:t>
      </w:r>
      <w:r w:rsidRPr="009D5CE7">
        <w:rPr>
          <w:rFonts w:hint="cs"/>
          <w:sz w:val="32"/>
          <w:szCs w:val="32"/>
          <w:rtl/>
          <w:lang w:bidi="ar-QA"/>
        </w:rPr>
        <w:t xml:space="preserve"> إنه يمثل خطراً على فرنسا وهو </w:t>
      </w:r>
      <w:r>
        <w:rPr>
          <w:rFonts w:hint="cs"/>
          <w:sz w:val="32"/>
          <w:szCs w:val="32"/>
          <w:rtl/>
          <w:lang w:bidi="ar-QA"/>
        </w:rPr>
        <w:t xml:space="preserve">في </w:t>
      </w:r>
      <w:r w:rsidRPr="009D5CE7">
        <w:rPr>
          <w:rFonts w:hint="cs"/>
          <w:sz w:val="32"/>
          <w:szCs w:val="32"/>
          <w:rtl/>
          <w:lang w:bidi="ar-QA"/>
        </w:rPr>
        <w:t>المغرب الأقصى أيضاً. وأرسل إلى حكومته يخبرها بخطر الأمير بالمغرب ويطلب منها التدخل لدى السلطان لوضع حد لوجوده هناك</w:t>
      </w:r>
      <w:r w:rsidRPr="009D5CE7">
        <w:rPr>
          <w:rStyle w:val="a6"/>
          <w:sz w:val="32"/>
          <w:szCs w:val="32"/>
          <w:rtl/>
          <w:lang w:bidi="ar-QA"/>
        </w:rPr>
        <w:footnoteReference w:id="356"/>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 xml:space="preserve">وأمر بوجو الجنرال </w:t>
      </w:r>
      <w:r>
        <w:rPr>
          <w:rFonts w:hint="cs"/>
          <w:sz w:val="32"/>
          <w:szCs w:val="32"/>
          <w:rtl/>
          <w:lang w:bidi="ar-QA"/>
        </w:rPr>
        <w:t>لاموريسيير والجنرال بيدو بالت</w:t>
      </w:r>
      <w:r w:rsidRPr="009D5CE7">
        <w:rPr>
          <w:rFonts w:hint="cs"/>
          <w:sz w:val="32"/>
          <w:szCs w:val="32"/>
          <w:rtl/>
          <w:lang w:bidi="ar-QA"/>
        </w:rPr>
        <w:t>وجة إلى الحدود المغربية، فنزلا في مقام السيدة مغنية شمال تلمسان وقاما بهدم مقام الولية مغنية التي يجلّها السكان، على إثر استفزاز الفرنسيين للحدود المغربية وسخط الشعب المغربي</w:t>
      </w:r>
      <w:r>
        <w:rPr>
          <w:rFonts w:hint="cs"/>
          <w:sz w:val="32"/>
          <w:szCs w:val="32"/>
          <w:rtl/>
          <w:lang w:bidi="ar-QA"/>
        </w:rPr>
        <w:t>.</w:t>
      </w:r>
      <w:r w:rsidRPr="009D5CE7">
        <w:rPr>
          <w:rFonts w:hint="cs"/>
          <w:sz w:val="32"/>
          <w:szCs w:val="32"/>
          <w:rtl/>
          <w:lang w:bidi="ar-QA"/>
        </w:rPr>
        <w:t xml:space="preserve"> من ذلك خشي السلطان ثورة الرعية عليه فبعث إلى عماله بوجدة ابن الكناوي طالباً منه الاتصال بالفرنسيين والطلب منهم الكف عن الاستفزاز.</w:t>
      </w:r>
    </w:p>
    <w:p w:rsidR="00E40D12" w:rsidRPr="009D5CE7" w:rsidRDefault="00E40D12" w:rsidP="00E40D12">
      <w:pPr>
        <w:jc w:val="both"/>
        <w:rPr>
          <w:sz w:val="32"/>
          <w:szCs w:val="32"/>
          <w:rtl/>
          <w:lang w:bidi="ar-QA"/>
        </w:rPr>
      </w:pPr>
      <w:r w:rsidRPr="009D5CE7">
        <w:rPr>
          <w:rFonts w:hint="cs"/>
          <w:sz w:val="32"/>
          <w:szCs w:val="32"/>
          <w:rtl/>
          <w:lang w:bidi="ar-QA"/>
        </w:rPr>
        <w:t>فاستهزأ الضباط الفرنسيون برسوله، فزحف الكناوي على رأس جيش على الفرنسيين الذين دخلوا التراب المغربي وانهزم الجيش المغربي وهي أول معركة بين المغاربة والفرنسيين</w:t>
      </w:r>
      <w:r w:rsidRPr="009D5CE7">
        <w:rPr>
          <w:rStyle w:val="a6"/>
          <w:sz w:val="32"/>
          <w:szCs w:val="32"/>
          <w:rtl/>
          <w:lang w:bidi="ar-QA"/>
        </w:rPr>
        <w:footnoteReference w:id="357"/>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وبعدها كانت معركة إيزلي التي انهزم فيها الجيش المغربي وهددت بريطانيا فرنسا بالحرب ودخل الطرفان في مفاوضات ط</w:t>
      </w:r>
      <w:r>
        <w:rPr>
          <w:rFonts w:hint="cs"/>
          <w:sz w:val="32"/>
          <w:szCs w:val="32"/>
          <w:rtl/>
          <w:lang w:bidi="ar-QA"/>
        </w:rPr>
        <w:t>لب فيها الفرنسيون من  السلطان: ا</w:t>
      </w:r>
      <w:r w:rsidRPr="009D5CE7">
        <w:rPr>
          <w:rFonts w:hint="cs"/>
          <w:sz w:val="32"/>
          <w:szCs w:val="32"/>
          <w:rtl/>
          <w:lang w:bidi="ar-QA"/>
        </w:rPr>
        <w:t>عتبار الأمير عبد القادر بالمغرب خارجاً عن القانون ومنع المواطنين المغاربة من التعامل معه، ودفع غرامة 12 مليون فرنك فرنسي وأبرمت اتفاقية طنجة في 10/9 /1844م ومعاهدة لال</w:t>
      </w:r>
      <w:r>
        <w:rPr>
          <w:rFonts w:hint="cs"/>
          <w:sz w:val="32"/>
          <w:szCs w:val="32"/>
          <w:rtl/>
          <w:lang w:bidi="ar-QA"/>
        </w:rPr>
        <w:t>ة</w:t>
      </w:r>
      <w:r w:rsidRPr="009D5CE7">
        <w:rPr>
          <w:rFonts w:hint="cs"/>
          <w:sz w:val="32"/>
          <w:szCs w:val="32"/>
          <w:rtl/>
          <w:lang w:bidi="ar-QA"/>
        </w:rPr>
        <w:t xml:space="preserve"> مغنية بين المغرب وفرنسا يوم 18/ 3/ 1845م وانتشر السخط بين الشعب المغربي على السلطان الذي انهزم جيشه في أول معركة مع الفرنسيين خلال ساعات وقبل الشروط المجحفة التي فرضها عليه الفرنسيون وارتفعت أصوات الكثير من القبائل تطالب بالثورة </w:t>
      </w:r>
      <w:r w:rsidRPr="009D5CE7">
        <w:rPr>
          <w:rFonts w:hint="cs"/>
          <w:sz w:val="32"/>
          <w:szCs w:val="32"/>
          <w:rtl/>
          <w:lang w:bidi="ar-QA"/>
        </w:rPr>
        <w:lastRenderedPageBreak/>
        <w:t xml:space="preserve">على السلطان، وإعطاء الطاعة للأمير عبد القادر الذي كاتبه بعض رؤسائها فرفض مسعاهم طالباً منهم الوفاء للسلطان راح الأمير يرسل الوحدات تغير على القوات الفرنسية بالجزائر وعلى القبائل المتعاملة معها ووصلت هذه إلى سيدي بلعباس وتيارات وتاكدامت فذعر بوجو وجنرلاته لهذا واتصلوا بالسلطان فهددوه </w:t>
      </w:r>
      <w:r>
        <w:rPr>
          <w:rFonts w:hint="cs"/>
          <w:sz w:val="32"/>
          <w:szCs w:val="32"/>
          <w:rtl/>
          <w:lang w:bidi="ar-QA"/>
        </w:rPr>
        <w:t xml:space="preserve">، </w:t>
      </w:r>
      <w:r w:rsidRPr="009D5CE7">
        <w:rPr>
          <w:rFonts w:hint="cs"/>
          <w:sz w:val="32"/>
          <w:szCs w:val="32"/>
          <w:rtl/>
          <w:lang w:bidi="ar-QA"/>
        </w:rPr>
        <w:t xml:space="preserve">أرسل هذا إلى الأمير يطلب منه مغادرة </w:t>
      </w:r>
      <w:r>
        <w:rPr>
          <w:rFonts w:hint="cs"/>
          <w:sz w:val="32"/>
          <w:szCs w:val="32"/>
          <w:rtl/>
          <w:lang w:bidi="ar-QA"/>
        </w:rPr>
        <w:t xml:space="preserve">المغرب </w:t>
      </w:r>
      <w:r w:rsidRPr="009D5CE7">
        <w:rPr>
          <w:rFonts w:hint="cs"/>
          <w:sz w:val="32"/>
          <w:szCs w:val="32"/>
          <w:rtl/>
          <w:lang w:bidi="ar-QA"/>
        </w:rPr>
        <w:t>ولما وصل رسول السلطان أدرك أن الأمير لا يمثل خطراً على السلطان بل إنه يحث القبائل المغربية على ولائها للسلطان، وأن هدفه الجهاد داخل الجزائر</w:t>
      </w:r>
      <w:r w:rsidRPr="009D5CE7">
        <w:rPr>
          <w:rStyle w:val="a6"/>
          <w:sz w:val="32"/>
          <w:szCs w:val="32"/>
          <w:rtl/>
          <w:lang w:bidi="ar-QA"/>
        </w:rPr>
        <w:footnoteReference w:id="358"/>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b/>
          <w:bCs/>
          <w:sz w:val="32"/>
          <w:szCs w:val="32"/>
          <w:rtl/>
          <w:lang w:bidi="ar-QA"/>
        </w:rPr>
        <w:t>جـ ـ مساندة أبطال المغرب للأمير عبد القادر:</w:t>
      </w:r>
    </w:p>
    <w:p w:rsidR="00E40D12" w:rsidRPr="009D5CE7" w:rsidRDefault="00E40D12" w:rsidP="00E40D12">
      <w:pPr>
        <w:jc w:val="both"/>
        <w:rPr>
          <w:sz w:val="32"/>
          <w:szCs w:val="32"/>
          <w:rtl/>
          <w:lang w:bidi="ar-QA"/>
        </w:rPr>
      </w:pPr>
      <w:r w:rsidRPr="009D5CE7">
        <w:rPr>
          <w:rFonts w:hint="cs"/>
          <w:sz w:val="32"/>
          <w:szCs w:val="32"/>
          <w:rtl/>
          <w:lang w:bidi="ar-QA"/>
        </w:rPr>
        <w:t>ومن أبطال المقاومة الجزائرية أبو معزى وهو مراكشي من أولاد سيدي الطيب بنواحي وزان، دخل الجزائر حوالي سنة 1835م وقام بنشر دعاية ضد الفرنسيين في مناطق وهران الجنوبية ثم انتقل إلى زواوة يحث أهلها على الجهاد ف</w:t>
      </w:r>
      <w:r>
        <w:rPr>
          <w:rFonts w:hint="cs"/>
          <w:sz w:val="32"/>
          <w:szCs w:val="32"/>
          <w:rtl/>
          <w:lang w:bidi="ar-QA"/>
        </w:rPr>
        <w:t>استطاع</w:t>
      </w:r>
      <w:r w:rsidRPr="009D5CE7">
        <w:rPr>
          <w:rFonts w:hint="cs"/>
          <w:sz w:val="32"/>
          <w:szCs w:val="32"/>
          <w:rtl/>
          <w:lang w:bidi="ar-QA"/>
        </w:rPr>
        <w:t xml:space="preserve"> أن يجمع حوله خلقاً كثيراً، وبما أنه كان مستقلاً في حركته عن الأمير عبد القادر فقد ظن الفرنسيون أولاً أنه يمكنهم الاعتماد عليه في إضعاف سلطة الأمير، ثم عادوا يرهبون منه، بعد أن نازلهم سنتين كبدهم فيها خسائر فادحة وتوج عمله بالانضمام إلى الأمير عبد القادر الذي عينه خليفة له على جبال زواوة، فقاتل معه إلى أن اضطر الأمير سنة 1845م إلى الالتجاء لمراكش فعاد أبو معزى إلى الجزائر واستمر في قتاله، ولما عاد الأمير في نفس السنة انضم إليه مرة أخرى ابو معزى والتفت من حولهما كافة قبائل وهران والجزائر وسجلوا النصر العظيم على الفرنسيين في معركة سيدي إبراهيم بغرب جامع الغزوات الأمر الذي اضطر من أجله "بيجو" لطلب جيش قوامه عشرة الآف جندي قسمها إلى ثمانية عشر جحفلاً طارد بها الأمير وخلفاءه فوقف أبو معزى وقفة عظيمة واستمر في القتال حتى تغلبت عليه هذه الجحافل، واضطر للاستسلام فاعتقل في حصن "هام" بشمال فرنسا في نفس </w:t>
      </w:r>
      <w:r w:rsidRPr="009D5CE7">
        <w:rPr>
          <w:rFonts w:hint="cs"/>
          <w:sz w:val="32"/>
          <w:szCs w:val="32"/>
          <w:rtl/>
          <w:lang w:bidi="ar-QA"/>
        </w:rPr>
        <w:lastRenderedPageBreak/>
        <w:t>الغرفة التي كان نابليون الثالث معتقلاً فيها قبل توليه الحكم وبعد ما وقع</w:t>
      </w:r>
      <w:r>
        <w:rPr>
          <w:rFonts w:hint="cs"/>
          <w:sz w:val="32"/>
          <w:szCs w:val="32"/>
          <w:rtl/>
          <w:lang w:bidi="ar-QA"/>
        </w:rPr>
        <w:t xml:space="preserve"> عليه</w:t>
      </w:r>
      <w:r w:rsidRPr="009D5CE7">
        <w:rPr>
          <w:rFonts w:hint="cs"/>
          <w:sz w:val="32"/>
          <w:szCs w:val="32"/>
          <w:rtl/>
          <w:lang w:bidi="ar-QA"/>
        </w:rPr>
        <w:t xml:space="preserve"> العفو عنه انتقل لتركيا حيث رحب به العثمانيون وخصصوا له معاشاً.</w:t>
      </w:r>
    </w:p>
    <w:p w:rsidR="00E40D12" w:rsidRPr="009D5CE7" w:rsidRDefault="00E40D12" w:rsidP="00E40D12">
      <w:pPr>
        <w:spacing w:before="240"/>
        <w:jc w:val="both"/>
        <w:rPr>
          <w:sz w:val="32"/>
          <w:szCs w:val="32"/>
          <w:rtl/>
          <w:lang w:bidi="ar-QA"/>
        </w:rPr>
      </w:pPr>
      <w:r w:rsidRPr="009D5CE7">
        <w:rPr>
          <w:rFonts w:hint="cs"/>
          <w:sz w:val="32"/>
          <w:szCs w:val="32"/>
          <w:rtl/>
          <w:lang w:bidi="ar-QA"/>
        </w:rPr>
        <w:t xml:space="preserve">وفي حرب القرم انضم للجيش العثماني وقاتل في صفوفه وسقط </w:t>
      </w:r>
      <w:r>
        <w:rPr>
          <w:rFonts w:hint="cs"/>
          <w:sz w:val="32"/>
          <w:szCs w:val="32"/>
          <w:rtl/>
          <w:lang w:bidi="ar-QA"/>
        </w:rPr>
        <w:t>في القوقاز في أسر الروم، ثم توفي</w:t>
      </w:r>
      <w:r w:rsidRPr="009D5CE7">
        <w:rPr>
          <w:rFonts w:hint="cs"/>
          <w:sz w:val="32"/>
          <w:szCs w:val="32"/>
          <w:rtl/>
          <w:lang w:bidi="ar-QA"/>
        </w:rPr>
        <w:t xml:space="preserve"> في مدينة باطوم، وقد ادعى من بعده ستة أفراد جزائريين أنهم هم أبو معزى وقد جرح هذا الأخير في إحدى المعارك وأسر، ثم </w:t>
      </w:r>
      <w:r>
        <w:rPr>
          <w:rFonts w:hint="cs"/>
          <w:sz w:val="32"/>
          <w:szCs w:val="32"/>
          <w:rtl/>
          <w:lang w:bidi="ar-QA"/>
        </w:rPr>
        <w:t>أ</w:t>
      </w:r>
      <w:r w:rsidRPr="009D5CE7">
        <w:rPr>
          <w:rFonts w:hint="cs"/>
          <w:sz w:val="32"/>
          <w:szCs w:val="32"/>
          <w:rtl/>
          <w:lang w:bidi="ar-QA"/>
        </w:rPr>
        <w:t xml:space="preserve">حيل </w:t>
      </w:r>
      <w:r>
        <w:rPr>
          <w:rFonts w:hint="cs"/>
          <w:sz w:val="32"/>
          <w:szCs w:val="32"/>
          <w:rtl/>
          <w:lang w:bidi="ar-QA"/>
        </w:rPr>
        <w:t>إلى</w:t>
      </w:r>
      <w:r w:rsidRPr="009D5CE7">
        <w:rPr>
          <w:rFonts w:hint="cs"/>
          <w:sz w:val="32"/>
          <w:szCs w:val="32"/>
          <w:rtl/>
          <w:lang w:bidi="ar-QA"/>
        </w:rPr>
        <w:t xml:space="preserve"> المحكمة العسكرية فكان موقفه رهيباً وجرى بينه وبين رئيس المحكمة الحوار الآتي:</w:t>
      </w:r>
    </w:p>
    <w:p w:rsidR="00E40D12" w:rsidRPr="009D5CE7" w:rsidRDefault="00E40D12" w:rsidP="00E40D12">
      <w:pPr>
        <w:spacing w:before="240"/>
        <w:jc w:val="both"/>
        <w:rPr>
          <w:sz w:val="32"/>
          <w:szCs w:val="32"/>
          <w:rtl/>
          <w:lang w:bidi="ar-QA"/>
        </w:rPr>
      </w:pPr>
      <w:r w:rsidRPr="009D5CE7">
        <w:rPr>
          <w:rFonts w:hint="cs"/>
          <w:sz w:val="32"/>
          <w:szCs w:val="32"/>
          <w:rtl/>
          <w:lang w:bidi="ar-QA"/>
        </w:rPr>
        <w:t>ـ سأله الرئيس</w:t>
      </w:r>
      <w:r w:rsidRPr="009B207E">
        <w:rPr>
          <w:rFonts w:hint="cs"/>
          <w:b/>
          <w:bCs/>
          <w:sz w:val="32"/>
          <w:szCs w:val="32"/>
          <w:rtl/>
          <w:lang w:bidi="ar-QA"/>
        </w:rPr>
        <w:t>:</w:t>
      </w:r>
      <w:r w:rsidRPr="009D5CE7">
        <w:rPr>
          <w:rFonts w:hint="cs"/>
          <w:sz w:val="32"/>
          <w:szCs w:val="32"/>
          <w:rtl/>
          <w:lang w:bidi="ar-QA"/>
        </w:rPr>
        <w:t xml:space="preserve"> من أنت؟ قال: أنا بو معزى.</w:t>
      </w:r>
    </w:p>
    <w:p w:rsidR="00E40D12" w:rsidRPr="009D5CE7" w:rsidRDefault="00E40D12" w:rsidP="00E40D12">
      <w:pPr>
        <w:jc w:val="both"/>
        <w:rPr>
          <w:sz w:val="32"/>
          <w:szCs w:val="32"/>
          <w:rtl/>
          <w:lang w:bidi="ar-QA"/>
        </w:rPr>
      </w:pPr>
      <w:r w:rsidRPr="009D5CE7">
        <w:rPr>
          <w:rFonts w:hint="cs"/>
          <w:sz w:val="32"/>
          <w:szCs w:val="32"/>
          <w:rtl/>
          <w:lang w:bidi="ar-QA"/>
        </w:rPr>
        <w:t>ـ لماذا قاتلت فرنسا؟</w:t>
      </w:r>
    </w:p>
    <w:p w:rsidR="00E40D12" w:rsidRPr="009D5CE7" w:rsidRDefault="00E40D12" w:rsidP="00E40D12">
      <w:pPr>
        <w:jc w:val="both"/>
        <w:rPr>
          <w:sz w:val="32"/>
          <w:szCs w:val="32"/>
          <w:rtl/>
          <w:lang w:bidi="ar-QA"/>
        </w:rPr>
      </w:pPr>
      <w:r w:rsidRPr="009D5CE7">
        <w:rPr>
          <w:rFonts w:hint="cs"/>
          <w:sz w:val="32"/>
          <w:szCs w:val="32"/>
          <w:rtl/>
          <w:lang w:bidi="ar-QA"/>
        </w:rPr>
        <w:t>ـ لكونها دولة باغية طاغية معتدية علينا.</w:t>
      </w:r>
    </w:p>
    <w:p w:rsidR="00E40D12" w:rsidRPr="009D5CE7" w:rsidRDefault="00E40D12" w:rsidP="00E40D12">
      <w:pPr>
        <w:jc w:val="both"/>
        <w:rPr>
          <w:sz w:val="32"/>
          <w:szCs w:val="32"/>
          <w:rtl/>
          <w:lang w:bidi="ar-QA"/>
        </w:rPr>
      </w:pPr>
      <w:r w:rsidRPr="009D5CE7">
        <w:rPr>
          <w:rFonts w:hint="cs"/>
          <w:sz w:val="32"/>
          <w:szCs w:val="32"/>
          <w:rtl/>
          <w:lang w:bidi="ar-QA"/>
        </w:rPr>
        <w:t>ـ ألم تر أن العرب انضموا إلينا؟</w:t>
      </w:r>
    </w:p>
    <w:p w:rsidR="00E40D12" w:rsidRPr="009D5CE7" w:rsidRDefault="00E40D12" w:rsidP="00E40D12">
      <w:pPr>
        <w:jc w:val="both"/>
        <w:rPr>
          <w:sz w:val="32"/>
          <w:szCs w:val="32"/>
          <w:rtl/>
          <w:lang w:bidi="ar-QA"/>
        </w:rPr>
      </w:pPr>
      <w:r w:rsidRPr="009D5CE7">
        <w:rPr>
          <w:rFonts w:hint="cs"/>
          <w:sz w:val="32"/>
          <w:szCs w:val="32"/>
          <w:rtl/>
          <w:lang w:bidi="ar-QA"/>
        </w:rPr>
        <w:t>ـ هؤلاء العرب قسمان: الأكثرية منهم أبرياء يخافون على حياتهم والأقلية سفلة خونة لا يبحثون إلا عن رضا الحاكم مهما كان، وعن توشيح صدورهم بشريط أحمر.</w:t>
      </w:r>
    </w:p>
    <w:p w:rsidR="00E40D12" w:rsidRPr="009D5CE7" w:rsidRDefault="00E40D12" w:rsidP="00E40D12">
      <w:pPr>
        <w:jc w:val="both"/>
        <w:rPr>
          <w:sz w:val="32"/>
          <w:szCs w:val="32"/>
          <w:rtl/>
          <w:lang w:bidi="ar-QA"/>
        </w:rPr>
      </w:pPr>
      <w:r w:rsidRPr="009D5CE7">
        <w:rPr>
          <w:rFonts w:hint="cs"/>
          <w:sz w:val="32"/>
          <w:szCs w:val="32"/>
          <w:rtl/>
          <w:lang w:bidi="ar-QA"/>
        </w:rPr>
        <w:t>ـ ماذا تنتظر منا؟</w:t>
      </w:r>
    </w:p>
    <w:p w:rsidR="00E40D12" w:rsidRPr="009D5CE7" w:rsidRDefault="00E40D12" w:rsidP="00E40D12">
      <w:pPr>
        <w:jc w:val="both"/>
        <w:rPr>
          <w:sz w:val="32"/>
          <w:szCs w:val="32"/>
          <w:rtl/>
          <w:lang w:bidi="ar-QA"/>
        </w:rPr>
      </w:pPr>
      <w:r w:rsidRPr="009D5CE7">
        <w:rPr>
          <w:rFonts w:hint="cs"/>
          <w:sz w:val="32"/>
          <w:szCs w:val="32"/>
          <w:rtl/>
          <w:lang w:bidi="ar-QA"/>
        </w:rPr>
        <w:t>ـ لا يهمني ما أنتظره منكم.</w:t>
      </w:r>
    </w:p>
    <w:p w:rsidR="00E40D12" w:rsidRPr="009D5CE7" w:rsidRDefault="00E40D12" w:rsidP="00E40D12">
      <w:pPr>
        <w:jc w:val="both"/>
        <w:rPr>
          <w:sz w:val="32"/>
          <w:szCs w:val="32"/>
          <w:rtl/>
          <w:lang w:bidi="ar-QA"/>
        </w:rPr>
      </w:pPr>
      <w:r w:rsidRPr="009D5CE7">
        <w:rPr>
          <w:rFonts w:hint="cs"/>
          <w:sz w:val="32"/>
          <w:szCs w:val="32"/>
          <w:rtl/>
          <w:lang w:bidi="ar-QA"/>
        </w:rPr>
        <w:t>ـ وإذا أطلقنا سراحك ماذا تفعل؟</w:t>
      </w:r>
    </w:p>
    <w:p w:rsidR="00E40D12" w:rsidRPr="009D5CE7" w:rsidRDefault="00E40D12" w:rsidP="00E40D12">
      <w:pPr>
        <w:jc w:val="both"/>
        <w:rPr>
          <w:sz w:val="32"/>
          <w:szCs w:val="32"/>
          <w:rtl/>
          <w:lang w:bidi="ar-QA"/>
        </w:rPr>
      </w:pPr>
      <w:r w:rsidRPr="009D5CE7">
        <w:rPr>
          <w:rFonts w:hint="cs"/>
          <w:sz w:val="32"/>
          <w:szCs w:val="32"/>
          <w:rtl/>
          <w:lang w:bidi="ar-QA"/>
        </w:rPr>
        <w:t>ـ أعود للجهاد في سبيل الله.</w:t>
      </w:r>
    </w:p>
    <w:p w:rsidR="00E40D12" w:rsidRPr="009D5CE7" w:rsidRDefault="00E40D12" w:rsidP="00E40D12">
      <w:pPr>
        <w:jc w:val="both"/>
        <w:rPr>
          <w:sz w:val="32"/>
          <w:szCs w:val="32"/>
          <w:rtl/>
          <w:lang w:bidi="ar-QA"/>
        </w:rPr>
      </w:pPr>
      <w:r>
        <w:rPr>
          <w:rFonts w:hint="cs"/>
          <w:sz w:val="32"/>
          <w:szCs w:val="32"/>
          <w:rtl/>
          <w:lang w:bidi="ar-QA"/>
        </w:rPr>
        <w:t>ـ وإذا ق</w:t>
      </w:r>
      <w:r w:rsidRPr="009D5CE7">
        <w:rPr>
          <w:rFonts w:hint="cs"/>
          <w:sz w:val="32"/>
          <w:szCs w:val="32"/>
          <w:rtl/>
          <w:lang w:bidi="ar-QA"/>
        </w:rPr>
        <w:t>تلناك؟</w:t>
      </w:r>
    </w:p>
    <w:p w:rsidR="00E40D12" w:rsidRPr="009D5CE7" w:rsidRDefault="00E40D12" w:rsidP="00E40D12">
      <w:pPr>
        <w:jc w:val="both"/>
        <w:rPr>
          <w:sz w:val="32"/>
          <w:szCs w:val="32"/>
          <w:rtl/>
          <w:lang w:bidi="ar-QA"/>
        </w:rPr>
      </w:pPr>
      <w:r w:rsidRPr="009D5CE7">
        <w:rPr>
          <w:rFonts w:hint="cs"/>
          <w:sz w:val="32"/>
          <w:szCs w:val="32"/>
          <w:rtl/>
          <w:lang w:bidi="ar-QA"/>
        </w:rPr>
        <w:t>ـ سأتقدم لله ناطقاً بالشهادتين.</w:t>
      </w:r>
    </w:p>
    <w:p w:rsidR="00E40D12" w:rsidRPr="009D5CE7" w:rsidRDefault="00E40D12" w:rsidP="00E40D12">
      <w:pPr>
        <w:jc w:val="both"/>
        <w:rPr>
          <w:sz w:val="32"/>
          <w:szCs w:val="32"/>
          <w:rtl/>
          <w:lang w:bidi="ar-QA"/>
        </w:rPr>
      </w:pPr>
      <w:r w:rsidRPr="009D5CE7">
        <w:rPr>
          <w:rFonts w:hint="cs"/>
          <w:sz w:val="32"/>
          <w:szCs w:val="32"/>
          <w:rtl/>
          <w:lang w:bidi="ar-QA"/>
        </w:rPr>
        <w:t>ـ وإذا سجناك؟</w:t>
      </w:r>
    </w:p>
    <w:p w:rsidR="00E40D12" w:rsidRPr="009D5CE7" w:rsidRDefault="00E40D12" w:rsidP="00E40D12">
      <w:pPr>
        <w:jc w:val="both"/>
        <w:rPr>
          <w:sz w:val="32"/>
          <w:szCs w:val="32"/>
          <w:rtl/>
          <w:lang w:bidi="ar-QA"/>
        </w:rPr>
      </w:pPr>
      <w:r w:rsidRPr="009D5CE7">
        <w:rPr>
          <w:rFonts w:hint="cs"/>
          <w:sz w:val="32"/>
          <w:szCs w:val="32"/>
          <w:rtl/>
          <w:lang w:bidi="ar-QA"/>
        </w:rPr>
        <w:t>ـ سأقضي أوقاتي عابداً طالباً من الله أن ينصر العدل على الظلم.</w:t>
      </w:r>
    </w:p>
    <w:p w:rsidR="00E40D12" w:rsidRPr="009D5CE7" w:rsidRDefault="00E40D12" w:rsidP="00E40D12">
      <w:pPr>
        <w:jc w:val="both"/>
        <w:rPr>
          <w:sz w:val="32"/>
          <w:szCs w:val="32"/>
          <w:rtl/>
          <w:lang w:bidi="ar-QA"/>
        </w:rPr>
      </w:pPr>
      <w:r w:rsidRPr="009D5CE7">
        <w:rPr>
          <w:rFonts w:hint="cs"/>
          <w:sz w:val="32"/>
          <w:szCs w:val="32"/>
          <w:rtl/>
          <w:lang w:bidi="ar-QA"/>
        </w:rPr>
        <w:t>ـ لماذا تكرهنا؟</w:t>
      </w:r>
    </w:p>
    <w:p w:rsidR="00E40D12" w:rsidRPr="009D5CE7" w:rsidRDefault="00E40D12" w:rsidP="00E40D12">
      <w:pPr>
        <w:jc w:val="both"/>
        <w:rPr>
          <w:sz w:val="32"/>
          <w:szCs w:val="32"/>
          <w:rtl/>
          <w:lang w:bidi="ar-QA"/>
        </w:rPr>
      </w:pPr>
      <w:r w:rsidRPr="009D5CE7">
        <w:rPr>
          <w:rFonts w:hint="cs"/>
          <w:sz w:val="32"/>
          <w:szCs w:val="32"/>
          <w:rtl/>
          <w:lang w:bidi="ar-QA"/>
        </w:rPr>
        <w:lastRenderedPageBreak/>
        <w:t>ـ لأنكم ظل</w:t>
      </w:r>
      <w:r>
        <w:rPr>
          <w:rFonts w:hint="cs"/>
          <w:sz w:val="32"/>
          <w:szCs w:val="32"/>
          <w:rtl/>
          <w:lang w:bidi="ar-QA"/>
        </w:rPr>
        <w:t>َّ</w:t>
      </w:r>
      <w:r w:rsidRPr="009D5CE7">
        <w:rPr>
          <w:rFonts w:hint="cs"/>
          <w:sz w:val="32"/>
          <w:szCs w:val="32"/>
          <w:rtl/>
          <w:lang w:bidi="ar-QA"/>
        </w:rPr>
        <w:t>ام طغاة.</w:t>
      </w:r>
    </w:p>
    <w:p w:rsidR="00E40D12" w:rsidRPr="009D5CE7" w:rsidRDefault="00E40D12" w:rsidP="00E40D12">
      <w:pPr>
        <w:jc w:val="both"/>
        <w:rPr>
          <w:sz w:val="32"/>
          <w:szCs w:val="32"/>
          <w:rtl/>
          <w:lang w:bidi="ar-QA"/>
        </w:rPr>
      </w:pPr>
      <w:r w:rsidRPr="009D5CE7">
        <w:rPr>
          <w:rFonts w:hint="cs"/>
          <w:sz w:val="32"/>
          <w:szCs w:val="32"/>
          <w:rtl/>
          <w:lang w:bidi="ar-QA"/>
        </w:rPr>
        <w:t>وقد حكم عليه بالسجن ثم أطلق سراحه بعد ذلك</w:t>
      </w:r>
      <w:r w:rsidRPr="009D5CE7">
        <w:rPr>
          <w:rStyle w:val="a6"/>
          <w:sz w:val="32"/>
          <w:szCs w:val="32"/>
          <w:rtl/>
          <w:lang w:bidi="ar-QA"/>
        </w:rPr>
        <w:footnoteReference w:id="359"/>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b/>
          <w:bCs/>
          <w:sz w:val="32"/>
          <w:szCs w:val="32"/>
          <w:rtl/>
          <w:lang w:bidi="ar-QA"/>
        </w:rPr>
        <w:t>9 ـ الأمير عبد القادر ينطلق من المغرب وينجد خليفته ابن سالم في زواوة:</w:t>
      </w:r>
    </w:p>
    <w:p w:rsidR="00E40D12" w:rsidRPr="009D5CE7" w:rsidRDefault="00E40D12" w:rsidP="00E40D12">
      <w:pPr>
        <w:jc w:val="both"/>
        <w:rPr>
          <w:sz w:val="32"/>
          <w:szCs w:val="32"/>
          <w:rtl/>
          <w:lang w:bidi="ar-QA"/>
        </w:rPr>
      </w:pPr>
      <w:r w:rsidRPr="009D5CE7">
        <w:rPr>
          <w:rFonts w:hint="cs"/>
          <w:sz w:val="32"/>
          <w:szCs w:val="32"/>
          <w:rtl/>
          <w:lang w:bidi="ar-QA"/>
        </w:rPr>
        <w:t>ثم انتقل الأمير في لمح البصر فغزا قبيلة صدامة في وادي العبد متجاوزاً بوجو و</w:t>
      </w:r>
      <w:r>
        <w:rPr>
          <w:rFonts w:hint="cs"/>
          <w:sz w:val="32"/>
          <w:szCs w:val="32"/>
          <w:rtl/>
          <w:lang w:bidi="ar-QA"/>
        </w:rPr>
        <w:t>لاموريسيير</w:t>
      </w:r>
      <w:r w:rsidRPr="009D5CE7">
        <w:rPr>
          <w:rFonts w:hint="cs"/>
          <w:sz w:val="32"/>
          <w:szCs w:val="32"/>
          <w:rtl/>
          <w:lang w:bidi="ar-QA"/>
        </w:rPr>
        <w:t xml:space="preserve"> اللذين لم يكونا بعيدين عنه، ثم قبيلة الأحرار وغنم منها وراح ينتقل من قبيلة إلى قبيلة ويفرض الطاعة عليها أو تعود له طوعاً اقتن</w:t>
      </w:r>
      <w:r>
        <w:rPr>
          <w:rFonts w:hint="cs"/>
          <w:sz w:val="32"/>
          <w:szCs w:val="32"/>
          <w:rtl/>
          <w:lang w:bidi="ar-QA"/>
        </w:rPr>
        <w:t>اعاً منها بأنه عاد م</w:t>
      </w:r>
      <w:r w:rsidRPr="009D5CE7">
        <w:rPr>
          <w:rFonts w:hint="cs"/>
          <w:sz w:val="32"/>
          <w:szCs w:val="32"/>
          <w:rtl/>
          <w:lang w:bidi="ar-QA"/>
        </w:rPr>
        <w:t>ن غيبته قوياً، ولم يزل ينتقل إلى أن وصل إلى زواوة ودخل جبال جرجرة والتقى بخليفته السيد أحمد بن سالم وعلم بتعقب العدو له فقطع أربع رحلات في رحلة واحدة، فسمي بأبي ليلة لأنه لا ينام في مكان أكثر من ليلة. غزا بني هيدورة من القبائل الذين دانوا بالطاعة للفرنسيين وما إن حل ببلاد القبائل حتى اجتمعت له قبائل زواوة فاختار منهم 5000 فارس وغزا بهم متيجة من الشرق وراح يدمر مزارع الكولون ويحرق منشآتهم وهرب من نجا من الموت لائذاً بأسوار الجزائر، قام بكل ذلك بوجو يبحث عنه في عمالة وهران، ثم تحرك عائداً نحو الغرب حتى نواحي المدينة ناشراً بين الناس أنه عاد للجهاد بقوة، ثم عاد لجرجرة ومنها توجه إلى الشمال ونزل بأرض فليسة قرب دلس، وراح يشن الغارات المتتابعة على سهل متيجة وقد مضى عليه أكثر من سنة بعيداً عن زوجته وأهله، فأنشد شعراً قال فيه:</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بنيّ لئن دعاك الشوق يوماً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وحنّت للّقا منا القلوب</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ورمت بأن تنا</w:t>
      </w:r>
      <w:r>
        <w:rPr>
          <w:rFonts w:hint="cs"/>
          <w:sz w:val="32"/>
          <w:szCs w:val="32"/>
          <w:rtl/>
          <w:lang w:bidi="ar-QA"/>
        </w:rPr>
        <w:t>ل م</w:t>
      </w:r>
      <w:r w:rsidRPr="009D5CE7">
        <w:rPr>
          <w:rFonts w:hint="cs"/>
          <w:sz w:val="32"/>
          <w:szCs w:val="32"/>
          <w:rtl/>
          <w:lang w:bidi="ar-QA"/>
        </w:rPr>
        <w:t>نىّ ووصلا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يصح بِعيِده القلب الكئيب</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فإني منك أولى باشتياق</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وناري في الفؤاد لها لهيب</w:t>
      </w:r>
    </w:p>
    <w:p w:rsidR="00E40D12" w:rsidRPr="009D5CE7" w:rsidRDefault="00E40D12" w:rsidP="00E40D12">
      <w:pPr>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t>وإن أخفي اشتياقي في فؤادي</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فإن الشوق يكتمه الأريب</w:t>
      </w:r>
      <w:r w:rsidRPr="009D5CE7">
        <w:rPr>
          <w:rStyle w:val="a6"/>
          <w:sz w:val="32"/>
          <w:szCs w:val="32"/>
          <w:rtl/>
          <w:lang w:bidi="ar-QA"/>
        </w:rPr>
        <w:footnoteReference w:id="360"/>
      </w:r>
    </w:p>
    <w:p w:rsidR="00E40D12" w:rsidRPr="00D85EB1" w:rsidRDefault="00E40D12" w:rsidP="00E40D12">
      <w:pPr>
        <w:jc w:val="both"/>
        <w:rPr>
          <w:b/>
          <w:bCs/>
          <w:sz w:val="32"/>
          <w:szCs w:val="32"/>
          <w:rtl/>
          <w:lang w:bidi="ar-QA"/>
        </w:rPr>
      </w:pPr>
      <w:r w:rsidRPr="00D85EB1">
        <w:rPr>
          <w:rFonts w:hint="cs"/>
          <w:b/>
          <w:bCs/>
          <w:sz w:val="32"/>
          <w:szCs w:val="32"/>
          <w:rtl/>
          <w:lang w:bidi="ar-QA"/>
        </w:rPr>
        <w:t>وفي تلك الأيام العصيبة قال قصيدة أخرى ذكر فيها أهل الجهاد:</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لنا في كل مكرمة مجال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ومن فوق السّماك لنا رجال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ركبنا للمكارم كل هول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وخُ</w:t>
      </w:r>
      <w:r>
        <w:rPr>
          <w:rFonts w:hint="cs"/>
          <w:sz w:val="32"/>
          <w:szCs w:val="32"/>
          <w:rtl/>
          <w:lang w:bidi="ar-QA"/>
        </w:rPr>
        <w:t>ضنا أبحراً وله</w:t>
      </w:r>
      <w:r w:rsidRPr="009D5CE7">
        <w:rPr>
          <w:rFonts w:hint="cs"/>
          <w:sz w:val="32"/>
          <w:szCs w:val="32"/>
          <w:rtl/>
          <w:lang w:bidi="ar-QA"/>
        </w:rPr>
        <w:t>ا زجال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لنا الفخر العميم بكل عصر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ومصر هل بهذا ما يقال؟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ورثنا سُؤدداً للعرب يبقى</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وما تبقى السماء ولا الجبال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فبالجد القديم علت قريش</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ومنا فوق ذا طابت فعال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وكان لنا دوام الدهر ذكر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بذا نطق الكتاب ولا يزال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ومن</w:t>
      </w:r>
      <w:r>
        <w:rPr>
          <w:rFonts w:hint="cs"/>
          <w:sz w:val="32"/>
          <w:szCs w:val="32"/>
          <w:rtl/>
          <w:lang w:bidi="ar-QA"/>
        </w:rPr>
        <w:t>ّا</w:t>
      </w:r>
      <w:r w:rsidRPr="009D5CE7">
        <w:rPr>
          <w:rFonts w:hint="cs"/>
          <w:sz w:val="32"/>
          <w:szCs w:val="32"/>
          <w:rtl/>
          <w:lang w:bidi="ar-QA"/>
        </w:rPr>
        <w:t xml:space="preserve"> لم يزل في كل عصر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رجال للرجال هم الرجال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لهم همم سمت فوق الثريا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حماة الذين دأبهم النضال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سلوا عنا فرنسا تخبركم</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ويُصدق إ</w:t>
      </w:r>
      <w:r>
        <w:rPr>
          <w:rFonts w:hint="cs"/>
          <w:sz w:val="32"/>
          <w:szCs w:val="32"/>
          <w:rtl/>
          <w:lang w:bidi="ar-QA"/>
        </w:rPr>
        <w:t>ن</w:t>
      </w:r>
      <w:r w:rsidRPr="009D5CE7">
        <w:rPr>
          <w:rFonts w:hint="cs"/>
          <w:sz w:val="32"/>
          <w:szCs w:val="32"/>
          <w:rtl/>
          <w:lang w:bidi="ar-QA"/>
        </w:rPr>
        <w:t xml:space="preserve"> حكت منها المقال</w:t>
      </w:r>
    </w:p>
    <w:p w:rsidR="00E40D12" w:rsidRPr="009D5CE7" w:rsidRDefault="00E40D12" w:rsidP="00E40D12">
      <w:pPr>
        <w:jc w:val="both"/>
        <w:rPr>
          <w:sz w:val="32"/>
          <w:szCs w:val="32"/>
          <w:rtl/>
          <w:lang w:bidi="ar-QA"/>
        </w:rPr>
      </w:pPr>
      <w:r>
        <w:rPr>
          <w:rFonts w:hint="cs"/>
          <w:sz w:val="32"/>
          <w:szCs w:val="32"/>
          <w:rtl/>
          <w:lang w:bidi="ar-QA"/>
        </w:rPr>
        <w:lastRenderedPageBreak/>
        <w:tab/>
      </w:r>
      <w:r>
        <w:rPr>
          <w:rFonts w:hint="cs"/>
          <w:sz w:val="32"/>
          <w:szCs w:val="32"/>
          <w:rtl/>
          <w:lang w:bidi="ar-QA"/>
        </w:rPr>
        <w:tab/>
        <w:t>فكم لي فيهم</w:t>
      </w:r>
      <w:r w:rsidRPr="009D5CE7">
        <w:rPr>
          <w:rFonts w:hint="cs"/>
          <w:sz w:val="32"/>
          <w:szCs w:val="32"/>
          <w:rtl/>
          <w:lang w:bidi="ar-QA"/>
        </w:rPr>
        <w:t xml:space="preserve"> من يوم حرب</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به افتخر الزمان ولا يزال</w:t>
      </w:r>
      <w:r w:rsidRPr="009D5CE7">
        <w:rPr>
          <w:rStyle w:val="a6"/>
          <w:sz w:val="32"/>
          <w:szCs w:val="32"/>
          <w:rtl/>
          <w:lang w:bidi="ar-QA"/>
        </w:rPr>
        <w:footnoteReference w:id="361"/>
      </w:r>
    </w:p>
    <w:p w:rsidR="00E40D12" w:rsidRPr="009D5CE7" w:rsidRDefault="00E40D12" w:rsidP="00E40D12">
      <w:pPr>
        <w:jc w:val="both"/>
        <w:rPr>
          <w:sz w:val="32"/>
          <w:szCs w:val="32"/>
          <w:rtl/>
          <w:lang w:bidi="ar-QA"/>
        </w:rPr>
      </w:pPr>
      <w:r w:rsidRPr="009D5CE7">
        <w:rPr>
          <w:rFonts w:hint="cs"/>
          <w:sz w:val="32"/>
          <w:szCs w:val="32"/>
          <w:rtl/>
          <w:lang w:bidi="ar-QA"/>
        </w:rPr>
        <w:t xml:space="preserve">وهكذا تمكن الأمير في </w:t>
      </w:r>
      <w:r>
        <w:rPr>
          <w:rFonts w:hint="cs"/>
          <w:sz w:val="32"/>
          <w:szCs w:val="32"/>
          <w:rtl/>
          <w:lang w:bidi="ar-QA"/>
        </w:rPr>
        <w:t>سنة من قطع مئات الكيلومترات والا</w:t>
      </w:r>
      <w:r w:rsidRPr="009D5CE7">
        <w:rPr>
          <w:rFonts w:hint="cs"/>
          <w:sz w:val="32"/>
          <w:szCs w:val="32"/>
          <w:rtl/>
          <w:lang w:bidi="ar-QA"/>
        </w:rPr>
        <w:t>تصال بعشرات القبائل والدخول لبلاد زواوة وإعادة خليفته البطل ابن سالم إلى وضعه بعد أن ارتفعت معنويات القبائل، وجن جنون بوجو فهو يطلبه بالغرب فيظهر بالشرق مهاجماً متيجة بجيش قال فيه المؤرخ البريطاني شرشل: عجب الفرنسيون من شجاعة عبد القادر وسرعة اختفائه، فكأنه يطير في الهواء فشهد له في محافل باريس الجنرال يوسف بأنه أشجع ما عرفت الأمم من الرجال وبأن غرابة اختفائه السريع تحير العقول</w:t>
      </w:r>
      <w:r w:rsidRPr="009D5CE7">
        <w:rPr>
          <w:rStyle w:val="a6"/>
          <w:sz w:val="32"/>
          <w:szCs w:val="32"/>
          <w:rtl/>
          <w:lang w:bidi="ar-QA"/>
        </w:rPr>
        <w:footnoteReference w:id="362"/>
      </w:r>
      <w:r w:rsidRPr="009D5CE7">
        <w:rPr>
          <w:rFonts w:hint="cs"/>
          <w:sz w:val="32"/>
          <w:szCs w:val="32"/>
          <w:rtl/>
          <w:lang w:bidi="ar-QA"/>
        </w:rPr>
        <w:t>.</w:t>
      </w:r>
    </w:p>
    <w:p w:rsidR="00E40D12" w:rsidRPr="009D5CE7" w:rsidRDefault="00E40D12" w:rsidP="00E40D12">
      <w:pPr>
        <w:jc w:val="both"/>
        <w:rPr>
          <w:sz w:val="32"/>
          <w:szCs w:val="32"/>
          <w:lang w:bidi="ar-QA"/>
        </w:rPr>
      </w:pPr>
      <w:r w:rsidRPr="009D5CE7">
        <w:rPr>
          <w:rFonts w:hint="cs"/>
          <w:sz w:val="32"/>
          <w:szCs w:val="32"/>
          <w:rtl/>
          <w:lang w:bidi="ar-QA"/>
        </w:rPr>
        <w:t>ويقول النقيب كلير: إن الحملة التي قام بها هذا الأمير أثارت إعجاب كل العسكريين الذين ينحنون بالرغم عنهم أمام هذه العبقرية، إنه العدو اللامر</w:t>
      </w:r>
      <w:r>
        <w:rPr>
          <w:rFonts w:hint="cs"/>
          <w:sz w:val="32"/>
          <w:szCs w:val="32"/>
          <w:rtl/>
          <w:lang w:bidi="ar-QA"/>
        </w:rPr>
        <w:t>ئي</w:t>
      </w:r>
      <w:r w:rsidRPr="009D5CE7">
        <w:rPr>
          <w:rFonts w:hint="cs"/>
          <w:sz w:val="32"/>
          <w:szCs w:val="32"/>
          <w:rtl/>
          <w:lang w:bidi="ar-QA"/>
        </w:rPr>
        <w:t xml:space="preserve"> والذي يوجد في نفس الوقت في كل مكان، فهو يخترق الصحارى ويتسلل عبر منحدرات جبل عمور، ويدخل سهول المغرب بعد أن يوجه قبائل الغرب نحو الحدود، ثم يظهر فجأة بالشرق بعد أن يقوم بالانتقام من القبائل المتعاونة معنا وبحركة ذاتية يمر بفرسانه الألف والخمسمائة بين طوابيرنا فيقطع عشرين رحلة في ليلة واحدة كيف يمكنك أن تواجه هذه الحركة العجيبة بقيادة طوابير عاجزة ومنهكة في المطاردة، ووحدات متعبة وبمعنويات متدينة بسبب نتائج سلبية</w:t>
      </w:r>
      <w:r>
        <w:rPr>
          <w:rFonts w:hint="cs"/>
          <w:sz w:val="32"/>
          <w:szCs w:val="32"/>
          <w:rtl/>
          <w:lang w:bidi="ar-QA"/>
        </w:rPr>
        <w:t>؟!</w:t>
      </w:r>
      <w:r w:rsidRPr="009D5CE7">
        <w:rPr>
          <w:rFonts w:hint="cs"/>
          <w:sz w:val="32"/>
          <w:szCs w:val="32"/>
          <w:rtl/>
          <w:lang w:bidi="ar-QA"/>
        </w:rPr>
        <w:t xml:space="preserve"> إننا نعتمد على الوقت أكثر من </w:t>
      </w:r>
      <w:r>
        <w:rPr>
          <w:rFonts w:hint="cs"/>
          <w:sz w:val="32"/>
          <w:szCs w:val="32"/>
          <w:rtl/>
          <w:lang w:bidi="ar-QA"/>
        </w:rPr>
        <w:t>ا</w:t>
      </w:r>
      <w:r w:rsidRPr="009D5CE7">
        <w:rPr>
          <w:rFonts w:hint="cs"/>
          <w:sz w:val="32"/>
          <w:szCs w:val="32"/>
          <w:rtl/>
          <w:lang w:bidi="ar-QA"/>
        </w:rPr>
        <w:t>عتمادنا على عبقرية الذين يقودوننا</w:t>
      </w:r>
      <w:r w:rsidRPr="009D5CE7">
        <w:rPr>
          <w:rStyle w:val="a6"/>
          <w:sz w:val="32"/>
          <w:szCs w:val="32"/>
          <w:rtl/>
          <w:lang w:bidi="ar-QA"/>
        </w:rPr>
        <w:footnoteReference w:id="363"/>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توجه الأمير غرباً محاذياً للصحراء والعدو يطارده والقبائل تتجنبه خوفاً من بطش وانتقام الفرنسيين وإفقارهم لها، وعندما نزل على أولاد السيد ابن الشيخ البكري في بلدتهم بالبيّض تلقوه بالتكر</w:t>
      </w:r>
      <w:r>
        <w:rPr>
          <w:rFonts w:hint="cs"/>
          <w:sz w:val="32"/>
          <w:szCs w:val="32"/>
          <w:rtl/>
          <w:lang w:bidi="ar-QA"/>
        </w:rPr>
        <w:t>يم والا</w:t>
      </w:r>
      <w:r w:rsidRPr="009D5CE7">
        <w:rPr>
          <w:rFonts w:hint="cs"/>
          <w:sz w:val="32"/>
          <w:szCs w:val="32"/>
          <w:rtl/>
          <w:lang w:bidi="ar-QA"/>
        </w:rPr>
        <w:t xml:space="preserve">حترام وقال له كبيرهم: إنا نسألك بالله تعالى ألا تعرضنا للحرب والبلاء مع عدو ديننا ودنيانا بإقامتك عندنا في بلادنا فإن الفرنسيين لا يخفى </w:t>
      </w:r>
      <w:r w:rsidRPr="009D5CE7">
        <w:rPr>
          <w:rFonts w:hint="cs"/>
          <w:sz w:val="32"/>
          <w:szCs w:val="32"/>
          <w:rtl/>
          <w:lang w:bidi="ar-QA"/>
        </w:rPr>
        <w:lastRenderedPageBreak/>
        <w:t xml:space="preserve">عنادهم وظلمهم، ولولا أنهم أشد الخلق </w:t>
      </w:r>
      <w:r>
        <w:rPr>
          <w:rFonts w:hint="cs"/>
          <w:sz w:val="32"/>
          <w:szCs w:val="32"/>
          <w:rtl/>
          <w:lang w:bidi="ar-QA"/>
        </w:rPr>
        <w:t>ع</w:t>
      </w:r>
      <w:r w:rsidRPr="009D5CE7">
        <w:rPr>
          <w:rFonts w:hint="cs"/>
          <w:sz w:val="32"/>
          <w:szCs w:val="32"/>
          <w:rtl/>
          <w:lang w:bidi="ar-QA"/>
        </w:rPr>
        <w:t>نواً وظلماً واعتداء ما تسلطوا علينا وقصدوا أن يملكوا بلادنا، وأين بلادهم؟ فهم في بر ونحن في بر آخر، ومع ذلك فهم اعتدوا علينا وقصدوا أن يملكوا بلادنا ورقابنا. فلما سمع الأمير عبد القادر قول هذا الشيخ رق لهم وأشفق عليهم وارتحل عنهم مغرباً إلى دائرته وكانت على نهر ملوية فيما وراء جبل بني زناسن</w:t>
      </w:r>
      <w:r w:rsidRPr="009D5CE7">
        <w:rPr>
          <w:rStyle w:val="a6"/>
          <w:sz w:val="32"/>
          <w:szCs w:val="32"/>
          <w:rtl/>
          <w:lang w:bidi="ar-QA"/>
        </w:rPr>
        <w:footnoteReference w:id="364"/>
      </w:r>
    </w:p>
    <w:p w:rsidR="00E40D12" w:rsidRPr="009D5CE7" w:rsidRDefault="00E40D12" w:rsidP="00E40D12">
      <w:pPr>
        <w:jc w:val="both"/>
        <w:rPr>
          <w:sz w:val="32"/>
          <w:szCs w:val="32"/>
          <w:rtl/>
          <w:lang w:bidi="ar-QA"/>
        </w:rPr>
      </w:pPr>
      <w:r w:rsidRPr="009D5CE7">
        <w:rPr>
          <w:rFonts w:hint="cs"/>
          <w:b/>
          <w:bCs/>
          <w:sz w:val="32"/>
          <w:szCs w:val="32"/>
          <w:rtl/>
          <w:lang w:bidi="ar-QA"/>
        </w:rPr>
        <w:t>10 ـ موت الأسرى وموقف الأمير من ذلك:</w:t>
      </w:r>
    </w:p>
    <w:p w:rsidR="00E40D12" w:rsidRPr="009D5CE7" w:rsidRDefault="00E40D12" w:rsidP="00E40D12">
      <w:pPr>
        <w:jc w:val="both"/>
        <w:rPr>
          <w:sz w:val="32"/>
          <w:szCs w:val="32"/>
          <w:rtl/>
          <w:lang w:bidi="ar-QA"/>
        </w:rPr>
      </w:pPr>
      <w:r w:rsidRPr="009D5CE7">
        <w:rPr>
          <w:rFonts w:hint="cs"/>
          <w:sz w:val="32"/>
          <w:szCs w:val="32"/>
          <w:rtl/>
          <w:lang w:bidi="ar-QA"/>
        </w:rPr>
        <w:t>علم الأمير عبد القادر لدى وصوله بقتل الأسرى الفرنسيين الذين أسروا في موقعتي الغزوات وعين تموشنت وكان عددهم 177، فأسف لذلك ووبخ خليفته الذي نفذ القتل في غيابه ودون مشورته وكان الأمير مشهوداً له بالمعاملة الطيبة للأسرى وفق أحكام الدين الإسلامي وأمر بإطلاق عشرة ضباط فرنسيين أسرى وأرسل معهم رسالة إلى ملك فرنسا قال فيها: لقد شاع في غيابي أن الفرنسيين عازمون على تحرير أسراهم بالقوة من أيدي العرب، ثم فشا بين الناس أن سلطان مراكش عازم على إنقاذهم من يد خليفتنا رغماً عنه، فكان هذا من سوء سلوك نوابكم سبباً لما وقع بالأسرى من غير إذن منا ولا علم لنا، والآن وقد أطلقنا سراح عشرة ضباط مع الرئيس كورلي دي كوفري وهم يعلمون بما اجريناه. ثم سلمهم في أكتوبر سنة 1846م</w:t>
      </w:r>
      <w:r w:rsidRPr="009D5CE7">
        <w:rPr>
          <w:rStyle w:val="a6"/>
          <w:sz w:val="32"/>
          <w:szCs w:val="32"/>
          <w:rtl/>
          <w:lang w:bidi="ar-QA"/>
        </w:rPr>
        <w:footnoteReference w:id="365"/>
      </w:r>
      <w:r w:rsidRPr="009D5CE7">
        <w:rPr>
          <w:rFonts w:hint="cs"/>
          <w:sz w:val="32"/>
          <w:szCs w:val="32"/>
          <w:rtl/>
          <w:lang w:bidi="ar-QA"/>
        </w:rPr>
        <w:t>، بدون أي مقابل مادي أو مالي، إن الكثير من الضباط والجنود الذين كانوا أسرى عند الأمير عبد القادر قد شهدوا وكتبوا ع</w:t>
      </w:r>
      <w:r>
        <w:rPr>
          <w:rFonts w:hint="cs"/>
          <w:sz w:val="32"/>
          <w:szCs w:val="32"/>
          <w:rtl/>
          <w:lang w:bidi="ar-QA"/>
        </w:rPr>
        <w:t>ن</w:t>
      </w:r>
      <w:r w:rsidRPr="009D5CE7">
        <w:rPr>
          <w:rFonts w:hint="cs"/>
          <w:sz w:val="32"/>
          <w:szCs w:val="32"/>
          <w:rtl/>
          <w:lang w:bidi="ar-QA"/>
        </w:rPr>
        <w:t xml:space="preserve"> فترة أسرهم و</w:t>
      </w:r>
      <w:r>
        <w:rPr>
          <w:rFonts w:hint="cs"/>
          <w:sz w:val="32"/>
          <w:szCs w:val="32"/>
          <w:rtl/>
          <w:lang w:bidi="ar-QA"/>
        </w:rPr>
        <w:t>ا</w:t>
      </w:r>
      <w:r w:rsidRPr="009D5CE7">
        <w:rPr>
          <w:rFonts w:hint="cs"/>
          <w:sz w:val="32"/>
          <w:szCs w:val="32"/>
          <w:rtl/>
          <w:lang w:bidi="ar-QA"/>
        </w:rPr>
        <w:t>حتوت على حقائق تاريخية دلت على حسن المعاملة ورقيها المستمدة من الشريعة الإسلامية التي أمرت بذلك.</w:t>
      </w:r>
    </w:p>
    <w:p w:rsidR="00E40D12" w:rsidRPr="009D5CE7" w:rsidRDefault="00E40D12" w:rsidP="00E40D12">
      <w:pPr>
        <w:jc w:val="both"/>
        <w:rPr>
          <w:sz w:val="32"/>
          <w:szCs w:val="32"/>
          <w:rtl/>
          <w:lang w:bidi="ar-QA"/>
        </w:rPr>
      </w:pPr>
      <w:r w:rsidRPr="009D5CE7">
        <w:rPr>
          <w:rFonts w:hint="cs"/>
          <w:sz w:val="32"/>
          <w:szCs w:val="32"/>
          <w:rtl/>
          <w:lang w:bidi="ar-QA"/>
        </w:rPr>
        <w:lastRenderedPageBreak/>
        <w:t>كان في إحدى الأيام من الأسرى نساء، فأمرت والدة الأمير بأن تكون إقامتهن في خيم بجانب خيمتها وأن يحرس</w:t>
      </w:r>
      <w:r>
        <w:rPr>
          <w:rFonts w:hint="cs"/>
          <w:sz w:val="32"/>
          <w:szCs w:val="32"/>
          <w:rtl/>
          <w:lang w:bidi="ar-QA"/>
        </w:rPr>
        <w:t xml:space="preserve">هن </w:t>
      </w:r>
      <w:r w:rsidRPr="009D5CE7">
        <w:rPr>
          <w:rFonts w:hint="cs"/>
          <w:sz w:val="32"/>
          <w:szCs w:val="32"/>
          <w:rtl/>
          <w:lang w:bidi="ar-QA"/>
        </w:rPr>
        <w:t>رجال من ذوي الشهامة والعفة وأمرت بالاعتناء بهن، وحتى لم تنساهن من قهوة الصباح</w:t>
      </w:r>
      <w:r w:rsidRPr="009D5CE7">
        <w:rPr>
          <w:rStyle w:val="a6"/>
          <w:sz w:val="32"/>
          <w:szCs w:val="32"/>
          <w:rtl/>
          <w:lang w:bidi="ar-QA"/>
        </w:rPr>
        <w:footnoteReference w:id="366"/>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b/>
          <w:bCs/>
          <w:sz w:val="32"/>
          <w:szCs w:val="32"/>
          <w:rtl/>
          <w:lang w:bidi="ar-QA"/>
        </w:rPr>
        <w:t>11ـ سلطان المغرب يشن الحرب على الأمير عبد القادر:</w:t>
      </w:r>
    </w:p>
    <w:p w:rsidR="00E40D12" w:rsidRPr="009D5CE7" w:rsidRDefault="00E40D12" w:rsidP="00E40D12">
      <w:pPr>
        <w:jc w:val="both"/>
        <w:rPr>
          <w:sz w:val="32"/>
          <w:szCs w:val="32"/>
          <w:rtl/>
          <w:lang w:bidi="ar-QA"/>
        </w:rPr>
      </w:pPr>
      <w:r w:rsidRPr="009D5CE7">
        <w:rPr>
          <w:rFonts w:hint="cs"/>
          <w:sz w:val="32"/>
          <w:szCs w:val="32"/>
          <w:rtl/>
          <w:lang w:bidi="ar-QA"/>
        </w:rPr>
        <w:t>لقد احتضن الشعب المغربي الأمير عبد القادر وخاصة قبيلة بني يزناسن وأهل وجدة والريف وغيرهم وقد استشهد الكثير منهم مع الأمير في جهاده ضد الغزاة الفرنسيين واختلط دم المغارب</w:t>
      </w:r>
      <w:r>
        <w:rPr>
          <w:rFonts w:hint="cs"/>
          <w:sz w:val="32"/>
          <w:szCs w:val="32"/>
          <w:rtl/>
          <w:lang w:bidi="ar-QA"/>
        </w:rPr>
        <w:t>ة</w:t>
      </w:r>
      <w:r w:rsidRPr="009D5CE7">
        <w:rPr>
          <w:rFonts w:hint="cs"/>
          <w:sz w:val="32"/>
          <w:szCs w:val="32"/>
          <w:rtl/>
          <w:lang w:bidi="ar-QA"/>
        </w:rPr>
        <w:t xml:space="preserve"> مع الجزائريين وكتبوا ملحمة جديدة في تاريخ شعوب المغرب الحرة واستخدمت فرنسا كل قواها من القصف واستخدام الجيوش لمنع المغاربة من دعم الأمير عبد القادر و</w:t>
      </w:r>
      <w:r>
        <w:rPr>
          <w:rFonts w:hint="cs"/>
          <w:sz w:val="32"/>
          <w:szCs w:val="32"/>
          <w:rtl/>
          <w:lang w:bidi="ar-QA"/>
        </w:rPr>
        <w:t>ال</w:t>
      </w:r>
      <w:r w:rsidRPr="009D5CE7">
        <w:rPr>
          <w:rFonts w:hint="cs"/>
          <w:sz w:val="32"/>
          <w:szCs w:val="32"/>
          <w:rtl/>
          <w:lang w:bidi="ar-QA"/>
        </w:rPr>
        <w:t>تحالف مع فرنسا ضد الأمير وبدأت المشاكل بين الأمير والسلطان عبد الرحمن الذي أرسل للأمير يأمره بمغادرة التراب المغربي ويذكر له: أنه لا سبيل إلى خلاصك إلا بأحد أمرين، إما أن تسلم نفسك إلينا، وإما أن تخرج من الحدود، فإن أبيت أن تجري أحداهما طوعاً فنحن نجريه كرهاً.. ثم أوعز إلى القبائل القريبة من الدائرة بالتضييق على قواته وأطرق الأمير ملياً مفكراً وكتب إلى السلطان ما ملخصه: أما بعد فإني كاتبتكم أولاً والتمست منكم كف ضرر قبائلكم المجاورة لنا وتعديها على من تبعني وسوء معاملتهم لهم لأن</w:t>
      </w:r>
      <w:r>
        <w:rPr>
          <w:rFonts w:hint="cs"/>
          <w:sz w:val="32"/>
          <w:szCs w:val="32"/>
          <w:rtl/>
          <w:lang w:bidi="ar-QA"/>
        </w:rPr>
        <w:t>هم كلهم أولاد دين واحد، فلم يأت</w:t>
      </w:r>
      <w:r w:rsidRPr="009D5CE7">
        <w:rPr>
          <w:rFonts w:hint="cs"/>
          <w:sz w:val="32"/>
          <w:szCs w:val="32"/>
          <w:rtl/>
          <w:lang w:bidi="ar-QA"/>
        </w:rPr>
        <w:t>ني جواب على ذلك ومع ذلك فأنا صابر ومتحمل كراهة سفك دماء المسلمين مدة ستة أشهر، طمعاً في رجوعكم عن البغي والطغيان إلى العدل والإحسان، مع قدرتي عليهم في كل آن، فإن لم تردعهم الآن عن أفعالهم وترجعهم عن قبيح تصرفاتهم</w:t>
      </w:r>
      <w:r>
        <w:rPr>
          <w:rFonts w:hint="cs"/>
          <w:sz w:val="32"/>
          <w:szCs w:val="32"/>
          <w:rtl/>
          <w:lang w:bidi="ar-QA"/>
        </w:rPr>
        <w:t>،</w:t>
      </w:r>
      <w:r w:rsidRPr="009D5CE7">
        <w:rPr>
          <w:rFonts w:hint="cs"/>
          <w:sz w:val="32"/>
          <w:szCs w:val="32"/>
          <w:rtl/>
          <w:lang w:bidi="ar-QA"/>
        </w:rPr>
        <w:t xml:space="preserve"> ألتزم المحاماة عن حقوقي والمحافظة على شرف أتباعي ولذا بادرت بإخباركم والسلام.</w:t>
      </w:r>
    </w:p>
    <w:p w:rsidR="00E40D12" w:rsidRPr="009D5CE7" w:rsidRDefault="00E40D12" w:rsidP="00E40D12">
      <w:pPr>
        <w:jc w:val="both"/>
        <w:rPr>
          <w:sz w:val="32"/>
          <w:szCs w:val="32"/>
          <w:rtl/>
          <w:lang w:bidi="ar-QA"/>
        </w:rPr>
      </w:pPr>
      <w:r w:rsidRPr="009D5CE7">
        <w:rPr>
          <w:rFonts w:hint="cs"/>
          <w:sz w:val="32"/>
          <w:szCs w:val="32"/>
          <w:rtl/>
          <w:lang w:bidi="ar-QA"/>
        </w:rPr>
        <w:t xml:space="preserve">وكتب الأمير إلى علماء مصر يستفتيهم في الخلاف بينه وبين السلطان وأرسل لهم رسالة طويلة جاء فيها: ..ثم أمرني بترك الجهاد فأبيت لأنه ليس له علي ولاية ولا أنا من رعيته، </w:t>
      </w:r>
      <w:r w:rsidRPr="009D5CE7">
        <w:rPr>
          <w:rFonts w:hint="cs"/>
          <w:sz w:val="32"/>
          <w:szCs w:val="32"/>
          <w:rtl/>
          <w:lang w:bidi="ar-QA"/>
        </w:rPr>
        <w:lastRenderedPageBreak/>
        <w:t>ثم قطع عن المجاهدين الكيل حتى هام جوعاً من يجد صبراً، وأسقط من المجاهدين ركناً، ثم أخذ يسعى في قبضتي فحفظني الله منه، ولو ظفر بي لقتلني أو لفعل بي ما اشترطه عليه الفرنسيين، ثم أمر بعض القبائل من رعيته أن يقتلونا ويأخذوا أموالنا، فأبوا جزاهم الله خيراً. فأجاب العلامة الحجة الشيخ محمد عليش مفتي المالكية بالديار المصرية جاء فيها: نعم يحرم على السلطان المذكور أصلح الله أحواله، جميع ذلك الذي ذكرتم، حرمته معلومة من الدين بالضرورة لا يشك فيها من في قلبه ذرة من الإيمان وما كان يخطر ببالنا أن يصدر من مولانا السلطان عبد الرحمن وفقه الله تعالى مثل هذه الأمور مع مثلكم، فإنا لله وإنا إليه راجعون</w:t>
      </w:r>
      <w:r>
        <w:rPr>
          <w:rFonts w:hint="cs"/>
          <w:sz w:val="32"/>
          <w:szCs w:val="32"/>
          <w:rtl/>
          <w:lang w:bidi="ar-QA"/>
        </w:rPr>
        <w:t>،</w:t>
      </w:r>
      <w:r w:rsidRPr="009D5CE7">
        <w:rPr>
          <w:rFonts w:hint="cs"/>
          <w:sz w:val="32"/>
          <w:szCs w:val="32"/>
          <w:rtl/>
          <w:lang w:bidi="ar-QA"/>
        </w:rPr>
        <w:t xml:space="preserve"> خصوصاً وأنتم جسر بينه وبين عدوه</w:t>
      </w:r>
      <w:r w:rsidRPr="009D5CE7">
        <w:rPr>
          <w:rStyle w:val="a6"/>
          <w:sz w:val="32"/>
          <w:szCs w:val="32"/>
          <w:rtl/>
          <w:lang w:bidi="ar-QA"/>
        </w:rPr>
        <w:footnoteReference w:id="367"/>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وأشتد الخلاف بين الأمير والسلطان عبد الرحمن الذي أرس</w:t>
      </w:r>
      <w:r>
        <w:rPr>
          <w:rFonts w:hint="cs"/>
          <w:sz w:val="32"/>
          <w:szCs w:val="32"/>
          <w:rtl/>
          <w:lang w:bidi="ar-QA"/>
        </w:rPr>
        <w:t xml:space="preserve">ل </w:t>
      </w:r>
      <w:r w:rsidRPr="009D5CE7">
        <w:rPr>
          <w:rFonts w:hint="cs"/>
          <w:sz w:val="32"/>
          <w:szCs w:val="32"/>
          <w:rtl/>
          <w:lang w:bidi="ar-QA"/>
        </w:rPr>
        <w:t>له جيشاً كثيفاً بقيادة قائده الأحمر، وكان الأمير مخيماً بين أرض توزين ومطالسة من قبائل الريف، فاستعد للدفاع عن نفسه، ولما اقترب الأحمر وخيم على بعد مرحلة أرسل الأمير له رسالة قال له فيها: إنني لا أريد إلا المسالمة وإقامة المهاجرين تحت أنظار السلطان، ولا أتمنى الصدام معكم وأنا أحذرك من قتال المسلمين للمهاجرين. وعندما علم الأمير بأن الأحمر توجه لحربه قاد فرسانه الأشداء واعترضه في تافرسيت فاستولى بسهولة على معسكره، وثار بعض الجنود المغاربة سخطاً على حرب المهاجرين فقتلوا قائدهم الأحمر، ثم توجهوا بحريمه وأولاده إلى الأمير، فأرسلهم بحرس إلى السلطان في فاس، وسخط الشعب المغربي على سلطانه لشنه الحرب على مسلمين مجاهدين أرضاء لنصارى معتدين</w:t>
      </w:r>
      <w:r w:rsidRPr="009D5CE7">
        <w:rPr>
          <w:rStyle w:val="a6"/>
          <w:sz w:val="32"/>
          <w:szCs w:val="32"/>
          <w:rtl/>
          <w:lang w:bidi="ar-QA"/>
        </w:rPr>
        <w:footnoteReference w:id="368"/>
      </w:r>
      <w:r w:rsidRPr="009D5CE7">
        <w:rPr>
          <w:rFonts w:hint="cs"/>
          <w:sz w:val="32"/>
          <w:szCs w:val="32"/>
          <w:rtl/>
          <w:lang w:bidi="ar-QA"/>
        </w:rPr>
        <w:t xml:space="preserve">، وجهز السلطان عبد الرحمن جيشاً من </w:t>
      </w:r>
      <w:r>
        <w:rPr>
          <w:rFonts w:hint="cs"/>
          <w:sz w:val="32"/>
          <w:szCs w:val="32"/>
          <w:rtl/>
          <w:lang w:bidi="ar-QA"/>
        </w:rPr>
        <w:t>خ</w:t>
      </w:r>
      <w:r w:rsidRPr="009D5CE7">
        <w:rPr>
          <w:rFonts w:hint="cs"/>
          <w:sz w:val="32"/>
          <w:szCs w:val="32"/>
          <w:rtl/>
          <w:lang w:bidi="ar-QA"/>
        </w:rPr>
        <w:t xml:space="preserve">مسين ألف جندي وأسند قيادته لابنه وولي عهده محمد وابنه الثاني أحمد فسار لمحاربة الأمير ونزل الجيش السلطاني على ثلاث مراحل من الدائرة في مكان اسمه سلوان، وقرر الأمير يوم 10/ 12/ 1847م بدء الهجوم وأشار على مساعديه أن يستعملوا حيلة يباغتون بها عدوهم وينشرون في صفوفه الذعر قبل المعركة. فأمر بإحضار </w:t>
      </w:r>
      <w:r w:rsidRPr="009D5CE7">
        <w:rPr>
          <w:rFonts w:hint="cs"/>
          <w:sz w:val="32"/>
          <w:szCs w:val="32"/>
          <w:rtl/>
          <w:lang w:bidi="ar-QA"/>
        </w:rPr>
        <w:lastRenderedPageBreak/>
        <w:t>جملين وشد على كل منهما حزمتين من الحلفاء بعد أن طلاهما بالقطران والقار والزفت وأمر بأن يكون إيقاد النار في الحزمتين مقترناً بالهجوم على العدو. وفي ليلة الرابع عشر من الشهر المذكور سار الأمير بجيشه نحو سلوان ولما قرب منه رتب جيشه للهجوم دون أن يشعر الخصم وأمر بتقدم الجملين أمام الجيش ثم أضرمت النار في الحزمتين فنفر الجملان وهاجما خيام الجيش السلطاني وحمل جنود الأمير حملة رجل واحد وصحا جنود الجيش السلطاني على مشاعل تنتشر راكضة بين خيامهم فانتشر الفزع بينهم، وعندها انطلق رصاص جيش الأمير فهرب الأعداء تاركين خيامهم وأسلحتهم وتقدم المهاجمون حتى وصلوا إلى سرادق ابن</w:t>
      </w:r>
      <w:r>
        <w:rPr>
          <w:rFonts w:hint="cs"/>
          <w:sz w:val="32"/>
          <w:szCs w:val="32"/>
          <w:rtl/>
          <w:lang w:bidi="ar-QA"/>
        </w:rPr>
        <w:t>ي السلطان فوجدوا حراسه قد أح</w:t>
      </w:r>
      <w:r w:rsidRPr="009D5CE7">
        <w:rPr>
          <w:rFonts w:hint="cs"/>
          <w:sz w:val="32"/>
          <w:szCs w:val="32"/>
          <w:rtl/>
          <w:lang w:bidi="ar-QA"/>
        </w:rPr>
        <w:t xml:space="preserve">اطوا </w:t>
      </w:r>
      <w:r>
        <w:rPr>
          <w:rFonts w:hint="cs"/>
          <w:sz w:val="32"/>
          <w:szCs w:val="32"/>
          <w:rtl/>
          <w:lang w:bidi="ar-QA"/>
        </w:rPr>
        <w:t xml:space="preserve">بهم </w:t>
      </w:r>
      <w:r w:rsidRPr="009D5CE7">
        <w:rPr>
          <w:rFonts w:hint="cs"/>
          <w:sz w:val="32"/>
          <w:szCs w:val="32"/>
          <w:rtl/>
          <w:lang w:bidi="ar-QA"/>
        </w:rPr>
        <w:t>وراحوا يدافعون عن الأميرين، واستمرت المعركة طوال اليوم وتمكن فيها الأمير من هزم خصمه الظالم</w:t>
      </w:r>
      <w:r w:rsidRPr="009D5CE7">
        <w:rPr>
          <w:rStyle w:val="a6"/>
          <w:sz w:val="32"/>
          <w:szCs w:val="32"/>
          <w:rtl/>
          <w:lang w:bidi="ar-QA"/>
        </w:rPr>
        <w:footnoteReference w:id="369"/>
      </w:r>
      <w:r w:rsidRPr="009D5CE7">
        <w:rPr>
          <w:rFonts w:hint="cs"/>
          <w:sz w:val="32"/>
          <w:szCs w:val="32"/>
          <w:rtl/>
          <w:lang w:bidi="ar-QA"/>
        </w:rPr>
        <w:t>.</w:t>
      </w:r>
    </w:p>
    <w:p w:rsidR="00E40D12" w:rsidRPr="009D5CE7" w:rsidRDefault="00E40D12" w:rsidP="00E40D12">
      <w:pPr>
        <w:spacing w:before="240"/>
        <w:jc w:val="both"/>
        <w:rPr>
          <w:sz w:val="32"/>
          <w:szCs w:val="32"/>
          <w:rtl/>
          <w:lang w:bidi="ar-QA"/>
        </w:rPr>
      </w:pPr>
      <w:r w:rsidRPr="009D5CE7">
        <w:rPr>
          <w:rFonts w:hint="cs"/>
          <w:sz w:val="32"/>
          <w:szCs w:val="32"/>
          <w:rtl/>
          <w:lang w:bidi="ar-QA"/>
        </w:rPr>
        <w:t>كان سلطان المغرب قد قرر التعاون مع فرنسا وبذل الجهد معها للقضاء على الأمير عبد القادر وراسل زعماء القبائل التي كانت مع الأمير ومن هذه الرسائل التي أرسلها إلى زعيم قبيلة أنكاد وقعت في يد الأمير جاء فيها: بلغنا أن الأمير عبد القادر ما</w:t>
      </w:r>
      <w:r>
        <w:rPr>
          <w:rFonts w:hint="cs"/>
          <w:sz w:val="32"/>
          <w:szCs w:val="32"/>
          <w:rtl/>
          <w:lang w:bidi="ar-QA"/>
        </w:rPr>
        <w:t xml:space="preserve"> </w:t>
      </w:r>
      <w:r w:rsidRPr="009D5CE7">
        <w:rPr>
          <w:rFonts w:hint="cs"/>
          <w:sz w:val="32"/>
          <w:szCs w:val="32"/>
          <w:rtl/>
          <w:lang w:bidi="ar-QA"/>
        </w:rPr>
        <w:t>زال مستمراً في إثارة الفتن وجلب الشر للمسلمين ونقض الصلح، الصلح الشرعي الذي عقده مع الفرنسيين وما يقوم به الآن هو عمل غير شرعي، ولا يقبله الدين، ومن يتبع هذا الرجل فقد باع دينه وباء بالضلال وحاد عن شرع الله وقد أعذر من أنذر، في الثالث من رمضان سنة 1263هـ من الوالي عبد الرحمن وختمها بتوقيعه</w:t>
      </w:r>
      <w:r w:rsidRPr="009D5CE7">
        <w:rPr>
          <w:rStyle w:val="a6"/>
          <w:sz w:val="32"/>
          <w:szCs w:val="32"/>
          <w:rtl/>
          <w:lang w:bidi="ar-QA"/>
        </w:rPr>
        <w:footnoteReference w:id="370"/>
      </w:r>
      <w:r w:rsidRPr="009D5CE7">
        <w:rPr>
          <w:rFonts w:hint="cs"/>
          <w:sz w:val="32"/>
          <w:szCs w:val="32"/>
          <w:rtl/>
          <w:lang w:bidi="ar-QA"/>
        </w:rPr>
        <w:t>.</w:t>
      </w:r>
    </w:p>
    <w:p w:rsidR="00E40D12" w:rsidRPr="009D5CE7" w:rsidRDefault="00E40D12" w:rsidP="00E40D12">
      <w:pPr>
        <w:spacing w:before="240"/>
        <w:jc w:val="both"/>
        <w:rPr>
          <w:sz w:val="32"/>
          <w:szCs w:val="32"/>
          <w:rtl/>
          <w:lang w:bidi="ar-QA"/>
        </w:rPr>
      </w:pPr>
      <w:r>
        <w:rPr>
          <w:rFonts w:hint="cs"/>
          <w:sz w:val="32"/>
          <w:szCs w:val="32"/>
          <w:rtl/>
          <w:lang w:bidi="ar-QA"/>
        </w:rPr>
        <w:t>استطاع</w:t>
      </w:r>
      <w:r w:rsidRPr="009D5CE7">
        <w:rPr>
          <w:rFonts w:hint="cs"/>
          <w:sz w:val="32"/>
          <w:szCs w:val="32"/>
          <w:rtl/>
          <w:lang w:bidi="ar-QA"/>
        </w:rPr>
        <w:t xml:space="preserve">ت فرنسا أن تضغط على سلطان المغرب وتجنده لصالح مشروعها في الجزائر واستفادت من نفوذه للتأثير على القبائل الموالية لعبد القادر وفي نفس الوقت كان المارشال بيجو يطمع إلى المزيد من تأييد القبائل له واعتمد في سياسته مع السكان طريقة الترهيب والترغيب يحرق المزارع وحقول القمح والشعير ويحمل معه الهدايا إلى جانب </w:t>
      </w:r>
      <w:r w:rsidRPr="009D5CE7">
        <w:rPr>
          <w:rFonts w:hint="cs"/>
          <w:sz w:val="32"/>
          <w:szCs w:val="32"/>
          <w:rtl/>
          <w:lang w:bidi="ar-QA"/>
        </w:rPr>
        <w:lastRenderedPageBreak/>
        <w:t xml:space="preserve">الأسلحة المدمرة وتعرّض المارشال بيجو لهزائم متلاحقة وبسبب ذلك أعفي من منصبه وعين بدلاً منه ابن الملك الدوق دومال حاكماً عاماً حيث وصل الجزائر يوم 4/ 5/ 1847م وثبت الجنرال </w:t>
      </w:r>
      <w:r>
        <w:rPr>
          <w:rFonts w:hint="cs"/>
          <w:sz w:val="32"/>
          <w:szCs w:val="32"/>
          <w:rtl/>
          <w:lang w:bidi="ar-QA"/>
        </w:rPr>
        <w:t>لاموريسيير</w:t>
      </w:r>
      <w:r w:rsidRPr="009D5CE7">
        <w:rPr>
          <w:rFonts w:hint="cs"/>
          <w:sz w:val="32"/>
          <w:szCs w:val="32"/>
          <w:rtl/>
          <w:lang w:bidi="ar-QA"/>
        </w:rPr>
        <w:t xml:space="preserve"> على وهران وعين الجنرال بيدو حاكماً على قسنطينة والجنرال كفينياك حاكماً على الجزائر</w:t>
      </w:r>
      <w:r w:rsidRPr="009D5CE7">
        <w:rPr>
          <w:rStyle w:val="a6"/>
          <w:sz w:val="32"/>
          <w:szCs w:val="32"/>
          <w:rtl/>
          <w:lang w:bidi="ar-QA"/>
        </w:rPr>
        <w:footnoteReference w:id="371"/>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وبد</w:t>
      </w:r>
      <w:r>
        <w:rPr>
          <w:rFonts w:hint="cs"/>
          <w:sz w:val="32"/>
          <w:szCs w:val="32"/>
          <w:rtl/>
          <w:lang w:bidi="ar-QA"/>
        </w:rPr>
        <w:t>ا</w:t>
      </w:r>
      <w:r w:rsidRPr="009D5CE7">
        <w:rPr>
          <w:rFonts w:hint="cs"/>
          <w:sz w:val="32"/>
          <w:szCs w:val="32"/>
          <w:rtl/>
          <w:lang w:bidi="ar-QA"/>
        </w:rPr>
        <w:t xml:space="preserve"> واضحاً في عام 1847م أن الطوق الفولاذي بدأ يضيق حول المقاومة  وأصبحت هجمات العدو أشدّ ضراوة وقوة بعد أن تمّ له تفتيت جبهة الأمير الداخلية وضمن طاعة أكثر القبائل له، ودُمّرت الزمالة ولم يبق من أقسامها سوى الدائرة وأحُرقت المحاصيل الزراعية لتجويع المجاهدين</w:t>
      </w:r>
      <w:r w:rsidRPr="009D5CE7">
        <w:rPr>
          <w:rStyle w:val="a6"/>
          <w:sz w:val="32"/>
          <w:szCs w:val="32"/>
          <w:rtl/>
          <w:lang w:bidi="ar-QA"/>
        </w:rPr>
        <w:footnoteReference w:id="372"/>
      </w:r>
      <w:r w:rsidRPr="009D5CE7">
        <w:rPr>
          <w:rFonts w:hint="cs"/>
          <w:sz w:val="32"/>
          <w:szCs w:val="32"/>
          <w:rtl/>
          <w:lang w:bidi="ar-QA"/>
        </w:rPr>
        <w:t>.</w:t>
      </w:r>
    </w:p>
    <w:p w:rsidR="00E40D12" w:rsidRPr="00EC377B" w:rsidRDefault="00E40D12" w:rsidP="00E40D12">
      <w:pPr>
        <w:jc w:val="center"/>
        <w:rPr>
          <w:shadow/>
          <w:color w:val="FF0000"/>
          <w:sz w:val="40"/>
          <w:szCs w:val="40"/>
          <w:rtl/>
          <w:lang w:bidi="ar-QA"/>
        </w:rPr>
      </w:pPr>
      <w:r w:rsidRPr="00EC377B">
        <w:rPr>
          <w:rFonts w:hint="cs"/>
          <w:b/>
          <w:bCs/>
          <w:shadow/>
          <w:color w:val="FF0000"/>
          <w:sz w:val="40"/>
          <w:szCs w:val="40"/>
          <w:rtl/>
          <w:lang w:bidi="ar-QA"/>
        </w:rPr>
        <w:t>سا</w:t>
      </w:r>
      <w:r>
        <w:rPr>
          <w:rFonts w:hint="cs"/>
          <w:b/>
          <w:bCs/>
          <w:shadow/>
          <w:color w:val="FF0000"/>
          <w:sz w:val="40"/>
          <w:szCs w:val="40"/>
          <w:rtl/>
          <w:lang w:bidi="ar-QA"/>
        </w:rPr>
        <w:t>بع</w:t>
      </w:r>
      <w:r w:rsidRPr="00EC377B">
        <w:rPr>
          <w:rFonts w:hint="cs"/>
          <w:b/>
          <w:bCs/>
          <w:shadow/>
          <w:color w:val="FF0000"/>
          <w:sz w:val="40"/>
          <w:szCs w:val="40"/>
          <w:rtl/>
          <w:lang w:bidi="ar-QA"/>
        </w:rPr>
        <w:t>اً: الحصار الشديد واتفاقية مشروطة</w:t>
      </w:r>
    </w:p>
    <w:p w:rsidR="00E40D12" w:rsidRPr="009D5CE7" w:rsidRDefault="00E40D12" w:rsidP="00E40D12">
      <w:pPr>
        <w:jc w:val="both"/>
        <w:rPr>
          <w:sz w:val="32"/>
          <w:szCs w:val="32"/>
          <w:rtl/>
          <w:lang w:bidi="ar-QA"/>
        </w:rPr>
      </w:pPr>
      <w:r w:rsidRPr="009D5CE7">
        <w:rPr>
          <w:rFonts w:hint="cs"/>
          <w:sz w:val="32"/>
          <w:szCs w:val="32"/>
          <w:rtl/>
          <w:lang w:bidi="ar-QA"/>
        </w:rPr>
        <w:t>اشتد العداء بين الأمير وسلطان المغرب</w:t>
      </w:r>
      <w:r>
        <w:rPr>
          <w:rFonts w:hint="cs"/>
          <w:sz w:val="32"/>
          <w:szCs w:val="32"/>
          <w:rtl/>
          <w:lang w:bidi="ar-QA"/>
        </w:rPr>
        <w:t>،</w:t>
      </w:r>
      <w:r w:rsidRPr="009D5CE7">
        <w:rPr>
          <w:rFonts w:hint="cs"/>
          <w:sz w:val="32"/>
          <w:szCs w:val="32"/>
          <w:rtl/>
          <w:lang w:bidi="ar-QA"/>
        </w:rPr>
        <w:t xml:space="preserve"> وبالغ السلطان في تضييق الخناق على الأمير، فسار مع من بقي معه من المجاهدين متجهاً نحو الصحراء وأمر بنقل الدائرة إلى مناطق عجرود، وتقدم بجنوده بمحاذاة النهر، ووضع الكمائن للعدو بين الأحراش، وخطط لها قواعد تعود إليها بعد انتهاء مهماتها، وسار غازياً إلى الجهات الشرقية، غير عابئ بيجو و</w:t>
      </w:r>
      <w:r>
        <w:rPr>
          <w:rFonts w:hint="cs"/>
          <w:sz w:val="32"/>
          <w:szCs w:val="32"/>
          <w:rtl/>
          <w:lang w:bidi="ar-QA"/>
        </w:rPr>
        <w:t>لاموريسيير</w:t>
      </w:r>
      <w:r w:rsidRPr="009D5CE7">
        <w:rPr>
          <w:rStyle w:val="a6"/>
          <w:sz w:val="32"/>
          <w:szCs w:val="32"/>
          <w:rtl/>
          <w:lang w:bidi="ar-QA"/>
        </w:rPr>
        <w:footnoteReference w:id="373"/>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كان السلطان عبد الرحمن مستمر في مراسلة القبائل التي بايعت الأمير عبد القادر ويستخدم علماء بلده في اتهامه بأنه زائغ عن الهدى: إن من يتبع هذا الرجل فقد باع دينه وباء بالضلال والردى وحاد عن شريعة الهدى وقد أعذر من أنذر، في الثالث من رمضان سنة 1263هـ من الولي عبد الرحمن بن المولى هشام.</w:t>
      </w:r>
    </w:p>
    <w:p w:rsidR="00E40D12" w:rsidRPr="009D5CE7" w:rsidRDefault="00E40D12" w:rsidP="00E40D12">
      <w:pPr>
        <w:jc w:val="both"/>
        <w:rPr>
          <w:sz w:val="32"/>
          <w:szCs w:val="32"/>
          <w:rtl/>
          <w:lang w:bidi="ar-QA"/>
        </w:rPr>
      </w:pPr>
      <w:r w:rsidRPr="009D5CE7">
        <w:rPr>
          <w:rFonts w:hint="cs"/>
          <w:sz w:val="32"/>
          <w:szCs w:val="32"/>
          <w:rtl/>
          <w:lang w:bidi="ar-QA"/>
        </w:rPr>
        <w:t xml:space="preserve">وهذه الرسائل وغيرها فعلت فعلها في نفوس هؤلاء الزعماء، ومن المعروف في ذلك الزمان والمؤكد أن قائد القبيلة أو زعيمها، إذا اقتنع بأمر ما سار على هديه جميع أفرادها من </w:t>
      </w:r>
      <w:r w:rsidRPr="009D5CE7">
        <w:rPr>
          <w:rFonts w:hint="cs"/>
          <w:sz w:val="32"/>
          <w:szCs w:val="32"/>
          <w:rtl/>
          <w:lang w:bidi="ar-QA"/>
        </w:rPr>
        <w:lastRenderedPageBreak/>
        <w:t>دون مناقشة وعلى القارئ أن يتخيل ما حدث سنة 1847م، 1848م وبات الأمير عبد القادر يقاتل على عدة جبهات وليس هذا فقط، بل كان يرى بأم عينيه فرسانه الأبطال يتساقطون برصاص إخوانهم العرب المسلمين وشاهد أشهر قائد لديه الشهير محمد بن يحيى يسقط صريعاً في إحدى تلك المعارك المؤسفة</w:t>
      </w:r>
      <w:r w:rsidRPr="009B207E">
        <w:rPr>
          <w:rFonts w:hint="cs"/>
          <w:b/>
          <w:b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وظلم ذوي القربى أشدُ مضاضة</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على المرءِ من وقع الحسام المهند</w:t>
      </w:r>
      <w:r w:rsidRPr="009D5CE7">
        <w:rPr>
          <w:rStyle w:val="a6"/>
          <w:sz w:val="32"/>
          <w:szCs w:val="32"/>
          <w:rtl/>
          <w:lang w:bidi="ar-QA"/>
        </w:rPr>
        <w:footnoteReference w:id="374"/>
      </w:r>
    </w:p>
    <w:p w:rsidR="00E40D12" w:rsidRPr="009D5CE7" w:rsidRDefault="00E40D12" w:rsidP="00E40D12">
      <w:pPr>
        <w:jc w:val="both"/>
        <w:rPr>
          <w:sz w:val="32"/>
          <w:szCs w:val="32"/>
          <w:rtl/>
          <w:lang w:bidi="ar-QA"/>
        </w:rPr>
      </w:pPr>
      <w:r w:rsidRPr="009D5CE7">
        <w:rPr>
          <w:rFonts w:hint="cs"/>
          <w:b/>
          <w:bCs/>
          <w:sz w:val="32"/>
          <w:szCs w:val="32"/>
          <w:rtl/>
          <w:lang w:bidi="ar-QA"/>
        </w:rPr>
        <w:t>1ـ القرار الخطير:</w:t>
      </w:r>
    </w:p>
    <w:p w:rsidR="00E40D12" w:rsidRPr="009D5CE7" w:rsidRDefault="00E40D12" w:rsidP="00E40D12">
      <w:pPr>
        <w:jc w:val="both"/>
        <w:rPr>
          <w:sz w:val="32"/>
          <w:szCs w:val="32"/>
          <w:rtl/>
          <w:lang w:bidi="ar-QA"/>
        </w:rPr>
      </w:pPr>
      <w:r w:rsidRPr="009D5CE7">
        <w:rPr>
          <w:rFonts w:hint="cs"/>
          <w:sz w:val="32"/>
          <w:szCs w:val="32"/>
          <w:rtl/>
          <w:lang w:bidi="ar-QA"/>
        </w:rPr>
        <w:t>بالغ السلطان عبد الرحمن في عدائه للأمير إلى الحد الذي جعله يحرّض عليه زعيم الأحلاف في الريف الشيخ بوزيان وزعماء بني سناسن وأنكاد ولم يكتف بذلك بل أرسل ذات مرة جيشاً بقيادة الأحمر وآمره ب</w:t>
      </w:r>
      <w:r>
        <w:rPr>
          <w:rFonts w:hint="cs"/>
          <w:sz w:val="32"/>
          <w:szCs w:val="32"/>
          <w:rtl/>
          <w:lang w:bidi="ar-QA"/>
        </w:rPr>
        <w:t xml:space="preserve">الاستيلاء </w:t>
      </w:r>
      <w:r w:rsidRPr="009D5CE7">
        <w:rPr>
          <w:rFonts w:hint="cs"/>
          <w:sz w:val="32"/>
          <w:szCs w:val="32"/>
          <w:rtl/>
          <w:lang w:bidi="ar-QA"/>
        </w:rPr>
        <w:t xml:space="preserve">على مقر الأمير ـ كما مرّ معنا ـ وفي أواخر سنة 1847م لم يعد الأمير يحارب جنرالات فرنسا وجنودها المدربين، بل شُيّد بينه وبينهم سدُّ من صدور المسلمين شيده السلطان عبد الرحمن وفرض على الأمير واقعاً مراً مرفوضاً من قبل المؤمنين وهو قتال الإخوة فرضت على الأمير معارك مؤسفة شغلته ومنعته عن الاستمرار في مقاومة المستعمرين هذا الهدف العظيم الذي حمل الأمير والمجاهدون معه السلاح من أجله سنة بعد سنة ثمانية عشر عاماً، كان فراش الأمير خلالها ظهر جواده وفي أواخر هذه السنة لم يرى الأمير أمامه جنود المستعمرين، بل رجالاً وجنوداً مسلمين </w:t>
      </w:r>
      <w:r>
        <w:rPr>
          <w:rFonts w:hint="cs"/>
          <w:sz w:val="32"/>
          <w:szCs w:val="32"/>
          <w:rtl/>
          <w:lang w:bidi="ar-QA"/>
        </w:rPr>
        <w:t>يحاصرونه من كل جانب ويتأهبون للا</w:t>
      </w:r>
      <w:r w:rsidRPr="009D5CE7">
        <w:rPr>
          <w:rFonts w:hint="cs"/>
          <w:sz w:val="32"/>
          <w:szCs w:val="32"/>
          <w:rtl/>
          <w:lang w:bidi="ar-QA"/>
        </w:rPr>
        <w:t>نقضاض عليه وعلى من تبقى معه من المجاهدين المؤمنين بعدالة قضيتهم وبالله والوطن وبسيرة أميرهم الصحيحة والشرعية</w:t>
      </w:r>
      <w:r w:rsidRPr="009D5CE7">
        <w:rPr>
          <w:rStyle w:val="a6"/>
          <w:sz w:val="32"/>
          <w:szCs w:val="32"/>
          <w:rtl/>
          <w:lang w:bidi="ar-QA"/>
        </w:rPr>
        <w:footnoteReference w:id="375"/>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 xml:space="preserve">وفي ليلة ماطرة شديدة الظلام نظر هؤلاء المجاهدون إلى وجه الأمير، وتحدث معهم فقال لهم: إن المعلومات التي لدي بأن الطريق الوحيد للوصول إلى الصحراء هو مضيق غربوس. قال الأمير: بإمكاننا فتح هذا المضيق ولكن بعد اشتباك أخطر من الذي جرى قبله، لأن </w:t>
      </w:r>
      <w:r w:rsidRPr="009D5CE7">
        <w:rPr>
          <w:rFonts w:hint="cs"/>
          <w:sz w:val="32"/>
          <w:szCs w:val="32"/>
          <w:rtl/>
          <w:lang w:bidi="ar-QA"/>
        </w:rPr>
        <w:lastRenderedPageBreak/>
        <w:t>البدء بالهجوم والقيام بالقتال "قتال الإخوة" وإسالة دماء من يقولون: ربنا الله، وسيدافعون عن أنفسهم حتى الموت، هذا أولاً، وثانياً علينا التحرك فوراً وحمل جرحانا كي لا يقعوا بيد من لا يرحم، لذلك لا أرى إلا التسليم بقضاء الله والرضا به، لقد اجتهدت نفسي عن الذب عن الدين والبلاد وبذلت وسعي في طلب راحة الحاضر والباد، وذلك من حين اهتز شبابي وافتر عني شباة الهندي نابي، وأقمت على ذلك ما ينوف على ثماني عشرة سنة، أقتحم المهالك وأملأ بالجيوش الجرّارة الفجاج والمسالك واستحقر العدو على كثرته واستهل استقصاءه وأتوغل ـ غير خائف ـ أوديته وشعابه وأرتب له في طريقه الرصائد وأنصب له فيها المكائد والمصائد، تارة أنقض عليه انقضاض الجارح وأخرى أنصب له فيها انصباب الطير إلى المسارح وكثيراً ما كنت أبيّته فأفنيه وأصبحه فأبرد غليلي منه وأشفيه ولازلت في أيامي كلها أرى المنية ولا الدنية وأشمر عن أقوى ساعد وبنان وأقضي حق الجهاد بالمهند والسنان إلى أن فقدت المعاضد والمساعد وفنى الطارق من أموالي والتالد ودبت إلى من بني ديني الأفاعي واشتملت عليّ منهم المساعي، والآن بلغ السيل الزبى والحزام الطيبين فسبحان من لا يكيد كائد، ولا يبيد ملكه وكل شيء بائد. ثم طرح الأمير فكرة وقف الحرب لأنه المطلوب من الأعداء شخصياً كحاكم لدولة وقائد للجيش النظامي وليس وقف المقاومة، لأنها بيد الشعب وليس بيده ولن تقف إلا بزوال ال</w:t>
      </w:r>
      <w:r>
        <w:rPr>
          <w:rFonts w:hint="cs"/>
          <w:sz w:val="32"/>
          <w:szCs w:val="32"/>
          <w:rtl/>
          <w:lang w:bidi="ar-QA"/>
        </w:rPr>
        <w:t>احتلال</w:t>
      </w:r>
      <w:r w:rsidRPr="009D5CE7">
        <w:rPr>
          <w:rFonts w:hint="cs"/>
          <w:sz w:val="32"/>
          <w:szCs w:val="32"/>
          <w:rtl/>
          <w:lang w:bidi="ar-QA"/>
        </w:rPr>
        <w:t xml:space="preserve"> والشعب الذي سيصحو يوماً عاجلاً أو آجلاً، ويكتشف أكاذيب المحتلين وغدرهم والذين استسلموا للأعداء وحاربوه بسلاح المحتلين سيدركون يوماً أي مصير قادهم إليه تحالفهم مع الأعداء ولمصلحة من كان تحالفهم.</w:t>
      </w:r>
    </w:p>
    <w:p w:rsidR="00E40D12" w:rsidRPr="009D5CE7" w:rsidRDefault="00E40D12" w:rsidP="00E40D12">
      <w:pPr>
        <w:jc w:val="both"/>
        <w:rPr>
          <w:sz w:val="32"/>
          <w:szCs w:val="32"/>
          <w:rtl/>
          <w:lang w:bidi="ar-QA"/>
        </w:rPr>
      </w:pPr>
      <w:r w:rsidRPr="009D5CE7">
        <w:rPr>
          <w:rFonts w:hint="cs"/>
          <w:sz w:val="32"/>
          <w:szCs w:val="32"/>
          <w:rtl/>
          <w:lang w:bidi="ar-QA"/>
        </w:rPr>
        <w:t>أدرك الأمير ما كان يدور في خلد هؤلاء الأبطال من رجاله فقال مرتجلاً بعض الأبيات لتخفيف جمود تلك اللحظات:</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إن يسلب القوم العدا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ملكي وتسلمني الجموع</w:t>
      </w:r>
    </w:p>
    <w:p w:rsidR="00E40D12" w:rsidRPr="009D5CE7" w:rsidRDefault="00E40D12" w:rsidP="00E40D12">
      <w:pPr>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t>فالقلب بين ضلوعه</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لم تسلم القلب الضلوع</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أجلي تأخر لم يكن</w:t>
      </w:r>
    </w:p>
    <w:p w:rsidR="00E40D12" w:rsidRPr="009D5CE7" w:rsidRDefault="00E40D12" w:rsidP="00E40D12">
      <w:pPr>
        <w:jc w:val="both"/>
        <w:rPr>
          <w:sz w:val="32"/>
          <w:szCs w:val="32"/>
          <w:rtl/>
          <w:lang w:bidi="ar-QA"/>
        </w:rPr>
      </w:pP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r>
      <w:r>
        <w:rPr>
          <w:rFonts w:hint="cs"/>
          <w:sz w:val="32"/>
          <w:szCs w:val="32"/>
          <w:rtl/>
          <w:lang w:bidi="ar-QA"/>
        </w:rPr>
        <w:tab/>
        <w:t>ب</w:t>
      </w:r>
      <w:r w:rsidRPr="009D5CE7">
        <w:rPr>
          <w:rFonts w:hint="cs"/>
          <w:sz w:val="32"/>
          <w:szCs w:val="32"/>
          <w:rtl/>
          <w:lang w:bidi="ar-QA"/>
        </w:rPr>
        <w:t xml:space="preserve">هواه </w:t>
      </w:r>
      <w:r>
        <w:rPr>
          <w:rFonts w:hint="cs"/>
          <w:sz w:val="32"/>
          <w:szCs w:val="32"/>
          <w:rtl/>
          <w:lang w:bidi="ar-QA"/>
        </w:rPr>
        <w:t>ذلّي</w:t>
      </w:r>
      <w:r w:rsidRPr="009D5CE7">
        <w:rPr>
          <w:rFonts w:hint="cs"/>
          <w:sz w:val="32"/>
          <w:szCs w:val="32"/>
          <w:rtl/>
          <w:lang w:bidi="ar-QA"/>
        </w:rPr>
        <w:t xml:space="preserve"> والخضوع</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ما سرت قط إلى قتال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 xml:space="preserve"> وك</w:t>
      </w:r>
      <w:r>
        <w:rPr>
          <w:rFonts w:hint="cs"/>
          <w:sz w:val="32"/>
          <w:szCs w:val="32"/>
          <w:rtl/>
          <w:lang w:bidi="ar-QA"/>
        </w:rPr>
        <w:t>ا</w:t>
      </w:r>
      <w:r w:rsidRPr="009D5CE7">
        <w:rPr>
          <w:rFonts w:hint="cs"/>
          <w:sz w:val="32"/>
          <w:szCs w:val="32"/>
          <w:rtl/>
          <w:lang w:bidi="ar-QA"/>
        </w:rPr>
        <w:t>ن</w:t>
      </w:r>
      <w:r>
        <w:rPr>
          <w:rFonts w:hint="cs"/>
          <w:sz w:val="32"/>
          <w:szCs w:val="32"/>
          <w:rtl/>
          <w:lang w:bidi="ar-QA"/>
        </w:rPr>
        <w:t xml:space="preserve"> من أ</w:t>
      </w:r>
      <w:r w:rsidRPr="009D5CE7">
        <w:rPr>
          <w:rFonts w:hint="cs"/>
          <w:sz w:val="32"/>
          <w:szCs w:val="32"/>
          <w:rtl/>
          <w:lang w:bidi="ar-QA"/>
        </w:rPr>
        <w:t>مل</w:t>
      </w:r>
      <w:r>
        <w:rPr>
          <w:rFonts w:hint="cs"/>
          <w:sz w:val="32"/>
          <w:szCs w:val="32"/>
          <w:rtl/>
          <w:lang w:bidi="ar-QA"/>
        </w:rPr>
        <w:t>ي</w:t>
      </w:r>
      <w:r w:rsidRPr="009D5CE7">
        <w:rPr>
          <w:rFonts w:hint="cs"/>
          <w:sz w:val="32"/>
          <w:szCs w:val="32"/>
          <w:rtl/>
          <w:lang w:bidi="ar-QA"/>
        </w:rPr>
        <w:t xml:space="preserve"> بالرجوع</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شيم الألى أنا منهم</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والأصل تتبعه الفروع</w:t>
      </w:r>
      <w:r w:rsidRPr="009D5CE7">
        <w:rPr>
          <w:rStyle w:val="a6"/>
          <w:sz w:val="32"/>
          <w:szCs w:val="32"/>
          <w:rtl/>
          <w:lang w:bidi="ar-QA"/>
        </w:rPr>
        <w:footnoteReference w:id="376"/>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ثم قال: نحن لا نخشى الموت، فالشهادة في سبيل الله جلّ ما نبغيه ونسعى إليه، واستشهد بقول الله تعالى :"</w:t>
      </w:r>
      <w:r w:rsidRPr="009D5CE7">
        <w:rPr>
          <w:rFonts w:ascii="Times New Roman"/>
          <w:sz w:val="32"/>
          <w:szCs w:val="32"/>
          <w:rtl/>
          <w:lang w:bidi="ar-QA"/>
        </w:rPr>
        <w:t xml:space="preserve"> وَلاَ</w:t>
      </w:r>
      <w:r w:rsidRPr="009D5CE7">
        <w:rPr>
          <w:rFonts w:ascii="Times New Roman"/>
          <w:sz w:val="32"/>
          <w:szCs w:val="32"/>
          <w:lang w:bidi="ar-QA"/>
        </w:rPr>
        <w:t xml:space="preserve"> </w:t>
      </w:r>
      <w:r w:rsidRPr="009D5CE7">
        <w:rPr>
          <w:rFonts w:ascii="Times New Roman"/>
          <w:sz w:val="32"/>
          <w:szCs w:val="32"/>
          <w:rtl/>
          <w:lang w:bidi="ar-QA"/>
        </w:rPr>
        <w:t>تَحْسَبَنَّ</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قُتِلُواْ</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hint="cs"/>
          <w:sz w:val="32"/>
          <w:szCs w:val="32"/>
          <w:rtl/>
          <w:lang w:bidi="ar-QA"/>
        </w:rPr>
        <w:t xml:space="preserve"> </w:t>
      </w:r>
      <w:r w:rsidRPr="009D5CE7">
        <w:rPr>
          <w:rFonts w:ascii="Times New Roman"/>
          <w:sz w:val="32"/>
          <w:szCs w:val="32"/>
          <w:rtl/>
          <w:lang w:bidi="ar-QA"/>
        </w:rPr>
        <w:t>سَبِيلِ</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أَمْوَاتًا</w:t>
      </w:r>
      <w:r w:rsidRPr="009D5CE7">
        <w:rPr>
          <w:rFonts w:ascii="Times New Roman"/>
          <w:sz w:val="32"/>
          <w:szCs w:val="32"/>
          <w:lang w:bidi="ar-QA"/>
        </w:rPr>
        <w:t xml:space="preserve"> </w:t>
      </w:r>
      <w:r w:rsidRPr="009D5CE7">
        <w:rPr>
          <w:rFonts w:ascii="Times New Roman"/>
          <w:sz w:val="32"/>
          <w:szCs w:val="32"/>
          <w:rtl/>
          <w:lang w:bidi="ar-QA"/>
        </w:rPr>
        <w:t>بَلْ</w:t>
      </w:r>
      <w:r w:rsidRPr="009D5CE7">
        <w:rPr>
          <w:rFonts w:ascii="Times New Roman"/>
          <w:sz w:val="32"/>
          <w:szCs w:val="32"/>
          <w:lang w:bidi="ar-QA"/>
        </w:rPr>
        <w:t xml:space="preserve"> </w:t>
      </w:r>
      <w:r w:rsidRPr="009D5CE7">
        <w:rPr>
          <w:rFonts w:ascii="Times New Roman"/>
          <w:sz w:val="32"/>
          <w:szCs w:val="32"/>
          <w:rtl/>
          <w:lang w:bidi="ar-QA"/>
        </w:rPr>
        <w:t>أَحْيَاء</w:t>
      </w:r>
      <w:r w:rsidRPr="009D5CE7">
        <w:rPr>
          <w:rFonts w:ascii="Times New Roman"/>
          <w:sz w:val="32"/>
          <w:szCs w:val="32"/>
          <w:lang w:bidi="ar-QA"/>
        </w:rPr>
        <w:t xml:space="preserve"> </w:t>
      </w:r>
      <w:r w:rsidRPr="009D5CE7">
        <w:rPr>
          <w:rFonts w:ascii="Times New Roman"/>
          <w:sz w:val="32"/>
          <w:szCs w:val="32"/>
          <w:rtl/>
          <w:lang w:bidi="ar-QA"/>
        </w:rPr>
        <w:t>عِندَ</w:t>
      </w:r>
      <w:r w:rsidRPr="009D5CE7">
        <w:rPr>
          <w:rFonts w:ascii="Times New Roman"/>
          <w:sz w:val="32"/>
          <w:szCs w:val="32"/>
          <w:lang w:bidi="ar-QA"/>
        </w:rPr>
        <w:t xml:space="preserve"> </w:t>
      </w:r>
      <w:r w:rsidRPr="009D5CE7">
        <w:rPr>
          <w:rFonts w:ascii="Times New Roman"/>
          <w:sz w:val="32"/>
          <w:szCs w:val="32"/>
          <w:rtl/>
          <w:lang w:bidi="ar-QA"/>
        </w:rPr>
        <w:t>رَبِّهِمْ</w:t>
      </w:r>
      <w:r w:rsidRPr="009D5CE7">
        <w:rPr>
          <w:rFonts w:ascii="Times New Roman"/>
          <w:sz w:val="32"/>
          <w:szCs w:val="32"/>
          <w:lang w:bidi="ar-QA"/>
        </w:rPr>
        <w:t xml:space="preserve"> </w:t>
      </w:r>
      <w:r w:rsidRPr="009D5CE7">
        <w:rPr>
          <w:rFonts w:ascii="Times New Roman"/>
          <w:sz w:val="32"/>
          <w:szCs w:val="32"/>
          <w:rtl/>
          <w:lang w:bidi="ar-QA"/>
        </w:rPr>
        <w:t>يُرْزَقُونَ</w:t>
      </w:r>
      <w:r w:rsidRPr="009D5CE7">
        <w:rPr>
          <w:rFonts w:ascii="Times New Roman" w:hint="cs"/>
          <w:sz w:val="32"/>
          <w:szCs w:val="32"/>
          <w:rtl/>
          <w:lang w:bidi="ar-QA"/>
        </w:rPr>
        <w:t>" (آل عمران، آية : 169). ثم استشهد بجملة لمفتي المالكية العلامة الحجة محمد علوية في الديار المصرية: ما من ميت يتمنى العودة إلى حياة الدنيا إلا الشهيد لما يجده عند ربه من الخيرات مما لا يخطر على بال بشر: ثم استأنف: الشهادة في سبيل الله هي مطلبنا. ولكن إذا استطعنا الخروج مما نحن فيه الآن، والوصول إلى التخوم المجاورة ووادي عجرود حيث ترابط الجيوش الفرنسية ومهاجمتها، ثم الإنسحاب نحو مقرنا في الدائرة لكان خيراً عظيماً لنا ونصراً مؤزراً: وأجابه أحد المجاهدون: لكن كيف لنا الخروج وقوات السلطان تجوب الطرق، وتحاصر المسالك والمنعطفات بحثاً عنا، والعيو</w:t>
      </w:r>
      <w:r>
        <w:rPr>
          <w:rFonts w:ascii="Times New Roman" w:hint="cs"/>
          <w:sz w:val="32"/>
          <w:szCs w:val="32"/>
          <w:rtl/>
          <w:lang w:bidi="ar-QA"/>
        </w:rPr>
        <w:t>ن</w:t>
      </w:r>
      <w:r w:rsidRPr="009D5CE7">
        <w:rPr>
          <w:rFonts w:ascii="Times New Roman" w:hint="cs"/>
          <w:sz w:val="32"/>
          <w:szCs w:val="32"/>
          <w:rtl/>
          <w:lang w:bidi="ar-QA"/>
        </w:rPr>
        <w:t xml:space="preserve"> هنا من حولنا تراقب حركاتنا وسكناتنا، وقد بتنا وكأننا في معتقل كبير للأعداء؟</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لم تدم هذه الأحاديث بينهم أكثر من دقائق وقف الطيب المختار وسأل الأمير: ماذا بعد وقف الحرب؟ أجاب الأمير: الهجرة من البلاد، لأنني شخصياً مستحيل علي العيش ولو للحظة واحدة تحت راية ليست راية بلادي الإسلامية، وليست راية دولتي. فوافق الجميع </w:t>
      </w:r>
      <w:r w:rsidRPr="009D5CE7">
        <w:rPr>
          <w:rFonts w:ascii="Times New Roman" w:hint="cs"/>
          <w:sz w:val="32"/>
          <w:szCs w:val="32"/>
          <w:rtl/>
          <w:lang w:bidi="ar-QA"/>
        </w:rPr>
        <w:lastRenderedPageBreak/>
        <w:t>على قرار وقف الحرب</w:t>
      </w:r>
      <w:r w:rsidRPr="009D5CE7">
        <w:rPr>
          <w:rFonts w:ascii="Times New Roman"/>
          <w:sz w:val="32"/>
          <w:szCs w:val="32"/>
          <w:rtl/>
        </w:rPr>
        <w:footnoteReference w:id="377"/>
      </w:r>
      <w:r w:rsidRPr="009D5CE7">
        <w:rPr>
          <w:rFonts w:ascii="Times New Roman" w:hint="cs"/>
          <w:sz w:val="32"/>
          <w:szCs w:val="32"/>
          <w:rtl/>
          <w:lang w:bidi="ar-QA"/>
        </w:rPr>
        <w:t>، حقناً للدماء الغالية التي ستُزهق من الطرفين المراكشي والجزائري بغير طائل.</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2ـ طرق باب الاستئمان الزمني لأجل الهجرة: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كانت الطريقة من الخروج من هذا المكان وتحقيق مقصد الهجرة عن طريق الاستئمان الزمني وهو طلب الأمان واعطاء الفرصة للخروج من أجل الهجرة في سبيل الله تعالى، فعندما تساءل الحاضرون في مجلس الأمير عبد القادر كيف الخروج إلى الهجرة والخروج من هذا المكان الذي نحاصر فيه، أجاب </w:t>
      </w:r>
      <w:r>
        <w:rPr>
          <w:rFonts w:ascii="Times New Roman" w:hint="cs"/>
          <w:sz w:val="32"/>
          <w:szCs w:val="32"/>
          <w:rtl/>
          <w:lang w:bidi="ar-QA"/>
        </w:rPr>
        <w:t>ا</w:t>
      </w:r>
      <w:r w:rsidRPr="009D5CE7">
        <w:rPr>
          <w:rFonts w:ascii="Times New Roman" w:hint="cs"/>
          <w:sz w:val="32"/>
          <w:szCs w:val="32"/>
          <w:rtl/>
          <w:lang w:bidi="ar-QA"/>
        </w:rPr>
        <w:t>بن علال وكان من الفقهاء: سنطرق باب الاستئمان الزمني. قال الأمير: نعم أيها الأخوة سنطرق هذا الباب، وهو باب معروف في الجهاد بالإسلام</w:t>
      </w:r>
      <w:r>
        <w:rPr>
          <w:rFonts w:ascii="Times New Roman" w:hint="cs"/>
          <w:sz w:val="32"/>
          <w:szCs w:val="32"/>
          <w:rtl/>
          <w:lang w:bidi="ar-QA"/>
        </w:rPr>
        <w:t>،</w:t>
      </w:r>
      <w:r w:rsidRPr="009D5CE7">
        <w:rPr>
          <w:rFonts w:ascii="Times New Roman" w:hint="cs"/>
          <w:sz w:val="32"/>
          <w:szCs w:val="32"/>
          <w:rtl/>
          <w:lang w:bidi="ar-QA"/>
        </w:rPr>
        <w:t xml:space="preserve"> والهجرة في ظروفنا هذه أعتقد أنها أصبحت حق علينا وإن لم نطرق بابها نكون آثمين بحق أنفسنا، قال تعالى:"</w:t>
      </w:r>
      <w:r w:rsidRPr="009D5CE7">
        <w:rPr>
          <w:rFonts w:ascii="Times New Roman"/>
          <w:sz w:val="32"/>
          <w:szCs w:val="32"/>
          <w:rtl/>
          <w:lang w:bidi="ar-QA"/>
        </w:rPr>
        <w:t xml:space="preserve"> وَمَن</w:t>
      </w:r>
      <w:r w:rsidRPr="009D5CE7">
        <w:rPr>
          <w:rFonts w:ascii="Times New Roman"/>
          <w:sz w:val="32"/>
          <w:szCs w:val="32"/>
          <w:lang w:bidi="ar-QA"/>
        </w:rPr>
        <w:t xml:space="preserve"> </w:t>
      </w:r>
      <w:r w:rsidRPr="009D5CE7">
        <w:rPr>
          <w:rFonts w:ascii="Times New Roman"/>
          <w:sz w:val="32"/>
          <w:szCs w:val="32"/>
          <w:rtl/>
          <w:lang w:bidi="ar-QA"/>
        </w:rPr>
        <w:t>يُهَاجِرْ</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سَبِيلِ</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يَجِدْ</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الأَرْضِ</w:t>
      </w:r>
      <w:r w:rsidRPr="009D5CE7">
        <w:rPr>
          <w:rFonts w:ascii="Times New Roman"/>
          <w:sz w:val="32"/>
          <w:szCs w:val="32"/>
          <w:lang w:bidi="ar-QA"/>
        </w:rPr>
        <w:t xml:space="preserve"> </w:t>
      </w:r>
      <w:r w:rsidRPr="009D5CE7">
        <w:rPr>
          <w:rFonts w:ascii="Times New Roman"/>
          <w:sz w:val="32"/>
          <w:szCs w:val="32"/>
          <w:rtl/>
          <w:lang w:bidi="ar-QA"/>
        </w:rPr>
        <w:t>مُرَاغَمًا</w:t>
      </w:r>
      <w:r w:rsidRPr="009D5CE7">
        <w:rPr>
          <w:rFonts w:ascii="Times New Roman"/>
          <w:sz w:val="32"/>
          <w:szCs w:val="32"/>
          <w:lang w:bidi="ar-QA"/>
        </w:rPr>
        <w:t xml:space="preserve"> </w:t>
      </w:r>
      <w:r w:rsidRPr="009D5CE7">
        <w:rPr>
          <w:rFonts w:ascii="Times New Roman"/>
          <w:sz w:val="32"/>
          <w:szCs w:val="32"/>
          <w:rtl/>
          <w:lang w:bidi="ar-QA"/>
        </w:rPr>
        <w:t>كَثِيرًا</w:t>
      </w:r>
      <w:r w:rsidRPr="009D5CE7">
        <w:rPr>
          <w:rFonts w:ascii="Times New Roman"/>
          <w:sz w:val="32"/>
          <w:szCs w:val="32"/>
          <w:lang w:bidi="ar-QA"/>
        </w:rPr>
        <w:t xml:space="preserve"> </w:t>
      </w:r>
      <w:r w:rsidRPr="009D5CE7">
        <w:rPr>
          <w:rFonts w:ascii="Times New Roman"/>
          <w:sz w:val="32"/>
          <w:szCs w:val="32"/>
          <w:rtl/>
          <w:lang w:bidi="ar-QA"/>
        </w:rPr>
        <w:t>وَسَعَةً</w:t>
      </w:r>
      <w:r w:rsidRPr="009D5CE7">
        <w:rPr>
          <w:rFonts w:ascii="Times New Roman" w:hint="cs"/>
          <w:sz w:val="32"/>
          <w:szCs w:val="32"/>
          <w:rtl/>
          <w:lang w:bidi="ar-QA"/>
        </w:rPr>
        <w:t>" (النساء، آية : 100).</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وقال تعالى:"</w:t>
      </w:r>
      <w:r w:rsidRPr="009D5CE7">
        <w:rPr>
          <w:rFonts w:ascii="Times New Roman"/>
          <w:sz w:val="32"/>
          <w:szCs w:val="32"/>
          <w:rtl/>
          <w:lang w:bidi="ar-QA"/>
        </w:rPr>
        <w:t xml:space="preserve"> وَالَّذِينَ</w:t>
      </w:r>
      <w:r w:rsidRPr="009D5CE7">
        <w:rPr>
          <w:rFonts w:ascii="Times New Roman"/>
          <w:sz w:val="32"/>
          <w:szCs w:val="32"/>
          <w:lang w:bidi="ar-QA"/>
        </w:rPr>
        <w:t xml:space="preserve"> </w:t>
      </w:r>
      <w:r w:rsidRPr="009D5CE7">
        <w:rPr>
          <w:rFonts w:ascii="Times New Roman"/>
          <w:sz w:val="32"/>
          <w:szCs w:val="32"/>
          <w:rtl/>
          <w:lang w:bidi="ar-QA"/>
        </w:rPr>
        <w:t>هَاجَرُواْ</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بَعْدِ</w:t>
      </w:r>
      <w:r w:rsidRPr="009D5CE7">
        <w:rPr>
          <w:rFonts w:ascii="Times New Roman"/>
          <w:sz w:val="32"/>
          <w:szCs w:val="32"/>
          <w:lang w:bidi="ar-QA"/>
        </w:rPr>
        <w:t xml:space="preserve"> </w:t>
      </w:r>
      <w:r w:rsidRPr="009D5CE7">
        <w:rPr>
          <w:rFonts w:ascii="Times New Roman"/>
          <w:sz w:val="32"/>
          <w:szCs w:val="32"/>
          <w:rtl/>
          <w:lang w:bidi="ar-QA"/>
        </w:rPr>
        <w:t>مَا</w:t>
      </w:r>
      <w:r w:rsidRPr="009D5CE7">
        <w:rPr>
          <w:rFonts w:ascii="Times New Roman"/>
          <w:sz w:val="32"/>
          <w:szCs w:val="32"/>
          <w:lang w:bidi="ar-QA"/>
        </w:rPr>
        <w:t xml:space="preserve"> </w:t>
      </w:r>
      <w:r w:rsidRPr="009D5CE7">
        <w:rPr>
          <w:rFonts w:ascii="Times New Roman"/>
          <w:sz w:val="32"/>
          <w:szCs w:val="32"/>
          <w:rtl/>
          <w:lang w:bidi="ar-QA"/>
        </w:rPr>
        <w:t>ظُلِمُواْ</w:t>
      </w:r>
      <w:r w:rsidRPr="009D5CE7">
        <w:rPr>
          <w:rFonts w:ascii="Times New Roman" w:hint="cs"/>
          <w:sz w:val="32"/>
          <w:szCs w:val="32"/>
          <w:rtl/>
          <w:lang w:bidi="ar-QA"/>
        </w:rPr>
        <w:t xml:space="preserve"> </w:t>
      </w:r>
      <w:r w:rsidRPr="009D5CE7">
        <w:rPr>
          <w:rFonts w:ascii="Times New Roman"/>
          <w:sz w:val="32"/>
          <w:szCs w:val="32"/>
          <w:rtl/>
          <w:lang w:bidi="ar-QA"/>
        </w:rPr>
        <w:t>لَنُبَوِّئَنَّهُمْ</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الدُّنْيَا</w:t>
      </w:r>
      <w:r w:rsidRPr="009D5CE7">
        <w:rPr>
          <w:rFonts w:ascii="Times New Roman"/>
          <w:sz w:val="32"/>
          <w:szCs w:val="32"/>
          <w:lang w:bidi="ar-QA"/>
        </w:rPr>
        <w:t xml:space="preserve"> </w:t>
      </w:r>
      <w:r w:rsidRPr="009D5CE7">
        <w:rPr>
          <w:rFonts w:ascii="Times New Roman"/>
          <w:sz w:val="32"/>
          <w:szCs w:val="32"/>
          <w:rtl/>
          <w:lang w:bidi="ar-QA"/>
        </w:rPr>
        <w:t>حَسَنَةً</w:t>
      </w:r>
      <w:r w:rsidRPr="009D5CE7">
        <w:rPr>
          <w:rFonts w:ascii="Times New Roman"/>
          <w:sz w:val="32"/>
          <w:szCs w:val="32"/>
          <w:lang w:bidi="ar-QA"/>
        </w:rPr>
        <w:t xml:space="preserve"> </w:t>
      </w:r>
      <w:r w:rsidRPr="009D5CE7">
        <w:rPr>
          <w:rFonts w:ascii="Times New Roman"/>
          <w:sz w:val="32"/>
          <w:szCs w:val="32"/>
          <w:rtl/>
          <w:lang w:bidi="ar-QA"/>
        </w:rPr>
        <w:t>وَلَأَجْرُ</w:t>
      </w:r>
      <w:r w:rsidRPr="009D5CE7">
        <w:rPr>
          <w:rFonts w:ascii="Times New Roman"/>
          <w:sz w:val="32"/>
          <w:szCs w:val="32"/>
          <w:lang w:bidi="ar-QA"/>
        </w:rPr>
        <w:t xml:space="preserve"> </w:t>
      </w:r>
      <w:r w:rsidRPr="009D5CE7">
        <w:rPr>
          <w:rFonts w:ascii="Times New Roman"/>
          <w:sz w:val="32"/>
          <w:szCs w:val="32"/>
          <w:rtl/>
          <w:lang w:bidi="ar-QA"/>
        </w:rPr>
        <w:t>الآخِرَةِ</w:t>
      </w:r>
      <w:r w:rsidRPr="009D5CE7">
        <w:rPr>
          <w:rFonts w:ascii="Times New Roman"/>
          <w:sz w:val="32"/>
          <w:szCs w:val="32"/>
          <w:lang w:bidi="ar-QA"/>
        </w:rPr>
        <w:t xml:space="preserve"> </w:t>
      </w:r>
      <w:r w:rsidRPr="009D5CE7">
        <w:rPr>
          <w:rFonts w:ascii="Times New Roman"/>
          <w:sz w:val="32"/>
          <w:szCs w:val="32"/>
          <w:rtl/>
          <w:lang w:bidi="ar-QA"/>
        </w:rPr>
        <w:t>أَكْبَرُ</w:t>
      </w:r>
      <w:r w:rsidRPr="009D5CE7">
        <w:rPr>
          <w:rFonts w:ascii="Times New Roman"/>
          <w:sz w:val="32"/>
          <w:szCs w:val="32"/>
          <w:lang w:bidi="ar-QA"/>
        </w:rPr>
        <w:t xml:space="preserve"> </w:t>
      </w:r>
      <w:r w:rsidRPr="009D5CE7">
        <w:rPr>
          <w:rFonts w:ascii="Times New Roman"/>
          <w:sz w:val="32"/>
          <w:szCs w:val="32"/>
          <w:rtl/>
          <w:lang w:bidi="ar-QA"/>
        </w:rPr>
        <w:t>لَوْ</w:t>
      </w:r>
      <w:r w:rsidRPr="009D5CE7">
        <w:rPr>
          <w:rFonts w:ascii="Times New Roman"/>
          <w:sz w:val="32"/>
          <w:szCs w:val="32"/>
          <w:lang w:bidi="ar-QA"/>
        </w:rPr>
        <w:t xml:space="preserve"> </w:t>
      </w:r>
      <w:r w:rsidRPr="009D5CE7">
        <w:rPr>
          <w:rFonts w:ascii="Times New Roman"/>
          <w:sz w:val="32"/>
          <w:szCs w:val="32"/>
          <w:rtl/>
          <w:lang w:bidi="ar-QA"/>
        </w:rPr>
        <w:t>كَانُواْ</w:t>
      </w:r>
      <w:r w:rsidRPr="009D5CE7">
        <w:rPr>
          <w:rFonts w:ascii="Times New Roman" w:hint="cs"/>
          <w:sz w:val="32"/>
          <w:szCs w:val="32"/>
          <w:rtl/>
          <w:lang w:bidi="ar-QA"/>
        </w:rPr>
        <w:t xml:space="preserve"> </w:t>
      </w:r>
      <w:r w:rsidRPr="009D5CE7">
        <w:rPr>
          <w:rFonts w:ascii="Times New Roman"/>
          <w:sz w:val="32"/>
          <w:szCs w:val="32"/>
          <w:rtl/>
          <w:lang w:bidi="ar-QA"/>
        </w:rPr>
        <w:t>يَعْلَمُونَ</w:t>
      </w:r>
      <w:r w:rsidRPr="009D5CE7">
        <w:rPr>
          <w:rFonts w:ascii="Times New Roman" w:hint="cs"/>
          <w:sz w:val="32"/>
          <w:szCs w:val="32"/>
          <w:rtl/>
          <w:lang w:bidi="ar-QA"/>
        </w:rPr>
        <w:t>" (النحل، آية : 41).</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وذكر أقوالاً كان قد كتبها لبعض خلفائه جواباً لاستفساراتهم حول الهجرة، وقد جاء في القرآن ذكر الهجرة مراراً وذم تاركها، والله جعل لها شروطاً، وقال رسول الله صلى الله عليه وسلم: </w:t>
      </w:r>
      <w:r>
        <w:rPr>
          <w:rFonts w:ascii="Adobe Caslon Pro" w:hAnsi="Adobe Caslon Pro"/>
          <w:sz w:val="32"/>
          <w:szCs w:val="32"/>
          <w:rtl/>
          <w:lang w:bidi="ar-QA"/>
        </w:rPr>
        <w:t>«</w:t>
      </w:r>
      <w:r w:rsidRPr="005F40CC">
        <w:rPr>
          <w:rFonts w:ascii="Times New Roman" w:hint="cs"/>
          <w:b/>
          <w:bCs/>
          <w:sz w:val="32"/>
          <w:szCs w:val="32"/>
          <w:rtl/>
          <w:lang w:bidi="ar-QA"/>
        </w:rPr>
        <w:t>لا تنقطع الهجرة حتى يغلق باب التوبة، ولا يغلق باب التوبة حتى تطلع الشمس من مغاربها</w:t>
      </w:r>
      <w:r>
        <w:rPr>
          <w:rFonts w:ascii="Adobe Caslon Pro" w:hAnsi="Adobe Caslon Pro"/>
          <w:b/>
          <w:bCs/>
          <w:sz w:val="32"/>
          <w:szCs w:val="32"/>
          <w:rtl/>
          <w:lang w:bidi="ar-QA"/>
        </w:rPr>
        <w:t>»</w:t>
      </w:r>
      <w:r w:rsidRPr="009D5CE7">
        <w:rPr>
          <w:rFonts w:ascii="Times New Roman" w:hint="cs"/>
          <w:sz w:val="32"/>
          <w:szCs w:val="32"/>
          <w:rtl/>
          <w:lang w:bidi="ar-QA"/>
        </w:rPr>
        <w:t xml:space="preserve">. أما باب الهجرة من مكة إلى المدينة فقد انقطعت بالفتح أي بفتح مكة ثم تابع الأمير كلامه فقال: سأرسل رسالة شفهية إلى الجنرال </w:t>
      </w:r>
      <w:r>
        <w:rPr>
          <w:rFonts w:ascii="Times New Roman" w:hint="cs"/>
          <w:sz w:val="32"/>
          <w:szCs w:val="32"/>
          <w:rtl/>
          <w:lang w:bidi="ar-QA"/>
        </w:rPr>
        <w:t>لاموريسيير</w:t>
      </w:r>
      <w:r w:rsidRPr="009D5CE7">
        <w:rPr>
          <w:rFonts w:ascii="Times New Roman" w:hint="cs"/>
          <w:sz w:val="32"/>
          <w:szCs w:val="32"/>
          <w:rtl/>
          <w:lang w:bidi="ar-QA"/>
        </w:rPr>
        <w:t xml:space="preserve"> ممثل الدولة التي تحتل بلادنا ليخبرها باسمي بأنني أريد طريقاً آمناً يقصد ترك البلاد والسفر إلى الإسكندرية أو عكا، فإن وافق فالخيرة فيما اختاره الله، وإن رفض نكون أمام الله لم نأل جهداً ونتحرك بما عندنا من قوة لفتح مضيق غربوس والإتجاه نحو الصحراء في حال </w:t>
      </w:r>
      <w:r w:rsidRPr="009D5CE7">
        <w:rPr>
          <w:rFonts w:ascii="Times New Roman" w:hint="cs"/>
          <w:sz w:val="32"/>
          <w:szCs w:val="32"/>
          <w:rtl/>
          <w:lang w:bidi="ar-QA"/>
        </w:rPr>
        <w:lastRenderedPageBreak/>
        <w:t>انتصارنا، ولاشك أنها ستكون مغامرة ولكن لا خيار لنا، لأننا حيث ما توجهنا سوف نجد سداً من صدور إخوة لنا في الدين جندهم الأعداء ليتخذوا منهم حاجزاً ود</w:t>
      </w:r>
      <w:r>
        <w:rPr>
          <w:rFonts w:ascii="Times New Roman" w:hint="cs"/>
          <w:sz w:val="32"/>
          <w:szCs w:val="32"/>
          <w:rtl/>
          <w:lang w:bidi="ar-QA"/>
        </w:rPr>
        <w:t>ر</w:t>
      </w:r>
      <w:r w:rsidRPr="009D5CE7">
        <w:rPr>
          <w:rFonts w:ascii="Times New Roman" w:hint="cs"/>
          <w:sz w:val="32"/>
          <w:szCs w:val="32"/>
          <w:rtl/>
          <w:lang w:bidi="ar-QA"/>
        </w:rPr>
        <w:t>وعاً لهم</w:t>
      </w:r>
      <w:r w:rsidRPr="009D5CE7">
        <w:rPr>
          <w:rFonts w:ascii="Times New Roman"/>
          <w:sz w:val="32"/>
          <w:szCs w:val="32"/>
          <w:rtl/>
        </w:rPr>
        <w:footnoteReference w:id="378"/>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لم يطرق الأمير عبد القادر أبواب السلطان عبد الرحمن في أي تسوية معه للأسباب التالية: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لأن السلطان مرتبط باتفاقية مع فرنسا بشأن الأمير ومقاومته.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لأن قوات السلطان تحاربه لموجب الاتفاقية وهي إتفاقية طنجة عام 1844م التي نصت على موافقة السلطان على مقاومة الأمير والقضاء على دولته والقبض عليه وتسليمه إلى القوات الفرنسية.</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ـ السلطان عبد الرحمن لا يمكنه عقد أي اجتماع مع الأمير إن كان استئماناً وطلباً للهجرة أو وقف الحرب مثلاً إلا بعد الرجوع إلى السلطات ال</w:t>
      </w:r>
      <w:r>
        <w:rPr>
          <w:rFonts w:ascii="Times New Roman" w:hint="cs"/>
          <w:sz w:val="32"/>
          <w:szCs w:val="32"/>
          <w:rtl/>
          <w:lang w:bidi="ar-QA"/>
        </w:rPr>
        <w:t>فرنسية، لأنه كان مكبلاً بتلك الا</w:t>
      </w:r>
      <w:r w:rsidRPr="009D5CE7">
        <w:rPr>
          <w:rFonts w:ascii="Times New Roman" w:hint="cs"/>
          <w:sz w:val="32"/>
          <w:szCs w:val="32"/>
          <w:rtl/>
          <w:lang w:bidi="ar-QA"/>
        </w:rPr>
        <w:t>تفاقية</w:t>
      </w:r>
      <w:r w:rsidRPr="009D5CE7">
        <w:rPr>
          <w:rFonts w:ascii="Times New Roman"/>
          <w:sz w:val="32"/>
          <w:szCs w:val="32"/>
          <w:rtl/>
        </w:rPr>
        <w:footnoteReference w:id="379"/>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b/>
          <w:bCs/>
          <w:sz w:val="32"/>
          <w:szCs w:val="32"/>
          <w:rtl/>
          <w:lang w:bidi="ar-QA"/>
        </w:rPr>
      </w:pPr>
      <w:r w:rsidRPr="009D5CE7">
        <w:rPr>
          <w:rFonts w:ascii="Times New Roman" w:hint="cs"/>
          <w:b/>
          <w:bCs/>
          <w:sz w:val="32"/>
          <w:szCs w:val="32"/>
          <w:rtl/>
          <w:lang w:bidi="ar-QA"/>
        </w:rPr>
        <w:t>3</w:t>
      </w:r>
      <w:r>
        <w:rPr>
          <w:rFonts w:ascii="Times New Roman" w:hint="cs"/>
          <w:b/>
          <w:bCs/>
          <w:sz w:val="32"/>
          <w:szCs w:val="32"/>
          <w:rtl/>
          <w:lang w:bidi="ar-QA"/>
        </w:rPr>
        <w:t xml:space="preserve"> </w:t>
      </w:r>
      <w:r w:rsidRPr="009D5CE7">
        <w:rPr>
          <w:rFonts w:ascii="Times New Roman" w:hint="cs"/>
          <w:b/>
          <w:bCs/>
          <w:sz w:val="32"/>
          <w:szCs w:val="32"/>
          <w:rtl/>
          <w:lang w:bidi="ar-QA"/>
        </w:rPr>
        <w:t>ـ</w:t>
      </w:r>
      <w:r>
        <w:rPr>
          <w:rFonts w:ascii="Times New Roman" w:hint="cs"/>
          <w:b/>
          <w:bCs/>
          <w:sz w:val="32"/>
          <w:szCs w:val="32"/>
          <w:rtl/>
          <w:lang w:bidi="ar-QA"/>
        </w:rPr>
        <w:t xml:space="preserve"> </w:t>
      </w:r>
      <w:r w:rsidRPr="009D5CE7">
        <w:rPr>
          <w:rFonts w:ascii="Times New Roman" w:hint="cs"/>
          <w:b/>
          <w:bCs/>
          <w:sz w:val="32"/>
          <w:szCs w:val="32"/>
          <w:rtl/>
          <w:lang w:bidi="ar-QA"/>
        </w:rPr>
        <w:t>الرحيل: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سار مبعوث الأمير عبد القادر يحمل الرسالة الشفهية فصادف عدداً من الكمائن في طريقه أشهروا السلاح في وجهه وأرغموه على الترجل ومن هذه الكمائن قوة من المسلحين بقيادة بن خيوة من قبيلة الدوائر وبعد أن علم بمهمة المبعوث أرسل معه عدداً من جنوده رافقوه حتى معسكر </w:t>
      </w:r>
      <w:r>
        <w:rPr>
          <w:rFonts w:ascii="Times New Roman" w:hint="cs"/>
          <w:sz w:val="32"/>
          <w:szCs w:val="32"/>
          <w:rtl/>
          <w:lang w:bidi="ar-QA"/>
        </w:rPr>
        <w:t>لاموريسيير</w:t>
      </w:r>
      <w:r w:rsidRPr="009D5CE7">
        <w:rPr>
          <w:rFonts w:ascii="Times New Roman" w:hint="cs"/>
          <w:sz w:val="32"/>
          <w:szCs w:val="32"/>
          <w:rtl/>
          <w:lang w:bidi="ar-QA"/>
        </w:rPr>
        <w:t>، فبلغ المبعوث الرسالة الشفهية إلى الجنرال الذي كان جالساً في خيمته وأمامه على الأرض عدد من الخرائط</w:t>
      </w:r>
      <w:r>
        <w:rPr>
          <w:rFonts w:ascii="Times New Roman" w:hint="cs"/>
          <w:sz w:val="32"/>
          <w:szCs w:val="32"/>
          <w:rtl/>
          <w:lang w:bidi="ar-QA"/>
        </w:rPr>
        <w:t>،</w:t>
      </w:r>
      <w:r w:rsidRPr="009D5CE7">
        <w:rPr>
          <w:rFonts w:ascii="Times New Roman" w:hint="cs"/>
          <w:sz w:val="32"/>
          <w:szCs w:val="32"/>
          <w:rtl/>
          <w:lang w:bidi="ar-QA"/>
        </w:rPr>
        <w:t xml:space="preserve"> فانتصب واقفاً وضرب كفاً بكف سروراً، وعلت وجهة علامات الفرح، فأخذ على الفور ورقة بيضاء من الطاولة ووضع عليها ختمه ووقعها بإمضائه ثم سلمها إلى الفارس قائلاً: فليضع الأمير </w:t>
      </w:r>
      <w:r w:rsidRPr="009D5CE7">
        <w:rPr>
          <w:rFonts w:ascii="Times New Roman" w:hint="cs"/>
          <w:sz w:val="32"/>
          <w:szCs w:val="32"/>
          <w:rtl/>
          <w:lang w:bidi="ar-QA"/>
        </w:rPr>
        <w:lastRenderedPageBreak/>
        <w:t>طلباته ونحن على استعداد لتلبيتها، ثم أعطاه سيفه هدية للأمير دليلاً على قبولهم وقف الحرب، ثم أرسل كتاباً إلى الدوق دومال ولي العهد، ورسالة إلى الملك يقول له فيها إني في هذه اللحظات ممتط جوادي للذهاب للاجتماع بالأمير عبد القادر، ولا يوجد عندي لحظة من الوقت لأبعث لجلالتكم نسخة من هذا الكتاب الشفهي الذي وصلني منه أو نسخة من جوابي عليه ولكنني أستطيع القول: إنني اتفقت مع الأمير على حسب طلبه أن يذهب هو وعائلته إلى الإسكندرية أو بلاد الشام وإني قبلت بجميع طلباته ووقعت عليها وأنا ملزم بتنفيذها حرفياً أرجو أن توافقوا جلالتكم على ذلك. وقبل أن يصل الكتاب الرسمي من الملك ركب الدوق دومال ولي العهد بارج</w:t>
      </w:r>
      <w:r>
        <w:rPr>
          <w:rFonts w:ascii="Times New Roman" w:hint="cs"/>
          <w:sz w:val="32"/>
          <w:szCs w:val="32"/>
          <w:rtl/>
          <w:lang w:bidi="ar-QA"/>
        </w:rPr>
        <w:t>ة إلى مرفأ جامع الغزوات، ف</w:t>
      </w:r>
      <w:r w:rsidRPr="009D5CE7">
        <w:rPr>
          <w:rFonts w:ascii="Times New Roman" w:hint="cs"/>
          <w:sz w:val="32"/>
          <w:szCs w:val="32"/>
          <w:rtl/>
          <w:lang w:bidi="ar-QA"/>
        </w:rPr>
        <w:t>أرسل إلى الجنرال يخبره بموافقته على طلبات الأمير كلها وأمره أن يعطي الأمير مزيداً من الثقة وأخذت الرسل تسعى بين الأمير والدوق دومال ثلاثة أيام بلياليها من دون توقف للتوقيع الرسمي على جمع الطلبات بشكل رسمي. وأول هذه الشروط تتعهد فيه فرنسا بعدم التعرض للسكان والمجاهدين منهم بالشر وبإعطائهم الأمان في أموالهم وأنفسهم ودينهم وعدم اعتراض أو منع من يريد السفر معه من العسكريين والأنصار والأهل وكان ثمة شرط واحد لنفسه، وهو الأهم الاستئمان الزمني ريثما يصل إلى البلد الذي حدده في الاتفاق وهو عكا أو الإسكندرية</w:t>
      </w:r>
      <w:r w:rsidRPr="009D5CE7">
        <w:rPr>
          <w:rFonts w:ascii="Times New Roman"/>
          <w:sz w:val="32"/>
          <w:szCs w:val="32"/>
          <w:rtl/>
        </w:rPr>
        <w:footnoteReference w:id="380"/>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 xml:space="preserve">بعد عدة أيام من المفاوضات تم التوقيع من قبل الجميع على طلبات الأمير فسار بأهله "من تنخريت" متجهاً إلى مرفأ الغزوات وكان ينتظره الدوق دومال وليّ العهد والجنرال لامور سيير، وعدد من قادة جيش العدو وضباطه وهذا ما لم يتوقعه الأمير وفوجئ به، وفي أثناء </w:t>
      </w:r>
      <w:r>
        <w:rPr>
          <w:rFonts w:ascii="Times New Roman" w:hint="cs"/>
          <w:sz w:val="32"/>
          <w:szCs w:val="32"/>
          <w:rtl/>
          <w:lang w:bidi="ar-QA"/>
        </w:rPr>
        <w:t xml:space="preserve">سيره </w:t>
      </w:r>
      <w:r w:rsidRPr="009D5CE7">
        <w:rPr>
          <w:rFonts w:ascii="Times New Roman" w:hint="cs"/>
          <w:sz w:val="32"/>
          <w:szCs w:val="32"/>
          <w:rtl/>
          <w:lang w:bidi="ar-QA"/>
        </w:rPr>
        <w:t xml:space="preserve">مرّ بمقام سيدي إبراهيم المكان الذي هزم فيه القوات الفرنسية عدداً من المرات وكان آخر انتصار له عليهم في هذا المكان منذ وقت قريب، فأمر بإيقاف الموكب وصلىّ ركعتين على أرواح الشهداء وكان يرافقه أهله وبعض أعوانه وعدد من أفراد </w:t>
      </w:r>
      <w:r w:rsidRPr="009D5CE7">
        <w:rPr>
          <w:rFonts w:ascii="Times New Roman" w:hint="cs"/>
          <w:sz w:val="32"/>
          <w:szCs w:val="32"/>
          <w:rtl/>
          <w:lang w:bidi="ar-QA"/>
        </w:rPr>
        <w:lastRenderedPageBreak/>
        <w:t>حاشيته المقربين، وعندما وصل موكبه إلى المرفأ المذكور استقبله الدوق والجنرال بكل احترام استقبالاً رسمياً وترّجل الأمير عن حصانه الأدهم، وقدّمه هدية ثم قدم له الدوق أيضاً بندقيته وساعته هدية فقبلها وبعد فترة من الإستراحة سار الجميع</w:t>
      </w:r>
      <w:r w:rsidRPr="009D5CE7">
        <w:rPr>
          <w:rFonts w:ascii="Times New Roman"/>
          <w:sz w:val="32"/>
          <w:szCs w:val="32"/>
          <w:rtl/>
        </w:rPr>
        <w:footnoteReference w:id="381"/>
      </w:r>
      <w:r w:rsidRPr="009D5CE7">
        <w:rPr>
          <w:rFonts w:ascii="Times New Roman" w:hint="cs"/>
          <w:sz w:val="32"/>
          <w:szCs w:val="32"/>
          <w:rtl/>
          <w:lang w:bidi="ar-QA"/>
        </w:rPr>
        <w:t xml:space="preserve"> إلى المرسى وقد اصطف الناس يميناً وشمالاً وهم يبكون وكان الفرنسيون الحاضرون يعجبون كيف كان الناس بمن فيهم الجنود الجزائريون بالجيش الفرنسي يبكون ويقبلون برنوسه وهو مار إلى البارجة وركب الأمير يوم 24/ 12/ 1847م البارجة التي اتجهت به إلى ميناء طولون</w:t>
      </w:r>
      <w:r w:rsidRPr="009D5CE7">
        <w:rPr>
          <w:rFonts w:ascii="Times New Roman"/>
          <w:sz w:val="32"/>
          <w:szCs w:val="32"/>
          <w:rtl/>
        </w:rPr>
        <w:footnoteReference w:id="382"/>
      </w:r>
      <w:r w:rsidRPr="009D5CE7">
        <w:rPr>
          <w:rFonts w:ascii="Times New Roman" w:hint="cs"/>
          <w:sz w:val="32"/>
          <w:szCs w:val="32"/>
          <w:rtl/>
          <w:lang w:bidi="ar-QA"/>
        </w:rPr>
        <w:t>، ولسان حال الشعب ينشد باكياً:</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تبكي السماء بمُزنٍ رائح غادي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p>
    <w:p w:rsidR="00E40D12" w:rsidRPr="009D5CE7" w:rsidRDefault="00E40D12" w:rsidP="00E40D12">
      <w:pPr>
        <w:pStyle w:val="a4"/>
        <w:ind w:left="2880" w:firstLine="720"/>
        <w:jc w:val="both"/>
        <w:rPr>
          <w:rFonts w:ascii="Times New Roman"/>
          <w:sz w:val="32"/>
          <w:szCs w:val="32"/>
          <w:rtl/>
          <w:lang w:bidi="ar-QA"/>
        </w:rPr>
      </w:pPr>
      <w:r w:rsidRPr="009D5CE7">
        <w:rPr>
          <w:rFonts w:ascii="Times New Roman" w:hint="cs"/>
          <w:sz w:val="32"/>
          <w:szCs w:val="32"/>
          <w:rtl/>
          <w:lang w:bidi="ar-QA"/>
        </w:rPr>
        <w:t>على الأبطال من أبناء بلادي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p>
    <w:p w:rsidR="00E40D12" w:rsidRPr="009D5CE7" w:rsidRDefault="00E40D12" w:rsidP="00E40D12">
      <w:pPr>
        <w:pStyle w:val="a4"/>
        <w:ind w:left="720" w:firstLine="720"/>
        <w:jc w:val="both"/>
        <w:rPr>
          <w:rFonts w:ascii="Times New Roman"/>
          <w:sz w:val="32"/>
          <w:szCs w:val="32"/>
          <w:rtl/>
          <w:lang w:bidi="ar-QA"/>
        </w:rPr>
      </w:pPr>
      <w:r w:rsidRPr="009D5CE7">
        <w:rPr>
          <w:rFonts w:ascii="Times New Roman" w:hint="cs"/>
          <w:sz w:val="32"/>
          <w:szCs w:val="32"/>
          <w:rtl/>
          <w:lang w:bidi="ar-QA"/>
        </w:rPr>
        <w:t>إن يُغلبوا فبنوا العبّاس قد غُلبوا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p>
    <w:p w:rsidR="00E40D12" w:rsidRPr="009D5CE7" w:rsidRDefault="00E40D12" w:rsidP="00E40D12">
      <w:pPr>
        <w:pStyle w:val="a4"/>
        <w:ind w:left="2880" w:firstLine="720"/>
        <w:jc w:val="both"/>
        <w:rPr>
          <w:rFonts w:ascii="Times New Roman"/>
          <w:sz w:val="32"/>
          <w:szCs w:val="32"/>
          <w:rtl/>
          <w:lang w:bidi="ar-QA"/>
        </w:rPr>
      </w:pPr>
      <w:r w:rsidRPr="009D5CE7">
        <w:rPr>
          <w:rFonts w:ascii="Times New Roman" w:hint="cs"/>
          <w:sz w:val="32"/>
          <w:szCs w:val="32"/>
          <w:rtl/>
          <w:lang w:bidi="ar-QA"/>
        </w:rPr>
        <w:t>وقد خلت قبل حمصٍ أرضُ بغداد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دنا الوقت لم تُخلف له عِدةٌ</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وكلُّ شيءٍ بمقيات وميعاد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t>سارت سفينتهم والنوح يصحبها</w:t>
      </w:r>
    </w:p>
    <w:p w:rsidR="00E40D12" w:rsidRPr="009D5CE7" w:rsidRDefault="00E40D12" w:rsidP="00E40D12">
      <w:pPr>
        <w:pStyle w:val="a4"/>
        <w:ind w:left="720" w:firstLine="720"/>
        <w:jc w:val="both"/>
        <w:rPr>
          <w:rFonts w:ascii="Times New Roman"/>
          <w:sz w:val="32"/>
          <w:szCs w:val="32"/>
          <w:rtl/>
          <w:lang w:bidi="ar-QA"/>
        </w:rPr>
      </w:pPr>
    </w:p>
    <w:p w:rsidR="00E40D12" w:rsidRPr="009D5CE7" w:rsidRDefault="00E40D12" w:rsidP="00E40D12">
      <w:pPr>
        <w:pStyle w:val="a4"/>
        <w:ind w:left="720" w:firstLine="720"/>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كأنها إبل يحدو بها حادي</w:t>
      </w:r>
    </w:p>
    <w:p w:rsidR="00E40D12"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lastRenderedPageBreak/>
        <w:t>انتشر خبر رحيل الأميرفي أرجاء الوطن كالنار في الهشيم ووقع هذا الحدث المفاجئ، كالصاعقة على رؤوس السكان، فأخذت النساء بالبكاء والعويل وعمد الرجال إلى التجمعات الصامتة الحزينة والنفوس كالنار تحت الرماد، ولاحظ المحتلون تلك الظواهر ودبّ الرعب في قلوبهم، فطلب أحد الضباط من الجنرال لامور سيير منع هذه التظاهرات بالقوة فأجابه: دعهم يبكون فلقد ذهب عزّهم وعزّنا أيضاً، فلولا الحروب التي خضناها ضد هذا البطل لما رأيت هذه الأوسمة على صدري، ولما وصلت إلى هذه الرتبة العالية، جئت إلى هذه البلاد وأنا ضابط صغير فانظر إليّ الآن</w:t>
      </w:r>
      <w:r w:rsidRPr="009D5CE7">
        <w:rPr>
          <w:rFonts w:ascii="Times New Roman"/>
          <w:sz w:val="32"/>
          <w:szCs w:val="32"/>
          <w:rtl/>
        </w:rPr>
        <w:footnoteReference w:id="383"/>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sz w:val="32"/>
          <w:szCs w:val="32"/>
          <w:rtl/>
          <w:lang w:bidi="ar-QA"/>
        </w:rPr>
      </w:pPr>
    </w:p>
    <w:p w:rsidR="00E40D12" w:rsidRPr="009D5CE7" w:rsidRDefault="00E40D12" w:rsidP="00E40D12">
      <w:pPr>
        <w:pStyle w:val="a4"/>
        <w:spacing w:before="240"/>
        <w:jc w:val="both"/>
        <w:rPr>
          <w:rFonts w:ascii="Times New Roman"/>
          <w:b/>
          <w:bCs/>
          <w:sz w:val="32"/>
          <w:szCs w:val="32"/>
          <w:rtl/>
          <w:lang w:bidi="ar-QA"/>
        </w:rPr>
      </w:pPr>
      <w:r w:rsidRPr="009D5CE7">
        <w:rPr>
          <w:rFonts w:ascii="Times New Roman" w:hint="cs"/>
          <w:b/>
          <w:bCs/>
          <w:sz w:val="32"/>
          <w:szCs w:val="32"/>
          <w:rtl/>
          <w:lang w:bidi="ar-QA"/>
        </w:rPr>
        <w:t>4ـ نقض فرنسا للعهد و</w:t>
      </w:r>
      <w:r>
        <w:rPr>
          <w:rFonts w:ascii="Times New Roman" w:hint="cs"/>
          <w:b/>
          <w:bCs/>
          <w:sz w:val="32"/>
          <w:szCs w:val="32"/>
          <w:rtl/>
          <w:lang w:bidi="ar-QA"/>
        </w:rPr>
        <w:t>ا</w:t>
      </w:r>
      <w:r w:rsidRPr="009D5CE7">
        <w:rPr>
          <w:rFonts w:ascii="Times New Roman" w:hint="cs"/>
          <w:b/>
          <w:bCs/>
          <w:sz w:val="32"/>
          <w:szCs w:val="32"/>
          <w:rtl/>
          <w:lang w:bidi="ar-QA"/>
        </w:rPr>
        <w:t>عتقالها للأمير: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وفي الرابع والعشرين من كانون أول سنة 1848م رست البارجة في مرفأ طولون في حالة </w:t>
      </w:r>
      <w:r>
        <w:rPr>
          <w:rFonts w:ascii="Times New Roman" w:hint="cs"/>
          <w:sz w:val="32"/>
          <w:szCs w:val="32"/>
          <w:rtl/>
          <w:lang w:bidi="ar-QA"/>
        </w:rPr>
        <w:t>ا</w:t>
      </w:r>
      <w:r w:rsidRPr="009D5CE7">
        <w:rPr>
          <w:rFonts w:ascii="Times New Roman" w:hint="cs"/>
          <w:sz w:val="32"/>
          <w:szCs w:val="32"/>
          <w:rtl/>
          <w:lang w:bidi="ar-QA"/>
        </w:rPr>
        <w:t>نتظار لبعض الوقت حتى تصل توجيهات من الدول العثمانية، ولكن قبل أن تصل هذه التعليمات دخل على الأمير الكولونيل دوماس وأدّى له التحية العسكرية بكل احترام وتقدير، ثم أخبره أن الم</w:t>
      </w:r>
      <w:r>
        <w:rPr>
          <w:rFonts w:ascii="Times New Roman" w:hint="cs"/>
          <w:sz w:val="32"/>
          <w:szCs w:val="32"/>
          <w:rtl/>
          <w:lang w:bidi="ar-QA"/>
        </w:rPr>
        <w:t>فاوضات لم تنته بعد، وأن عليه الا</w:t>
      </w:r>
      <w:r w:rsidRPr="009D5CE7">
        <w:rPr>
          <w:rFonts w:ascii="Times New Roman" w:hint="cs"/>
          <w:sz w:val="32"/>
          <w:szCs w:val="32"/>
          <w:rtl/>
          <w:lang w:bidi="ar-QA"/>
        </w:rPr>
        <w:t>نتظار بعض الوقت، فشعر أن هناك نية غدر مبيتة ولم تخنه فراسته وتأكد من الخديعة والغدر عندما ابحرت بهم البارجة، ودخل عليه دوماس و</w:t>
      </w:r>
      <w:r>
        <w:rPr>
          <w:rFonts w:ascii="Times New Roman" w:hint="cs"/>
          <w:sz w:val="32"/>
          <w:szCs w:val="32"/>
          <w:rtl/>
          <w:lang w:bidi="ar-QA"/>
        </w:rPr>
        <w:t xml:space="preserve">أخبره </w:t>
      </w:r>
      <w:r w:rsidRPr="009D5CE7">
        <w:rPr>
          <w:rFonts w:ascii="Times New Roman" w:hint="cs"/>
          <w:sz w:val="32"/>
          <w:szCs w:val="32"/>
          <w:rtl/>
          <w:lang w:bidi="ar-QA"/>
        </w:rPr>
        <w:t xml:space="preserve">أنهم قاصدون فرنسا حسب أوامر الملك الذي يعتذر له عن عدم الوفاء بشرط "الهجرة" لأنه لاقى معارضة شديدة من مصادر عليا في فرنسا. وقال له أيضاً على لسان الملك: </w:t>
      </w:r>
      <w:r>
        <w:rPr>
          <w:rFonts w:ascii="Times New Roman" w:hint="cs"/>
          <w:sz w:val="32"/>
          <w:szCs w:val="32"/>
          <w:rtl/>
          <w:lang w:bidi="ar-QA"/>
        </w:rPr>
        <w:t>إن فرنسا مستعدة لأن تمنحكم أراض</w:t>
      </w:r>
      <w:r w:rsidRPr="009D5CE7">
        <w:rPr>
          <w:rFonts w:ascii="Times New Roman" w:hint="cs"/>
          <w:sz w:val="32"/>
          <w:szCs w:val="32"/>
          <w:rtl/>
          <w:lang w:bidi="ar-QA"/>
        </w:rPr>
        <w:t xml:space="preserve"> شاسعة وقصوراً تعيشون فيها مكرمين، ويستطيع أفراد حاشيتك امتلاك مزارع يعملون فيها طيلة حياتهم إلى جانبك. فرفض الأمير قائلاً: لو ملكتموني فرنسا كلها فلن أقبلها عن وطن عربي إسلامي </w:t>
      </w:r>
      <w:r w:rsidRPr="009D5CE7">
        <w:rPr>
          <w:rFonts w:ascii="Times New Roman" w:hint="cs"/>
          <w:sz w:val="32"/>
          <w:szCs w:val="32"/>
          <w:rtl/>
          <w:lang w:bidi="ar-QA"/>
        </w:rPr>
        <w:lastRenderedPageBreak/>
        <w:t>أعيش فيه ولو وضعتم فرنسا كلها في برنسي هذا وفرشتموها بالديباج لنقضته إلى الأمواج التي تضرب جدران هذه البارجة الحربية</w:t>
      </w:r>
      <w:r w:rsidRPr="009D5CE7">
        <w:rPr>
          <w:rFonts w:ascii="Times New Roman"/>
          <w:sz w:val="32"/>
          <w:szCs w:val="32"/>
          <w:rtl/>
        </w:rPr>
        <w:footnoteReference w:id="384"/>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وقبل وصول البارجة الحربية إلى ميناء طولون سأله دوماس إن كان يريد زيارة باريس فلقد سبق أن زارها إبراهيم باشا خديوي مصر وكان سعيداً برؤيتها، فأجابه الأمير: إن هذا المذكور زارها سائحاً للنزهة فقط ولكنني الآن لا أرى فرنسا إلا سجناً لي ولمن معي وقد أردت أن أكون ضيفاً على بارجتكم، فأصبحت أسيراً لديكم. وبعد ذلك نقل مع كل من معه إلى حصن طولون الشهير تحيط بهم حراسة شديدة مشددة</w:t>
      </w:r>
      <w:r w:rsidRPr="009D5CE7">
        <w:rPr>
          <w:rFonts w:ascii="Times New Roman"/>
          <w:sz w:val="32"/>
          <w:szCs w:val="32"/>
          <w:rtl/>
        </w:rPr>
        <w:footnoteReference w:id="385"/>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 الهدف من سجن الأمير تحطيم رمزيته الكبيرة في نفوس الشعب الجزائري فرئيس الحكومة فيزو الذي عيّن الجنرال الأشد عناداً في حرب الأمير، كتب في مذكراته: أنه لا يمكن تحطيم رجل عظيم على رأس أمته طالما أنه لم يقتل أو يؤسر</w:t>
      </w:r>
      <w:r w:rsidRPr="009D5CE7">
        <w:rPr>
          <w:rFonts w:ascii="Times New Roman"/>
          <w:sz w:val="32"/>
          <w:szCs w:val="32"/>
          <w:rtl/>
        </w:rPr>
        <w:footnoteReference w:id="386"/>
      </w:r>
      <w:r w:rsidRPr="009D5CE7">
        <w:rPr>
          <w:rFonts w:ascii="Times New Roman" w:hint="cs"/>
          <w:sz w:val="32"/>
          <w:szCs w:val="32"/>
          <w:rtl/>
          <w:lang w:bidi="ar-QA"/>
        </w:rPr>
        <w:t>، وفي أواخر شهر نيسان 1848م</w:t>
      </w:r>
      <w:r>
        <w:rPr>
          <w:rFonts w:ascii="Times New Roman" w:hint="cs"/>
          <w:sz w:val="32"/>
          <w:szCs w:val="32"/>
          <w:rtl/>
          <w:lang w:bidi="ar-QA"/>
        </w:rPr>
        <w:t>.</w:t>
      </w:r>
      <w:r w:rsidRPr="009D5CE7">
        <w:rPr>
          <w:rFonts w:ascii="Times New Roman" w:hint="cs"/>
          <w:sz w:val="32"/>
          <w:szCs w:val="32"/>
          <w:rtl/>
          <w:lang w:bidi="ar-QA"/>
        </w:rPr>
        <w:t xml:space="preserve"> تم عزل الأمير ذات ليلة عاصفة عن إخوته وعن عدد كبير من مرافقيه، ونقلوا إلى باخرة حملتهم إلى سجن باكريت ونقلوا الأمير إلى قلعة أمبواز من دون أن يكون في صحبته رجال يخشى منهم لأن حصن أمبواز يقع في مدينة "بو" التابعة لمقاطعة أورليان القريبة من الحدود</w:t>
      </w:r>
      <w:r>
        <w:rPr>
          <w:rFonts w:ascii="Times New Roman" w:hint="cs"/>
          <w:sz w:val="32"/>
          <w:szCs w:val="32"/>
          <w:rtl/>
          <w:lang w:bidi="ar-QA"/>
        </w:rPr>
        <w:t xml:space="preserve"> الإسبان</w:t>
      </w:r>
      <w:r w:rsidRPr="009D5CE7">
        <w:rPr>
          <w:rFonts w:ascii="Times New Roman" w:hint="cs"/>
          <w:sz w:val="32"/>
          <w:szCs w:val="32"/>
          <w:rtl/>
          <w:lang w:bidi="ar-QA"/>
        </w:rPr>
        <w:t>ية، فكانت هذه السلطات تخشى من أن يخرج الأمير بالقوة بمساعدة مرافقيه الأشداء ويدخلوا الحدود</w:t>
      </w:r>
      <w:r>
        <w:rPr>
          <w:rFonts w:ascii="Times New Roman" w:hint="cs"/>
          <w:sz w:val="32"/>
          <w:szCs w:val="32"/>
          <w:rtl/>
          <w:lang w:bidi="ar-QA"/>
        </w:rPr>
        <w:t xml:space="preserve"> الإسبان</w:t>
      </w:r>
      <w:r w:rsidRPr="009D5CE7">
        <w:rPr>
          <w:rFonts w:ascii="Times New Roman" w:hint="cs"/>
          <w:sz w:val="32"/>
          <w:szCs w:val="32"/>
          <w:rtl/>
          <w:lang w:bidi="ar-QA"/>
        </w:rPr>
        <w:t>ية، وبمرافقة حراسة مشددة نُقل الأمير إلى تلك المدينة وفي أثناء الطريق مروا بمدينة بوردو الساحلية، فاستقبله ع</w:t>
      </w:r>
      <w:r>
        <w:rPr>
          <w:rFonts w:ascii="Times New Roman" w:hint="cs"/>
          <w:sz w:val="32"/>
          <w:szCs w:val="32"/>
          <w:rtl/>
          <w:lang w:bidi="ar-QA"/>
        </w:rPr>
        <w:t xml:space="preserve">ند مدخلها الأسقف دوبيش بكل احترام </w:t>
      </w:r>
      <w:r w:rsidRPr="009D5CE7">
        <w:rPr>
          <w:rFonts w:ascii="Times New Roman" w:hint="cs"/>
          <w:sz w:val="32"/>
          <w:szCs w:val="32"/>
          <w:rtl/>
          <w:lang w:bidi="ar-QA"/>
        </w:rPr>
        <w:t>وتقدير وكان هذا الأسقف معجباً بالأمير ومن المدافعين عنه، وكان من الذين زاروا الخليفة محمد بن علال في ولايته من أجل بعض الأسرى الفرنسيين فوجد لديه من الإكرام ما لا ينسى.</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وأقام الأم</w:t>
      </w:r>
      <w:r>
        <w:rPr>
          <w:rFonts w:ascii="Times New Roman" w:hint="cs"/>
          <w:sz w:val="32"/>
          <w:szCs w:val="32"/>
          <w:rtl/>
          <w:lang w:bidi="ar-QA"/>
        </w:rPr>
        <w:t>ير في فندق المدينة بعض الوقت للا</w:t>
      </w:r>
      <w:r w:rsidRPr="009D5CE7">
        <w:rPr>
          <w:rFonts w:ascii="Times New Roman" w:hint="cs"/>
          <w:sz w:val="32"/>
          <w:szCs w:val="32"/>
          <w:rtl/>
          <w:lang w:bidi="ar-QA"/>
        </w:rPr>
        <w:t xml:space="preserve">ستراحة، ثم تابعوا سيرهم إلى مدينة "تور" ومنها إلى "أمبوار" وعندما وصل القطار قال له الجنرال المرافق: أحمد ربك على وصولك بالسلامة إلى هذا المكان، إذ كنت طوال الطريق في أشد الحذر من أن يهاجمك أحد ويغتالك لأنه لا يوجد في فرنسا كلها </w:t>
      </w:r>
      <w:r>
        <w:rPr>
          <w:rFonts w:ascii="Times New Roman" w:hint="cs"/>
          <w:sz w:val="32"/>
          <w:szCs w:val="32"/>
          <w:rtl/>
          <w:lang w:bidi="ar-QA"/>
        </w:rPr>
        <w:t xml:space="preserve">أحد </w:t>
      </w:r>
      <w:r w:rsidRPr="009D5CE7">
        <w:rPr>
          <w:rFonts w:ascii="Times New Roman" w:hint="cs"/>
          <w:sz w:val="32"/>
          <w:szCs w:val="32"/>
          <w:rtl/>
          <w:lang w:bidi="ar-QA"/>
        </w:rPr>
        <w:t>ليس له عندك ثأر، كان حصن أمبواز لأحد ملوك فرنسا وهو عبارة عن قلعة كبيرة عالية الأسوار تحيط به سهول واسعة ونهر تسير فيه المراكب أحياناً وقد أقام الأمير في هذه القلعة هو وإخوته الأعزاء لديه الذين كان يعز عليه أن يبقوا بعيدين عنه، وكان بعدهم يحزن والدته العظيمة التي كانت تلح عليه باستمرار لكي يسعى إلى ضم إخواته إليه في هذا الحصن الذي كان في نظرهم سجناً كبيراً، وقد أرسل الأمير عدة رسائل إلى الجنرال لامور سيير والدوق أورليون اللذين وقعا أمامه على شروط تسليم نفسه، طالباً الوفاء بالشروط وضمّ إخوته وضباطه إليه</w:t>
      </w:r>
      <w:r w:rsidRPr="009D5CE7">
        <w:rPr>
          <w:rFonts w:ascii="Times New Roman"/>
          <w:sz w:val="32"/>
          <w:szCs w:val="32"/>
          <w:rtl/>
        </w:rPr>
        <w:footnoteReference w:id="387"/>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است</w:t>
      </w:r>
      <w:r>
        <w:rPr>
          <w:rFonts w:ascii="Times New Roman" w:hint="cs"/>
          <w:sz w:val="32"/>
          <w:szCs w:val="32"/>
          <w:rtl/>
          <w:lang w:bidi="ar-QA"/>
        </w:rPr>
        <w:t>س</w:t>
      </w:r>
      <w:r w:rsidRPr="009D5CE7">
        <w:rPr>
          <w:rFonts w:ascii="Times New Roman" w:hint="cs"/>
          <w:sz w:val="32"/>
          <w:szCs w:val="32"/>
          <w:rtl/>
          <w:lang w:bidi="ar-QA"/>
        </w:rPr>
        <w:t>لم الأمير عبد القادر لقدر الله وقضائه ولكنه ندم على الوثوق بالعهود التي أعطيت إليه من قبل القادة الفرنسيين وقال: لو كنت أعلم أن الحال يؤدي إلى ما إليه آل، لم أكن لأترك القتال حتى ينقضي منا الأجل</w:t>
      </w:r>
      <w:r w:rsidRPr="009D5CE7">
        <w:rPr>
          <w:rFonts w:ascii="Times New Roman"/>
          <w:sz w:val="32"/>
          <w:szCs w:val="32"/>
          <w:rtl/>
        </w:rPr>
        <w:footnoteReference w:id="388"/>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وقام الأمير لامور سيير بمساعي كبيرة وكذلك الأسقف دوبيش والدوق دومال، للضغط على حكومتهم قائلين إن عبد القادر ليس بالرجل الذي يهرب من قضائه فهو مؤمن ذو همة وجلد وصبر، ولا يبالي بالشدائد، وهو ذو قوة وعزة نفس وصلابة في دينه وصدق اشتهر به، وهو شديد التمسك بمبادئه ال</w:t>
      </w:r>
      <w:r>
        <w:rPr>
          <w:rFonts w:ascii="Times New Roman" w:hint="cs"/>
          <w:sz w:val="32"/>
          <w:szCs w:val="32"/>
          <w:rtl/>
          <w:lang w:bidi="ar-QA"/>
        </w:rPr>
        <w:t>وطنية وهو شخصية نادرة إذ وعد وفى</w:t>
      </w:r>
      <w:r w:rsidRPr="009D5CE7">
        <w:rPr>
          <w:rFonts w:ascii="Times New Roman" w:hint="cs"/>
          <w:sz w:val="32"/>
          <w:szCs w:val="32"/>
          <w:rtl/>
          <w:lang w:bidi="ar-QA"/>
        </w:rPr>
        <w:t xml:space="preserve"> وإذا تكلم صدق.</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lastRenderedPageBreak/>
        <w:t>و</w:t>
      </w:r>
      <w:r>
        <w:rPr>
          <w:rFonts w:ascii="Times New Roman" w:hint="cs"/>
          <w:sz w:val="32"/>
          <w:szCs w:val="32"/>
          <w:rtl/>
          <w:lang w:bidi="ar-QA"/>
        </w:rPr>
        <w:t>استطاع</w:t>
      </w:r>
      <w:r w:rsidRPr="009D5CE7">
        <w:rPr>
          <w:rFonts w:ascii="Times New Roman" w:hint="cs"/>
          <w:sz w:val="32"/>
          <w:szCs w:val="32"/>
          <w:rtl/>
          <w:lang w:bidi="ar-QA"/>
        </w:rPr>
        <w:t>وا التأثير في السلطات العليا فسمحت لمن يريد بزيارته كما أمرت بلمّ شمله مع أهله وقادة جيشه السابقين</w:t>
      </w:r>
      <w:r w:rsidRPr="009D5CE7">
        <w:rPr>
          <w:rFonts w:ascii="Times New Roman"/>
          <w:sz w:val="32"/>
          <w:szCs w:val="32"/>
          <w:rtl/>
        </w:rPr>
        <w:footnoteReference w:id="389"/>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وعندما كتب بيجو بطلب من لويس فيليب إلى الأمير ليطلب منه أن يقبل أن يعيش في فرنسا في الإقامة التي يختارها صحبة مجموعة مدينة تليق بمقامه في انتظار الفترة المناسبة لنقله إلى المشرق كان رد الأمير هو التالي: أن فرنسا ملزم</w:t>
      </w:r>
      <w:r>
        <w:rPr>
          <w:rFonts w:ascii="Times New Roman" w:hint="cs"/>
          <w:sz w:val="32"/>
          <w:szCs w:val="32"/>
          <w:rtl/>
          <w:lang w:bidi="ar-QA"/>
        </w:rPr>
        <w:t>ة</w:t>
      </w:r>
      <w:r w:rsidRPr="009D5CE7">
        <w:rPr>
          <w:rFonts w:ascii="Times New Roman" w:hint="cs"/>
          <w:sz w:val="32"/>
          <w:szCs w:val="32"/>
          <w:rtl/>
          <w:lang w:bidi="ar-QA"/>
        </w:rPr>
        <w:t xml:space="preserve"> </w:t>
      </w:r>
      <w:r>
        <w:rPr>
          <w:rFonts w:ascii="Times New Roman" w:hint="cs"/>
          <w:sz w:val="32"/>
          <w:szCs w:val="32"/>
          <w:rtl/>
          <w:lang w:bidi="ar-QA"/>
        </w:rPr>
        <w:t>إ</w:t>
      </w:r>
      <w:r w:rsidRPr="009D5CE7">
        <w:rPr>
          <w:rFonts w:ascii="Times New Roman" w:hint="cs"/>
          <w:sz w:val="32"/>
          <w:szCs w:val="32"/>
          <w:rtl/>
          <w:lang w:bidi="ar-QA"/>
        </w:rPr>
        <w:t>زائي و</w:t>
      </w:r>
      <w:r>
        <w:rPr>
          <w:rFonts w:ascii="Times New Roman" w:hint="cs"/>
          <w:sz w:val="32"/>
          <w:szCs w:val="32"/>
          <w:rtl/>
          <w:lang w:bidi="ar-QA"/>
        </w:rPr>
        <w:t>إ</w:t>
      </w:r>
      <w:r w:rsidRPr="009D5CE7">
        <w:rPr>
          <w:rFonts w:ascii="Times New Roman" w:hint="cs"/>
          <w:sz w:val="32"/>
          <w:szCs w:val="32"/>
          <w:rtl/>
          <w:lang w:bidi="ar-QA"/>
        </w:rPr>
        <w:t>زاء نفسها، إن وعدكم لن أسقطه عنكم، سأموت ووعدكم عندي حتى أفضحكم وحتى تعرف الشعوب والملوك قيمة الوعد الفرنسي وبعد سقوط ملكية جويلية فإن الحكومة المؤقتة كانت غير قادرة على الوفاء بوعد فرنسا مثلها مثل النظام السابق لها، وعندما سأل محافظ الحكومة المؤقتة الأمير عبد القادر عن الضمانات التي يمكن أن يقدمها إلى فرنسا ليؤكد لها أنه لن يظهر أبداً في الجزائر. كان رد الأمير هو التالي: ليس لي ضمانات أخرى أعطيها حول عزمي الثابت فيما يخص المستقبل سوى تلك التي سبق لي أن قدمتها</w:t>
      </w:r>
      <w:r w:rsidRPr="009D5CE7">
        <w:rPr>
          <w:rFonts w:ascii="Times New Roman"/>
          <w:sz w:val="32"/>
          <w:szCs w:val="32"/>
          <w:rtl/>
        </w:rPr>
        <w:footnoteReference w:id="390"/>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أ ـ شخصيات فرنسية وإنجليزية تدافع عن الأمير: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وللحقيقة التاريخية أنه تدخل لصالح الأمير عبد القادر ودافع عنه العديد من الشخصيات الفرنسية مثل الجنرال لامور سيير والأسقف الأول للجزائر أنطوان دوبيش ودوق دومال</w:t>
      </w:r>
      <w:r w:rsidRPr="009D5CE7">
        <w:rPr>
          <w:rFonts w:ascii="Times New Roman"/>
          <w:sz w:val="32"/>
          <w:szCs w:val="32"/>
          <w:rtl/>
        </w:rPr>
        <w:footnoteReference w:id="391"/>
      </w:r>
      <w:r w:rsidRPr="009D5CE7">
        <w:rPr>
          <w:rFonts w:ascii="Times New Roman" w:hint="cs"/>
          <w:sz w:val="32"/>
          <w:szCs w:val="32"/>
          <w:rtl/>
          <w:lang w:bidi="ar-QA"/>
        </w:rPr>
        <w:t xml:space="preserve">، والشيء الأكثر </w:t>
      </w:r>
      <w:r>
        <w:rPr>
          <w:rFonts w:ascii="Times New Roman" w:hint="cs"/>
          <w:sz w:val="32"/>
          <w:szCs w:val="32"/>
          <w:rtl/>
          <w:lang w:bidi="ar-QA"/>
        </w:rPr>
        <w:t>إ</w:t>
      </w:r>
      <w:r w:rsidRPr="009D5CE7">
        <w:rPr>
          <w:rFonts w:ascii="Times New Roman" w:hint="cs"/>
          <w:sz w:val="32"/>
          <w:szCs w:val="32"/>
          <w:rtl/>
          <w:lang w:bidi="ar-QA"/>
        </w:rPr>
        <w:t>ثارة للدهشة في هذه القضية أن كافنياك وهو أحد الجنرالات الذين قاتلوا الأمير قد</w:t>
      </w:r>
      <w:r>
        <w:rPr>
          <w:rFonts w:ascii="Times New Roman" w:hint="cs"/>
          <w:sz w:val="32"/>
          <w:szCs w:val="32"/>
          <w:rtl/>
          <w:lang w:bidi="ar-QA"/>
        </w:rPr>
        <w:t xml:space="preserve"> أعلن بعد تشكيل حكومة الجمهورية</w:t>
      </w:r>
      <w:r w:rsidRPr="009D5CE7">
        <w:rPr>
          <w:rFonts w:ascii="Times New Roman" w:hint="cs"/>
          <w:sz w:val="32"/>
          <w:szCs w:val="32"/>
          <w:rtl/>
          <w:lang w:bidi="ar-QA"/>
        </w:rPr>
        <w:t xml:space="preserve"> الثانية: لا يمكن اعتبار عبد القادر سجيناً فقد كان طريق الجنوب مفتوحاً أمامه وقد فضل هو الرجوع إلى ما يسميه هو بصدق الوعد الفرنسي</w:t>
      </w:r>
      <w:r w:rsidRPr="009D5CE7">
        <w:rPr>
          <w:rFonts w:ascii="Times New Roman"/>
          <w:sz w:val="32"/>
          <w:szCs w:val="32"/>
          <w:rtl/>
        </w:rPr>
        <w:footnoteReference w:id="392"/>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وقد تأثر</w:t>
      </w:r>
      <w:r>
        <w:rPr>
          <w:rFonts w:ascii="Times New Roman" w:hint="cs"/>
          <w:sz w:val="32"/>
          <w:szCs w:val="32"/>
          <w:rtl/>
          <w:lang w:bidi="ar-QA"/>
        </w:rPr>
        <w:t xml:space="preserve"> به</w:t>
      </w:r>
      <w:r w:rsidRPr="009D5CE7">
        <w:rPr>
          <w:rFonts w:ascii="Times New Roman" w:hint="cs"/>
          <w:sz w:val="32"/>
          <w:szCs w:val="32"/>
          <w:rtl/>
          <w:lang w:bidi="ar-QA"/>
        </w:rPr>
        <w:t xml:space="preserve"> الرأي العام الفرنسي والدولي وعبر عنه بصفة خاصة في بريطانيا من طرف اللورد "لندنديري" والشاعر "شاكري" وقد اهتز لهذا الموقف اللورد البريطاني لندندري فكتب رسالة شديدة اللهجة إلى لويس نابليون رئيس الجمهورية الفرنسية المنتخب وألح عليه بإطلاق سراح الأمير عبد القادر لينقذ شرف بلده وعدم نبذ عهودها</w:t>
      </w:r>
      <w:r>
        <w:rPr>
          <w:rFonts w:ascii="Times New Roman" w:hint="cs"/>
          <w:sz w:val="32"/>
          <w:szCs w:val="32"/>
          <w:rtl/>
          <w:lang w:bidi="ar-QA"/>
        </w:rPr>
        <w:t>،</w:t>
      </w:r>
      <w:r w:rsidRPr="009D5CE7">
        <w:rPr>
          <w:rFonts w:ascii="Times New Roman" w:hint="cs"/>
          <w:sz w:val="32"/>
          <w:szCs w:val="32"/>
          <w:rtl/>
          <w:lang w:bidi="ar-QA"/>
        </w:rPr>
        <w:t xml:space="preserve"> ووصل بالسيد لندندري الحد إلى التهديد بكشف المراسلات التي تثبت شروط المعاهدة بين الأمير عبد القادر وبين فرنسا التي أمضيت في ديسمبر من عام 1847م</w:t>
      </w:r>
      <w:r w:rsidRPr="009D5CE7">
        <w:rPr>
          <w:rFonts w:ascii="Times New Roman"/>
          <w:sz w:val="32"/>
          <w:szCs w:val="32"/>
          <w:rtl/>
        </w:rPr>
        <w:footnoteReference w:id="393"/>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كما أن سيادة ديبيش الذي أصبح مطران باريس قد خاطب من على أعلى منبر نوتردام حاكم بلاده قائلا</w:t>
      </w:r>
      <w:r>
        <w:rPr>
          <w:rFonts w:ascii="Times New Roman" w:hint="cs"/>
          <w:sz w:val="32"/>
          <w:szCs w:val="32"/>
          <w:rtl/>
          <w:lang w:bidi="ar-QA"/>
        </w:rPr>
        <w:t>ً</w:t>
      </w:r>
      <w:r w:rsidRPr="009D5CE7">
        <w:rPr>
          <w:rFonts w:ascii="Times New Roman" w:hint="cs"/>
          <w:sz w:val="32"/>
          <w:szCs w:val="32"/>
          <w:rtl/>
          <w:lang w:bidi="ar-QA"/>
        </w:rPr>
        <w:t>: إنكم ستقتلون هذا الرجل دون أي مراعاة لوعد فرنسا</w:t>
      </w:r>
      <w:r w:rsidRPr="009D5CE7">
        <w:rPr>
          <w:rFonts w:ascii="Times New Roman"/>
          <w:sz w:val="32"/>
          <w:szCs w:val="32"/>
          <w:rtl/>
        </w:rPr>
        <w:footnoteReference w:id="394"/>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لم يقبل الأمير عبد القادر على الرغم من العديد من الطلبات الجد مغرية بأن يبقى في فرنسا حيث وعدته الحكومات المتتالية بمعاملة ومعاش يليقان بمقامه القديم، وظنت فرنسا أن بقاء الأمير كرهينة سيقبل بعد الإرهاق أن يقيم في فرنس</w:t>
      </w:r>
      <w:r>
        <w:rPr>
          <w:rFonts w:ascii="Times New Roman" w:hint="cs"/>
          <w:sz w:val="32"/>
          <w:szCs w:val="32"/>
          <w:rtl/>
          <w:lang w:bidi="ar-QA"/>
        </w:rPr>
        <w:t>ا وهو ما يعني في نظر زعمائها الا</w:t>
      </w:r>
      <w:r w:rsidRPr="009D5CE7">
        <w:rPr>
          <w:rFonts w:ascii="Times New Roman" w:hint="cs"/>
          <w:sz w:val="32"/>
          <w:szCs w:val="32"/>
          <w:rtl/>
          <w:lang w:bidi="ar-QA"/>
        </w:rPr>
        <w:t>نضمام إلى فرنسا.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ومن الواضح أن الأمير عبد القادر قد كوّن مشكلة نفسية وتأ</w:t>
      </w:r>
      <w:r>
        <w:rPr>
          <w:rFonts w:ascii="Times New Roman" w:hint="cs"/>
          <w:sz w:val="32"/>
          <w:szCs w:val="32"/>
          <w:rtl/>
          <w:lang w:bidi="ar-QA"/>
        </w:rPr>
        <w:t>نيب</w:t>
      </w:r>
      <w:r w:rsidRPr="009D5CE7">
        <w:rPr>
          <w:rFonts w:ascii="Times New Roman" w:hint="cs"/>
          <w:sz w:val="32"/>
          <w:szCs w:val="32"/>
          <w:rtl/>
          <w:lang w:bidi="ar-QA"/>
        </w:rPr>
        <w:t xml:space="preserve"> ضمير وتشويه سمعة بالنسبة لفرنسا وكان الكل يشعر نحو الأمير بالإعجاب ولذلك حرصوا على أن يبقى في فرنسا لكي يحققوا من خلف بقائه أهداف منها:</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ـ تحية وإ</w:t>
      </w:r>
      <w:r w:rsidRPr="009D5CE7">
        <w:rPr>
          <w:rFonts w:ascii="Times New Roman" w:hint="cs"/>
          <w:sz w:val="32"/>
          <w:szCs w:val="32"/>
          <w:rtl/>
          <w:lang w:bidi="ar-QA"/>
        </w:rPr>
        <w:t>كرام لفرنسا.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وتنكر الأمير لماضيه</w:t>
      </w:r>
      <w:r w:rsidRPr="009D5CE7">
        <w:rPr>
          <w:rFonts w:ascii="Times New Roman"/>
          <w:sz w:val="32"/>
          <w:szCs w:val="32"/>
          <w:rtl/>
        </w:rPr>
        <w:footnoteReference w:id="395"/>
      </w:r>
      <w:r w:rsidRPr="009D5CE7">
        <w:rPr>
          <w:rFonts w:ascii="Times New Roman" w:hint="cs"/>
          <w:sz w:val="32"/>
          <w:szCs w:val="32"/>
          <w:rtl/>
          <w:lang w:bidi="ar-QA"/>
        </w:rPr>
        <w:t xml:space="preserve">. </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 xml:space="preserve">إلا أن الحياة الحرة العزيزة الأبية وتعلقه بشعبه ووطنه جعله كل ذلك أن يبقى في أعين الجزائريين والعالم أجمع كرجل وهب نفسه للقيم والمبادئ الإنسانية الرفيعة ومن أهمها حريته </w:t>
      </w:r>
      <w:r w:rsidRPr="009D5CE7">
        <w:rPr>
          <w:rFonts w:ascii="Times New Roman" w:hint="cs"/>
          <w:sz w:val="32"/>
          <w:szCs w:val="32"/>
          <w:rtl/>
          <w:lang w:bidi="ar-QA"/>
        </w:rPr>
        <w:lastRenderedPageBreak/>
        <w:t>وحرية شعبه التي لا مساومة عليها مع المحتلين،  ولذلك أصبح من الرموز اللامعة للجزائر والعرب والمسلمين والأحرار من بني الإنسان.</w:t>
      </w:r>
    </w:p>
    <w:p w:rsidR="00E40D12" w:rsidRPr="009D5CE7" w:rsidRDefault="00E40D12" w:rsidP="00E40D12">
      <w:pPr>
        <w:pStyle w:val="a4"/>
        <w:spacing w:before="240"/>
        <w:jc w:val="both"/>
        <w:rPr>
          <w:rFonts w:ascii="Times New Roman"/>
          <w:b/>
          <w:bCs/>
          <w:sz w:val="32"/>
          <w:szCs w:val="32"/>
          <w:rtl/>
          <w:lang w:bidi="ar-QA"/>
        </w:rPr>
      </w:pPr>
      <w:r w:rsidRPr="009D5CE7">
        <w:rPr>
          <w:rFonts w:ascii="Times New Roman" w:hint="cs"/>
          <w:b/>
          <w:bCs/>
          <w:sz w:val="32"/>
          <w:szCs w:val="32"/>
          <w:rtl/>
          <w:lang w:bidi="ar-QA"/>
        </w:rPr>
        <w:t>ب ـ حياته في السجن:</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استطاع</w:t>
      </w:r>
      <w:r w:rsidRPr="009D5CE7">
        <w:rPr>
          <w:rFonts w:ascii="Times New Roman" w:hint="cs"/>
          <w:sz w:val="32"/>
          <w:szCs w:val="32"/>
          <w:rtl/>
          <w:lang w:bidi="ar-QA"/>
        </w:rPr>
        <w:t xml:space="preserve"> لامور سيير والأسقف دوبيش التأثير على السلطات الفرنسية فسمحت للأمير عبد القادر لمن يريد بزيارته، وأخذت شخصيات كبيرة من جميع أقطار العالم تتوافد لزيارة الأمير والتعرف على شخصيته الفذة وتسلم رسائل من الشيخ شامل أحد زعماء الداغستانية في الولايات الإسلامية التي وقعت سيطرة </w:t>
      </w:r>
      <w:r>
        <w:rPr>
          <w:rFonts w:ascii="Times New Roman" w:hint="cs"/>
          <w:sz w:val="32"/>
          <w:szCs w:val="32"/>
          <w:rtl/>
          <w:lang w:bidi="ar-QA"/>
        </w:rPr>
        <w:t xml:space="preserve">تحت </w:t>
      </w:r>
      <w:r w:rsidRPr="009D5CE7">
        <w:rPr>
          <w:rFonts w:ascii="Times New Roman" w:hint="cs"/>
          <w:sz w:val="32"/>
          <w:szCs w:val="32"/>
          <w:rtl/>
          <w:lang w:bidi="ar-QA"/>
        </w:rPr>
        <w:t xml:space="preserve">روسيا القيصرية، ومن الذين تحملوا مسؤولية الجهاد مدة طويلة منذ </w:t>
      </w:r>
      <w:r>
        <w:rPr>
          <w:rFonts w:ascii="Times New Roman" w:hint="cs"/>
          <w:sz w:val="32"/>
          <w:szCs w:val="32"/>
          <w:rtl/>
          <w:lang w:bidi="ar-QA"/>
        </w:rPr>
        <w:t>احتلال</w:t>
      </w:r>
      <w:r w:rsidRPr="009D5CE7">
        <w:rPr>
          <w:rFonts w:ascii="Times New Roman" w:hint="cs"/>
          <w:sz w:val="32"/>
          <w:szCs w:val="32"/>
          <w:rtl/>
          <w:lang w:bidi="ar-QA"/>
        </w:rPr>
        <w:t xml:space="preserve"> المناطق الإسلامية في بلاد القوقاز من سنة 1834م إلى 1859م وعمل على تثبيت الشريعة الإسلامية في قلوب أبناء تلك البلاد ونشر الوعي الإسلامي والتمسك بالقرآن والسنة وكان الأمير يستقبل الجميع بالبشر والترحيب وكان يقضي الساعات الطوال مع العلماء والشخصيات العالمية ويجيب عن أسئلتهم التي تتعلق بالدين الإسلامي وبالفقه والآيات القرآنية وتفسيرها، وكان صبوراً لا يظهر الضجر، وكان كل أسبوع يعقد ندوة علمية يجتمع فيها الرجال والنساء، فيقرأ ملخصاً عن كتاب "الصغرى" للإمام السنوسي في معنى الفقه وعلم الكلام</w:t>
      </w:r>
      <w:r>
        <w:rPr>
          <w:rFonts w:ascii="Times New Roman" w:hint="cs"/>
          <w:sz w:val="32"/>
          <w:szCs w:val="32"/>
          <w:rtl/>
          <w:lang w:bidi="ar-QA"/>
        </w:rPr>
        <w:t>،</w:t>
      </w:r>
      <w:r w:rsidRPr="009D5CE7">
        <w:rPr>
          <w:rFonts w:ascii="Times New Roman" w:hint="cs"/>
          <w:sz w:val="32"/>
          <w:szCs w:val="32"/>
          <w:rtl/>
          <w:lang w:bidi="ar-QA"/>
        </w:rPr>
        <w:t xml:space="preserve"> ورسا</w:t>
      </w:r>
      <w:r>
        <w:rPr>
          <w:rFonts w:ascii="Times New Roman" w:hint="cs"/>
          <w:sz w:val="32"/>
          <w:szCs w:val="32"/>
          <w:rtl/>
          <w:lang w:bidi="ar-QA"/>
        </w:rPr>
        <w:t>لة محمد ابن أبي زيد الفيرواني في</w:t>
      </w:r>
      <w:r w:rsidRPr="009D5CE7">
        <w:rPr>
          <w:rFonts w:ascii="Times New Roman" w:hint="cs"/>
          <w:sz w:val="32"/>
          <w:szCs w:val="32"/>
          <w:rtl/>
          <w:lang w:bidi="ar-QA"/>
        </w:rPr>
        <w:t xml:space="preserve"> الفقه أيضاً على مذهب الإمام مالك وغيرها من الكتب المفيدة</w:t>
      </w:r>
      <w:r>
        <w:rPr>
          <w:rFonts w:ascii="Times New Roman" w:hint="cs"/>
          <w:sz w:val="32"/>
          <w:szCs w:val="32"/>
          <w:rtl/>
          <w:lang w:bidi="ar-QA"/>
        </w:rPr>
        <w:t>،</w:t>
      </w:r>
      <w:r w:rsidRPr="009D5CE7">
        <w:rPr>
          <w:rFonts w:ascii="Times New Roman" w:hint="cs"/>
          <w:sz w:val="32"/>
          <w:szCs w:val="32"/>
          <w:rtl/>
          <w:lang w:bidi="ar-QA"/>
        </w:rPr>
        <w:t xml:space="preserve"> وأخذ هو وإخوته ومصطفى ابن التهامي وابن علال يدرسون الصغار بعد أن نظموا لهم صفوفاً وكذلك للشباب كل حسب مقدرته وكان الأمير الذي زلزل بقوته أكبر دولة برية في العالم مدة ثمانية عشر عاماً متواصلة يقف أمام اللوح الخشبي مدرساً في سجنه لأطفال أهله ورعيته وثابر على تمسكه بالصبر وظل غير مبال بنوائب الدهر قائماً بواجباته الدينية بخشوع، قال شرشل: إن مطران "أمبواز" كان يحثُّ المصلين في أثناء قيامه بالوعظ يوم الأحد، فيقول لهم انظرو إلى الأمير عبد القادر الأسير في منفاه كيف يقوم هو وجماعته </w:t>
      </w:r>
      <w:r w:rsidRPr="009D5CE7">
        <w:rPr>
          <w:rFonts w:ascii="Times New Roman" w:hint="cs"/>
          <w:sz w:val="32"/>
          <w:szCs w:val="32"/>
          <w:rtl/>
          <w:lang w:bidi="ar-QA"/>
        </w:rPr>
        <w:lastRenderedPageBreak/>
        <w:t>بكل واجبات دينهم من ص</w:t>
      </w:r>
      <w:r>
        <w:rPr>
          <w:rFonts w:ascii="Times New Roman" w:hint="cs"/>
          <w:sz w:val="32"/>
          <w:szCs w:val="32"/>
          <w:rtl/>
          <w:lang w:bidi="ar-QA"/>
        </w:rPr>
        <w:t>لاة ليلاً نهاراً. ألا تسمعون الأ</w:t>
      </w:r>
      <w:r w:rsidRPr="009D5CE7">
        <w:rPr>
          <w:rFonts w:ascii="Times New Roman" w:hint="cs"/>
          <w:sz w:val="32"/>
          <w:szCs w:val="32"/>
          <w:rtl/>
          <w:lang w:bidi="ar-QA"/>
        </w:rPr>
        <w:t>ذان بصوت قره محمد خمس مرات كل يوم من أعلى البرج في الحصن</w:t>
      </w:r>
      <w:r w:rsidRPr="009D5CE7">
        <w:rPr>
          <w:rFonts w:ascii="Times New Roman"/>
          <w:sz w:val="32"/>
          <w:szCs w:val="32"/>
          <w:rtl/>
        </w:rPr>
        <w:footnoteReference w:id="396"/>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 xml:space="preserve">وهكذا ظل الأمير خمس سنوات في </w:t>
      </w:r>
      <w:r>
        <w:rPr>
          <w:rFonts w:ascii="Times New Roman" w:hint="cs"/>
          <w:sz w:val="32"/>
          <w:szCs w:val="32"/>
          <w:rtl/>
          <w:lang w:bidi="ar-QA"/>
        </w:rPr>
        <w:t>سجنه فقد خ</w:t>
      </w:r>
      <w:r w:rsidRPr="009D5CE7">
        <w:rPr>
          <w:rFonts w:ascii="Times New Roman" w:hint="cs"/>
          <w:sz w:val="32"/>
          <w:szCs w:val="32"/>
          <w:rtl/>
          <w:lang w:bidi="ar-QA"/>
        </w:rPr>
        <w:t>لالها عدداً من أبنائه وأهله ودفنهم في حديقة القلعة صابراً راضياً بقضاء الله وقدره، ولم يكن في سجنه أقل عظمة مما كان في أيام سلطاته ومقاومته الأعداء، وقد أجاب ذات ليلة أحد أبنائه عن حاله مرتجلاً هذه الأبيات:</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تعوّدت مسَّ الضُّر حتى أل</w:t>
      </w:r>
      <w:r>
        <w:rPr>
          <w:rFonts w:ascii="Times New Roman" w:hint="cs"/>
          <w:sz w:val="32"/>
          <w:szCs w:val="32"/>
          <w:rtl/>
          <w:lang w:bidi="ar-QA"/>
        </w:rPr>
        <w:t>ف</w:t>
      </w:r>
      <w:r w:rsidRPr="009D5CE7">
        <w:rPr>
          <w:rFonts w:ascii="Times New Roman" w:hint="cs"/>
          <w:sz w:val="32"/>
          <w:szCs w:val="32"/>
          <w:rtl/>
          <w:lang w:bidi="ar-QA"/>
        </w:rPr>
        <w:t>نه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وأسلم</w:t>
      </w:r>
      <w:r>
        <w:rPr>
          <w:rFonts w:ascii="Times New Roman" w:hint="cs"/>
          <w:sz w:val="32"/>
          <w:szCs w:val="32"/>
          <w:rtl/>
          <w:lang w:bidi="ar-QA"/>
        </w:rPr>
        <w:t>ن</w:t>
      </w:r>
      <w:r w:rsidRPr="009D5CE7">
        <w:rPr>
          <w:rFonts w:ascii="Times New Roman" w:hint="cs"/>
          <w:sz w:val="32"/>
          <w:szCs w:val="32"/>
          <w:rtl/>
          <w:lang w:bidi="ar-QA"/>
        </w:rPr>
        <w:t>ي طولُ البلاء إلى الصبر</w:t>
      </w:r>
      <w:r w:rsidRPr="009D5CE7">
        <w:rPr>
          <w:rFonts w:ascii="Times New Roman"/>
          <w:sz w:val="32"/>
          <w:szCs w:val="32"/>
          <w:rtl/>
        </w:rPr>
        <w:footnoteReference w:id="397"/>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5ـ إطلاق سراح الأمير عبد القادر: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بعد أن تغير الحكم في فرنسا إثر الكثير من الاضطرابات الداخلية وعاد لويس ف</w:t>
      </w:r>
      <w:r>
        <w:rPr>
          <w:rFonts w:ascii="Times New Roman" w:hint="cs"/>
          <w:sz w:val="32"/>
          <w:szCs w:val="32"/>
          <w:rtl/>
          <w:lang w:bidi="ar-QA"/>
        </w:rPr>
        <w:t>ي</w:t>
      </w:r>
      <w:r w:rsidRPr="009D5CE7">
        <w:rPr>
          <w:rFonts w:ascii="Times New Roman" w:hint="cs"/>
          <w:sz w:val="32"/>
          <w:szCs w:val="32"/>
          <w:rtl/>
          <w:lang w:bidi="ar-QA"/>
        </w:rPr>
        <w:t>ل</w:t>
      </w:r>
      <w:r>
        <w:rPr>
          <w:rFonts w:ascii="Times New Roman" w:hint="cs"/>
          <w:sz w:val="32"/>
          <w:szCs w:val="32"/>
          <w:rtl/>
          <w:lang w:bidi="ar-QA"/>
        </w:rPr>
        <w:t>يب إلى الحكم وأصبح إمبراطوراً با</w:t>
      </w:r>
      <w:r w:rsidRPr="009D5CE7">
        <w:rPr>
          <w:rFonts w:ascii="Times New Roman" w:hint="cs"/>
          <w:sz w:val="32"/>
          <w:szCs w:val="32"/>
          <w:rtl/>
          <w:lang w:bidi="ar-QA"/>
        </w:rPr>
        <w:t>سم نابليون، كان أول عمل قام به هو أن أرسل كتاباً إلى الأمير يقول له فيه ما معناه: إن سجنك يعذبني ويقض مضجعي وأشعر بالعار لعدم تنفيذه الاتفاق، وأخبره بأنه يريد زيارته في أول فرصة ممكنة.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وفي السادس والعشرين</w:t>
      </w:r>
      <w:r>
        <w:rPr>
          <w:rFonts w:ascii="Times New Roman" w:hint="cs"/>
          <w:sz w:val="32"/>
          <w:szCs w:val="32"/>
          <w:rtl/>
          <w:lang w:bidi="ar-QA"/>
        </w:rPr>
        <w:t xml:space="preserve"> من تشرين الأول سنة 1852م توجه ا</w:t>
      </w:r>
      <w:r w:rsidRPr="009D5CE7">
        <w:rPr>
          <w:rFonts w:ascii="Times New Roman" w:hint="cs"/>
          <w:sz w:val="32"/>
          <w:szCs w:val="32"/>
          <w:rtl/>
          <w:lang w:bidi="ar-QA"/>
        </w:rPr>
        <w:t>مبراطور فرنسا نابليون الثالث إلى مدينة "تور" يرافقه المارشال سنتارنو وزير الدفاع والجنرال روغو، وعدد من كبار الضباط والحرس الإمبراطوري واستقل هذا الموكب القطار إلى مدينة أمبواز.</w:t>
      </w:r>
    </w:p>
    <w:p w:rsidR="00E40D12" w:rsidRPr="009D5CE7" w:rsidRDefault="00E40D12" w:rsidP="001430BC">
      <w:pPr>
        <w:pStyle w:val="a4"/>
        <w:spacing w:before="240"/>
        <w:jc w:val="both"/>
        <w:rPr>
          <w:rFonts w:ascii="Times New Roman"/>
          <w:sz w:val="32"/>
          <w:szCs w:val="32"/>
          <w:rtl/>
          <w:lang w:bidi="ar-QA"/>
        </w:rPr>
      </w:pPr>
      <w:r w:rsidRPr="009D5CE7">
        <w:rPr>
          <w:rFonts w:ascii="Times New Roman" w:hint="cs"/>
          <w:sz w:val="32"/>
          <w:szCs w:val="32"/>
          <w:rtl/>
          <w:lang w:bidi="ar-QA"/>
        </w:rPr>
        <w:t>بدأ نابليون الثالث جولته هذه بزيارة الأمير عبد القادر وما إن وصل إلى مدخل الحصن حتى وجد الأمير في استقباله فسار وإي</w:t>
      </w:r>
      <w:r>
        <w:rPr>
          <w:rFonts w:ascii="Times New Roman" w:hint="cs"/>
          <w:sz w:val="32"/>
          <w:szCs w:val="32"/>
          <w:rtl/>
          <w:lang w:bidi="ar-QA"/>
        </w:rPr>
        <w:t>اه يداً بيد إلى أن وصلا مكان الا</w:t>
      </w:r>
      <w:r w:rsidRPr="009D5CE7">
        <w:rPr>
          <w:rFonts w:ascii="Times New Roman" w:hint="cs"/>
          <w:sz w:val="32"/>
          <w:szCs w:val="32"/>
          <w:rtl/>
          <w:lang w:bidi="ar-QA"/>
        </w:rPr>
        <w:t xml:space="preserve">ستراحة المعدّة مسبقاً، ثم أقبلت والدة الأمير المسنة منحنية على عصا تساعدها على نقل خطواتها نحو </w:t>
      </w:r>
      <w:r w:rsidRPr="009D5CE7">
        <w:rPr>
          <w:rFonts w:ascii="Times New Roman" w:hint="cs"/>
          <w:sz w:val="32"/>
          <w:szCs w:val="32"/>
          <w:rtl/>
          <w:lang w:bidi="ar-QA"/>
        </w:rPr>
        <w:lastRenderedPageBreak/>
        <w:t>الإمبراطور الذي قال للأمير: أكرر أسفي على السنين التي قضيتموها مرغمين في سجنكم هذا، والآن يشرفني التعرف على عدو شريف وضيف كريم أقدر دفاعه عن وطنه ورفضه قتال أبناء دينه، ثم قدّم له سيفاً منقوشاً عليه اسم نابليون الثالث وتاريخ المقابلة مرفقاً بكتاب يقول فيه:</w:t>
      </w:r>
    </w:p>
    <w:p w:rsidR="00E40D12" w:rsidRPr="009D5CE7" w:rsidRDefault="00E40D12" w:rsidP="001430BC">
      <w:pPr>
        <w:pStyle w:val="a4"/>
        <w:spacing w:before="240"/>
        <w:jc w:val="both"/>
        <w:rPr>
          <w:rFonts w:ascii="Times New Roman"/>
          <w:sz w:val="32"/>
          <w:szCs w:val="32"/>
          <w:rtl/>
          <w:lang w:bidi="ar-QA"/>
        </w:rPr>
      </w:pPr>
      <w:r w:rsidRPr="009D5CE7">
        <w:rPr>
          <w:rFonts w:ascii="Times New Roman" w:hint="cs"/>
          <w:sz w:val="32"/>
          <w:szCs w:val="32"/>
          <w:rtl/>
          <w:lang w:bidi="ar-QA"/>
        </w:rPr>
        <w:t>هذا إقرار بالوفاء بشروطكم ومساعدتكم من حكومتي على السفر ومن معك إلى تركيا حسب رغبة السلطان غازي خليفة المسلمين.</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ودعاه لزيارة مدينة باريس بع</w:t>
      </w:r>
      <w:r>
        <w:rPr>
          <w:rFonts w:ascii="Times New Roman" w:hint="cs"/>
          <w:sz w:val="32"/>
          <w:szCs w:val="32"/>
          <w:rtl/>
          <w:lang w:bidi="ar-QA"/>
        </w:rPr>
        <w:t>د عشرة أيام حيث يكون قد نظم له ا</w:t>
      </w:r>
      <w:r w:rsidRPr="009D5CE7">
        <w:rPr>
          <w:rFonts w:ascii="Times New Roman" w:hint="cs"/>
          <w:sz w:val="32"/>
          <w:szCs w:val="32"/>
          <w:rtl/>
          <w:lang w:bidi="ar-QA"/>
        </w:rPr>
        <w:t>حتفالاً كبيراً وعرضاً عسكرياً لجميع أسلحة الجيش التي حاربها بحد سيفه وسيوف المجاهدين مدة ثمانية عشر عاماً</w:t>
      </w:r>
      <w:r>
        <w:rPr>
          <w:rFonts w:ascii="Times New Roman" w:hint="cs"/>
          <w:sz w:val="32"/>
          <w:szCs w:val="32"/>
          <w:rtl/>
          <w:lang w:bidi="ar-QA"/>
        </w:rPr>
        <w:t>.</w:t>
      </w:r>
      <w:r w:rsidRPr="009D5CE7">
        <w:rPr>
          <w:rFonts w:ascii="Times New Roman" w:hint="cs"/>
          <w:sz w:val="32"/>
          <w:szCs w:val="32"/>
          <w:rtl/>
          <w:lang w:bidi="ar-QA"/>
        </w:rPr>
        <w:t xml:space="preserve"> وغادر نابليون الثالث الحصن الذي شهد انتهاء أسر الأمير ومرافقيه عام 1269هـ وكان ذلك القصر التاريخي مقرّاً مفضلاً لكثير من ملوك فرنسا وأولهم لويس الحادي عشر وبعد قيام الثورة الفرنسية للقضاء على الملكية تحول إلى حصن وقلعة ثم إلى سجن للأمير عبد القادر</w:t>
      </w:r>
      <w:r w:rsidRPr="009D5CE7">
        <w:rPr>
          <w:rFonts w:ascii="Times New Roman"/>
          <w:sz w:val="32"/>
          <w:szCs w:val="32"/>
          <w:rtl/>
        </w:rPr>
        <w:footnoteReference w:id="398"/>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6ـ مغادرة فرنسا إلى الدولة العثمانية: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سارت قافلة المهاجرين الأبطال في هدأة الليل من حصن أمبواز في طريقها إلى مرسيليا في الثامن والعشرين من شهر صفر سنة 1269هـ /1853م وعند وصول القافلة إلى مشارف مدينة ليون شوهد مئات من الجند بلباسهم الرسمي يمثلون فرقاً من الجيش، وأطلقت إحدى وعشرين طلقة تحية للمغادرين، وحصل مثل ذلك الاحتفال الرسمي للقافلة في مرسيليا أيضاً، فأطلقت المدفعية إحدى وعشرين طلقة قبل صعودهم البارجة الحربية التي أبحرت بهم نحو جزيرة صقلية، وبعد فترة من الزمن لاحت الجزيرة عن بعد كزمردة خضراء لامعة تحت أشعة الشمس الصباحية الحانية وزرقة السماء الصافية وكان حاكم المدينة قد نظم استقبالاً حافلاً لائقاً وينطوي على كل </w:t>
      </w:r>
      <w:r>
        <w:rPr>
          <w:rFonts w:ascii="Times New Roman" w:hint="cs"/>
          <w:sz w:val="32"/>
          <w:szCs w:val="32"/>
          <w:rtl/>
          <w:lang w:bidi="ar-QA"/>
        </w:rPr>
        <w:t>ا</w:t>
      </w:r>
      <w:r w:rsidRPr="009D5CE7">
        <w:rPr>
          <w:rFonts w:ascii="Times New Roman" w:hint="cs"/>
          <w:sz w:val="32"/>
          <w:szCs w:val="32"/>
          <w:rtl/>
          <w:lang w:bidi="ar-QA"/>
        </w:rPr>
        <w:t xml:space="preserve">حترام وتعظيم وبعد </w:t>
      </w:r>
      <w:r>
        <w:rPr>
          <w:rFonts w:ascii="Times New Roman" w:hint="cs"/>
          <w:sz w:val="32"/>
          <w:szCs w:val="32"/>
          <w:rtl/>
          <w:lang w:bidi="ar-QA"/>
        </w:rPr>
        <w:lastRenderedPageBreak/>
        <w:t>ا</w:t>
      </w:r>
      <w:r w:rsidRPr="009D5CE7">
        <w:rPr>
          <w:rFonts w:ascii="Times New Roman" w:hint="cs"/>
          <w:sz w:val="32"/>
          <w:szCs w:val="32"/>
          <w:rtl/>
          <w:lang w:bidi="ar-QA"/>
        </w:rPr>
        <w:t>ستراحة قصيرة تقدم من الأمير عارضاً القيام برحلة لمن يريد في أرجاء الجزيرة وكان عدد من العربات في انتظارهم وتجولوا في صقلية وشاهدوا الآثار الإسلامية التي تشهد على تاريخ هذه الجزيرة العربية الإسلامية وبين أمجاد هذا التاريخ الغابر وهدير الأمواج كانت تغلق نفوسهم الحزينة هذه الذكريات الموجعات، وما أشبه أيامهم الحاضرة بالأمس البعيد</w:t>
      </w:r>
      <w:r w:rsidRPr="009D5CE7">
        <w:rPr>
          <w:rFonts w:ascii="Times New Roman"/>
          <w:sz w:val="32"/>
          <w:szCs w:val="32"/>
          <w:rtl/>
        </w:rPr>
        <w:footnoteReference w:id="399"/>
      </w:r>
      <w:r w:rsidRPr="009D5CE7">
        <w:rPr>
          <w:rFonts w:ascii="Times New Roman" w:hint="cs"/>
          <w:sz w:val="32"/>
          <w:szCs w:val="32"/>
          <w:rtl/>
          <w:lang w:bidi="ar-QA"/>
        </w:rPr>
        <w:t>، وصعد الأمير مع حاكم صقلية إلى جبل "أتنا" وعند مغادرته ترك رسالة شكر عبّر فيها عن مشاعره بالعبارات التالية: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شاهدنا في كل مكان آثار الشعوب التي سكنت هذه الجزيرة</w:t>
      </w:r>
      <w:r>
        <w:rPr>
          <w:rFonts w:ascii="Times New Roman" w:hint="cs"/>
          <w:sz w:val="32"/>
          <w:szCs w:val="32"/>
          <w:rtl/>
          <w:lang w:bidi="ar-QA"/>
        </w:rPr>
        <w:t>،</w:t>
      </w:r>
      <w:r w:rsidRPr="009D5CE7">
        <w:rPr>
          <w:rFonts w:ascii="Times New Roman" w:hint="cs"/>
          <w:sz w:val="32"/>
          <w:szCs w:val="32"/>
          <w:rtl/>
          <w:lang w:bidi="ar-QA"/>
        </w:rPr>
        <w:t xml:space="preserve"> هذه المشاهد دفعتنا إلى التفكير بالله وأنه في الحقيقة سيد الكون وأنه يعطي الأرض لمن يشاء إن جبل النار هو بلا شك أحد روائع العالم وعند تأمل السهول المزروعة والمأهولة من قيمة هذا الجبل نفكر بقول الحكيم العربي حول الجلاء عن صقلية من قبل العرب:</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أ</w:t>
      </w:r>
      <w:r w:rsidRPr="009D5CE7">
        <w:rPr>
          <w:rFonts w:ascii="Times New Roman" w:hint="cs"/>
          <w:sz w:val="32"/>
          <w:szCs w:val="32"/>
          <w:rtl/>
          <w:lang w:bidi="ar-QA"/>
        </w:rPr>
        <w:t>ن أفكر فيك يا سهول صقلية من ارتفاعات "أتانا" يؤدي إلى يأسي لو لم تكن دموعي مالحة لشكلت أنهاراً لهذه الجزيرة جزيرة المجد، علينا من سكن الفردوس لنتمكن من وصف روائع صقلية</w:t>
      </w:r>
      <w:r w:rsidRPr="009D5CE7">
        <w:rPr>
          <w:rFonts w:ascii="Times New Roman"/>
          <w:sz w:val="32"/>
          <w:szCs w:val="32"/>
          <w:rtl/>
        </w:rPr>
        <w:footnoteReference w:id="400"/>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وقبل ركوب الأمير ومن معه أمواج البحر في الباخرة قدم سيدي الطيب بن المختار قصيدة إلى ابن عمه الأمير عبد القادر نقتطف منها هذه الأبيات:</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هذي صقلية لاحت معالمها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تجر تيهاً فضول الربط من أمم</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كانت منار هدى كانت محط ردى</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كانت شموس الفضل والكرم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هذي منازلهم تبكي مآثرهم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بكاء طرف قريح بات لم ينم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هذي المساجد قد دكت قواعدها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هذي المآذن بالناقوس في سقم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هذه المحاريب قد عاد الصليب بها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هذي منابرها قفرى من الحكم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إذا رأت مسلماً قد زارها فرحت</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واستبشرت ثم باست موضع القدم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انظر لأرجائها تلق العجائب بها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قد أعلنت بسرور غير مكتتم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كيف لا وحسام الدين حلّ بها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فخر الأكابر من عرب ومن عجم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عبد القادر عز الإمارة ورونقها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بحر السماحة كم أسدى من النّعم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تابعت الباخرة طريقها ت</w:t>
      </w:r>
      <w:r>
        <w:rPr>
          <w:rFonts w:ascii="Times New Roman" w:hint="cs"/>
          <w:sz w:val="32"/>
          <w:szCs w:val="32"/>
          <w:rtl/>
          <w:lang w:bidi="ar-QA"/>
        </w:rPr>
        <w:t>مخر عباب البحر ورست في ميناء الأستانة "إس</w:t>
      </w:r>
      <w:r w:rsidRPr="009D5CE7">
        <w:rPr>
          <w:rFonts w:ascii="Times New Roman" w:hint="cs"/>
          <w:sz w:val="32"/>
          <w:szCs w:val="32"/>
          <w:rtl/>
          <w:lang w:bidi="ar-QA"/>
        </w:rPr>
        <w:t>طنبول" يوم الجمعة في شهر كانون أول عام 1853م</w:t>
      </w:r>
      <w:r>
        <w:rPr>
          <w:rFonts w:ascii="Times New Roman" w:hint="cs"/>
          <w:sz w:val="32"/>
          <w:szCs w:val="32"/>
          <w:rtl/>
          <w:lang w:bidi="ar-QA"/>
        </w:rPr>
        <w:t>،</w:t>
      </w:r>
      <w:r w:rsidRPr="009D5CE7">
        <w:rPr>
          <w:rFonts w:ascii="Times New Roman" w:hint="cs"/>
          <w:sz w:val="32"/>
          <w:szCs w:val="32"/>
          <w:rtl/>
          <w:lang w:bidi="ar-QA"/>
        </w:rPr>
        <w:t xml:space="preserve"> وكان أول عمل قام به الأمير هو زيادة ضريح أبي أيوب الأنصاري رضي الله عنه، وأبو أيوب الأنصاري كانت وفاته ببلاد الروم قريباً من سور القسطنطينية وفي حصارها في عهد معاوية بن أبي سفيان رضي الله عنه ولما مرض قال لمن معه من المجاهدين: إذا متّ</w:t>
      </w:r>
      <w:r>
        <w:rPr>
          <w:rFonts w:ascii="Times New Roman" w:hint="cs"/>
          <w:sz w:val="32"/>
          <w:szCs w:val="32"/>
          <w:rtl/>
          <w:lang w:bidi="ar-QA"/>
        </w:rPr>
        <w:t>ُ فاحملوني، فإذا صادفتم العدو فا</w:t>
      </w:r>
      <w:r w:rsidRPr="009D5CE7">
        <w:rPr>
          <w:rFonts w:ascii="Times New Roman" w:hint="cs"/>
          <w:sz w:val="32"/>
          <w:szCs w:val="32"/>
          <w:rtl/>
          <w:lang w:bidi="ar-QA"/>
        </w:rPr>
        <w:t>رموني تحت أقدامكم</w:t>
      </w:r>
      <w:r>
        <w:rPr>
          <w:rFonts w:ascii="Times New Roman" w:hint="cs"/>
          <w:sz w:val="32"/>
          <w:szCs w:val="32"/>
          <w:rtl/>
          <w:lang w:bidi="ar-QA"/>
        </w:rPr>
        <w:t>،</w:t>
      </w:r>
      <w:r w:rsidRPr="009D5CE7">
        <w:rPr>
          <w:rFonts w:ascii="Times New Roman" w:hint="cs"/>
          <w:sz w:val="32"/>
          <w:szCs w:val="32"/>
          <w:rtl/>
          <w:lang w:bidi="ar-QA"/>
        </w:rPr>
        <w:t xml:space="preserve"> أما أني سأحدثكم بحديث سمعته من رسول الله صلى الله عليه وسلم يقول: </w:t>
      </w:r>
      <w:r>
        <w:rPr>
          <w:rFonts w:ascii="Adobe Caslon Pro" w:hAnsi="Adobe Caslon Pro"/>
          <w:sz w:val="32"/>
          <w:szCs w:val="32"/>
          <w:rtl/>
          <w:lang w:bidi="ar-QA"/>
        </w:rPr>
        <w:lastRenderedPageBreak/>
        <w:t>«</w:t>
      </w:r>
      <w:r w:rsidRPr="007771A5">
        <w:rPr>
          <w:rFonts w:ascii="Times New Roman" w:hint="cs"/>
          <w:b/>
          <w:bCs/>
          <w:sz w:val="32"/>
          <w:szCs w:val="32"/>
          <w:rtl/>
          <w:lang w:bidi="ar-QA"/>
        </w:rPr>
        <w:t>من مات لا يشرك بالله شيئاً دخل الجنة</w:t>
      </w:r>
      <w:r>
        <w:rPr>
          <w:rFonts w:ascii="Adobe Caslon Pro" w:hAnsi="Adobe Caslon Pro"/>
          <w:sz w:val="32"/>
          <w:szCs w:val="32"/>
          <w:rtl/>
          <w:lang w:bidi="ar-QA"/>
        </w:rPr>
        <w:t>»</w:t>
      </w:r>
      <w:r w:rsidRPr="009D5CE7">
        <w:rPr>
          <w:rFonts w:ascii="Times New Roman"/>
          <w:sz w:val="32"/>
          <w:szCs w:val="32"/>
          <w:rtl/>
        </w:rPr>
        <w:footnoteReference w:id="401"/>
      </w:r>
      <w:r w:rsidRPr="009D5CE7">
        <w:rPr>
          <w:rFonts w:ascii="Times New Roman" w:hint="cs"/>
          <w:sz w:val="32"/>
          <w:szCs w:val="32"/>
          <w:rtl/>
          <w:lang w:bidi="ar-QA"/>
        </w:rPr>
        <w:t>، ودفن أبو أيوب عند سور القسطنطينية وقالت الروم لمن دفنه: يا معشر العرب قد كان لكم الليلة شأن. قالوا: مات رجل من أكابر أصحاب نبينا والله لئن نُبش لأضُر</w:t>
      </w:r>
      <w:r>
        <w:rPr>
          <w:rFonts w:ascii="Times New Roman" w:hint="cs"/>
          <w:sz w:val="32"/>
          <w:szCs w:val="32"/>
          <w:rtl/>
          <w:lang w:bidi="ar-QA"/>
        </w:rPr>
        <w:t>ب بناقوس في بلاد العرب، وبعد مجيء</w:t>
      </w:r>
      <w:r w:rsidRPr="009D5CE7">
        <w:rPr>
          <w:rFonts w:ascii="Times New Roman" w:hint="cs"/>
          <w:sz w:val="32"/>
          <w:szCs w:val="32"/>
          <w:rtl/>
          <w:lang w:bidi="ar-QA"/>
        </w:rPr>
        <w:t xml:space="preserve"> الدولة العثمانية وفتح القسطنطينية أصبحت مكانه أبي أيوب الأنصاري عظيمة في الثقافة العثمانية</w:t>
      </w:r>
      <w:r>
        <w:rPr>
          <w:rFonts w:ascii="Times New Roman" w:hint="cs"/>
          <w:sz w:val="32"/>
          <w:szCs w:val="32"/>
          <w:rtl/>
          <w:lang w:bidi="ar-QA"/>
        </w:rPr>
        <w:t>،</w:t>
      </w:r>
      <w:r w:rsidRPr="009D5CE7">
        <w:rPr>
          <w:rFonts w:ascii="Times New Roman" w:hint="cs"/>
          <w:sz w:val="32"/>
          <w:szCs w:val="32"/>
          <w:rtl/>
          <w:lang w:bidi="ar-QA"/>
        </w:rPr>
        <w:t xml:space="preserve"> فقد درج السلاطين العثمانيون يوم يتربعون على الملك أن يقيموا حفلاً دينياً في مسجد أبي أيوب حيث يتقلدون سيف</w:t>
      </w:r>
      <w:r>
        <w:rPr>
          <w:rFonts w:ascii="Times New Roman" w:hint="cs"/>
          <w:sz w:val="32"/>
          <w:szCs w:val="32"/>
          <w:rtl/>
          <w:lang w:bidi="ar-QA"/>
        </w:rPr>
        <w:t>اً</w:t>
      </w:r>
      <w:r w:rsidRPr="009D5CE7">
        <w:rPr>
          <w:rFonts w:ascii="Times New Roman" w:hint="cs"/>
          <w:sz w:val="32"/>
          <w:szCs w:val="32"/>
          <w:rtl/>
          <w:lang w:bidi="ar-QA"/>
        </w:rPr>
        <w:t xml:space="preserve"> للرمز إلى السلطة التي أفضت </w:t>
      </w:r>
      <w:r>
        <w:rPr>
          <w:rFonts w:ascii="Times New Roman" w:hint="cs"/>
          <w:sz w:val="32"/>
          <w:szCs w:val="32"/>
          <w:rtl/>
          <w:lang w:bidi="ar-QA"/>
        </w:rPr>
        <w:t>إ</w:t>
      </w:r>
      <w:r w:rsidRPr="009D5CE7">
        <w:rPr>
          <w:rFonts w:ascii="Times New Roman" w:hint="cs"/>
          <w:sz w:val="32"/>
          <w:szCs w:val="32"/>
          <w:rtl/>
          <w:lang w:bidi="ar-QA"/>
        </w:rPr>
        <w:t>ليهم وكان لأبي أيوب رضي الله عنه عند الترك خواصهم وعوامهم رتبة ولي الله الذي تهو</w:t>
      </w:r>
      <w:r>
        <w:rPr>
          <w:rFonts w:ascii="Times New Roman" w:hint="cs"/>
          <w:sz w:val="32"/>
          <w:szCs w:val="32"/>
          <w:rtl/>
          <w:lang w:bidi="ar-QA"/>
        </w:rPr>
        <w:t>ى</w:t>
      </w:r>
      <w:r w:rsidRPr="009D5CE7">
        <w:rPr>
          <w:rFonts w:ascii="Times New Roman" w:hint="cs"/>
          <w:sz w:val="32"/>
          <w:szCs w:val="32"/>
          <w:rtl/>
          <w:lang w:bidi="ar-QA"/>
        </w:rPr>
        <w:t xml:space="preserve"> إليه القلو</w:t>
      </w:r>
      <w:r>
        <w:rPr>
          <w:rFonts w:ascii="Times New Roman" w:hint="cs"/>
          <w:sz w:val="32"/>
          <w:szCs w:val="32"/>
          <w:rtl/>
          <w:lang w:bidi="ar-QA"/>
        </w:rPr>
        <w:t>ب المؤمنة وينظرون إليه كونه مضيف</w:t>
      </w:r>
      <w:r w:rsidRPr="009D5CE7">
        <w:rPr>
          <w:rFonts w:ascii="Times New Roman" w:hint="cs"/>
          <w:sz w:val="32"/>
          <w:szCs w:val="32"/>
          <w:rtl/>
          <w:lang w:bidi="ar-QA"/>
        </w:rPr>
        <w:t xml:space="preserve"> رسول الله</w:t>
      </w:r>
      <w:r w:rsidRPr="00E15768">
        <w:rPr>
          <w:rFonts w:ascii="Times New Roman" w:hint="cs"/>
          <w:sz w:val="32"/>
          <w:szCs w:val="32"/>
          <w:rtl/>
          <w:lang w:bidi="ar-QA"/>
        </w:rPr>
        <w:t xml:space="preserve"> </w:t>
      </w:r>
      <w:r w:rsidRPr="009D5CE7">
        <w:rPr>
          <w:rFonts w:ascii="Times New Roman" w:hint="cs"/>
          <w:sz w:val="32"/>
          <w:szCs w:val="32"/>
          <w:rtl/>
          <w:lang w:bidi="ar-QA"/>
        </w:rPr>
        <w:t>صلى الله عليه وسلم فقد أكرمه وأعانه وقت العسرة كما أنه له مكانة مرموقة بين المجاهدين واعتبروا ضيافته لرسول الله</w:t>
      </w:r>
      <w:r w:rsidRPr="00E15768">
        <w:rPr>
          <w:rFonts w:ascii="Times New Roman" w:hint="cs"/>
          <w:sz w:val="32"/>
          <w:szCs w:val="32"/>
          <w:rtl/>
          <w:lang w:bidi="ar-QA"/>
        </w:rPr>
        <w:t xml:space="preserve"> </w:t>
      </w:r>
      <w:r w:rsidRPr="009D5CE7">
        <w:rPr>
          <w:rFonts w:ascii="Times New Roman" w:hint="cs"/>
          <w:sz w:val="32"/>
          <w:szCs w:val="32"/>
          <w:rtl/>
          <w:lang w:bidi="ar-QA"/>
        </w:rPr>
        <w:t>صلى الله عليه وسلم وجهاده في سبيل الله أعظم مناقبه وأظهر مآثره.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وقد ترك أبو أيوب الأنصاري رضي الله عنه في وصيته بأن يدفن في أقصى نقطة من أرض العدو صورة رائعة تدل على تعلقه بالجهاد، فيكون بين صفوفهم حتى وهو في نعشه على </w:t>
      </w:r>
      <w:r>
        <w:rPr>
          <w:rFonts w:ascii="Times New Roman" w:hint="cs"/>
          <w:sz w:val="32"/>
          <w:szCs w:val="32"/>
          <w:rtl/>
          <w:lang w:bidi="ar-QA"/>
        </w:rPr>
        <w:t>أ</w:t>
      </w:r>
      <w:r w:rsidRPr="009D5CE7">
        <w:rPr>
          <w:rFonts w:ascii="Times New Roman" w:hint="cs"/>
          <w:sz w:val="32"/>
          <w:szCs w:val="32"/>
          <w:rtl/>
          <w:lang w:bidi="ar-QA"/>
        </w:rPr>
        <w:t>عناقهم</w:t>
      </w:r>
      <w:r>
        <w:rPr>
          <w:rFonts w:ascii="Times New Roman" w:hint="cs"/>
          <w:sz w:val="32"/>
          <w:szCs w:val="32"/>
          <w:rtl/>
          <w:lang w:bidi="ar-QA"/>
        </w:rPr>
        <w:t>،</w:t>
      </w:r>
      <w:r w:rsidRPr="009D5CE7">
        <w:rPr>
          <w:rFonts w:ascii="Times New Roman" w:hint="cs"/>
          <w:sz w:val="32"/>
          <w:szCs w:val="32"/>
          <w:rtl/>
          <w:lang w:bidi="ar-QA"/>
        </w:rPr>
        <w:t xml:space="preserve"> وأراد أن يتوغل في أرض العدو </w:t>
      </w:r>
      <w:r>
        <w:rPr>
          <w:rFonts w:ascii="Times New Roman" w:hint="cs"/>
          <w:sz w:val="32"/>
          <w:szCs w:val="32"/>
          <w:rtl/>
          <w:lang w:bidi="ar-QA"/>
        </w:rPr>
        <w:t>حياً وميتاً وكأنما لم يكفه ما حقّ</w:t>
      </w:r>
      <w:r w:rsidRPr="009D5CE7">
        <w:rPr>
          <w:rFonts w:ascii="Times New Roman" w:hint="cs"/>
          <w:sz w:val="32"/>
          <w:szCs w:val="32"/>
          <w:rtl/>
          <w:lang w:bidi="ar-QA"/>
        </w:rPr>
        <w:t>ق في حياته فتمنى مزيداً عليه بعد مماته</w:t>
      </w:r>
      <w:r>
        <w:rPr>
          <w:rFonts w:ascii="Times New Roman" w:hint="cs"/>
          <w:sz w:val="32"/>
          <w:szCs w:val="32"/>
          <w:rtl/>
          <w:lang w:bidi="ar-QA"/>
        </w:rPr>
        <w:t>،</w:t>
      </w:r>
      <w:r w:rsidRPr="009D5CE7">
        <w:rPr>
          <w:rFonts w:ascii="Times New Roman" w:hint="cs"/>
          <w:sz w:val="32"/>
          <w:szCs w:val="32"/>
          <w:rtl/>
          <w:lang w:bidi="ar-QA"/>
        </w:rPr>
        <w:t xml:space="preserve"> وهذا ما لا غاية بعده في مفهوم المجاهد الحق بالمعنى الأصح الأدق.</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وقد مدحه شعراء الأتراك في أشعارهم، وهذا شيخ الإسلام أسعد أفندي يشير إشارة لامحة إلى موقعه بقوله: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شهد المشاهد جاهداً ومجاهداً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ومكابداً بحروبه ما كابدا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حتى أتى بصلابة ومهابة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في آخر الغزوات هذا المشهدا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t>قد مات مبطوناً غريباً غازياً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فغدا شهيداً قبل أن يستشهدا</w:t>
      </w:r>
      <w:r w:rsidRPr="009D5CE7">
        <w:rPr>
          <w:rFonts w:ascii="Times New Roman"/>
          <w:sz w:val="32"/>
          <w:szCs w:val="32"/>
          <w:rtl/>
        </w:rPr>
        <w:footnoteReference w:id="402"/>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وكان من الطبيعي أن يبدأ أول زياراته في </w:t>
      </w:r>
      <w:r>
        <w:rPr>
          <w:rFonts w:ascii="Times New Roman" w:hint="cs"/>
          <w:sz w:val="32"/>
          <w:szCs w:val="32"/>
          <w:rtl/>
          <w:lang w:bidi="ar-QA"/>
        </w:rPr>
        <w:t>إسطنبول</w:t>
      </w:r>
      <w:r w:rsidRPr="009D5CE7">
        <w:rPr>
          <w:rFonts w:ascii="Times New Roman" w:hint="cs"/>
          <w:sz w:val="32"/>
          <w:szCs w:val="32"/>
          <w:rtl/>
          <w:lang w:bidi="ar-QA"/>
        </w:rPr>
        <w:t xml:space="preserve"> من أبي أيوب الأنصاري رضي الله عنه الذي كان ملهماً بسيرته لكثير من الأبطال والمجاهدين عبر العصور والدهور</w:t>
      </w:r>
      <w:r>
        <w:rPr>
          <w:rFonts w:ascii="Times New Roman" w:hint="cs"/>
          <w:sz w:val="32"/>
          <w:szCs w:val="32"/>
          <w:rtl/>
          <w:lang w:bidi="ar-QA"/>
        </w:rPr>
        <w:t>،</w:t>
      </w:r>
      <w:r w:rsidRPr="009D5CE7">
        <w:rPr>
          <w:rFonts w:ascii="Times New Roman" w:hint="cs"/>
          <w:sz w:val="32"/>
          <w:szCs w:val="32"/>
          <w:rtl/>
          <w:lang w:bidi="ar-QA"/>
        </w:rPr>
        <w:t xml:space="preserve"> وبعد زيارة الأمير عبد القادر ضريح أبي أيوب الأنصاري زار جامع أيا صوفيا</w:t>
      </w:r>
      <w:r>
        <w:rPr>
          <w:rFonts w:ascii="Times New Roman" w:hint="cs"/>
          <w:sz w:val="32"/>
          <w:szCs w:val="32"/>
          <w:rtl/>
          <w:lang w:bidi="ar-QA"/>
        </w:rPr>
        <w:t>،</w:t>
      </w:r>
      <w:r w:rsidRPr="009D5CE7">
        <w:rPr>
          <w:rFonts w:ascii="Times New Roman" w:hint="cs"/>
          <w:sz w:val="32"/>
          <w:szCs w:val="32"/>
          <w:rtl/>
          <w:lang w:bidi="ar-QA"/>
        </w:rPr>
        <w:t xml:space="preserve"> وبعد </w:t>
      </w:r>
      <w:r>
        <w:rPr>
          <w:rFonts w:ascii="Times New Roman" w:hint="cs"/>
          <w:sz w:val="32"/>
          <w:szCs w:val="32"/>
          <w:rtl/>
          <w:lang w:bidi="ar-QA"/>
        </w:rPr>
        <w:t>ا</w:t>
      </w:r>
      <w:r w:rsidRPr="009D5CE7">
        <w:rPr>
          <w:rFonts w:ascii="Times New Roman" w:hint="cs"/>
          <w:sz w:val="32"/>
          <w:szCs w:val="32"/>
          <w:rtl/>
          <w:lang w:bidi="ar-QA"/>
        </w:rPr>
        <w:t>ستراحة عدة أيام في سراي حكومية خصصت لهم قام بزيارة السلطان عبد المجيد خان الذي رحب به بحرارة بالغة وأثنى على جهاده العظيم ضد المستعمرين</w:t>
      </w:r>
      <w:r>
        <w:rPr>
          <w:rFonts w:ascii="Times New Roman" w:hint="cs"/>
          <w:sz w:val="32"/>
          <w:szCs w:val="32"/>
          <w:rtl/>
          <w:lang w:bidi="ar-QA"/>
        </w:rPr>
        <w:t>،</w:t>
      </w:r>
      <w:r w:rsidRPr="009D5CE7">
        <w:rPr>
          <w:rFonts w:ascii="Times New Roman" w:hint="cs"/>
          <w:sz w:val="32"/>
          <w:szCs w:val="32"/>
          <w:rtl/>
          <w:lang w:bidi="ar-QA"/>
        </w:rPr>
        <w:t xml:space="preserve"> وعرض عليه عدداً من المدن ليختار إحداها لإقامته الدائمة فاختار مدينة</w:t>
      </w:r>
      <w:r>
        <w:rPr>
          <w:rFonts w:ascii="Times New Roman" w:hint="cs"/>
          <w:sz w:val="32"/>
          <w:szCs w:val="32"/>
          <w:rtl/>
          <w:lang w:bidi="ar-QA"/>
        </w:rPr>
        <w:t xml:space="preserve"> بورصة </w:t>
      </w:r>
      <w:r w:rsidRPr="009D5CE7">
        <w:rPr>
          <w:rFonts w:ascii="Times New Roman" w:hint="cs"/>
          <w:sz w:val="32"/>
          <w:szCs w:val="32"/>
          <w:rtl/>
          <w:lang w:bidi="ar-QA"/>
        </w:rPr>
        <w:t>لما سمعه عن جمالها وجمال الطبيعة فيها، وعذوبة مياهها ومناخها اللطيف.</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 خليل باشا صهر السلطان ووالي</w:t>
      </w:r>
      <w:r>
        <w:rPr>
          <w:rFonts w:ascii="Times New Roman" w:hint="cs"/>
          <w:sz w:val="32"/>
          <w:szCs w:val="32"/>
          <w:rtl/>
          <w:lang w:bidi="ar-QA"/>
        </w:rPr>
        <w:t xml:space="preserve"> بورصة </w:t>
      </w:r>
      <w:r w:rsidRPr="009D5CE7">
        <w:rPr>
          <w:rFonts w:ascii="Times New Roman" w:hint="cs"/>
          <w:sz w:val="32"/>
          <w:szCs w:val="32"/>
          <w:rtl/>
          <w:lang w:bidi="ar-QA"/>
        </w:rPr>
        <w:t>في استقبال موكب الأمير ومن معه من المهاجرين</w:t>
      </w:r>
      <w:r>
        <w:rPr>
          <w:rFonts w:ascii="Times New Roman" w:hint="cs"/>
          <w:sz w:val="32"/>
          <w:szCs w:val="32"/>
          <w:rtl/>
          <w:lang w:bidi="ar-QA"/>
        </w:rPr>
        <w:t>،</w:t>
      </w:r>
      <w:r w:rsidRPr="009D5CE7">
        <w:rPr>
          <w:rFonts w:ascii="Times New Roman" w:hint="cs"/>
          <w:sz w:val="32"/>
          <w:szCs w:val="32"/>
          <w:rtl/>
          <w:lang w:bidi="ar-QA"/>
        </w:rPr>
        <w:t xml:space="preserve"> وعند مدخل المدينة ومعه أعيان البلد ورجالاتها المرموقون فقالوا جميعاً على مشارفها، وسار الموكب على طريق ترابي بين أشجار السنديان والبلوط وأشجار التوت، في اتجاه الأمكنة التي أعدت لهم بالأمر السلطاني في</w:t>
      </w:r>
      <w:r>
        <w:rPr>
          <w:rFonts w:ascii="Times New Roman" w:hint="cs"/>
          <w:sz w:val="32"/>
          <w:szCs w:val="32"/>
          <w:rtl/>
          <w:lang w:bidi="ar-QA"/>
        </w:rPr>
        <w:t xml:space="preserve"> بورصة </w:t>
      </w:r>
      <w:r w:rsidRPr="009D5CE7">
        <w:rPr>
          <w:rFonts w:ascii="Times New Roman" w:hint="cs"/>
          <w:sz w:val="32"/>
          <w:szCs w:val="32"/>
          <w:rtl/>
          <w:lang w:bidi="ar-QA"/>
        </w:rPr>
        <w:t>أجمل تلك المناطق</w:t>
      </w:r>
      <w:r>
        <w:rPr>
          <w:rFonts w:ascii="Times New Roman" w:hint="cs"/>
          <w:sz w:val="32"/>
          <w:szCs w:val="32"/>
          <w:rtl/>
          <w:lang w:bidi="ar-QA"/>
        </w:rPr>
        <w:t>؛</w:t>
      </w:r>
      <w:r w:rsidRPr="009D5CE7">
        <w:rPr>
          <w:rFonts w:ascii="Times New Roman" w:hint="cs"/>
          <w:sz w:val="32"/>
          <w:szCs w:val="32"/>
          <w:rtl/>
          <w:lang w:bidi="ar-QA"/>
        </w:rPr>
        <w:t xml:space="preserve"> وبعد أن استقر بهم المقام انضم إليهم الحاج عبد القادر بوكيخية والعلامة الحاج محمد الخروبي القليعي، وكان كاتباً لدى الأمير وخليفة على أيالة صطيف. والعالم قدور بن رويلة وغيرهم وجميع هؤلاء كانوا أسرى أطلق سراحهم المستعمرون الفرنسيون بعد وصول الأمير إلى بورصة فوجدوا لديه الملاذ والحمى والصدر الرحب، ومن أجلهم اشترى الأمير مزرعة واسعة تسمى "جليك" في ضواحي المدينة وأمر ببناء دور لسكناهم وأشرف على بنائها الجميل مهندسون من دار الخلافة</w:t>
      </w:r>
      <w:r w:rsidRPr="009D5CE7">
        <w:rPr>
          <w:rFonts w:ascii="Times New Roman"/>
          <w:sz w:val="32"/>
          <w:szCs w:val="32"/>
          <w:rtl/>
        </w:rPr>
        <w:footnoteReference w:id="403"/>
      </w:r>
      <w:r w:rsidRPr="009D5CE7">
        <w:rPr>
          <w:rFonts w:ascii="Times New Roman" w:hint="cs"/>
          <w:sz w:val="32"/>
          <w:szCs w:val="32"/>
          <w:rtl/>
          <w:lang w:bidi="ar-QA"/>
        </w:rPr>
        <w:t>، وكان الجميع يداومون على حسن مجالسة الأمير وكان يصلي لهم الصلوات الخمس في الجامع المعروف بجامع العرب. وقد شرح لهم في هذا الجامع كتب الكودي والسنوسية وصحيح البخاري والمذاهب الأربعة</w:t>
      </w:r>
      <w:r>
        <w:rPr>
          <w:rFonts w:ascii="Times New Roman" w:hint="cs"/>
          <w:sz w:val="32"/>
          <w:szCs w:val="32"/>
          <w:rtl/>
          <w:lang w:bidi="ar-QA"/>
        </w:rPr>
        <w:t>،</w:t>
      </w:r>
      <w:r w:rsidRPr="009D5CE7">
        <w:rPr>
          <w:rFonts w:ascii="Times New Roman" w:hint="cs"/>
          <w:sz w:val="32"/>
          <w:szCs w:val="32"/>
          <w:rtl/>
          <w:lang w:bidi="ar-QA"/>
        </w:rPr>
        <w:t xml:space="preserve"> وكان يكثر من </w:t>
      </w:r>
      <w:r w:rsidRPr="009D5CE7">
        <w:rPr>
          <w:rFonts w:ascii="Times New Roman" w:hint="cs"/>
          <w:sz w:val="32"/>
          <w:szCs w:val="32"/>
          <w:rtl/>
          <w:lang w:bidi="ar-QA"/>
        </w:rPr>
        <w:lastRenderedPageBreak/>
        <w:t>الصدقات ويكرم المحتاجين فأخذ العلماء وأصحاب الحاجة يقصدونه من كافة بلاد العالم  الإسلامي، نذكر منهم الشيخ يوسف بد</w:t>
      </w:r>
      <w:r>
        <w:rPr>
          <w:rFonts w:ascii="Times New Roman" w:hint="cs"/>
          <w:sz w:val="32"/>
          <w:szCs w:val="32"/>
          <w:rtl/>
          <w:lang w:bidi="ar-QA"/>
        </w:rPr>
        <w:t>ر</w:t>
      </w:r>
      <w:r w:rsidRPr="009D5CE7">
        <w:rPr>
          <w:rFonts w:ascii="Times New Roman" w:hint="cs"/>
          <w:sz w:val="32"/>
          <w:szCs w:val="32"/>
          <w:rtl/>
          <w:lang w:bidi="ar-QA"/>
        </w:rPr>
        <w:t xml:space="preserve"> الدين المغربي العلامة الشهير الذي يشكو من محنة دهماء لم يجد لها حلاً وبينما كان في غمرة اليأس البؤس طاف به خاطر ألهمه صبراً وأحيا في نفسه أملاً.</w:t>
      </w:r>
    </w:p>
    <w:p w:rsidR="00E40D12" w:rsidRPr="009D5CE7" w:rsidRDefault="00E40D12" w:rsidP="00E40D12">
      <w:pPr>
        <w:pStyle w:val="a4"/>
        <w:spacing w:after="240"/>
        <w:jc w:val="both"/>
        <w:rPr>
          <w:rFonts w:ascii="Times New Roman"/>
          <w:sz w:val="32"/>
          <w:szCs w:val="32"/>
          <w:rtl/>
          <w:lang w:bidi="ar-QA"/>
        </w:rPr>
      </w:pPr>
      <w:r w:rsidRPr="009D5CE7">
        <w:rPr>
          <w:rFonts w:ascii="Times New Roman" w:hint="cs"/>
          <w:sz w:val="32"/>
          <w:szCs w:val="32"/>
          <w:rtl/>
          <w:lang w:bidi="ar-QA"/>
        </w:rPr>
        <w:t>ومحنته كانت</w:t>
      </w:r>
      <w:r>
        <w:rPr>
          <w:rFonts w:ascii="Times New Roman" w:hint="cs"/>
          <w:sz w:val="32"/>
          <w:szCs w:val="32"/>
          <w:rtl/>
          <w:lang w:bidi="ar-QA"/>
        </w:rPr>
        <w:t>:</w:t>
      </w:r>
      <w:r w:rsidRPr="009D5CE7">
        <w:rPr>
          <w:rFonts w:ascii="Times New Roman" w:hint="cs"/>
          <w:sz w:val="32"/>
          <w:szCs w:val="32"/>
          <w:rtl/>
          <w:lang w:bidi="ar-QA"/>
        </w:rPr>
        <w:t xml:space="preserve"> في غفلة من الزمن استولى أحد الأجانب المقيمين في دمشق وكان يدعى "يانكو" على دار تابعة لمدرسة الحديث في أشرفية صحنايا من ضواحي المدينة، وتطاول إلى الزاوية الغربية من المسجد وضمها إليه، ولم يكتف بذلك الاعتداء بل عمد إلى إنشاء معمل ومستودع للخمور فيها فثار المسلمون وعلى رأسهم العلامة الشيخ يوسف الذي قدم شكوى إلى الوالي العثماني، فأهملت الشكوى على الرغم من الملاحقة المضنية، فاضطر إلى السفر إلى دار الخلافة في </w:t>
      </w:r>
      <w:r>
        <w:rPr>
          <w:rFonts w:ascii="Times New Roman" w:hint="cs"/>
          <w:sz w:val="32"/>
          <w:szCs w:val="32"/>
          <w:rtl/>
          <w:lang w:bidi="ar-QA"/>
        </w:rPr>
        <w:t>إسطنبول</w:t>
      </w:r>
      <w:r w:rsidRPr="009D5CE7">
        <w:rPr>
          <w:rFonts w:ascii="Times New Roman" w:hint="cs"/>
          <w:sz w:val="32"/>
          <w:szCs w:val="32"/>
          <w:rtl/>
          <w:lang w:bidi="ar-QA"/>
        </w:rPr>
        <w:t xml:space="preserve"> مستغيثاً، لكنه لم يجد هنا أذناً صاغية وبعد أن بذل جهوداً مضنية والكثير من المال حصل "فرمان" من الباب العالي، ولكن في دمشق أهمل الوالي الأمر السلطاني وشعر هذا العالم الجليل بالإحباط والظلم فقرر الهجرة إلى المدينة المنورة، وفجأة لاحت له بارقة أمل: لماذا لا يقوم بمقابلة الأمير عبد القادر أولاً؟ وشد الرحال إلى ب</w:t>
      </w:r>
      <w:r>
        <w:rPr>
          <w:rFonts w:ascii="Times New Roman" w:hint="cs"/>
          <w:sz w:val="32"/>
          <w:szCs w:val="32"/>
          <w:rtl/>
          <w:lang w:bidi="ar-QA"/>
        </w:rPr>
        <w:t>ور</w:t>
      </w:r>
      <w:r w:rsidRPr="009D5CE7">
        <w:rPr>
          <w:rFonts w:ascii="Times New Roman" w:hint="cs"/>
          <w:sz w:val="32"/>
          <w:szCs w:val="32"/>
          <w:rtl/>
          <w:lang w:bidi="ar-QA"/>
        </w:rPr>
        <w:t>صة</w:t>
      </w:r>
      <w:r>
        <w:rPr>
          <w:rFonts w:ascii="Times New Roman" w:hint="cs"/>
          <w:sz w:val="32"/>
          <w:szCs w:val="32"/>
          <w:rtl/>
          <w:lang w:bidi="ar-QA"/>
        </w:rPr>
        <w:t>،</w:t>
      </w:r>
      <w:r w:rsidRPr="009D5CE7">
        <w:rPr>
          <w:rFonts w:ascii="Times New Roman" w:hint="cs"/>
          <w:sz w:val="32"/>
          <w:szCs w:val="32"/>
          <w:rtl/>
          <w:lang w:bidi="ar-QA"/>
        </w:rPr>
        <w:t xml:space="preserve"> وكان سعيداً بالاجتماع بالأمير فشكا له أمر تلك الدار التي كانت مقصد رجال الدين والعلماء وأئمة المسلمين ومنهم الإمام النووي الذي سميت ب</w:t>
      </w:r>
      <w:r>
        <w:rPr>
          <w:rFonts w:ascii="Times New Roman" w:hint="cs"/>
          <w:sz w:val="32"/>
          <w:szCs w:val="32"/>
          <w:rtl/>
          <w:lang w:bidi="ar-QA"/>
        </w:rPr>
        <w:t>ا</w:t>
      </w:r>
      <w:r w:rsidRPr="009D5CE7">
        <w:rPr>
          <w:rFonts w:ascii="Times New Roman" w:hint="cs"/>
          <w:sz w:val="32"/>
          <w:szCs w:val="32"/>
          <w:rtl/>
          <w:lang w:bidi="ar-QA"/>
        </w:rPr>
        <w:t xml:space="preserve">سمه وحدثه عن تاريخ هذه البقعة المقدسة التي شرفتها قدم المرسلين صلى الله عليهم وسلم: فجاشت نفس الأمير بمشاعر النخوة والحمية وأرسل فوراً يطلب هذا الرومي ولما حضر فاوضه على بيع المكان المذكور بأكمله، ودفع له الثمن نقداً كما </w:t>
      </w:r>
      <w:r>
        <w:rPr>
          <w:rFonts w:ascii="Times New Roman" w:hint="cs"/>
          <w:sz w:val="32"/>
          <w:szCs w:val="32"/>
          <w:rtl/>
          <w:lang w:bidi="ar-QA"/>
        </w:rPr>
        <w:t>طلب، وانتهت المشكلة وجعل هذا العقار وقفاً شرعياً با</w:t>
      </w:r>
      <w:r w:rsidRPr="009D5CE7">
        <w:rPr>
          <w:rFonts w:ascii="Times New Roman" w:hint="cs"/>
          <w:sz w:val="32"/>
          <w:szCs w:val="32"/>
          <w:rtl/>
          <w:lang w:bidi="ar-QA"/>
        </w:rPr>
        <w:t>سم العلامة يوسف بدر الدين ومن بعده لذريته بحجة شرعية بتاريخ الثاني من جماد</w:t>
      </w:r>
      <w:r>
        <w:rPr>
          <w:rFonts w:ascii="Times New Roman" w:hint="cs"/>
          <w:sz w:val="32"/>
          <w:szCs w:val="32"/>
          <w:rtl/>
          <w:lang w:bidi="ar-QA"/>
        </w:rPr>
        <w:t>ى</w:t>
      </w:r>
      <w:r w:rsidRPr="009D5CE7">
        <w:rPr>
          <w:rFonts w:ascii="Times New Roman" w:hint="cs"/>
          <w:sz w:val="32"/>
          <w:szCs w:val="32"/>
          <w:rtl/>
          <w:lang w:bidi="ar-QA"/>
        </w:rPr>
        <w:t xml:space="preserve"> الأولى عام 1272هـ</w:t>
      </w:r>
      <w:r>
        <w:rPr>
          <w:rFonts w:ascii="Times New Roman" w:hint="cs"/>
          <w:sz w:val="32"/>
          <w:szCs w:val="32"/>
          <w:rtl/>
          <w:lang w:bidi="ar-QA"/>
        </w:rPr>
        <w:t>،</w:t>
      </w:r>
      <w:r w:rsidRPr="009D5CE7">
        <w:rPr>
          <w:rFonts w:ascii="Times New Roman" w:hint="cs"/>
          <w:sz w:val="32"/>
          <w:szCs w:val="32"/>
          <w:rtl/>
          <w:lang w:bidi="ar-QA"/>
        </w:rPr>
        <w:t xml:space="preserve"> ثم أمر بترميم الدار</w:t>
      </w:r>
      <w:r>
        <w:rPr>
          <w:rFonts w:ascii="Times New Roman" w:hint="cs"/>
          <w:sz w:val="32"/>
          <w:szCs w:val="32"/>
          <w:rtl/>
          <w:lang w:bidi="ar-QA"/>
        </w:rPr>
        <w:t xml:space="preserve"> </w:t>
      </w:r>
      <w:r w:rsidRPr="009D5CE7">
        <w:rPr>
          <w:rFonts w:ascii="Times New Roman" w:hint="cs"/>
          <w:sz w:val="32"/>
          <w:szCs w:val="32"/>
          <w:rtl/>
          <w:lang w:bidi="ar-QA"/>
        </w:rPr>
        <w:t xml:space="preserve">والمسجد </w:t>
      </w:r>
      <w:r w:rsidRPr="009D5CE7">
        <w:rPr>
          <w:rFonts w:ascii="Times New Roman" w:hint="cs"/>
          <w:sz w:val="32"/>
          <w:szCs w:val="32"/>
          <w:rtl/>
          <w:lang w:bidi="ar-QA"/>
        </w:rPr>
        <w:lastRenderedPageBreak/>
        <w:t>على نفقته وعندما فرغ من إصلاحهما كتب إلى الشيخ يوسف رسالة يرجوه فيها أن يأتي ليسكن هذه الدار فسكنها وتسلم المدرسة في أول يوم من شهر رجب 1274هـ</w:t>
      </w:r>
      <w:r w:rsidRPr="009D5CE7">
        <w:rPr>
          <w:rFonts w:ascii="Times New Roman"/>
          <w:sz w:val="32"/>
          <w:szCs w:val="32"/>
          <w:rtl/>
        </w:rPr>
        <w:footnoteReference w:id="404"/>
      </w:r>
      <w:r w:rsidRPr="009D5CE7">
        <w:rPr>
          <w:rFonts w:ascii="Times New Roman" w:hint="cs"/>
          <w:sz w:val="32"/>
          <w:szCs w:val="32"/>
          <w:rtl/>
          <w:lang w:bidi="ar-QA"/>
        </w:rPr>
        <w:t>.</w:t>
      </w:r>
    </w:p>
    <w:p w:rsidR="00E40D12" w:rsidRPr="00E24868" w:rsidRDefault="00E40D12" w:rsidP="00E40D12">
      <w:pPr>
        <w:pStyle w:val="a4"/>
        <w:jc w:val="center"/>
        <w:rPr>
          <w:rFonts w:ascii="Times New Roman"/>
          <w:b/>
          <w:bCs/>
          <w:shadow/>
          <w:color w:val="FF0000"/>
          <w:sz w:val="40"/>
          <w:szCs w:val="40"/>
          <w:rtl/>
          <w:lang w:bidi="ar-QA"/>
        </w:rPr>
      </w:pPr>
      <w:r>
        <w:rPr>
          <w:rFonts w:ascii="Times New Roman" w:hint="cs"/>
          <w:b/>
          <w:bCs/>
          <w:shadow/>
          <w:color w:val="FF0000"/>
          <w:sz w:val="40"/>
          <w:szCs w:val="40"/>
          <w:rtl/>
          <w:lang w:bidi="ar-QA"/>
        </w:rPr>
        <w:t>ثامن</w:t>
      </w:r>
      <w:r w:rsidRPr="00E24868">
        <w:rPr>
          <w:rFonts w:ascii="Times New Roman" w:hint="cs"/>
          <w:b/>
          <w:bCs/>
          <w:shadow/>
          <w:color w:val="FF0000"/>
          <w:sz w:val="40"/>
          <w:szCs w:val="40"/>
          <w:rtl/>
          <w:lang w:bidi="ar-QA"/>
        </w:rPr>
        <w:t>اً: الأمير عبد القادر في دمشق</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كثرت الزلازل في مدينة</w:t>
      </w:r>
      <w:r>
        <w:rPr>
          <w:rFonts w:ascii="Times New Roman" w:hint="cs"/>
          <w:sz w:val="32"/>
          <w:szCs w:val="32"/>
          <w:rtl/>
          <w:lang w:bidi="ar-QA"/>
        </w:rPr>
        <w:t xml:space="preserve"> بورصة </w:t>
      </w:r>
      <w:r w:rsidRPr="009D5CE7">
        <w:rPr>
          <w:rFonts w:ascii="Times New Roman" w:hint="cs"/>
          <w:sz w:val="32"/>
          <w:szCs w:val="32"/>
          <w:rtl/>
          <w:lang w:bidi="ar-QA"/>
        </w:rPr>
        <w:t xml:space="preserve">وضواحيها وشكلت أذى للسكان والمهاجرين، مما اضطر السلطان إلى السماح للأمير بالإقامة </w:t>
      </w:r>
      <w:r>
        <w:rPr>
          <w:rFonts w:ascii="Times New Roman" w:hint="cs"/>
          <w:sz w:val="32"/>
          <w:szCs w:val="32"/>
          <w:rtl/>
          <w:lang w:bidi="ar-QA"/>
        </w:rPr>
        <w:t>في</w:t>
      </w:r>
      <w:r w:rsidRPr="009D5CE7">
        <w:rPr>
          <w:rFonts w:ascii="Times New Roman" w:hint="cs"/>
          <w:sz w:val="32"/>
          <w:szCs w:val="32"/>
          <w:rtl/>
          <w:lang w:bidi="ar-QA"/>
        </w:rPr>
        <w:t xml:space="preserve"> دمشق الشام وصدرت الأوامر إلى محمود نديم باشا وإلى دمشق بالاستعداد لاستقبال الأمير وإعداد السكنى اللائقة به</w:t>
      </w:r>
      <w:r>
        <w:rPr>
          <w:rFonts w:ascii="Times New Roman" w:hint="cs"/>
          <w:sz w:val="32"/>
          <w:szCs w:val="32"/>
          <w:rtl/>
          <w:lang w:bidi="ar-QA"/>
        </w:rPr>
        <w:t>،</w:t>
      </w:r>
      <w:r w:rsidRPr="009D5CE7">
        <w:rPr>
          <w:rFonts w:ascii="Times New Roman" w:hint="cs"/>
          <w:sz w:val="32"/>
          <w:szCs w:val="32"/>
          <w:rtl/>
          <w:lang w:bidi="ar-QA"/>
        </w:rPr>
        <w:t xml:space="preserve"> وعند وصول الأمير إلى ميناء بيروت وجد ومن معه جموع</w:t>
      </w:r>
      <w:r>
        <w:rPr>
          <w:rFonts w:ascii="Times New Roman" w:hint="cs"/>
          <w:sz w:val="32"/>
          <w:szCs w:val="32"/>
          <w:rtl/>
          <w:lang w:bidi="ar-QA"/>
        </w:rPr>
        <w:t>اً</w:t>
      </w:r>
      <w:r w:rsidRPr="009D5CE7">
        <w:rPr>
          <w:rFonts w:ascii="Times New Roman" w:hint="cs"/>
          <w:sz w:val="32"/>
          <w:szCs w:val="32"/>
          <w:rtl/>
          <w:lang w:bidi="ar-QA"/>
        </w:rPr>
        <w:t xml:space="preserve"> من السكان اللبنان</w:t>
      </w:r>
      <w:r>
        <w:rPr>
          <w:rFonts w:ascii="Times New Roman" w:hint="cs"/>
          <w:sz w:val="32"/>
          <w:szCs w:val="32"/>
          <w:rtl/>
          <w:lang w:bidi="ar-QA"/>
        </w:rPr>
        <w:t>يين في استقبالهم والترحيب بهم وإ</w:t>
      </w:r>
      <w:r w:rsidRPr="009D5CE7">
        <w:rPr>
          <w:rFonts w:ascii="Times New Roman" w:hint="cs"/>
          <w:sz w:val="32"/>
          <w:szCs w:val="32"/>
          <w:rtl/>
          <w:lang w:bidi="ar-QA"/>
        </w:rPr>
        <w:t>كرامهم</w:t>
      </w:r>
      <w:r>
        <w:rPr>
          <w:rFonts w:ascii="Times New Roman" w:hint="cs"/>
          <w:sz w:val="32"/>
          <w:szCs w:val="32"/>
          <w:rtl/>
          <w:lang w:bidi="ar-QA"/>
        </w:rPr>
        <w:t>،</w:t>
      </w:r>
      <w:r w:rsidRPr="009D5CE7">
        <w:rPr>
          <w:rFonts w:ascii="Times New Roman" w:hint="cs"/>
          <w:sz w:val="32"/>
          <w:szCs w:val="32"/>
          <w:rtl/>
          <w:lang w:bidi="ar-QA"/>
        </w:rPr>
        <w:t xml:space="preserve"> وفي اليوم الثاني سار موكب العربات تجره الخيول المطهية نحو دمشق الفيحاء</w:t>
      </w:r>
      <w:r>
        <w:rPr>
          <w:rFonts w:ascii="Times New Roman" w:hint="cs"/>
          <w:sz w:val="32"/>
          <w:szCs w:val="32"/>
          <w:rtl/>
          <w:lang w:bidi="ar-QA"/>
        </w:rPr>
        <w:t>،</w:t>
      </w:r>
      <w:r w:rsidRPr="009D5CE7">
        <w:rPr>
          <w:rFonts w:ascii="Times New Roman" w:hint="cs"/>
          <w:sz w:val="32"/>
          <w:szCs w:val="32"/>
          <w:rtl/>
          <w:lang w:bidi="ar-QA"/>
        </w:rPr>
        <w:t xml:space="preserve"> وك</w:t>
      </w:r>
      <w:r>
        <w:rPr>
          <w:rFonts w:ascii="Times New Roman" w:hint="cs"/>
          <w:sz w:val="32"/>
          <w:szCs w:val="32"/>
          <w:rtl/>
          <w:lang w:bidi="ar-QA"/>
        </w:rPr>
        <w:t>ان استقبالاً رسمياً دمشقياً أُع</w:t>
      </w:r>
      <w:r w:rsidRPr="009D5CE7">
        <w:rPr>
          <w:rFonts w:ascii="Times New Roman" w:hint="cs"/>
          <w:sz w:val="32"/>
          <w:szCs w:val="32"/>
          <w:rtl/>
          <w:lang w:bidi="ar-QA"/>
        </w:rPr>
        <w:t>د</w:t>
      </w:r>
      <w:r>
        <w:rPr>
          <w:rFonts w:ascii="Times New Roman" w:hint="cs"/>
          <w:sz w:val="32"/>
          <w:szCs w:val="32"/>
          <w:rtl/>
          <w:lang w:bidi="ar-QA"/>
        </w:rPr>
        <w:t>ّ</w:t>
      </w:r>
      <w:r w:rsidRPr="009D5CE7">
        <w:rPr>
          <w:rFonts w:ascii="Times New Roman" w:hint="cs"/>
          <w:sz w:val="32"/>
          <w:szCs w:val="32"/>
          <w:rtl/>
          <w:lang w:bidi="ar-QA"/>
        </w:rPr>
        <w:t xml:space="preserve"> على مشارف المدينة وسار الموكب تتقدمه فرق من الخيالة والمشاة بملابسهم الرسمية وأوسمتهم</w:t>
      </w:r>
      <w:r>
        <w:rPr>
          <w:rFonts w:ascii="Times New Roman" w:hint="cs"/>
          <w:sz w:val="32"/>
          <w:szCs w:val="32"/>
          <w:rtl/>
          <w:lang w:bidi="ar-QA"/>
        </w:rPr>
        <w:t>،</w:t>
      </w:r>
      <w:r w:rsidRPr="009D5CE7">
        <w:rPr>
          <w:rFonts w:ascii="Times New Roman" w:hint="cs"/>
          <w:sz w:val="32"/>
          <w:szCs w:val="32"/>
          <w:rtl/>
          <w:lang w:bidi="ar-QA"/>
        </w:rPr>
        <w:t xml:space="preserve"> ودخل موكب الأمير دمشق وأخذ الناس يهتفون بحياة الأمير وبحياة أصحابه الأبطال واختلطت هتافاتهم الحماسية بزغاريد النساء وكان الأطفال بملابس العيد يصفقون فرحين وكأن كل واحد منهم يستقبل أباه الذي عاد للتوّ من الأسر ليحمل مستقبل أيامه البريئة وأخذوا يهتفون لحامي العروبة والإسلام البطل الذي حارب</w:t>
      </w:r>
      <w:r>
        <w:rPr>
          <w:rFonts w:ascii="Times New Roman" w:hint="cs"/>
          <w:sz w:val="32"/>
          <w:szCs w:val="32"/>
          <w:rtl/>
          <w:lang w:bidi="ar-QA"/>
        </w:rPr>
        <w:t xml:space="preserve"> أكبر إمبراطورية برية استعمارية. </w:t>
      </w:r>
      <w:r w:rsidRPr="009D5CE7">
        <w:rPr>
          <w:rFonts w:ascii="Times New Roman" w:hint="cs"/>
          <w:sz w:val="32"/>
          <w:szCs w:val="32"/>
          <w:rtl/>
          <w:lang w:bidi="ar-QA"/>
        </w:rPr>
        <w:t>كان لهذا الاستقبال الكبير الأثر العميق في نفس الأمير الذي شعر بما يعانيه هذا</w:t>
      </w:r>
      <w:r>
        <w:rPr>
          <w:rFonts w:ascii="Times New Roman" w:hint="cs"/>
          <w:sz w:val="32"/>
          <w:szCs w:val="32"/>
          <w:rtl/>
          <w:lang w:bidi="ar-QA"/>
        </w:rPr>
        <w:t xml:space="preserve"> الشعب وما ينتظره من مؤامرة تُدبّ</w:t>
      </w:r>
      <w:r w:rsidRPr="009D5CE7">
        <w:rPr>
          <w:rFonts w:ascii="Times New Roman" w:hint="cs"/>
          <w:sz w:val="32"/>
          <w:szCs w:val="32"/>
          <w:rtl/>
          <w:lang w:bidi="ar-QA"/>
        </w:rPr>
        <w:t>ر له في ليل من جانب المستعمرين.</w:t>
      </w:r>
    </w:p>
    <w:p w:rsidR="00E40D12" w:rsidRPr="009D5CE7" w:rsidRDefault="00E40D12" w:rsidP="00E40D12">
      <w:pPr>
        <w:pStyle w:val="a4"/>
        <w:spacing w:after="240"/>
        <w:jc w:val="both"/>
        <w:rPr>
          <w:rFonts w:ascii="Times New Roman"/>
          <w:sz w:val="32"/>
          <w:szCs w:val="32"/>
          <w:rtl/>
          <w:lang w:bidi="ar-QA"/>
        </w:rPr>
      </w:pPr>
      <w:r w:rsidRPr="009D5CE7">
        <w:rPr>
          <w:rFonts w:ascii="Times New Roman" w:hint="cs"/>
          <w:sz w:val="32"/>
          <w:szCs w:val="32"/>
          <w:rtl/>
          <w:lang w:bidi="ar-QA"/>
        </w:rPr>
        <w:t>دخل الأمير عبد القادر دمشق عام 1855م وبلغ احتفال السك</w:t>
      </w:r>
      <w:r>
        <w:rPr>
          <w:rFonts w:ascii="Times New Roman" w:hint="cs"/>
          <w:sz w:val="32"/>
          <w:szCs w:val="32"/>
          <w:rtl/>
          <w:lang w:bidi="ar-QA"/>
        </w:rPr>
        <w:t>ان بقدومه حدّ الروعة، فقد خرج لا</w:t>
      </w:r>
      <w:r w:rsidRPr="009D5CE7">
        <w:rPr>
          <w:rFonts w:ascii="Times New Roman" w:hint="cs"/>
          <w:sz w:val="32"/>
          <w:szCs w:val="32"/>
          <w:rtl/>
          <w:lang w:bidi="ar-QA"/>
        </w:rPr>
        <w:t>ستقباله جميع السكان حتى النساء والأطفال إلى مشارف المدينة وقد لبسوا ملابس الأعياد</w:t>
      </w:r>
      <w:r w:rsidRPr="009D5CE7">
        <w:rPr>
          <w:rFonts w:ascii="Times New Roman"/>
          <w:sz w:val="32"/>
          <w:szCs w:val="32"/>
          <w:rtl/>
        </w:rPr>
        <w:footnoteReference w:id="405"/>
      </w:r>
      <w:r w:rsidRPr="009D5CE7">
        <w:rPr>
          <w:rFonts w:ascii="Times New Roman" w:hint="cs"/>
          <w:sz w:val="32"/>
          <w:szCs w:val="32"/>
          <w:rtl/>
          <w:lang w:bidi="ar-QA"/>
        </w:rPr>
        <w:t>.</w:t>
      </w:r>
    </w:p>
    <w:p w:rsidR="00E40D12" w:rsidRPr="009D5CE7" w:rsidRDefault="00E40D12" w:rsidP="00E40D12">
      <w:pPr>
        <w:pStyle w:val="a4"/>
        <w:spacing w:after="240"/>
        <w:jc w:val="both"/>
        <w:rPr>
          <w:rFonts w:ascii="Times New Roman"/>
          <w:b/>
          <w:bCs/>
          <w:sz w:val="32"/>
          <w:szCs w:val="32"/>
          <w:rtl/>
          <w:lang w:bidi="ar-QA"/>
        </w:rPr>
      </w:pPr>
      <w:r w:rsidRPr="009D5CE7">
        <w:rPr>
          <w:rFonts w:ascii="Times New Roman" w:hint="cs"/>
          <w:b/>
          <w:bCs/>
          <w:sz w:val="32"/>
          <w:szCs w:val="32"/>
          <w:rtl/>
          <w:lang w:bidi="ar-QA"/>
        </w:rPr>
        <w:lastRenderedPageBreak/>
        <w:t>1ـ العبادة والحلقات العلمية وكتبه وفكره: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كانت مدة إقامته في دمشق متفرغاً للصلاة والذكر والتأمل والعلم والتدريس في الجامع الأموي أو في دار الحديث النووي</w:t>
      </w:r>
      <w:r>
        <w:rPr>
          <w:rFonts w:ascii="Times New Roman" w:hint="cs"/>
          <w:sz w:val="32"/>
          <w:szCs w:val="32"/>
          <w:rtl/>
          <w:lang w:bidi="ar-QA"/>
        </w:rPr>
        <w:t>،</w:t>
      </w:r>
      <w:r w:rsidRPr="009D5CE7">
        <w:rPr>
          <w:rFonts w:ascii="Times New Roman" w:hint="cs"/>
          <w:sz w:val="32"/>
          <w:szCs w:val="32"/>
          <w:rtl/>
          <w:lang w:bidi="ar-QA"/>
        </w:rPr>
        <w:t xml:space="preserve"> وكان دؤوباً على عمل الخير والصلاح مواظباً على المطالعة والتأمل وزار بيت المقدس والجليل ووقف عند مزاراتها التاريخية، وبعد فترة سافر إلى حمص وتوقف عند ضريح الصحابي الجليل خالد بن الوليد ثم قدم حماة ومنها انتقل إلى دير سمعان لزيارة قبر الخ</w:t>
      </w:r>
      <w:r>
        <w:rPr>
          <w:rFonts w:ascii="Times New Roman" w:hint="cs"/>
          <w:sz w:val="32"/>
          <w:szCs w:val="32"/>
          <w:rtl/>
          <w:lang w:bidi="ar-QA"/>
        </w:rPr>
        <w:t>ليفة عمر بن عبد العزيز وكان يلقي</w:t>
      </w:r>
      <w:r w:rsidRPr="009D5CE7">
        <w:rPr>
          <w:rFonts w:ascii="Times New Roman" w:hint="cs"/>
          <w:sz w:val="32"/>
          <w:szCs w:val="32"/>
          <w:rtl/>
          <w:lang w:bidi="ar-QA"/>
        </w:rPr>
        <w:t xml:space="preserve"> دروساً في القرآن والفقه والحديث فضلاً عن علوم شتى في الجامع الأموي والمدرسة الجقمقية ودار الحديث الأشرفية وفي داره، ومن الكتب والرسائل التي اعتمدها في غالب الأحيان الإتقان في علوم القرآن للسيوطي، والعقائد النس</w:t>
      </w:r>
      <w:r>
        <w:rPr>
          <w:rFonts w:ascii="Times New Roman" w:hint="cs"/>
          <w:sz w:val="32"/>
          <w:szCs w:val="32"/>
          <w:rtl/>
          <w:lang w:bidi="ar-QA"/>
        </w:rPr>
        <w:t>ف</w:t>
      </w:r>
      <w:r w:rsidRPr="009D5CE7">
        <w:rPr>
          <w:rFonts w:ascii="Times New Roman" w:hint="cs"/>
          <w:sz w:val="32"/>
          <w:szCs w:val="32"/>
          <w:rtl/>
          <w:lang w:bidi="ar-QA"/>
        </w:rPr>
        <w:t>ية في التوحيد للعلامة نجم الدين عمر النسفي الحنفي، وموطأ الإمام مالك، وصحيح البخاري الذي كان يحفظه عن ظهر قلب وصحيح مسلم، والشفا بتعريف حقوق المصطفى للقاضي عياض، وأل</w:t>
      </w:r>
      <w:r>
        <w:rPr>
          <w:rFonts w:ascii="Times New Roman" w:hint="cs"/>
          <w:sz w:val="32"/>
          <w:szCs w:val="32"/>
          <w:rtl/>
          <w:lang w:bidi="ar-QA"/>
        </w:rPr>
        <w:t>في</w:t>
      </w:r>
      <w:r w:rsidRPr="009D5CE7">
        <w:rPr>
          <w:rFonts w:ascii="Times New Roman" w:hint="cs"/>
          <w:sz w:val="32"/>
          <w:szCs w:val="32"/>
          <w:rtl/>
          <w:lang w:bidi="ar-QA"/>
        </w:rPr>
        <w:t>ة ابن مالك، والرسالة لابن أبي زيد القيرواني في الفقه المالكي</w:t>
      </w:r>
      <w:r>
        <w:rPr>
          <w:rFonts w:ascii="Times New Roman" w:hint="cs"/>
          <w:sz w:val="32"/>
          <w:szCs w:val="32"/>
          <w:rtl/>
          <w:lang w:bidi="ar-QA"/>
        </w:rPr>
        <w:t>،</w:t>
      </w:r>
      <w:r w:rsidRPr="009D5CE7">
        <w:rPr>
          <w:rFonts w:ascii="Times New Roman" w:hint="cs"/>
          <w:sz w:val="32"/>
          <w:szCs w:val="32"/>
          <w:rtl/>
          <w:lang w:bidi="ar-QA"/>
        </w:rPr>
        <w:t xml:space="preserve"> و</w:t>
      </w:r>
      <w:r>
        <w:rPr>
          <w:rFonts w:ascii="Times New Roman" w:hint="cs"/>
          <w:sz w:val="32"/>
          <w:szCs w:val="32"/>
          <w:rtl/>
          <w:lang w:bidi="ar-QA"/>
        </w:rPr>
        <w:t>اهتم</w:t>
      </w:r>
      <w:r w:rsidRPr="009D5CE7">
        <w:rPr>
          <w:rFonts w:ascii="Times New Roman" w:hint="cs"/>
          <w:sz w:val="32"/>
          <w:szCs w:val="32"/>
          <w:rtl/>
          <w:lang w:bidi="ar-QA"/>
        </w:rPr>
        <w:t xml:space="preserve"> بكتب التصوف فضلاً عن مدارسة كتابات عديدة لمشاهير المؤلفين في التاريخ القديم والحديث وفي الفلسفة واللغة والتاريخ والجغرافيا والطب</w:t>
      </w:r>
      <w:r>
        <w:rPr>
          <w:rFonts w:ascii="Times New Roman" w:hint="cs"/>
          <w:sz w:val="32"/>
          <w:szCs w:val="32"/>
          <w:rtl/>
          <w:lang w:bidi="ar-QA"/>
        </w:rPr>
        <w:t>،</w:t>
      </w:r>
      <w:r w:rsidRPr="009D5CE7">
        <w:rPr>
          <w:rFonts w:ascii="Times New Roman" w:hint="cs"/>
          <w:sz w:val="32"/>
          <w:szCs w:val="32"/>
          <w:rtl/>
          <w:lang w:bidi="ar-QA"/>
        </w:rPr>
        <w:t xml:space="preserve"> وتجمعت لديه مكتبة ضخمة وكانت داره لا تخلو يوم من الزوار من كل أنحاء البلاد العربية والإسلامية</w:t>
      </w:r>
      <w:r w:rsidRPr="009D5CE7">
        <w:rPr>
          <w:rFonts w:ascii="Times New Roman"/>
          <w:sz w:val="32"/>
          <w:szCs w:val="32"/>
          <w:rtl/>
        </w:rPr>
        <w:footnoteReference w:id="406"/>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لقد بدأ الأمير كفاحه في خدمة العلوم الفقهية وخدمة الإنسانية، وك</w:t>
      </w:r>
      <w:r>
        <w:rPr>
          <w:rFonts w:ascii="Times New Roman" w:hint="cs"/>
          <w:sz w:val="32"/>
          <w:szCs w:val="32"/>
          <w:rtl/>
          <w:lang w:bidi="ar-QA"/>
        </w:rPr>
        <w:t>ان يحب العلم والعلماء الذين ما ا</w:t>
      </w:r>
      <w:r w:rsidRPr="009D5CE7">
        <w:rPr>
          <w:rFonts w:ascii="Times New Roman" w:hint="cs"/>
          <w:sz w:val="32"/>
          <w:szCs w:val="32"/>
          <w:rtl/>
          <w:lang w:bidi="ar-QA"/>
        </w:rPr>
        <w:t>ن استقر به المقام حتى احتضنهم وحس</w:t>
      </w:r>
      <w:r>
        <w:rPr>
          <w:rFonts w:ascii="Times New Roman" w:hint="cs"/>
          <w:sz w:val="32"/>
          <w:szCs w:val="32"/>
          <w:rtl/>
          <w:lang w:bidi="ar-QA"/>
        </w:rPr>
        <w:t>ّ</w:t>
      </w:r>
      <w:r w:rsidRPr="009D5CE7">
        <w:rPr>
          <w:rFonts w:ascii="Times New Roman" w:hint="cs"/>
          <w:sz w:val="32"/>
          <w:szCs w:val="32"/>
          <w:rtl/>
          <w:lang w:bidi="ar-QA"/>
        </w:rPr>
        <w:t xml:space="preserve">ن حياتهم وزاد </w:t>
      </w:r>
      <w:r>
        <w:rPr>
          <w:rFonts w:ascii="Times New Roman" w:hint="cs"/>
          <w:sz w:val="32"/>
          <w:szCs w:val="32"/>
          <w:rtl/>
          <w:lang w:bidi="ar-QA"/>
        </w:rPr>
        <w:t>إ</w:t>
      </w:r>
      <w:r w:rsidRPr="009D5CE7">
        <w:rPr>
          <w:rFonts w:ascii="Times New Roman" w:hint="cs"/>
          <w:sz w:val="32"/>
          <w:szCs w:val="32"/>
          <w:rtl/>
          <w:lang w:bidi="ar-QA"/>
        </w:rPr>
        <w:t>نتاجهم العلمي و</w:t>
      </w:r>
      <w:r>
        <w:rPr>
          <w:rFonts w:ascii="Times New Roman" w:hint="cs"/>
          <w:sz w:val="32"/>
          <w:szCs w:val="32"/>
          <w:rtl/>
          <w:lang w:bidi="ar-QA"/>
        </w:rPr>
        <w:t>استطاع</w:t>
      </w:r>
      <w:r w:rsidRPr="009D5CE7">
        <w:rPr>
          <w:rFonts w:ascii="Times New Roman" w:hint="cs"/>
          <w:sz w:val="32"/>
          <w:szCs w:val="32"/>
          <w:rtl/>
          <w:lang w:bidi="ar-QA"/>
        </w:rPr>
        <w:t xml:space="preserve"> أن يوجد مناخاً من الحرية، وحال دون عاديات السلطة على الشعب</w:t>
      </w:r>
      <w:r>
        <w:rPr>
          <w:rFonts w:ascii="Times New Roman" w:hint="cs"/>
          <w:sz w:val="32"/>
          <w:szCs w:val="32"/>
          <w:rtl/>
          <w:lang w:bidi="ar-QA"/>
        </w:rPr>
        <w:t>،</w:t>
      </w:r>
      <w:r w:rsidRPr="009D5CE7">
        <w:rPr>
          <w:rFonts w:ascii="Times New Roman" w:hint="cs"/>
          <w:sz w:val="32"/>
          <w:szCs w:val="32"/>
          <w:rtl/>
          <w:lang w:bidi="ar-QA"/>
        </w:rPr>
        <w:t xml:space="preserve"> وأقام الندوات العلمية والفقهية والدراسات الدينية في الجامع الأموي وساعد في رفع الظلم عن الكثير من المضطهدين</w:t>
      </w:r>
      <w:r>
        <w:rPr>
          <w:rFonts w:ascii="Times New Roman" w:hint="cs"/>
          <w:sz w:val="32"/>
          <w:szCs w:val="32"/>
          <w:rtl/>
          <w:lang w:bidi="ar-QA"/>
        </w:rPr>
        <w:t>،</w:t>
      </w:r>
      <w:r w:rsidRPr="009D5CE7">
        <w:rPr>
          <w:rFonts w:ascii="Times New Roman" w:hint="cs"/>
          <w:sz w:val="32"/>
          <w:szCs w:val="32"/>
          <w:rtl/>
          <w:lang w:bidi="ar-QA"/>
        </w:rPr>
        <w:t xml:space="preserve"> وخصص رواتب سخية في كل شهر للعلماء والصالحين </w:t>
      </w:r>
      <w:r w:rsidRPr="009D5CE7">
        <w:rPr>
          <w:rFonts w:ascii="Times New Roman" w:hint="cs"/>
          <w:sz w:val="32"/>
          <w:szCs w:val="32"/>
          <w:rtl/>
          <w:lang w:bidi="ar-QA"/>
        </w:rPr>
        <w:lastRenderedPageBreak/>
        <w:t>والمحتاجين، وتفرغ للعبادة والتأليف وخدمة الناس وألف كتاب "المقرض الحاد" لما كان في سجنه وراجعه في دمشق ونظم ديواناً من شعره الرقيق سماه "نزهة الخاطر" ومجموعة من الكتب.</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w:t>
      </w:r>
      <w:r>
        <w:rPr>
          <w:rFonts w:ascii="Times New Roman" w:hint="cs"/>
          <w:sz w:val="32"/>
          <w:szCs w:val="32"/>
          <w:rtl/>
          <w:lang w:bidi="ar-QA"/>
        </w:rPr>
        <w:t>اهت</w:t>
      </w:r>
      <w:r w:rsidRPr="009D5CE7">
        <w:rPr>
          <w:rFonts w:ascii="Times New Roman" w:hint="cs"/>
          <w:sz w:val="32"/>
          <w:szCs w:val="32"/>
          <w:rtl/>
          <w:lang w:bidi="ar-QA"/>
        </w:rPr>
        <w:t>م</w:t>
      </w:r>
      <w:r>
        <w:rPr>
          <w:rFonts w:ascii="Times New Roman" w:hint="cs"/>
          <w:sz w:val="32"/>
          <w:szCs w:val="32"/>
          <w:rtl/>
          <w:lang w:bidi="ar-QA"/>
        </w:rPr>
        <w:t>ّ</w:t>
      </w:r>
      <w:r w:rsidRPr="009D5CE7">
        <w:rPr>
          <w:rFonts w:ascii="Times New Roman" w:hint="cs"/>
          <w:sz w:val="32"/>
          <w:szCs w:val="32"/>
          <w:rtl/>
          <w:lang w:bidi="ar-QA"/>
        </w:rPr>
        <w:t xml:space="preserve"> العلماء بهذه الكتب وتقريظها ومناقشتها من قبل رجال الفكر، </w:t>
      </w:r>
      <w:r>
        <w:rPr>
          <w:rFonts w:ascii="Times New Roman" w:hint="cs"/>
          <w:sz w:val="32"/>
          <w:szCs w:val="32"/>
          <w:rtl/>
          <w:lang w:bidi="ar-QA"/>
        </w:rPr>
        <w:t>و</w:t>
      </w:r>
      <w:r w:rsidRPr="009D5CE7">
        <w:rPr>
          <w:rFonts w:ascii="Times New Roman" w:hint="cs"/>
          <w:sz w:val="32"/>
          <w:szCs w:val="32"/>
          <w:rtl/>
          <w:lang w:bidi="ar-QA"/>
        </w:rPr>
        <w:t>أدرجت جميعة العلماء في باريس اسمه من بين أسماء العلماء والعظماء في "ديوان الأمم".</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وكانت أماكن ندوات ومحاضرات وحلقات الأمير عبد القادر تتغير من حين إلى آخر حسب الظروف المتاحة</w:t>
      </w:r>
      <w:r>
        <w:rPr>
          <w:rFonts w:ascii="Times New Roman" w:hint="cs"/>
          <w:sz w:val="32"/>
          <w:szCs w:val="32"/>
          <w:rtl/>
          <w:lang w:bidi="ar-QA"/>
        </w:rPr>
        <w:t>،</w:t>
      </w:r>
      <w:r w:rsidRPr="009D5CE7">
        <w:rPr>
          <w:rFonts w:ascii="Times New Roman" w:hint="cs"/>
          <w:sz w:val="32"/>
          <w:szCs w:val="32"/>
          <w:rtl/>
          <w:lang w:bidi="ar-QA"/>
        </w:rPr>
        <w:t xml:space="preserve"> فكانت أحياناً في مدرسة الأشرفية الشهيرة الآن بدار الحديث النووي، أو في المدرسة الجقمقية، وأحياناً في الجامع الأموي، لكن كان في أكثر الأحيان يدرس ويحاضر في منزله الذي غدا في دمشق مأوى لعب</w:t>
      </w:r>
      <w:r>
        <w:rPr>
          <w:rFonts w:ascii="Times New Roman" w:hint="cs"/>
          <w:sz w:val="32"/>
          <w:szCs w:val="32"/>
          <w:rtl/>
          <w:lang w:bidi="ar-QA"/>
        </w:rPr>
        <w:t>ا</w:t>
      </w:r>
      <w:r w:rsidRPr="009D5CE7">
        <w:rPr>
          <w:rFonts w:ascii="Times New Roman" w:hint="cs"/>
          <w:sz w:val="32"/>
          <w:szCs w:val="32"/>
          <w:rtl/>
          <w:lang w:bidi="ar-QA"/>
        </w:rPr>
        <w:t xml:space="preserve">د </w:t>
      </w:r>
      <w:r>
        <w:rPr>
          <w:rFonts w:ascii="Times New Roman" w:hint="cs"/>
          <w:sz w:val="32"/>
          <w:szCs w:val="32"/>
          <w:rtl/>
          <w:lang w:bidi="ar-QA"/>
        </w:rPr>
        <w:t>الرحمن الذين تتجافى</w:t>
      </w:r>
      <w:r w:rsidRPr="009D5CE7">
        <w:rPr>
          <w:rFonts w:ascii="Times New Roman" w:hint="cs"/>
          <w:sz w:val="32"/>
          <w:szCs w:val="32"/>
          <w:rtl/>
          <w:lang w:bidi="ar-QA"/>
        </w:rPr>
        <w:t xml:space="preserve"> جنوبهم عن المضاجع ولا يشغلهم شاغل</w:t>
      </w:r>
      <w:r>
        <w:rPr>
          <w:rFonts w:ascii="Times New Roman" w:hint="cs"/>
          <w:sz w:val="32"/>
          <w:szCs w:val="32"/>
          <w:rtl/>
          <w:lang w:bidi="ar-QA"/>
        </w:rPr>
        <w:t xml:space="preserve"> عن</w:t>
      </w:r>
      <w:r w:rsidRPr="009D5CE7">
        <w:rPr>
          <w:rFonts w:ascii="Times New Roman" w:hint="cs"/>
          <w:sz w:val="32"/>
          <w:szCs w:val="32"/>
          <w:rtl/>
          <w:lang w:bidi="ar-QA"/>
        </w:rPr>
        <w:t xml:space="preserve"> نهل العلوم وذكر رب العالمين، وأصبح هو مركز </w:t>
      </w:r>
      <w:r>
        <w:rPr>
          <w:rFonts w:ascii="Times New Roman" w:hint="cs"/>
          <w:sz w:val="32"/>
          <w:szCs w:val="32"/>
          <w:rtl/>
          <w:lang w:bidi="ar-QA"/>
        </w:rPr>
        <w:t>اهتم</w:t>
      </w:r>
      <w:r w:rsidRPr="009D5CE7">
        <w:rPr>
          <w:rFonts w:ascii="Times New Roman" w:hint="cs"/>
          <w:sz w:val="32"/>
          <w:szCs w:val="32"/>
          <w:rtl/>
          <w:lang w:bidi="ar-QA"/>
        </w:rPr>
        <w:t>ام العلماء والمثقفين وقبلة الفقهاء وكل من يريد معرفة فتوى، أو رأي في قضية فقهية</w:t>
      </w:r>
      <w:r w:rsidRPr="009D5CE7">
        <w:rPr>
          <w:rFonts w:ascii="Times New Roman"/>
          <w:sz w:val="32"/>
          <w:szCs w:val="32"/>
          <w:rtl/>
        </w:rPr>
        <w:footnoteReference w:id="407"/>
      </w:r>
      <w:r w:rsidRPr="009D5CE7">
        <w:rPr>
          <w:rFonts w:ascii="Times New Roman" w:hint="cs"/>
          <w:sz w:val="32"/>
          <w:szCs w:val="32"/>
          <w:rtl/>
          <w:lang w:bidi="ar-QA"/>
        </w:rPr>
        <w:t xml:space="preserve">، وفي السنين الأخيرة من حياته كان إذا حل شهر رمضان المبارك يذهب إلى مزرعته في أشرفية </w:t>
      </w:r>
      <w:r>
        <w:rPr>
          <w:rFonts w:ascii="Times New Roman" w:hint="cs"/>
          <w:sz w:val="32"/>
          <w:szCs w:val="32"/>
          <w:rtl/>
          <w:lang w:bidi="ar-QA"/>
        </w:rPr>
        <w:t>ص</w:t>
      </w:r>
      <w:r w:rsidRPr="009D5CE7">
        <w:rPr>
          <w:rFonts w:ascii="Times New Roman" w:hint="cs"/>
          <w:sz w:val="32"/>
          <w:szCs w:val="32"/>
          <w:rtl/>
          <w:lang w:bidi="ar-QA"/>
        </w:rPr>
        <w:t>حنايا من ضوضاء المدينة وزوارها ويمضي أواخر الشهر معتكفاً في غرفة صغيرة منعزلاً</w:t>
      </w:r>
      <w:r>
        <w:rPr>
          <w:rFonts w:ascii="Times New Roman" w:hint="cs"/>
          <w:sz w:val="32"/>
          <w:szCs w:val="32"/>
          <w:rtl/>
          <w:lang w:bidi="ar-QA"/>
        </w:rPr>
        <w:t xml:space="preserve"> عن الناس لا يدخل عليه</w:t>
      </w:r>
      <w:r w:rsidRPr="009D5CE7">
        <w:rPr>
          <w:rFonts w:ascii="Times New Roman" w:hint="cs"/>
          <w:sz w:val="32"/>
          <w:szCs w:val="32"/>
          <w:rtl/>
          <w:lang w:bidi="ar-QA"/>
        </w:rPr>
        <w:t xml:space="preserve"> سوى الخادم الذي يقوم بخدمته، قائماً لليل ويرتل القرآن ويصلي</w:t>
      </w:r>
      <w:r>
        <w:rPr>
          <w:rFonts w:ascii="Times New Roman" w:hint="cs"/>
          <w:sz w:val="32"/>
          <w:szCs w:val="32"/>
          <w:rtl/>
          <w:lang w:bidi="ar-QA"/>
        </w:rPr>
        <w:t>،</w:t>
      </w:r>
      <w:r w:rsidRPr="009D5CE7">
        <w:rPr>
          <w:rFonts w:ascii="Times New Roman" w:hint="cs"/>
          <w:sz w:val="32"/>
          <w:szCs w:val="32"/>
          <w:rtl/>
          <w:lang w:bidi="ar-QA"/>
        </w:rPr>
        <w:t xml:space="preserve"> ولم يكن طعامه سوى الحليب والتمر والزبيب</w:t>
      </w:r>
      <w:r w:rsidRPr="009D5CE7">
        <w:rPr>
          <w:rFonts w:ascii="Times New Roman"/>
          <w:sz w:val="32"/>
          <w:szCs w:val="32"/>
          <w:rtl/>
        </w:rPr>
        <w:footnoteReference w:id="408"/>
      </w:r>
      <w:r w:rsidRPr="009D5CE7">
        <w:rPr>
          <w:rFonts w:ascii="Times New Roman" w:hint="cs"/>
          <w:sz w:val="32"/>
          <w:szCs w:val="32"/>
          <w:rtl/>
          <w:lang w:bidi="ar-QA"/>
        </w:rPr>
        <w:t>.</w:t>
      </w:r>
    </w:p>
    <w:p w:rsidR="00E40D12"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وانفتح الأمير على ثقافات بلاد الشام والمشرق المتنوعة التي كان ينظر لها مجموعة من المفكرين والمصلحين وجملة من المثقفين من خريجي مدارس</w:t>
      </w:r>
      <w:r>
        <w:rPr>
          <w:rFonts w:ascii="Times New Roman" w:hint="cs"/>
          <w:sz w:val="32"/>
          <w:szCs w:val="32"/>
          <w:rtl/>
          <w:lang w:bidi="ar-QA"/>
        </w:rPr>
        <w:t xml:space="preserve"> الإ</w:t>
      </w:r>
      <w:r w:rsidRPr="009D5CE7">
        <w:rPr>
          <w:rFonts w:ascii="Times New Roman" w:hint="cs"/>
          <w:sz w:val="32"/>
          <w:szCs w:val="32"/>
          <w:rtl/>
          <w:lang w:bidi="ar-QA"/>
        </w:rPr>
        <w:t>رساليات المسيحية التعلمية</w:t>
      </w:r>
      <w:r>
        <w:rPr>
          <w:rFonts w:ascii="Times New Roman" w:hint="cs"/>
          <w:sz w:val="32"/>
          <w:szCs w:val="32"/>
          <w:rtl/>
          <w:lang w:bidi="ar-QA"/>
        </w:rPr>
        <w:t>،</w:t>
      </w:r>
      <w:r w:rsidRPr="009D5CE7">
        <w:rPr>
          <w:rFonts w:ascii="Times New Roman" w:hint="cs"/>
          <w:sz w:val="32"/>
          <w:szCs w:val="32"/>
          <w:rtl/>
          <w:lang w:bidi="ar-QA"/>
        </w:rPr>
        <w:t xml:space="preserve"> و</w:t>
      </w:r>
      <w:r>
        <w:rPr>
          <w:rFonts w:ascii="Times New Roman" w:hint="cs"/>
          <w:sz w:val="32"/>
          <w:szCs w:val="32"/>
          <w:rtl/>
          <w:lang w:bidi="ar-QA"/>
        </w:rPr>
        <w:t xml:space="preserve">من </w:t>
      </w:r>
      <w:r w:rsidRPr="009D5CE7">
        <w:rPr>
          <w:rFonts w:ascii="Times New Roman" w:hint="cs"/>
          <w:sz w:val="32"/>
          <w:szCs w:val="32"/>
          <w:rtl/>
          <w:lang w:bidi="ar-QA"/>
        </w:rPr>
        <w:t>ريادة المتعلمين من أمثال ناص</w:t>
      </w:r>
      <w:r>
        <w:rPr>
          <w:rFonts w:ascii="Times New Roman" w:hint="cs"/>
          <w:sz w:val="32"/>
          <w:szCs w:val="32"/>
          <w:rtl/>
          <w:lang w:bidi="ar-QA"/>
        </w:rPr>
        <w:t>ي</w:t>
      </w:r>
      <w:r w:rsidRPr="009D5CE7">
        <w:rPr>
          <w:rFonts w:ascii="Times New Roman" w:hint="cs"/>
          <w:sz w:val="32"/>
          <w:szCs w:val="32"/>
          <w:rtl/>
          <w:lang w:bidi="ar-QA"/>
        </w:rPr>
        <w:t xml:space="preserve">ف اليازجي الذي توفي عام 1871م صاحب كتاب مجمع البحرين الذي حاكى فيه مقامات الحريري، وبطرس البستاني الذي توفي عام </w:t>
      </w:r>
      <w:r w:rsidRPr="009D5CE7">
        <w:rPr>
          <w:rFonts w:ascii="Times New Roman" w:hint="cs"/>
          <w:sz w:val="32"/>
          <w:szCs w:val="32"/>
          <w:rtl/>
          <w:lang w:bidi="ar-QA"/>
        </w:rPr>
        <w:lastRenderedPageBreak/>
        <w:t>1883م الذي ارتبط اسمه بدائرة المعارف التي عمل على إخراجها وأتمها بعده أولاده، كما تأثر بحركة الطباعة ونشر الكتب وتأسيس الصحف ودورها في نشر الثقافة الحديثة والوعي السياسي والاجتماعي</w:t>
      </w:r>
      <w:r>
        <w:rPr>
          <w:rFonts w:ascii="Times New Roman" w:hint="cs"/>
          <w:sz w:val="32"/>
          <w:szCs w:val="32"/>
          <w:rtl/>
          <w:lang w:bidi="ar-QA"/>
        </w:rPr>
        <w:t>،</w:t>
      </w:r>
      <w:r w:rsidRPr="009D5CE7">
        <w:rPr>
          <w:rFonts w:ascii="Times New Roman" w:hint="cs"/>
          <w:sz w:val="32"/>
          <w:szCs w:val="32"/>
          <w:rtl/>
          <w:lang w:bidi="ar-QA"/>
        </w:rPr>
        <w:t xml:space="preserve"> وكان في طليعة النشريات التي أثرت الحياة الثقافية جريدة الأحوال التي صدرت بدمشق عام 1855م وجريدة الأخبار الصادرة ببير</w:t>
      </w:r>
      <w:r>
        <w:rPr>
          <w:rFonts w:ascii="Times New Roman" w:hint="cs"/>
          <w:sz w:val="32"/>
          <w:szCs w:val="32"/>
          <w:rtl/>
          <w:lang w:bidi="ar-QA"/>
        </w:rPr>
        <w:t xml:space="preserve">وت عام 1857م، كما </w:t>
      </w:r>
      <w:r w:rsidRPr="009D5CE7">
        <w:rPr>
          <w:rFonts w:ascii="Times New Roman" w:hint="cs"/>
          <w:sz w:val="32"/>
          <w:szCs w:val="32"/>
          <w:rtl/>
          <w:lang w:bidi="ar-QA"/>
        </w:rPr>
        <w:t>تأثر الأمير</w:t>
      </w:r>
      <w:r>
        <w:rPr>
          <w:rFonts w:ascii="Times New Roman" w:hint="cs"/>
          <w:sz w:val="32"/>
          <w:szCs w:val="32"/>
          <w:rtl/>
          <w:lang w:bidi="ar-QA"/>
        </w:rPr>
        <w:t xml:space="preserve"> في</w:t>
      </w:r>
      <w:r w:rsidRPr="009D5CE7">
        <w:rPr>
          <w:rFonts w:ascii="Times New Roman" w:hint="cs"/>
          <w:sz w:val="32"/>
          <w:szCs w:val="32"/>
          <w:rtl/>
          <w:lang w:bidi="ar-QA"/>
        </w:rPr>
        <w:t xml:space="preserve"> دمشق والشام بمحيطها وعمقها الطبيعي العربي، وتكامل إنتاجها الفكري بإنتاج المؤرخين والكت</w:t>
      </w:r>
      <w:r>
        <w:rPr>
          <w:rFonts w:ascii="Times New Roman" w:hint="cs"/>
          <w:sz w:val="32"/>
          <w:szCs w:val="32"/>
          <w:rtl/>
          <w:lang w:bidi="ar-QA"/>
        </w:rPr>
        <w:t>َّ</w:t>
      </w:r>
      <w:r w:rsidRPr="009D5CE7">
        <w:rPr>
          <w:rFonts w:ascii="Times New Roman" w:hint="cs"/>
          <w:sz w:val="32"/>
          <w:szCs w:val="32"/>
          <w:rtl/>
          <w:lang w:bidi="ar-QA"/>
        </w:rPr>
        <w:t>اب خ</w:t>
      </w:r>
      <w:r>
        <w:rPr>
          <w:rFonts w:ascii="Times New Roman" w:hint="cs"/>
          <w:sz w:val="32"/>
          <w:szCs w:val="32"/>
          <w:rtl/>
          <w:lang w:bidi="ar-QA"/>
        </w:rPr>
        <w:t>ريجي بعثات محمد علي إلى أوروبا ك</w:t>
      </w:r>
      <w:r w:rsidRPr="009D5CE7">
        <w:rPr>
          <w:rFonts w:ascii="Times New Roman" w:hint="cs"/>
          <w:sz w:val="32"/>
          <w:szCs w:val="32"/>
          <w:rtl/>
          <w:lang w:bidi="ar-QA"/>
        </w:rPr>
        <w:t>الترجمات والمؤلفات العلمية والتاريخية مثل العلامة علي مبارك، والشيخ رفاعة الطهطاوي صاحب الكتاب المشهور تخليص الإبريز في تخليص باريز، وإبراهيم الدسوقي وعبد الله أبو السعود وصالح مجدي وغيرهم</w:t>
      </w:r>
      <w:r w:rsidRPr="009D5CE7">
        <w:rPr>
          <w:rFonts w:ascii="Times New Roman"/>
          <w:sz w:val="32"/>
          <w:szCs w:val="32"/>
          <w:rtl/>
        </w:rPr>
        <w:footnoteReference w:id="409"/>
      </w:r>
      <w:r w:rsidRPr="009D5CE7">
        <w:rPr>
          <w:rFonts w:ascii="Times New Roman" w:hint="cs"/>
          <w:sz w:val="32"/>
          <w:szCs w:val="32"/>
          <w:rtl/>
          <w:lang w:bidi="ar-QA"/>
        </w:rPr>
        <w:t>.</w:t>
      </w:r>
    </w:p>
    <w:p w:rsidR="001430BC" w:rsidRDefault="001430BC" w:rsidP="00E40D12">
      <w:pPr>
        <w:pStyle w:val="a4"/>
        <w:spacing w:before="240"/>
        <w:jc w:val="both"/>
        <w:rPr>
          <w:rFonts w:ascii="Times New Roman"/>
          <w:sz w:val="32"/>
          <w:szCs w:val="32"/>
          <w:rtl/>
          <w:lang w:bidi="ar-QA"/>
        </w:rPr>
      </w:pPr>
    </w:p>
    <w:p w:rsidR="00E40D12" w:rsidRPr="009D5CE7" w:rsidRDefault="00E40D12" w:rsidP="00E40D12">
      <w:pPr>
        <w:pStyle w:val="a4"/>
        <w:spacing w:before="240"/>
        <w:jc w:val="both"/>
        <w:rPr>
          <w:rFonts w:ascii="Times New Roman"/>
          <w:b/>
          <w:bCs/>
          <w:sz w:val="32"/>
          <w:szCs w:val="32"/>
          <w:rtl/>
          <w:lang w:bidi="ar-QA"/>
        </w:rPr>
      </w:pPr>
      <w:r w:rsidRPr="009D5CE7">
        <w:rPr>
          <w:rFonts w:ascii="Times New Roman" w:hint="cs"/>
          <w:b/>
          <w:bCs/>
          <w:sz w:val="32"/>
          <w:szCs w:val="32"/>
          <w:rtl/>
          <w:lang w:bidi="ar-QA"/>
        </w:rPr>
        <w:t>أ ـ مؤلفاته وكتبه:</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بدأ الأمير الكتابة والتأليف منذ ريعان شبابه فضلاً عن نظم الأشعار والقصائد في مواضيع شتى منذ سن مبكرة حتى آخر أيامه</w:t>
      </w:r>
      <w:r>
        <w:rPr>
          <w:rFonts w:ascii="Times New Roman" w:hint="cs"/>
          <w:sz w:val="32"/>
          <w:szCs w:val="32"/>
          <w:rtl/>
          <w:lang w:bidi="ar-QA"/>
        </w:rPr>
        <w:t>،</w:t>
      </w:r>
      <w:r w:rsidRPr="009D5CE7">
        <w:rPr>
          <w:rFonts w:ascii="Times New Roman" w:hint="cs"/>
          <w:sz w:val="32"/>
          <w:szCs w:val="32"/>
          <w:rtl/>
          <w:lang w:bidi="ar-QA"/>
        </w:rPr>
        <w:t xml:space="preserve"> فقد شرح قبل أن يستلم الإمارة حاشية في علم الكلام كتبها جده الذي عاش في نهاية القرن السادس عشر عبد القادر بن أحمد المدعو بن خده، وبعدها بحسب الظروف والمواقف كانت له تآليف وكتب:</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 xml:space="preserve">ـ رسالة بعنوان حسام الدين لقطع شبه المرتدين، كتبها في بداية عهده بالإمارة أي عام 1833م وذلك بالرد القاطع من القرآن والسنة النبوية على بعض </w:t>
      </w:r>
      <w:r>
        <w:rPr>
          <w:rFonts w:ascii="Times New Roman" w:hint="cs"/>
          <w:sz w:val="32"/>
          <w:szCs w:val="32"/>
          <w:rtl/>
          <w:lang w:bidi="ar-QA"/>
        </w:rPr>
        <w:t>أ</w:t>
      </w:r>
      <w:r w:rsidRPr="009D5CE7">
        <w:rPr>
          <w:rFonts w:ascii="Times New Roman" w:hint="cs"/>
          <w:sz w:val="32"/>
          <w:szCs w:val="32"/>
          <w:rtl/>
          <w:lang w:bidi="ar-QA"/>
        </w:rPr>
        <w:t>شباه الشيوخ الذين استمالهم واستأجرهم ال</w:t>
      </w:r>
      <w:r>
        <w:rPr>
          <w:rFonts w:ascii="Times New Roman" w:hint="cs"/>
          <w:sz w:val="32"/>
          <w:szCs w:val="32"/>
          <w:rtl/>
          <w:lang w:bidi="ar-QA"/>
        </w:rPr>
        <w:t>احتلال</w:t>
      </w:r>
      <w:r w:rsidRPr="009D5CE7">
        <w:rPr>
          <w:rFonts w:ascii="Times New Roman" w:hint="cs"/>
          <w:sz w:val="32"/>
          <w:szCs w:val="32"/>
          <w:rtl/>
          <w:lang w:bidi="ar-QA"/>
        </w:rPr>
        <w:t xml:space="preserve"> ليروجوا بين الناس جواز النزول تحت حكم الفرنسيين وعدم جواز الانضمام إلى دولة الأمير المجاهدة.</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lastRenderedPageBreak/>
        <w:t>ـ كتاب وشاح الكتائب وزي الجندي المحمدي الغالب. أل</w:t>
      </w:r>
      <w:r>
        <w:rPr>
          <w:rFonts w:ascii="Times New Roman" w:hint="cs"/>
          <w:sz w:val="32"/>
          <w:szCs w:val="32"/>
          <w:rtl/>
          <w:lang w:bidi="ar-QA"/>
        </w:rPr>
        <w:t>َّ</w:t>
      </w:r>
      <w:r w:rsidRPr="009D5CE7">
        <w:rPr>
          <w:rFonts w:ascii="Times New Roman" w:hint="cs"/>
          <w:sz w:val="32"/>
          <w:szCs w:val="32"/>
          <w:rtl/>
          <w:lang w:bidi="ar-QA"/>
        </w:rPr>
        <w:t>فه بعد معاهدة التافنة عام 1837م وهو كتاب يشتمل على الأحكام والأزياء والقوانين الخاصة</w:t>
      </w:r>
      <w:r>
        <w:rPr>
          <w:rFonts w:ascii="Times New Roman" w:hint="cs"/>
          <w:sz w:val="32"/>
          <w:szCs w:val="32"/>
          <w:rtl/>
          <w:lang w:bidi="ar-QA"/>
        </w:rPr>
        <w:t xml:space="preserve"> بالجيش المحمدي الفتي</w:t>
      </w:r>
      <w:r w:rsidRPr="009D5CE7">
        <w:rPr>
          <w:rFonts w:ascii="Times New Roman" w:hint="cs"/>
          <w:sz w:val="32"/>
          <w:szCs w:val="32"/>
          <w:rtl/>
          <w:lang w:bidi="ar-QA"/>
        </w:rPr>
        <w:t xml:space="preserve"> خط</w:t>
      </w:r>
      <w:r>
        <w:rPr>
          <w:rFonts w:ascii="Times New Roman" w:hint="cs"/>
          <w:sz w:val="32"/>
          <w:szCs w:val="32"/>
          <w:rtl/>
          <w:lang w:bidi="ar-QA"/>
        </w:rPr>
        <w:t>ّ</w:t>
      </w:r>
      <w:r w:rsidRPr="009D5CE7">
        <w:rPr>
          <w:rFonts w:ascii="Times New Roman" w:hint="cs"/>
          <w:sz w:val="32"/>
          <w:szCs w:val="32"/>
          <w:rtl/>
          <w:lang w:bidi="ar-QA"/>
        </w:rPr>
        <w:t>ه بيده المجاهد قدور بن رويلة تحت إشراف الأمير وأضاف إليه بعض الملاحظات.</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ـ مجموعة من المراسلات الفقهية بينه وبين علماء عصره وأجوبة كثيرة عن أسئلة لحل مشكلها وفتح ما استغلق منها</w:t>
      </w:r>
      <w:r>
        <w:rPr>
          <w:rFonts w:ascii="Times New Roman" w:hint="cs"/>
          <w:sz w:val="32"/>
          <w:szCs w:val="32"/>
          <w:rtl/>
          <w:lang w:bidi="ar-QA"/>
        </w:rPr>
        <w:t>،</w:t>
      </w:r>
      <w:r w:rsidRPr="009D5CE7">
        <w:rPr>
          <w:rFonts w:ascii="Times New Roman" w:hint="cs"/>
          <w:sz w:val="32"/>
          <w:szCs w:val="32"/>
          <w:rtl/>
          <w:lang w:bidi="ar-QA"/>
        </w:rPr>
        <w:t xml:space="preserve"> وكذلك مجموعة من المراسلات بينه وبين بعض الشخصيات المدني</w:t>
      </w:r>
      <w:r>
        <w:rPr>
          <w:rFonts w:ascii="Times New Roman" w:hint="cs"/>
          <w:sz w:val="32"/>
          <w:szCs w:val="32"/>
          <w:rtl/>
          <w:lang w:bidi="ar-QA"/>
        </w:rPr>
        <w:t>ة والعسكرية وأجوبة كثيرة عن أ</w:t>
      </w:r>
      <w:r w:rsidRPr="009D5CE7">
        <w:rPr>
          <w:rFonts w:ascii="Times New Roman" w:hint="cs"/>
          <w:sz w:val="32"/>
          <w:szCs w:val="32"/>
          <w:rtl/>
          <w:lang w:bidi="ar-QA"/>
        </w:rPr>
        <w:t>سئلتهم و</w:t>
      </w:r>
      <w:r>
        <w:rPr>
          <w:rFonts w:ascii="Times New Roman" w:hint="cs"/>
          <w:sz w:val="32"/>
          <w:szCs w:val="32"/>
          <w:rtl/>
          <w:lang w:bidi="ar-QA"/>
        </w:rPr>
        <w:t>اهتم</w:t>
      </w:r>
      <w:r w:rsidRPr="009D5CE7">
        <w:rPr>
          <w:rFonts w:ascii="Times New Roman" w:hint="cs"/>
          <w:sz w:val="32"/>
          <w:szCs w:val="32"/>
          <w:rtl/>
          <w:lang w:bidi="ar-QA"/>
        </w:rPr>
        <w:t>اماتهم في ميادين شتى</w:t>
      </w:r>
      <w:r w:rsidRPr="009D5CE7">
        <w:rPr>
          <w:rFonts w:ascii="Times New Roman"/>
          <w:sz w:val="32"/>
          <w:szCs w:val="32"/>
          <w:rtl/>
        </w:rPr>
        <w:footnoteReference w:id="410"/>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ب ـ كتاب المقراض الحاد: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كتاب المقراض الحاد لقطع لسان منتقص الإسلام بالباطل والإلحاد ألفه الأمير عبد القادر عندما كان سجيناً في قلعة أمبواز بفرنسا في أواخر عام 1852م والسبب في ذلك أنه بلغ الأمير أن بعض الحكام والضباط </w:t>
      </w:r>
      <w:r>
        <w:rPr>
          <w:rFonts w:ascii="Times New Roman" w:hint="cs"/>
          <w:sz w:val="32"/>
          <w:szCs w:val="32"/>
          <w:rtl/>
          <w:lang w:bidi="ar-QA"/>
        </w:rPr>
        <w:t>و</w:t>
      </w:r>
      <w:r w:rsidRPr="009D5CE7">
        <w:rPr>
          <w:rFonts w:ascii="Times New Roman" w:hint="cs"/>
          <w:sz w:val="32"/>
          <w:szCs w:val="32"/>
          <w:rtl/>
          <w:lang w:bidi="ar-QA"/>
        </w:rPr>
        <w:t>الأمراء الأوروبيين انتقص من دين الإسلام واعتبر أن الخديعة والغدر من سمات الإسلام نفسه</w:t>
      </w:r>
      <w:r>
        <w:rPr>
          <w:rFonts w:ascii="Times New Roman" w:hint="cs"/>
          <w:sz w:val="32"/>
          <w:szCs w:val="32"/>
          <w:rtl/>
          <w:lang w:bidi="ar-QA"/>
        </w:rPr>
        <w:t>،</w:t>
      </w:r>
      <w:r w:rsidRPr="009D5CE7">
        <w:rPr>
          <w:rFonts w:ascii="Times New Roman" w:hint="cs"/>
          <w:sz w:val="32"/>
          <w:szCs w:val="32"/>
          <w:rtl/>
          <w:lang w:bidi="ar-QA"/>
        </w:rPr>
        <w:t xml:space="preserve"> فوضع الأمير ذلك الكتاب من حفظه دون مراجع مكتوبة للرد عليهم بالدليل الكافي والوافي من القرآن والسنة الصحيحة وبي</w:t>
      </w:r>
      <w:r>
        <w:rPr>
          <w:rFonts w:ascii="Times New Roman" w:hint="cs"/>
          <w:sz w:val="32"/>
          <w:szCs w:val="32"/>
          <w:rtl/>
          <w:lang w:bidi="ar-QA"/>
        </w:rPr>
        <w:t>ّ</w:t>
      </w:r>
      <w:r w:rsidRPr="009D5CE7">
        <w:rPr>
          <w:rFonts w:ascii="Times New Roman" w:hint="cs"/>
          <w:sz w:val="32"/>
          <w:szCs w:val="32"/>
          <w:rtl/>
          <w:lang w:bidi="ar-QA"/>
        </w:rPr>
        <w:t>ن لهم خطأ اعتقادهم ووضح في الكتاب مسائل وأحكام مهمة وظهرت فيه روح الدعوة وحرصه على هداية الناس.</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لقد أكد العقلاء في هذا العالم أن الإسلام حمل إلى الإنسانية حضارة عادلة ورحيمة تكمن في سعادة هذا المخلوق في دار الدنيا والآخرة، وتقضي على الشرور في المجتمعات، وفي أعماق النفس البشرية، وقد شمل كتاب الأمير عبد القادر "الم</w:t>
      </w:r>
      <w:r>
        <w:rPr>
          <w:rFonts w:ascii="Times New Roman" w:hint="cs"/>
          <w:sz w:val="32"/>
          <w:szCs w:val="32"/>
          <w:rtl/>
          <w:lang w:bidi="ar-QA"/>
        </w:rPr>
        <w:t>قراض الحاد" على المواضيع الرئيس</w:t>
      </w:r>
      <w:r w:rsidRPr="009D5CE7">
        <w:rPr>
          <w:rFonts w:ascii="Times New Roman" w:hint="cs"/>
          <w:sz w:val="32"/>
          <w:szCs w:val="32"/>
          <w:rtl/>
          <w:lang w:bidi="ar-QA"/>
        </w:rPr>
        <w:t xml:space="preserve">ة في الفقه الإسلامي والأخلاقيات الإسلامية والتربية من وفاء وإخاء ورحمة وعدل وبيّن مكانة الفرد في الإسلام في هذا الدستور الإلهي الذي جعله الله يشكل اللبنة الأساسية في كيان الأمة والمجتمع، هذا الفرد الذي جعله الله في المنهج الإسلامي </w:t>
      </w:r>
      <w:r w:rsidRPr="009D5CE7">
        <w:rPr>
          <w:rFonts w:ascii="Times New Roman" w:hint="cs"/>
          <w:sz w:val="32"/>
          <w:szCs w:val="32"/>
          <w:rtl/>
          <w:lang w:bidi="ar-QA"/>
        </w:rPr>
        <w:lastRenderedPageBreak/>
        <w:t>مكلفاً ومميزاً، قال تعالى:"</w:t>
      </w:r>
      <w:r w:rsidRPr="009D5CE7">
        <w:rPr>
          <w:rFonts w:ascii="Times New Roman"/>
          <w:sz w:val="32"/>
          <w:szCs w:val="32"/>
          <w:rtl/>
          <w:lang w:bidi="ar-QA"/>
        </w:rPr>
        <w:t xml:space="preserve"> وَهُوَ</w:t>
      </w:r>
      <w:r w:rsidRPr="009D5CE7">
        <w:rPr>
          <w:rFonts w:ascii="Times New Roman"/>
          <w:sz w:val="32"/>
          <w:szCs w:val="32"/>
          <w:lang w:bidi="ar-QA"/>
        </w:rPr>
        <w:t xml:space="preserve"> </w:t>
      </w:r>
      <w:r w:rsidRPr="009D5CE7">
        <w:rPr>
          <w:rFonts w:ascii="Times New Roman"/>
          <w:sz w:val="32"/>
          <w:szCs w:val="32"/>
          <w:rtl/>
          <w:lang w:bidi="ar-QA"/>
        </w:rPr>
        <w:t>الَّذِي</w:t>
      </w:r>
      <w:r w:rsidRPr="009D5CE7">
        <w:rPr>
          <w:rFonts w:ascii="Times New Roman"/>
          <w:sz w:val="32"/>
          <w:szCs w:val="32"/>
          <w:lang w:bidi="ar-QA"/>
        </w:rPr>
        <w:t xml:space="preserve"> </w:t>
      </w:r>
      <w:r w:rsidRPr="009D5CE7">
        <w:rPr>
          <w:rFonts w:ascii="Times New Roman"/>
          <w:sz w:val="32"/>
          <w:szCs w:val="32"/>
          <w:rtl/>
          <w:lang w:bidi="ar-QA"/>
        </w:rPr>
        <w:t>جَعَلَكُمْ</w:t>
      </w:r>
      <w:r w:rsidRPr="009D5CE7">
        <w:rPr>
          <w:rFonts w:ascii="Times New Roman" w:hint="cs"/>
          <w:sz w:val="32"/>
          <w:szCs w:val="32"/>
          <w:rtl/>
          <w:lang w:bidi="ar-QA"/>
        </w:rPr>
        <w:t xml:space="preserve"> </w:t>
      </w:r>
      <w:r w:rsidRPr="009D5CE7">
        <w:rPr>
          <w:rFonts w:ascii="Times New Roman"/>
          <w:sz w:val="32"/>
          <w:szCs w:val="32"/>
          <w:rtl/>
          <w:lang w:bidi="ar-QA"/>
        </w:rPr>
        <w:t>خَلاَئِفَ</w:t>
      </w:r>
      <w:r w:rsidRPr="009D5CE7">
        <w:rPr>
          <w:rFonts w:ascii="Times New Roman"/>
          <w:sz w:val="32"/>
          <w:szCs w:val="32"/>
          <w:lang w:bidi="ar-QA"/>
        </w:rPr>
        <w:t xml:space="preserve"> </w:t>
      </w:r>
      <w:r w:rsidRPr="009D5CE7">
        <w:rPr>
          <w:rFonts w:ascii="Times New Roman"/>
          <w:sz w:val="32"/>
          <w:szCs w:val="32"/>
          <w:rtl/>
          <w:lang w:bidi="ar-QA"/>
        </w:rPr>
        <w:t>الأَرْضِ</w:t>
      </w:r>
      <w:r w:rsidRPr="009D5CE7">
        <w:rPr>
          <w:rFonts w:ascii="Times New Roman"/>
          <w:sz w:val="32"/>
          <w:szCs w:val="32"/>
          <w:lang w:bidi="ar-QA"/>
        </w:rPr>
        <w:t xml:space="preserve"> </w:t>
      </w:r>
      <w:r w:rsidRPr="009D5CE7">
        <w:rPr>
          <w:rFonts w:ascii="Times New Roman"/>
          <w:sz w:val="32"/>
          <w:szCs w:val="32"/>
          <w:rtl/>
          <w:lang w:bidi="ar-QA"/>
        </w:rPr>
        <w:t>وَرَفَعَ</w:t>
      </w:r>
      <w:r w:rsidRPr="009D5CE7">
        <w:rPr>
          <w:rFonts w:ascii="Times New Roman"/>
          <w:sz w:val="32"/>
          <w:szCs w:val="32"/>
          <w:lang w:bidi="ar-QA"/>
        </w:rPr>
        <w:t xml:space="preserve"> </w:t>
      </w:r>
      <w:r w:rsidRPr="009D5CE7">
        <w:rPr>
          <w:rFonts w:ascii="Times New Roman"/>
          <w:sz w:val="32"/>
          <w:szCs w:val="32"/>
          <w:rtl/>
          <w:lang w:bidi="ar-QA"/>
        </w:rPr>
        <w:t>بَعْضَكُمْ</w:t>
      </w:r>
      <w:r w:rsidRPr="009D5CE7">
        <w:rPr>
          <w:rFonts w:ascii="Times New Roman"/>
          <w:sz w:val="32"/>
          <w:szCs w:val="32"/>
          <w:lang w:bidi="ar-QA"/>
        </w:rPr>
        <w:t xml:space="preserve"> </w:t>
      </w:r>
      <w:r w:rsidRPr="009D5CE7">
        <w:rPr>
          <w:rFonts w:ascii="Times New Roman"/>
          <w:sz w:val="32"/>
          <w:szCs w:val="32"/>
          <w:rtl/>
          <w:lang w:bidi="ar-QA"/>
        </w:rPr>
        <w:t>فَوْقَ</w:t>
      </w:r>
      <w:r w:rsidRPr="009D5CE7">
        <w:rPr>
          <w:rFonts w:ascii="Times New Roman"/>
          <w:sz w:val="32"/>
          <w:szCs w:val="32"/>
          <w:lang w:bidi="ar-QA"/>
        </w:rPr>
        <w:t xml:space="preserve"> </w:t>
      </w:r>
      <w:r w:rsidRPr="009D5CE7">
        <w:rPr>
          <w:rFonts w:ascii="Times New Roman"/>
          <w:sz w:val="32"/>
          <w:szCs w:val="32"/>
          <w:rtl/>
          <w:lang w:bidi="ar-QA"/>
        </w:rPr>
        <w:t>بَعْضٍ</w:t>
      </w:r>
      <w:r w:rsidRPr="009D5CE7">
        <w:rPr>
          <w:rFonts w:ascii="Times New Roman"/>
          <w:sz w:val="32"/>
          <w:szCs w:val="32"/>
          <w:lang w:bidi="ar-QA"/>
        </w:rPr>
        <w:t xml:space="preserve"> </w:t>
      </w:r>
      <w:r w:rsidRPr="009D5CE7">
        <w:rPr>
          <w:rFonts w:ascii="Times New Roman"/>
          <w:sz w:val="32"/>
          <w:szCs w:val="32"/>
          <w:rtl/>
          <w:lang w:bidi="ar-QA"/>
        </w:rPr>
        <w:t>دَرَجَاتٍ</w:t>
      </w:r>
      <w:r w:rsidRPr="009D5CE7">
        <w:rPr>
          <w:rFonts w:ascii="Times New Roman"/>
          <w:sz w:val="32"/>
          <w:szCs w:val="32"/>
          <w:lang w:bidi="ar-QA"/>
        </w:rPr>
        <w:t xml:space="preserve"> </w:t>
      </w:r>
      <w:r w:rsidRPr="009D5CE7">
        <w:rPr>
          <w:rFonts w:ascii="Times New Roman"/>
          <w:sz w:val="32"/>
          <w:szCs w:val="32"/>
          <w:rtl/>
          <w:lang w:bidi="ar-QA"/>
        </w:rPr>
        <w:t>لِّيَبْلُوَكُمْ</w:t>
      </w:r>
      <w:r w:rsidRPr="009D5CE7">
        <w:rPr>
          <w:rFonts w:ascii="Times New Roman" w:hint="cs"/>
          <w:sz w:val="32"/>
          <w:szCs w:val="32"/>
          <w:rtl/>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مَا</w:t>
      </w:r>
      <w:r w:rsidRPr="009D5CE7">
        <w:rPr>
          <w:rFonts w:ascii="Times New Roman"/>
          <w:sz w:val="32"/>
          <w:szCs w:val="32"/>
          <w:lang w:bidi="ar-QA"/>
        </w:rPr>
        <w:t xml:space="preserve"> </w:t>
      </w:r>
      <w:r w:rsidRPr="009D5CE7">
        <w:rPr>
          <w:rFonts w:ascii="Times New Roman"/>
          <w:sz w:val="32"/>
          <w:szCs w:val="32"/>
          <w:rtl/>
          <w:lang w:bidi="ar-QA"/>
        </w:rPr>
        <w:t>آتَاكُمْ</w:t>
      </w:r>
      <w:r w:rsidRPr="009D5CE7">
        <w:rPr>
          <w:rFonts w:ascii="Times New Roman" w:hint="cs"/>
          <w:sz w:val="32"/>
          <w:szCs w:val="32"/>
          <w:rtl/>
          <w:lang w:bidi="ar-QA"/>
        </w:rPr>
        <w:t>" (الأنعام، آية : 165).</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وقال تعالى :"</w:t>
      </w:r>
      <w:r w:rsidRPr="009D5CE7">
        <w:rPr>
          <w:rFonts w:ascii="Times New Roman"/>
          <w:sz w:val="32"/>
          <w:szCs w:val="32"/>
          <w:rtl/>
          <w:lang w:bidi="ar-QA"/>
        </w:rPr>
        <w:t xml:space="preserve"> وَرَفَعْنَا</w:t>
      </w:r>
      <w:r w:rsidRPr="009D5CE7">
        <w:rPr>
          <w:rFonts w:ascii="Times New Roman"/>
          <w:sz w:val="32"/>
          <w:szCs w:val="32"/>
          <w:lang w:bidi="ar-QA"/>
        </w:rPr>
        <w:t xml:space="preserve"> </w:t>
      </w:r>
      <w:r w:rsidRPr="009D5CE7">
        <w:rPr>
          <w:rFonts w:ascii="Times New Roman"/>
          <w:sz w:val="32"/>
          <w:szCs w:val="32"/>
          <w:rtl/>
          <w:lang w:bidi="ar-QA"/>
        </w:rPr>
        <w:t>بَعْضَهُمْ</w:t>
      </w:r>
      <w:r w:rsidRPr="009D5CE7">
        <w:rPr>
          <w:rFonts w:ascii="Times New Roman"/>
          <w:sz w:val="32"/>
          <w:szCs w:val="32"/>
          <w:lang w:bidi="ar-QA"/>
        </w:rPr>
        <w:t xml:space="preserve"> </w:t>
      </w:r>
      <w:r w:rsidRPr="009D5CE7">
        <w:rPr>
          <w:rFonts w:ascii="Times New Roman"/>
          <w:sz w:val="32"/>
          <w:szCs w:val="32"/>
          <w:rtl/>
          <w:lang w:bidi="ar-QA"/>
        </w:rPr>
        <w:t>فَوْقَ</w:t>
      </w:r>
      <w:r w:rsidRPr="009D5CE7">
        <w:rPr>
          <w:rFonts w:ascii="Times New Roman"/>
          <w:sz w:val="32"/>
          <w:szCs w:val="32"/>
          <w:lang w:bidi="ar-QA"/>
        </w:rPr>
        <w:t xml:space="preserve"> </w:t>
      </w:r>
      <w:r w:rsidRPr="009D5CE7">
        <w:rPr>
          <w:rFonts w:ascii="Times New Roman"/>
          <w:sz w:val="32"/>
          <w:szCs w:val="32"/>
          <w:rtl/>
          <w:lang w:bidi="ar-QA"/>
        </w:rPr>
        <w:t>بَعْضٍ</w:t>
      </w:r>
      <w:r w:rsidRPr="009D5CE7">
        <w:rPr>
          <w:rFonts w:ascii="Times New Roman"/>
          <w:sz w:val="32"/>
          <w:szCs w:val="32"/>
          <w:lang w:bidi="ar-QA"/>
        </w:rPr>
        <w:t xml:space="preserve"> </w:t>
      </w:r>
      <w:r w:rsidRPr="009D5CE7">
        <w:rPr>
          <w:rFonts w:ascii="Times New Roman"/>
          <w:sz w:val="32"/>
          <w:szCs w:val="32"/>
          <w:rtl/>
          <w:lang w:bidi="ar-QA"/>
        </w:rPr>
        <w:t>دَرَجَاتٍ</w:t>
      </w:r>
      <w:r w:rsidRPr="009D5CE7">
        <w:rPr>
          <w:rFonts w:ascii="Times New Roman"/>
          <w:sz w:val="32"/>
          <w:szCs w:val="32"/>
          <w:lang w:bidi="ar-QA"/>
        </w:rPr>
        <w:t xml:space="preserve"> </w:t>
      </w:r>
      <w:r w:rsidRPr="009D5CE7">
        <w:rPr>
          <w:rFonts w:ascii="Times New Roman"/>
          <w:sz w:val="32"/>
          <w:szCs w:val="32"/>
          <w:rtl/>
          <w:lang w:bidi="ar-QA"/>
        </w:rPr>
        <w:t>لِيَتَّخِذَ</w:t>
      </w:r>
      <w:r w:rsidRPr="009D5CE7">
        <w:rPr>
          <w:rFonts w:ascii="Times New Roman"/>
          <w:sz w:val="32"/>
          <w:szCs w:val="32"/>
          <w:lang w:bidi="ar-QA"/>
        </w:rPr>
        <w:t xml:space="preserve"> </w:t>
      </w:r>
      <w:r w:rsidRPr="009D5CE7">
        <w:rPr>
          <w:rFonts w:ascii="Times New Roman"/>
          <w:sz w:val="32"/>
          <w:szCs w:val="32"/>
          <w:rtl/>
          <w:lang w:bidi="ar-QA"/>
        </w:rPr>
        <w:t>بَعْضُهُم</w:t>
      </w:r>
      <w:r w:rsidRPr="009D5CE7">
        <w:rPr>
          <w:rFonts w:ascii="Times New Roman" w:hint="cs"/>
          <w:sz w:val="32"/>
          <w:szCs w:val="32"/>
          <w:rtl/>
          <w:lang w:bidi="ar-QA"/>
        </w:rPr>
        <w:t xml:space="preserve"> </w:t>
      </w:r>
      <w:r w:rsidRPr="009D5CE7">
        <w:rPr>
          <w:rFonts w:ascii="Times New Roman"/>
          <w:sz w:val="32"/>
          <w:szCs w:val="32"/>
          <w:rtl/>
          <w:lang w:bidi="ar-QA"/>
        </w:rPr>
        <w:t>بَعْضًا</w:t>
      </w:r>
      <w:r w:rsidRPr="009D5CE7">
        <w:rPr>
          <w:rFonts w:ascii="Times New Roman"/>
          <w:sz w:val="32"/>
          <w:szCs w:val="32"/>
          <w:lang w:bidi="ar-QA"/>
        </w:rPr>
        <w:t xml:space="preserve"> </w:t>
      </w:r>
      <w:r w:rsidRPr="009D5CE7">
        <w:rPr>
          <w:rFonts w:ascii="Times New Roman"/>
          <w:sz w:val="32"/>
          <w:szCs w:val="32"/>
          <w:rtl/>
          <w:lang w:bidi="ar-QA"/>
        </w:rPr>
        <w:t>سُخْرِيًّا</w:t>
      </w:r>
      <w:r w:rsidRPr="009D5CE7">
        <w:rPr>
          <w:rFonts w:ascii="Times New Roman" w:hint="cs"/>
          <w:sz w:val="32"/>
          <w:szCs w:val="32"/>
          <w:rtl/>
          <w:lang w:bidi="ar-QA"/>
        </w:rPr>
        <w:t>" (الزخرف، آية : 32).</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ففي المجتمع الإسلامي لا يوجد صراع طبقات وإنما إخوة وتعاون وتكافل اجتماعي ومساواة وعدل ورحمة</w:t>
      </w:r>
      <w:r>
        <w:rPr>
          <w:rFonts w:ascii="Times New Roman" w:hint="cs"/>
          <w:sz w:val="32"/>
          <w:szCs w:val="32"/>
          <w:rtl/>
          <w:lang w:bidi="ar-QA"/>
        </w:rPr>
        <w:t>،</w:t>
      </w:r>
      <w:r w:rsidRPr="009D5CE7">
        <w:rPr>
          <w:rFonts w:ascii="Times New Roman" w:hint="cs"/>
          <w:sz w:val="32"/>
          <w:szCs w:val="32"/>
          <w:rtl/>
          <w:lang w:bidi="ar-QA"/>
        </w:rPr>
        <w:t xml:space="preserve"> فهذه الرسالة التي وجهها الأمير من سجنه عام 1852م للقساوسة في فرنسا والمفكرين أراد تضمينها كل </w:t>
      </w:r>
      <w:r>
        <w:rPr>
          <w:rFonts w:ascii="Times New Roman" w:hint="cs"/>
          <w:sz w:val="32"/>
          <w:szCs w:val="32"/>
          <w:rtl/>
          <w:lang w:bidi="ar-QA"/>
        </w:rPr>
        <w:t>هذه الأسس</w:t>
      </w:r>
      <w:r w:rsidRPr="009D5CE7">
        <w:rPr>
          <w:rFonts w:ascii="Times New Roman" w:hint="cs"/>
          <w:sz w:val="32"/>
          <w:szCs w:val="32"/>
          <w:rtl/>
          <w:lang w:bidi="ar-QA"/>
        </w:rPr>
        <w:t xml:space="preserve"> في الدستور الإلهي القرآن. وأعتقد أنه نجح على جعلهم يقرؤونها ويترجمونها ولم يحتجوا على عنوانها الجرئ "المقراض الحاد لقطع لسان منتقص دين الإسلام بالباطل والإلحاد" وقبولهم لها وترجمتها ووضع اسمه بين علماء العالم دليل على نجاحه فيما قدّم، ولابد لكل من قرأ هذه الرسالة "المقراض الحاد" من ملاحظة أن هدف الأمير لم يكن استعراضاً لمعلوماته وإنما الهدف كان الدعوة الإسلامية التي هي واجب على كل مسلم، وأيضاً تعريف هؤلاء المستعمرين ل</w:t>
      </w:r>
      <w:r>
        <w:rPr>
          <w:rFonts w:ascii="Times New Roman" w:hint="cs"/>
          <w:sz w:val="32"/>
          <w:szCs w:val="32"/>
          <w:rtl/>
          <w:lang w:bidi="ar-QA"/>
        </w:rPr>
        <w:t>بلاده بدولته التي أرساها على هدي</w:t>
      </w:r>
      <w:r w:rsidRPr="009D5CE7">
        <w:rPr>
          <w:rFonts w:ascii="Times New Roman" w:hint="cs"/>
          <w:sz w:val="32"/>
          <w:szCs w:val="32"/>
          <w:rtl/>
          <w:lang w:bidi="ar-QA"/>
        </w:rPr>
        <w:t xml:space="preserve"> القرآن في الجزائر أراد أن يقول لهم في هذه الرسالة أن الشعب الجزائري يملك حضارة ربانية عريقة لا تقارن بحضارتهم الوضعية التي يريدون فرضها بالقوة على شعبه بحجة إنقاذهم من التخلف والتوحش وقال لهم في مقدمة رسالته: إنني لا أصلح أن أكون تلميذاً للعلماء في بلادي كان هذا الكتاب موجه إلى جماعات لا تؤمن بالإسلام ولا بسيدنا محمد صلى الله عليه وسلم، فكان لا</w:t>
      </w:r>
      <w:r>
        <w:rPr>
          <w:rFonts w:ascii="Times New Roman" w:hint="cs"/>
          <w:sz w:val="32"/>
          <w:szCs w:val="32"/>
          <w:rtl/>
          <w:lang w:bidi="ar-QA"/>
        </w:rPr>
        <w:t xml:space="preserve"> </w:t>
      </w:r>
      <w:r w:rsidRPr="009D5CE7">
        <w:rPr>
          <w:rFonts w:ascii="Times New Roman" w:hint="cs"/>
          <w:sz w:val="32"/>
          <w:szCs w:val="32"/>
          <w:rtl/>
          <w:lang w:bidi="ar-QA"/>
        </w:rPr>
        <w:t>بد من مخاطبتهم بأسلوب العقل والمنطق الإنساني للوصول إلى غايته وهي نشر الدعوة الإسلامية التي نزلت إلى الناس أجمعين، ولقد جسد هذه الدعوة بأعماله الملحمية قبلاً وفي سجنه أيضاً وكانت عنده سلوكاً، لقد كان كتابه في السجن يدل على مستودعاته الفكرية والمعرفية وعن كينونته ثم هدفه وكما قال الله تعالى :"</w:t>
      </w:r>
      <w:r w:rsidRPr="009D5CE7">
        <w:rPr>
          <w:rFonts w:ascii="Times New Roman"/>
          <w:sz w:val="32"/>
          <w:szCs w:val="32"/>
          <w:rtl/>
          <w:lang w:bidi="ar-QA"/>
        </w:rPr>
        <w:t xml:space="preserve"> أَلَمْ</w:t>
      </w:r>
      <w:r w:rsidRPr="009D5CE7">
        <w:rPr>
          <w:rFonts w:ascii="Times New Roman"/>
          <w:sz w:val="32"/>
          <w:szCs w:val="32"/>
          <w:lang w:bidi="ar-QA"/>
        </w:rPr>
        <w:t xml:space="preserve"> </w:t>
      </w:r>
      <w:r w:rsidRPr="009D5CE7">
        <w:rPr>
          <w:rFonts w:ascii="Times New Roman"/>
          <w:sz w:val="32"/>
          <w:szCs w:val="32"/>
          <w:rtl/>
          <w:lang w:bidi="ar-QA"/>
        </w:rPr>
        <w:t>تَرَ</w:t>
      </w:r>
      <w:r w:rsidRPr="009D5CE7">
        <w:rPr>
          <w:rFonts w:ascii="Times New Roman"/>
          <w:sz w:val="32"/>
          <w:szCs w:val="32"/>
          <w:lang w:bidi="ar-QA"/>
        </w:rPr>
        <w:t xml:space="preserve"> </w:t>
      </w:r>
      <w:r w:rsidRPr="009D5CE7">
        <w:rPr>
          <w:rFonts w:ascii="Times New Roman"/>
          <w:sz w:val="32"/>
          <w:szCs w:val="32"/>
          <w:rtl/>
          <w:lang w:bidi="ar-QA"/>
        </w:rPr>
        <w:t>كَيْفَ</w:t>
      </w:r>
      <w:r w:rsidRPr="009D5CE7">
        <w:rPr>
          <w:rFonts w:ascii="Times New Roman"/>
          <w:sz w:val="32"/>
          <w:szCs w:val="32"/>
          <w:lang w:bidi="ar-QA"/>
        </w:rPr>
        <w:t xml:space="preserve"> </w:t>
      </w:r>
      <w:r w:rsidRPr="009D5CE7">
        <w:rPr>
          <w:rFonts w:ascii="Times New Roman"/>
          <w:sz w:val="32"/>
          <w:szCs w:val="32"/>
          <w:rtl/>
          <w:lang w:bidi="ar-QA"/>
        </w:rPr>
        <w:t>ضَرَبَ</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مَثَلاً</w:t>
      </w:r>
      <w:r w:rsidRPr="009D5CE7">
        <w:rPr>
          <w:rFonts w:ascii="Times New Roman"/>
          <w:sz w:val="32"/>
          <w:szCs w:val="32"/>
          <w:lang w:bidi="ar-QA"/>
        </w:rPr>
        <w:t xml:space="preserve"> </w:t>
      </w:r>
      <w:r w:rsidRPr="009D5CE7">
        <w:rPr>
          <w:rFonts w:ascii="Times New Roman"/>
          <w:sz w:val="32"/>
          <w:szCs w:val="32"/>
          <w:rtl/>
          <w:lang w:bidi="ar-QA"/>
        </w:rPr>
        <w:t>كَلِمَةً</w:t>
      </w:r>
      <w:r w:rsidRPr="009D5CE7">
        <w:rPr>
          <w:rFonts w:ascii="Times New Roman"/>
          <w:sz w:val="32"/>
          <w:szCs w:val="32"/>
          <w:lang w:bidi="ar-QA"/>
        </w:rPr>
        <w:t xml:space="preserve"> </w:t>
      </w:r>
      <w:r w:rsidRPr="009D5CE7">
        <w:rPr>
          <w:rFonts w:ascii="Times New Roman"/>
          <w:sz w:val="32"/>
          <w:szCs w:val="32"/>
          <w:rtl/>
          <w:lang w:bidi="ar-QA"/>
        </w:rPr>
        <w:t>طَيِّبَةً</w:t>
      </w:r>
      <w:r w:rsidRPr="009D5CE7">
        <w:rPr>
          <w:rFonts w:ascii="Times New Roman" w:hint="cs"/>
          <w:sz w:val="32"/>
          <w:szCs w:val="32"/>
          <w:rtl/>
          <w:lang w:bidi="ar-QA"/>
        </w:rPr>
        <w:t xml:space="preserve"> </w:t>
      </w:r>
      <w:r w:rsidRPr="009D5CE7">
        <w:rPr>
          <w:rFonts w:ascii="Times New Roman"/>
          <w:sz w:val="32"/>
          <w:szCs w:val="32"/>
          <w:rtl/>
          <w:lang w:bidi="ar-QA"/>
        </w:rPr>
        <w:t>كَشَجَرةٍ</w:t>
      </w:r>
      <w:r w:rsidRPr="009D5CE7">
        <w:rPr>
          <w:rFonts w:ascii="Times New Roman"/>
          <w:sz w:val="32"/>
          <w:szCs w:val="32"/>
          <w:lang w:bidi="ar-QA"/>
        </w:rPr>
        <w:t xml:space="preserve"> </w:t>
      </w:r>
      <w:r w:rsidRPr="009D5CE7">
        <w:rPr>
          <w:rFonts w:ascii="Times New Roman"/>
          <w:sz w:val="32"/>
          <w:szCs w:val="32"/>
          <w:rtl/>
          <w:lang w:bidi="ar-QA"/>
        </w:rPr>
        <w:t>طَيِّبَةٍ</w:t>
      </w:r>
      <w:r w:rsidRPr="009D5CE7">
        <w:rPr>
          <w:rFonts w:ascii="Times New Roman"/>
          <w:sz w:val="32"/>
          <w:szCs w:val="32"/>
          <w:lang w:bidi="ar-QA"/>
        </w:rPr>
        <w:t xml:space="preserve"> </w:t>
      </w:r>
      <w:r w:rsidRPr="009D5CE7">
        <w:rPr>
          <w:rFonts w:ascii="Times New Roman"/>
          <w:sz w:val="32"/>
          <w:szCs w:val="32"/>
          <w:rtl/>
          <w:lang w:bidi="ar-QA"/>
        </w:rPr>
        <w:t>أَصْلُهَا</w:t>
      </w:r>
      <w:r w:rsidRPr="009D5CE7">
        <w:rPr>
          <w:rFonts w:ascii="Times New Roman"/>
          <w:sz w:val="32"/>
          <w:szCs w:val="32"/>
          <w:lang w:bidi="ar-QA"/>
        </w:rPr>
        <w:t xml:space="preserve"> </w:t>
      </w:r>
      <w:r w:rsidRPr="009D5CE7">
        <w:rPr>
          <w:rFonts w:ascii="Times New Roman"/>
          <w:sz w:val="32"/>
          <w:szCs w:val="32"/>
          <w:rtl/>
          <w:lang w:bidi="ar-QA"/>
        </w:rPr>
        <w:t>ثَابِتٌ</w:t>
      </w:r>
      <w:r w:rsidRPr="009D5CE7">
        <w:rPr>
          <w:rFonts w:ascii="Times New Roman"/>
          <w:sz w:val="32"/>
          <w:szCs w:val="32"/>
          <w:lang w:bidi="ar-QA"/>
        </w:rPr>
        <w:t xml:space="preserve"> </w:t>
      </w:r>
      <w:r w:rsidRPr="009D5CE7">
        <w:rPr>
          <w:rFonts w:ascii="Times New Roman"/>
          <w:sz w:val="32"/>
          <w:szCs w:val="32"/>
          <w:rtl/>
          <w:lang w:bidi="ar-QA"/>
        </w:rPr>
        <w:t>وَفَرْعُهَا</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 xml:space="preserve">السَّمَاء </w:t>
      </w:r>
      <w:r w:rsidRPr="009D5CE7">
        <w:rPr>
          <w:rFonts w:ascii="Times New Roman" w:hint="cs"/>
          <w:sz w:val="32"/>
          <w:szCs w:val="32"/>
          <w:rtl/>
          <w:lang w:bidi="ar-QA"/>
        </w:rPr>
        <w:t xml:space="preserve">* </w:t>
      </w:r>
      <w:r w:rsidRPr="009D5CE7">
        <w:rPr>
          <w:rFonts w:ascii="Times New Roman"/>
          <w:sz w:val="32"/>
          <w:szCs w:val="32"/>
          <w:rtl/>
          <w:lang w:bidi="ar-QA"/>
        </w:rPr>
        <w:t>تُؤْتِي</w:t>
      </w:r>
      <w:r w:rsidRPr="009D5CE7">
        <w:rPr>
          <w:rFonts w:ascii="Times New Roman"/>
          <w:sz w:val="32"/>
          <w:szCs w:val="32"/>
          <w:lang w:bidi="ar-QA"/>
        </w:rPr>
        <w:t xml:space="preserve"> </w:t>
      </w:r>
      <w:r w:rsidRPr="009D5CE7">
        <w:rPr>
          <w:rFonts w:ascii="Times New Roman"/>
          <w:sz w:val="32"/>
          <w:szCs w:val="32"/>
          <w:rtl/>
          <w:lang w:bidi="ar-QA"/>
        </w:rPr>
        <w:t>أُكُلَهَا</w:t>
      </w:r>
      <w:r w:rsidRPr="009D5CE7">
        <w:rPr>
          <w:rFonts w:ascii="Times New Roman"/>
          <w:sz w:val="32"/>
          <w:szCs w:val="32"/>
          <w:lang w:bidi="ar-QA"/>
        </w:rPr>
        <w:t xml:space="preserve"> </w:t>
      </w:r>
      <w:r w:rsidRPr="009D5CE7">
        <w:rPr>
          <w:rFonts w:ascii="Times New Roman"/>
          <w:sz w:val="32"/>
          <w:szCs w:val="32"/>
          <w:rtl/>
          <w:lang w:bidi="ar-QA"/>
        </w:rPr>
        <w:t>كُلَّ</w:t>
      </w:r>
      <w:r w:rsidRPr="009D5CE7">
        <w:rPr>
          <w:rFonts w:ascii="Times New Roman"/>
          <w:sz w:val="32"/>
          <w:szCs w:val="32"/>
          <w:lang w:bidi="ar-QA"/>
        </w:rPr>
        <w:t xml:space="preserve"> </w:t>
      </w:r>
      <w:r w:rsidRPr="009D5CE7">
        <w:rPr>
          <w:rFonts w:ascii="Times New Roman"/>
          <w:sz w:val="32"/>
          <w:szCs w:val="32"/>
          <w:rtl/>
          <w:lang w:bidi="ar-QA"/>
        </w:rPr>
        <w:t>حِينٍ</w:t>
      </w:r>
      <w:r w:rsidRPr="009D5CE7">
        <w:rPr>
          <w:rFonts w:ascii="Times New Roman"/>
          <w:sz w:val="32"/>
          <w:szCs w:val="32"/>
          <w:lang w:bidi="ar-QA"/>
        </w:rPr>
        <w:t xml:space="preserve"> </w:t>
      </w:r>
      <w:r w:rsidRPr="009D5CE7">
        <w:rPr>
          <w:rFonts w:ascii="Times New Roman"/>
          <w:sz w:val="32"/>
          <w:szCs w:val="32"/>
          <w:rtl/>
          <w:lang w:bidi="ar-QA"/>
        </w:rPr>
        <w:t>بِإِذْنِ</w:t>
      </w:r>
      <w:r w:rsidRPr="009D5CE7">
        <w:rPr>
          <w:rFonts w:ascii="Times New Roman"/>
          <w:sz w:val="32"/>
          <w:szCs w:val="32"/>
          <w:lang w:bidi="ar-QA"/>
        </w:rPr>
        <w:t xml:space="preserve"> </w:t>
      </w:r>
      <w:r w:rsidRPr="009D5CE7">
        <w:rPr>
          <w:rFonts w:ascii="Times New Roman"/>
          <w:sz w:val="32"/>
          <w:szCs w:val="32"/>
          <w:rtl/>
          <w:lang w:bidi="ar-QA"/>
        </w:rPr>
        <w:t>رَبِّهَا</w:t>
      </w:r>
      <w:r w:rsidRPr="009D5CE7">
        <w:rPr>
          <w:rFonts w:ascii="Times New Roman"/>
          <w:sz w:val="32"/>
          <w:szCs w:val="32"/>
          <w:lang w:bidi="ar-QA"/>
        </w:rPr>
        <w:t xml:space="preserve"> </w:t>
      </w:r>
      <w:r w:rsidRPr="009D5CE7">
        <w:rPr>
          <w:rFonts w:ascii="Times New Roman"/>
          <w:sz w:val="32"/>
          <w:szCs w:val="32"/>
          <w:rtl/>
          <w:lang w:bidi="ar-QA"/>
        </w:rPr>
        <w:t>وَيَضْرِبُ</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lastRenderedPageBreak/>
        <w:t>الأَمْثَالَ</w:t>
      </w:r>
      <w:r w:rsidRPr="009D5CE7">
        <w:rPr>
          <w:rFonts w:ascii="Times New Roman" w:hint="cs"/>
          <w:sz w:val="32"/>
          <w:szCs w:val="32"/>
          <w:rtl/>
          <w:lang w:bidi="ar-QA"/>
        </w:rPr>
        <w:t xml:space="preserve"> </w:t>
      </w:r>
      <w:r w:rsidRPr="009D5CE7">
        <w:rPr>
          <w:rFonts w:ascii="Times New Roman"/>
          <w:sz w:val="32"/>
          <w:szCs w:val="32"/>
          <w:rtl/>
          <w:lang w:bidi="ar-QA"/>
        </w:rPr>
        <w:t>لِلنَّاسِ</w:t>
      </w:r>
      <w:r w:rsidRPr="009D5CE7">
        <w:rPr>
          <w:rFonts w:ascii="Times New Roman"/>
          <w:sz w:val="32"/>
          <w:szCs w:val="32"/>
          <w:lang w:bidi="ar-QA"/>
        </w:rPr>
        <w:t xml:space="preserve"> </w:t>
      </w:r>
      <w:r w:rsidRPr="009D5CE7">
        <w:rPr>
          <w:rFonts w:ascii="Times New Roman"/>
          <w:sz w:val="32"/>
          <w:szCs w:val="32"/>
          <w:rtl/>
          <w:lang w:bidi="ar-QA"/>
        </w:rPr>
        <w:t>لَعَلَّهُمْ</w:t>
      </w:r>
      <w:r w:rsidRPr="009D5CE7">
        <w:rPr>
          <w:rFonts w:ascii="Times New Roman"/>
          <w:sz w:val="32"/>
          <w:szCs w:val="32"/>
          <w:lang w:bidi="ar-QA"/>
        </w:rPr>
        <w:t xml:space="preserve"> </w:t>
      </w:r>
      <w:r w:rsidRPr="009D5CE7">
        <w:rPr>
          <w:rFonts w:ascii="Times New Roman"/>
          <w:sz w:val="32"/>
          <w:szCs w:val="32"/>
          <w:rtl/>
          <w:lang w:bidi="ar-QA"/>
        </w:rPr>
        <w:t xml:space="preserve">يَتَذَكَّرُونَ </w:t>
      </w:r>
      <w:r w:rsidRPr="009D5CE7">
        <w:rPr>
          <w:rFonts w:ascii="Times New Roman" w:hint="cs"/>
          <w:sz w:val="32"/>
          <w:szCs w:val="32"/>
          <w:rtl/>
          <w:lang w:bidi="ar-QA"/>
        </w:rPr>
        <w:t>*</w:t>
      </w:r>
      <w:r w:rsidRPr="009D5CE7">
        <w:rPr>
          <w:rFonts w:ascii="Times New Roman"/>
          <w:sz w:val="32"/>
          <w:szCs w:val="32"/>
          <w:lang w:bidi="ar-QA"/>
        </w:rPr>
        <w:t xml:space="preserve"> </w:t>
      </w:r>
      <w:r w:rsidRPr="009D5CE7">
        <w:rPr>
          <w:rFonts w:ascii="Times New Roman"/>
          <w:sz w:val="32"/>
          <w:szCs w:val="32"/>
          <w:rtl/>
          <w:lang w:bidi="ar-QA"/>
        </w:rPr>
        <w:t>وَمَثلُ</w:t>
      </w:r>
      <w:r w:rsidRPr="009D5CE7">
        <w:rPr>
          <w:rFonts w:ascii="Times New Roman"/>
          <w:sz w:val="32"/>
          <w:szCs w:val="32"/>
          <w:lang w:bidi="ar-QA"/>
        </w:rPr>
        <w:t xml:space="preserve"> </w:t>
      </w:r>
      <w:r w:rsidRPr="009D5CE7">
        <w:rPr>
          <w:rFonts w:ascii="Times New Roman"/>
          <w:sz w:val="32"/>
          <w:szCs w:val="32"/>
          <w:rtl/>
          <w:lang w:bidi="ar-QA"/>
        </w:rPr>
        <w:t>كَلِمَةٍ</w:t>
      </w:r>
      <w:r w:rsidRPr="009D5CE7">
        <w:rPr>
          <w:rFonts w:ascii="Times New Roman"/>
          <w:sz w:val="32"/>
          <w:szCs w:val="32"/>
          <w:lang w:bidi="ar-QA"/>
        </w:rPr>
        <w:t xml:space="preserve"> </w:t>
      </w:r>
      <w:r w:rsidRPr="009D5CE7">
        <w:rPr>
          <w:rFonts w:ascii="Times New Roman"/>
          <w:sz w:val="32"/>
          <w:szCs w:val="32"/>
          <w:rtl/>
          <w:lang w:bidi="ar-QA"/>
        </w:rPr>
        <w:t>خَبِيثَةٍ</w:t>
      </w:r>
      <w:r w:rsidRPr="009D5CE7">
        <w:rPr>
          <w:rFonts w:ascii="Times New Roman" w:hint="cs"/>
          <w:sz w:val="32"/>
          <w:szCs w:val="32"/>
          <w:rtl/>
          <w:lang w:bidi="ar-QA"/>
        </w:rPr>
        <w:t xml:space="preserve"> </w:t>
      </w:r>
      <w:r w:rsidRPr="009D5CE7">
        <w:rPr>
          <w:rFonts w:ascii="Times New Roman"/>
          <w:sz w:val="32"/>
          <w:szCs w:val="32"/>
          <w:rtl/>
          <w:lang w:bidi="ar-QA"/>
        </w:rPr>
        <w:t>كَشَجَرَةٍ</w:t>
      </w:r>
      <w:r w:rsidRPr="009D5CE7">
        <w:rPr>
          <w:rFonts w:ascii="Times New Roman"/>
          <w:sz w:val="32"/>
          <w:szCs w:val="32"/>
          <w:lang w:bidi="ar-QA"/>
        </w:rPr>
        <w:t xml:space="preserve"> </w:t>
      </w:r>
      <w:r w:rsidRPr="009D5CE7">
        <w:rPr>
          <w:rFonts w:ascii="Times New Roman"/>
          <w:sz w:val="32"/>
          <w:szCs w:val="32"/>
          <w:rtl/>
          <w:lang w:bidi="ar-QA"/>
        </w:rPr>
        <w:t>خَبِيثَةٍ</w:t>
      </w:r>
      <w:r w:rsidRPr="009D5CE7">
        <w:rPr>
          <w:rFonts w:ascii="Times New Roman"/>
          <w:sz w:val="32"/>
          <w:szCs w:val="32"/>
          <w:lang w:bidi="ar-QA"/>
        </w:rPr>
        <w:t xml:space="preserve"> </w:t>
      </w:r>
      <w:r w:rsidRPr="009D5CE7">
        <w:rPr>
          <w:rFonts w:ascii="Times New Roman"/>
          <w:sz w:val="32"/>
          <w:szCs w:val="32"/>
          <w:rtl/>
          <w:lang w:bidi="ar-QA"/>
        </w:rPr>
        <w:t>اجْتُثَّتْ</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فَوْقِ</w:t>
      </w:r>
      <w:r w:rsidRPr="009D5CE7">
        <w:rPr>
          <w:rFonts w:ascii="Times New Roman"/>
          <w:sz w:val="32"/>
          <w:szCs w:val="32"/>
          <w:lang w:bidi="ar-QA"/>
        </w:rPr>
        <w:t xml:space="preserve"> </w:t>
      </w:r>
      <w:r w:rsidRPr="009D5CE7">
        <w:rPr>
          <w:rFonts w:ascii="Times New Roman"/>
          <w:sz w:val="32"/>
          <w:szCs w:val="32"/>
          <w:rtl/>
          <w:lang w:bidi="ar-QA"/>
        </w:rPr>
        <w:t>الأَرْضِ</w:t>
      </w:r>
      <w:r w:rsidRPr="009D5CE7">
        <w:rPr>
          <w:rFonts w:ascii="Times New Roman"/>
          <w:sz w:val="32"/>
          <w:szCs w:val="32"/>
          <w:lang w:bidi="ar-QA"/>
        </w:rPr>
        <w:t xml:space="preserve"> </w:t>
      </w:r>
      <w:r w:rsidRPr="009D5CE7">
        <w:rPr>
          <w:rFonts w:ascii="Times New Roman"/>
          <w:sz w:val="32"/>
          <w:szCs w:val="32"/>
          <w:rtl/>
          <w:lang w:bidi="ar-QA"/>
        </w:rPr>
        <w:t>مَا</w:t>
      </w:r>
      <w:r w:rsidRPr="009D5CE7">
        <w:rPr>
          <w:rFonts w:ascii="Times New Roman"/>
          <w:sz w:val="32"/>
          <w:szCs w:val="32"/>
          <w:lang w:bidi="ar-QA"/>
        </w:rPr>
        <w:t xml:space="preserve"> </w:t>
      </w:r>
      <w:r w:rsidRPr="009D5CE7">
        <w:rPr>
          <w:rFonts w:ascii="Times New Roman"/>
          <w:sz w:val="32"/>
          <w:szCs w:val="32"/>
          <w:rtl/>
          <w:lang w:bidi="ar-QA"/>
        </w:rPr>
        <w:t>لَهَا</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قَرَارٍ</w:t>
      </w:r>
      <w:r w:rsidRPr="009D5CE7">
        <w:rPr>
          <w:rFonts w:ascii="Times New Roman" w:hint="cs"/>
          <w:sz w:val="32"/>
          <w:szCs w:val="32"/>
          <w:rtl/>
          <w:lang w:bidi="ar-QA"/>
        </w:rPr>
        <w:t>" (إبراهيم، آية : 24 ـ 26). صدق الله العظيم.</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والكلمة الطيبة هي التوحيد والإيمان بإله واحد ل</w:t>
      </w:r>
      <w:r>
        <w:rPr>
          <w:rFonts w:ascii="Times New Roman" w:hint="cs"/>
          <w:sz w:val="32"/>
          <w:szCs w:val="32"/>
          <w:rtl/>
          <w:lang w:bidi="ar-QA"/>
        </w:rPr>
        <w:t xml:space="preserve">ا شريك له، ولكي يصل إلى عقولهم </w:t>
      </w:r>
      <w:r w:rsidRPr="009D5CE7">
        <w:rPr>
          <w:rFonts w:ascii="Times New Roman" w:hint="cs"/>
          <w:sz w:val="32"/>
          <w:szCs w:val="32"/>
          <w:rtl/>
          <w:lang w:bidi="ar-QA"/>
        </w:rPr>
        <w:t>تناول الأمير في المقدمات علوم</w:t>
      </w:r>
      <w:r>
        <w:rPr>
          <w:rFonts w:ascii="Times New Roman" w:hint="cs"/>
          <w:sz w:val="32"/>
          <w:szCs w:val="32"/>
          <w:rtl/>
          <w:lang w:bidi="ar-QA"/>
        </w:rPr>
        <w:t>اً</w:t>
      </w:r>
      <w:r w:rsidRPr="009D5CE7">
        <w:rPr>
          <w:rFonts w:ascii="Times New Roman" w:hint="cs"/>
          <w:sz w:val="32"/>
          <w:szCs w:val="32"/>
          <w:rtl/>
          <w:lang w:bidi="ar-QA"/>
        </w:rPr>
        <w:t xml:space="preserve"> مختلفة</w:t>
      </w:r>
      <w:r>
        <w:rPr>
          <w:rFonts w:ascii="Times New Roman" w:hint="cs"/>
          <w:sz w:val="32"/>
          <w:szCs w:val="32"/>
          <w:rtl/>
          <w:lang w:bidi="ar-QA"/>
        </w:rPr>
        <w:t>،</w:t>
      </w:r>
      <w:r w:rsidRPr="009D5CE7">
        <w:rPr>
          <w:rFonts w:ascii="Times New Roman" w:hint="cs"/>
          <w:sz w:val="32"/>
          <w:szCs w:val="32"/>
          <w:rtl/>
          <w:lang w:bidi="ar-QA"/>
        </w:rPr>
        <w:t xml:space="preserve"> تكلم في الفصل الأول من رسالته " المقراض الحاد لقطع لسان منتقص دين الإسلام بالباطل </w:t>
      </w:r>
      <w:r>
        <w:rPr>
          <w:rFonts w:ascii="Times New Roman" w:hint="cs"/>
          <w:sz w:val="32"/>
          <w:szCs w:val="32"/>
          <w:rtl/>
          <w:lang w:bidi="ar-QA"/>
        </w:rPr>
        <w:t>والإلحاد" عن العلم والجهل، ثم عن</w:t>
      </w:r>
      <w:r w:rsidRPr="009D5CE7">
        <w:rPr>
          <w:rFonts w:ascii="Times New Roman" w:hint="cs"/>
          <w:sz w:val="32"/>
          <w:szCs w:val="32"/>
          <w:rtl/>
          <w:lang w:bidi="ar-QA"/>
        </w:rPr>
        <w:t xml:space="preserve"> فضل العلم والعلماء</w:t>
      </w:r>
      <w:r>
        <w:rPr>
          <w:rFonts w:ascii="Times New Roman" w:hint="cs"/>
          <w:sz w:val="32"/>
          <w:szCs w:val="32"/>
          <w:rtl/>
          <w:lang w:bidi="ar-QA"/>
        </w:rPr>
        <w:t>،</w:t>
      </w:r>
      <w:r w:rsidRPr="009D5CE7">
        <w:rPr>
          <w:rFonts w:ascii="Times New Roman" w:hint="cs"/>
          <w:sz w:val="32"/>
          <w:szCs w:val="32"/>
          <w:rtl/>
          <w:lang w:bidi="ar-QA"/>
        </w:rPr>
        <w:t xml:space="preserve"> ثم تكلم عن العقل ليخاطب عقولهم</w:t>
      </w:r>
      <w:r>
        <w:rPr>
          <w:rFonts w:ascii="Times New Roman" w:hint="cs"/>
          <w:sz w:val="32"/>
          <w:szCs w:val="32"/>
          <w:rtl/>
          <w:lang w:bidi="ar-QA"/>
        </w:rPr>
        <w:t>،</w:t>
      </w:r>
      <w:r w:rsidRPr="009D5CE7">
        <w:rPr>
          <w:rFonts w:ascii="Times New Roman" w:hint="cs"/>
          <w:sz w:val="32"/>
          <w:szCs w:val="32"/>
          <w:rtl/>
          <w:lang w:bidi="ar-QA"/>
        </w:rPr>
        <w:t xml:space="preserve"> وقيمة هذا العقل والحدود التي وضعها الله سبحانه وتعالى لهذا العقل وتكلم عن الحواس والإدراك، ثم </w:t>
      </w:r>
      <w:r>
        <w:rPr>
          <w:rFonts w:ascii="Times New Roman" w:hint="cs"/>
          <w:sz w:val="32"/>
          <w:szCs w:val="32"/>
          <w:rtl/>
          <w:lang w:bidi="ar-QA"/>
        </w:rPr>
        <w:t xml:space="preserve">في </w:t>
      </w:r>
      <w:r w:rsidRPr="009D5CE7">
        <w:rPr>
          <w:rFonts w:ascii="Times New Roman" w:hint="cs"/>
          <w:sz w:val="32"/>
          <w:szCs w:val="32"/>
          <w:rtl/>
          <w:lang w:bidi="ar-QA"/>
        </w:rPr>
        <w:t>الفصل الثاني تكلم عن العلوم الشرعية وحاجة الإنسان إلى الرسل والأنبياء الذين اختارهم الله من بين عباده لإرشاد هؤلاء العباد إلى الطريق السوي وسبيل الخير، وتكلم عن إثبات الألوهية والنبوة بأسلوب علمي مبسط وبالأدلة الصادقة على الطريق السليم لمعرفة الله ومعرفة الرسول إن كان صادقاً أو مدعياً، وفي نهاية الرسالة كتب في تاريخ الأمم والوفاء عند العرب. وبعلم الاجتماع وفضل التصنيف وتدوين المعارف وعن آيات الله في الأرض وفي السماء وأشار أيضاً إلى تحريم السحر في الإسلام</w:t>
      </w:r>
      <w:r w:rsidRPr="009D5CE7">
        <w:rPr>
          <w:rFonts w:ascii="Times New Roman"/>
          <w:sz w:val="32"/>
          <w:szCs w:val="32"/>
          <w:rtl/>
        </w:rPr>
        <w:footnoteReference w:id="411"/>
      </w:r>
      <w:r w:rsidRPr="009D5CE7">
        <w:rPr>
          <w:rFonts w:ascii="Times New Roman" w:hint="cs"/>
          <w:sz w:val="32"/>
          <w:szCs w:val="32"/>
          <w:rtl/>
          <w:lang w:bidi="ar-QA"/>
        </w:rPr>
        <w:t>، وتحدث عن رسالة الأنبياء وعن رسالة النبي صلى الله عليه وعلاماتها وأدلتها</w:t>
      </w:r>
      <w:r>
        <w:rPr>
          <w:rFonts w:ascii="Times New Roman" w:hint="cs"/>
          <w:sz w:val="32"/>
          <w:szCs w:val="32"/>
          <w:rtl/>
          <w:lang w:bidi="ar-QA"/>
        </w:rPr>
        <w:t>،</w:t>
      </w:r>
      <w:r w:rsidRPr="009D5CE7">
        <w:rPr>
          <w:rFonts w:ascii="Times New Roman" w:hint="cs"/>
          <w:sz w:val="32"/>
          <w:szCs w:val="32"/>
          <w:rtl/>
          <w:lang w:bidi="ar-QA"/>
        </w:rPr>
        <w:t xml:space="preserve"> وتحدث عن القرآن الكريم فقال: إن الله أرسل محمداً صلى الله عليه وسلم، وحمله معارف العرب وعلومها</w:t>
      </w:r>
      <w:r>
        <w:rPr>
          <w:rFonts w:ascii="Times New Roman" w:hint="cs"/>
          <w:sz w:val="32"/>
          <w:szCs w:val="32"/>
          <w:rtl/>
          <w:lang w:bidi="ar-QA"/>
        </w:rPr>
        <w:t xml:space="preserve"> وهي</w:t>
      </w:r>
      <w:r w:rsidRPr="009D5CE7">
        <w:rPr>
          <w:rFonts w:ascii="Times New Roman" w:hint="cs"/>
          <w:sz w:val="32"/>
          <w:szCs w:val="32"/>
          <w:rtl/>
          <w:lang w:bidi="ar-QA"/>
        </w:rPr>
        <w:t xml:space="preserve"> أربعة البلاغة والشعر، والخبر والكهانة، فأنزل الله عليه القرآن الخارق لهذه الأربعة من الفصاحة والإيجاز والبلاغة الخارجة عن نمط كلامهم ومن الإخبار عن الكوائن والحوادث والأسرار والمخبآت، فتوجد على ما كانت ويعترف المخبر عنها بصحبة ذلك وصدقه، وإن كان من الأعداء ومن الأخبار عن القرون السالفة وأبناء الأنبياء والأمم البائدة والحوادث الماضية ما يعجز عن تفرغ لهذا العلم عن بعضه إلى أن قال: .. ومعجزة القرآن باقية ثابتة </w:t>
      </w:r>
      <w:r w:rsidRPr="009D5CE7">
        <w:rPr>
          <w:rFonts w:ascii="Times New Roman" w:hint="cs"/>
          <w:sz w:val="32"/>
          <w:szCs w:val="32"/>
          <w:rtl/>
          <w:lang w:bidi="ar-QA"/>
        </w:rPr>
        <w:lastRenderedPageBreak/>
        <w:t>إلى يوم القيامة بينة الحجة لكل أمة، لا تخفى وجوه ذلك على من نظر فيها وتأمل وسائر معجزات انقرضت بانقراضهم وعدمت.</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ومعجزة القرآن لا تبيد ولا تنقطع ولا يقد</w:t>
      </w:r>
      <w:r>
        <w:rPr>
          <w:rFonts w:ascii="Times New Roman" w:hint="cs"/>
          <w:sz w:val="32"/>
          <w:szCs w:val="32"/>
          <w:rtl/>
          <w:lang w:bidi="ar-QA"/>
        </w:rPr>
        <w:t>ر</w:t>
      </w:r>
      <w:r w:rsidRPr="009D5CE7">
        <w:rPr>
          <w:rFonts w:ascii="Times New Roman" w:hint="cs"/>
          <w:sz w:val="32"/>
          <w:szCs w:val="32"/>
          <w:rtl/>
          <w:lang w:bidi="ar-QA"/>
        </w:rPr>
        <w:t xml:space="preserve"> أحد على تغييرها وتبديلها ولو بلغ الغاية في العداوة والمعاندة والجهل</w:t>
      </w:r>
      <w:r w:rsidRPr="009D5CE7">
        <w:rPr>
          <w:rFonts w:ascii="Times New Roman"/>
          <w:sz w:val="32"/>
          <w:szCs w:val="32"/>
          <w:rtl/>
        </w:rPr>
        <w:footnoteReference w:id="412"/>
      </w:r>
      <w:r w:rsidRPr="009D5CE7">
        <w:rPr>
          <w:rFonts w:ascii="Times New Roman" w:hint="cs"/>
          <w:sz w:val="32"/>
          <w:szCs w:val="32"/>
          <w:rtl/>
          <w:lang w:bidi="ar-QA"/>
        </w:rPr>
        <w:t>، وقال: وحاصل أن لنا على نبوة محمد عليه السلام دلالة أنه عليه الصلاة والسلام صادق وأمين وأظهر المعجزة وهو خاتم الأنبياء</w:t>
      </w:r>
      <w:r w:rsidRPr="009D5CE7">
        <w:rPr>
          <w:rFonts w:ascii="Times New Roman"/>
          <w:sz w:val="32"/>
          <w:szCs w:val="32"/>
          <w:rtl/>
        </w:rPr>
        <w:footnoteReference w:id="413"/>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وقال: ونزلت الرسالات السماوية كما يشيد بنا الدار بالتدريج، فأصول النبوة كانت بآدم وأصل الرسالة بنوح ولم يزل ينمو حتى وصل إلى سيدنا موسى عليه السلام ثم إلى عيسى إلى أن كمل بناء الدار بالجمع بين العلم والعمل بمحمد صلى الله عليه وسلم، وهذا كان سر ختم النبيين والزيادة على الكمال نقصان، وأكمل شكل الآلة الباطشة كف عليه خمس أصابع، فكم</w:t>
      </w:r>
      <w:r>
        <w:rPr>
          <w:rFonts w:ascii="Times New Roman" w:hint="cs"/>
          <w:sz w:val="32"/>
          <w:szCs w:val="32"/>
          <w:rtl/>
          <w:lang w:bidi="ar-QA"/>
        </w:rPr>
        <w:t xml:space="preserve"> </w:t>
      </w:r>
      <w:r w:rsidRPr="009D5CE7">
        <w:rPr>
          <w:rFonts w:ascii="Times New Roman" w:hint="cs"/>
          <w:sz w:val="32"/>
          <w:szCs w:val="32"/>
          <w:rtl/>
          <w:lang w:bidi="ar-QA"/>
        </w:rPr>
        <w:t>اذا الأصابع الأربع ناقص فذو الأصابع الستة ناقص، لأن السادسة زيادة عن الكفاية، فهي نقصان في الحقيقة وإن كانت زيادة في الصورة، ودعوة محمد صلى الله عليه وسلم إلى  التوحيد والتنزيه وصلت إلى أكثر بلاد المعمورة في مشارق الأرض ومغاربها، وذلك ما لم يملكه أحد من الأمم السابقة</w:t>
      </w:r>
      <w:r w:rsidRPr="009D5CE7">
        <w:rPr>
          <w:rFonts w:ascii="Times New Roman"/>
          <w:sz w:val="32"/>
          <w:szCs w:val="32"/>
          <w:rtl/>
        </w:rPr>
        <w:footnoteReference w:id="414"/>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 الأمير عبد القادر ملتزماً في أفكاره واعتقاده بالكتاب والسنة وكان كثيراً ما يردد</w:t>
      </w:r>
      <w:r>
        <w:rPr>
          <w:rFonts w:ascii="Times New Roman" w:hint="cs"/>
          <w:sz w:val="32"/>
          <w:szCs w:val="32"/>
          <w:rtl/>
          <w:lang w:bidi="ar-QA"/>
        </w:rPr>
        <w:t>:</w:t>
      </w:r>
      <w:r w:rsidRPr="009D5CE7">
        <w:rPr>
          <w:rFonts w:ascii="Times New Roman" w:hint="cs"/>
          <w:sz w:val="32"/>
          <w:szCs w:val="32"/>
          <w:rtl/>
          <w:lang w:bidi="ar-QA"/>
        </w:rPr>
        <w:t xml:space="preserve"> </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عليك بشرع الله فالزم حدوده</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فحيثما سار سر وإن وقف قف</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ففكر الأمير ومعتقد</w:t>
      </w:r>
      <w:r>
        <w:rPr>
          <w:rFonts w:ascii="Times New Roman" w:hint="cs"/>
          <w:sz w:val="32"/>
          <w:szCs w:val="32"/>
          <w:rtl/>
          <w:lang w:bidi="ar-QA"/>
        </w:rPr>
        <w:t>ه</w:t>
      </w:r>
      <w:r w:rsidRPr="009D5CE7">
        <w:rPr>
          <w:rFonts w:ascii="Times New Roman" w:hint="cs"/>
          <w:sz w:val="32"/>
          <w:szCs w:val="32"/>
          <w:rtl/>
          <w:lang w:bidi="ar-QA"/>
        </w:rPr>
        <w:t xml:space="preserve"> واضح المعالم، صادق وصريح، نابع من جذور ثقافته وتربيته وتعليمه وإيمانه والتصوف الذي وصفوه به كان أعمالاً وصلاحاً وتقى وتمسكاً بالقرآن والسنة </w:t>
      </w:r>
      <w:r w:rsidRPr="009D5CE7">
        <w:rPr>
          <w:rFonts w:ascii="Times New Roman" w:hint="cs"/>
          <w:sz w:val="32"/>
          <w:szCs w:val="32"/>
          <w:rtl/>
          <w:lang w:bidi="ar-QA"/>
        </w:rPr>
        <w:lastRenderedPageBreak/>
        <w:t>وزهداً في الحطام الزائل، وكان متمسكاً بالعبادات وأوامر الشرع إلى أن حان أجله وهذه حقيقة دراسة وافية وعميقة ومتجردة في حياة الأمير وتراثه.</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جـ ـ كتاب ذكرى العاقل وتنبيه الغافل: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هذا الكتاب من كتب الأمير عبد القادر قسمه إلى مقدمة وثلاثة أبواب وخاتمة وأدرج تحت كل عنوان مجموعة من ا</w:t>
      </w:r>
      <w:r>
        <w:rPr>
          <w:rFonts w:ascii="Times New Roman" w:hint="cs"/>
          <w:sz w:val="32"/>
          <w:szCs w:val="32"/>
          <w:rtl/>
          <w:lang w:bidi="ar-QA"/>
        </w:rPr>
        <w:t>لعناوين التي تخدم الفكرة الرئيس</w:t>
      </w:r>
      <w:r w:rsidRPr="009D5CE7">
        <w:rPr>
          <w:rFonts w:ascii="Times New Roman" w:hint="cs"/>
          <w:sz w:val="32"/>
          <w:szCs w:val="32"/>
          <w:rtl/>
          <w:lang w:bidi="ar-QA"/>
        </w:rPr>
        <w:t>ة للموضوع في هذه المقدمة قدمت لمضمون الرسالة ليضع القارئ أمام الموضوع فيكون على بينة منه قبل الإقدام عليه، فقد أكد على</w:t>
      </w:r>
      <w:r>
        <w:rPr>
          <w:rFonts w:ascii="Times New Roman" w:hint="cs"/>
          <w:sz w:val="32"/>
          <w:szCs w:val="32"/>
          <w:rtl/>
          <w:lang w:bidi="ar-QA"/>
        </w:rPr>
        <w:t xml:space="preserve"> أن</w:t>
      </w:r>
      <w:r w:rsidRPr="009D5CE7">
        <w:rPr>
          <w:rFonts w:ascii="Times New Roman" w:hint="cs"/>
          <w:sz w:val="32"/>
          <w:szCs w:val="32"/>
          <w:rtl/>
          <w:lang w:bidi="ar-QA"/>
        </w:rPr>
        <w:t xml:space="preserve"> مقياس التفاضل بين الناس يكمن أساساً في العقل والعلم، وهما الوسيلتان الوحيدتان لإدراك الحق، ولذلك وجب على العقل في ان ينظر في القول إلى قائله، فإن كان القول حقاً قبله سواء كان قائله معروفاً بالحق أو الباطل لأن الحكمة ضالة العاقل وأن معرفة الرجال تكون بالحق ولا يعرف الحق بالرجال ولابد من نبذ التقليد وإطلاق حرية الفكر والعقل للتطور والتأمل للاعتبار لمعرفة الحق بالدليل، وفي ذلك يتمايز الناس مراتب، فمنهم عالم مسعد لنفسه ومسعد لغيره، وهو الذي قلد آباءه وأجداده في ما يعتقدون ويستحسنون وترك النظر بعقله ودعا الناس لتقليده والأعمى لا يصلح أن يقود العميان ورغم ذلك فإن هدأ العقل لا يمكنه أبداً إدراك الأشياء على حقيقتها إذا حجب الله سبحانه وتعالى عنه أنوار الهداية والتوفيق فيغدو كالعين الباصرة لا يمكنها إدراك الأشياء إلا عند طلوع النيران كالشمس ونحوها، فكذلك العقل لا يقدر على إدراك الحقائق دون خطأ إلا إذا طلعت عليه أنوار التوفيق والهداية من الله تعالى والعلم علمان علم محمود وآخر مذموم، فأما المحمود فهو العلم الذي ترتبط به مصالح الدين والدنيا كالطب والحساب، وكل علم لا يستغنى عنه في قوم أمر الدين والدنيا كأصول الصنائع والفلاحةوالحياكة والسياسة والحجامة، أما العلم المذموم فيؤدي حتماً إلى ضرر إما بصحابه أو بغيره كتعليم السحر والطلمسات فالعلم هو في حقيقة الأمر الغاية من خلق الإنسان نفسه فالعبادة الصحيحة لا تتأتى عن جهل ولذلك فإن شرف الإنسان </w:t>
      </w:r>
      <w:r w:rsidRPr="009D5CE7">
        <w:rPr>
          <w:rFonts w:ascii="Times New Roman" w:hint="cs"/>
          <w:sz w:val="32"/>
          <w:szCs w:val="32"/>
          <w:rtl/>
          <w:lang w:bidi="ar-QA"/>
        </w:rPr>
        <w:lastRenderedPageBreak/>
        <w:t>وخاصيته التي يتميز بها عن جميع الموجودات هي العلم وبها كماله، والعلماء هم ورثة الأنبياء وقد حذرت من أشباه العلماء الذين يتعاطون العلم وهم ليسوا من أهل فيكون شرهم وبلاؤهم أكبر من نفعهم لأنهم يبتغون وراء ذلك عرضاً دنيوياً زائلاً ولو على حساب الدين والأخلاق، كالوعاظ الذين يصعدون المنبر إذا لم يكن وراء كلامهم علم نافع وليس مرادهم إلا اكتساب الدينار والدراهم</w:t>
      </w:r>
      <w:r>
        <w:rPr>
          <w:rFonts w:ascii="Times New Roman" w:hint="cs"/>
          <w:sz w:val="32"/>
          <w:szCs w:val="32"/>
          <w:rtl/>
          <w:lang w:bidi="ar-QA"/>
        </w:rPr>
        <w:t xml:space="preserve"> لكن العقل وإن بلغ من الشرف والا</w:t>
      </w:r>
      <w:r w:rsidRPr="009D5CE7">
        <w:rPr>
          <w:rFonts w:ascii="Times New Roman" w:hint="cs"/>
          <w:sz w:val="32"/>
          <w:szCs w:val="32"/>
          <w:rtl/>
          <w:lang w:bidi="ar-QA"/>
        </w:rPr>
        <w:t>طلاع على حقائق الأشياء ما بلغ فثم علو</w:t>
      </w:r>
      <w:r>
        <w:rPr>
          <w:rFonts w:ascii="Times New Roman" w:hint="cs"/>
          <w:sz w:val="32"/>
          <w:szCs w:val="32"/>
          <w:rtl/>
          <w:lang w:bidi="ar-QA"/>
        </w:rPr>
        <w:t>م لا يصل إليها ولا يهتدي إلى الا</w:t>
      </w:r>
      <w:r w:rsidRPr="009D5CE7">
        <w:rPr>
          <w:rFonts w:ascii="Times New Roman" w:hint="cs"/>
          <w:sz w:val="32"/>
          <w:szCs w:val="32"/>
          <w:rtl/>
          <w:lang w:bidi="ar-QA"/>
        </w:rPr>
        <w:t>ط</w:t>
      </w:r>
      <w:r>
        <w:rPr>
          <w:rFonts w:ascii="Times New Roman" w:hint="cs"/>
          <w:sz w:val="32"/>
          <w:szCs w:val="32"/>
          <w:rtl/>
          <w:lang w:bidi="ar-QA"/>
        </w:rPr>
        <w:t>لاع إليها إلا بتصديق الأنبياء وا</w:t>
      </w:r>
      <w:r w:rsidRPr="009D5CE7">
        <w:rPr>
          <w:rFonts w:ascii="Times New Roman" w:hint="cs"/>
          <w:sz w:val="32"/>
          <w:szCs w:val="32"/>
          <w:rtl/>
          <w:lang w:bidi="ar-QA"/>
        </w:rPr>
        <w:t>تباعهم والانقياد إليهم، بمعنى أن علوم الأنبياء زائدة على علوم العقل، فوراء العقل طور آخر وأمور أخرى العقل معزول عنها ولا يصل إليها بنفسه بل بغيره ولذلك وجب الإيمان والتصديق بما جاء به هؤلاء الرسل من أحكام وشرائع وعلوم قد لا تدركها العقول والحواس عن طريق العلم العقلي، فالعلوم التي تحل في العقل قسمان، عقلية وشرعية، أما العقلية فنعني بها ما تحكم به غريزة العقل من غير تقليد وسماع، وأما العلوم الشرعية فهي المأخوذة عن الأنبياء وذلك يحصل بالتعلم لكتب الله المنزلة مثل التوراة والإنجيل والزبور والفرقان وفهم معانيها بعد السماع، وبها يكمل العقل ويسلم من الأمراض</w:t>
      </w:r>
      <w:r w:rsidRPr="009D5CE7">
        <w:rPr>
          <w:rFonts w:ascii="Times New Roman"/>
          <w:sz w:val="32"/>
          <w:szCs w:val="32"/>
          <w:rtl/>
        </w:rPr>
        <w:footnoteReference w:id="415"/>
      </w:r>
      <w:r w:rsidRPr="009D5CE7">
        <w:rPr>
          <w:rFonts w:ascii="Times New Roman" w:hint="cs"/>
          <w:sz w:val="32"/>
          <w:szCs w:val="32"/>
          <w:rtl/>
          <w:lang w:bidi="ar-QA"/>
        </w:rPr>
        <w:t>.</w:t>
      </w:r>
    </w:p>
    <w:p w:rsidR="00E40D12" w:rsidRDefault="00E40D12" w:rsidP="00E40D12">
      <w:pPr>
        <w:pStyle w:val="a4"/>
        <w:jc w:val="both"/>
        <w:rPr>
          <w:rFonts w:ascii="Times New Roman"/>
          <w:color w:val="000000" w:themeColor="text1"/>
          <w:sz w:val="32"/>
          <w:szCs w:val="32"/>
          <w:rtl/>
          <w:lang w:bidi="ar-QA"/>
        </w:rPr>
      </w:pPr>
      <w:r>
        <w:rPr>
          <w:rFonts w:ascii="Times New Roman" w:hint="cs"/>
          <w:sz w:val="32"/>
          <w:szCs w:val="32"/>
          <w:rtl/>
          <w:lang w:bidi="ar-QA"/>
        </w:rPr>
        <w:t>وهذا لا يعني أن العلم العقلي يخ</w:t>
      </w:r>
      <w:r w:rsidRPr="009D5CE7">
        <w:rPr>
          <w:rFonts w:ascii="Times New Roman" w:hint="cs"/>
          <w:sz w:val="32"/>
          <w:szCs w:val="32"/>
          <w:rtl/>
          <w:lang w:bidi="ar-QA"/>
        </w:rPr>
        <w:t>الف أو يناقض العلم الشرعي، بل العكس لأن جميع أقوال الأنبياء لا تخالف العقول، ولكن فيها ما لا يهتدى العقل إليه أولاً، فإذا هدي إليه عرفه وأذعن له فكان لزاماً التدين والإيمان والإقرار بنبوة هؤلاء الرسل قولاً وعملاً وأما المكذب للأشياء بعقله عما جاء به الرسل والأنبياء من الأعمال والعبادات فيؤدي إلى الغرور الهادي صاحبه إلى الاستكبار والتعصب وهما سبيل الكفر والعناد وجملة القول أن الدين عند الله الإسلام، فالدين واحد باتفاق الأنبياء وإنما اختلفوا في بعض القوانين الجزئية، إذن فلا</w:t>
      </w:r>
      <w:r>
        <w:rPr>
          <w:rFonts w:ascii="Times New Roman" w:hint="cs"/>
          <w:sz w:val="32"/>
          <w:szCs w:val="32"/>
          <w:rtl/>
          <w:lang w:bidi="ar-QA"/>
        </w:rPr>
        <w:t xml:space="preserve"> </w:t>
      </w:r>
      <w:r w:rsidRPr="009D5CE7">
        <w:rPr>
          <w:rFonts w:ascii="Times New Roman" w:hint="cs"/>
          <w:sz w:val="32"/>
          <w:szCs w:val="32"/>
          <w:rtl/>
          <w:lang w:bidi="ar-QA"/>
        </w:rPr>
        <w:t xml:space="preserve">بد </w:t>
      </w:r>
      <w:r>
        <w:rPr>
          <w:rFonts w:ascii="Times New Roman" w:hint="cs"/>
          <w:sz w:val="32"/>
          <w:szCs w:val="32"/>
          <w:rtl/>
          <w:lang w:bidi="ar-QA"/>
        </w:rPr>
        <w:t>من</w:t>
      </w:r>
      <w:r w:rsidRPr="009D5CE7">
        <w:rPr>
          <w:rFonts w:ascii="Times New Roman" w:hint="cs"/>
          <w:sz w:val="32"/>
          <w:szCs w:val="32"/>
          <w:rtl/>
          <w:lang w:bidi="ar-QA"/>
        </w:rPr>
        <w:t xml:space="preserve"> التسامح والأخوة والتواضع ونبذ الكراهية بين جميع المنتسبين </w:t>
      </w:r>
      <w:r w:rsidRPr="009D5CE7">
        <w:rPr>
          <w:rFonts w:ascii="Times New Roman" w:hint="cs"/>
          <w:sz w:val="32"/>
          <w:szCs w:val="32"/>
          <w:rtl/>
          <w:lang w:bidi="ar-QA"/>
        </w:rPr>
        <w:lastRenderedPageBreak/>
        <w:t xml:space="preserve">للأديان، ولابد للإنسان </w:t>
      </w:r>
      <w:r>
        <w:rPr>
          <w:rFonts w:ascii="Times New Roman" w:hint="cs"/>
          <w:sz w:val="32"/>
          <w:szCs w:val="32"/>
          <w:rtl/>
          <w:lang w:bidi="ar-QA"/>
        </w:rPr>
        <w:t>من</w:t>
      </w:r>
      <w:r w:rsidRPr="009D5CE7">
        <w:rPr>
          <w:rFonts w:ascii="Times New Roman" w:hint="cs"/>
          <w:sz w:val="32"/>
          <w:szCs w:val="32"/>
          <w:rtl/>
          <w:lang w:bidi="ar-QA"/>
        </w:rPr>
        <w:t xml:space="preserve"> الابتكار</w:t>
      </w:r>
      <w:r>
        <w:rPr>
          <w:rFonts w:ascii="Times New Roman" w:hint="cs"/>
          <w:sz w:val="32"/>
          <w:szCs w:val="32"/>
          <w:rtl/>
          <w:lang w:bidi="ar-QA"/>
        </w:rPr>
        <w:t xml:space="preserve"> والاجتهاد وعدم الاقتصار لما خلّف</w:t>
      </w:r>
      <w:r w:rsidRPr="009D5CE7">
        <w:rPr>
          <w:rFonts w:ascii="Times New Roman" w:hint="cs"/>
          <w:sz w:val="32"/>
          <w:szCs w:val="32"/>
          <w:rtl/>
          <w:lang w:bidi="ar-QA"/>
        </w:rPr>
        <w:t>ه السابقون من التصانيف والتآليف والنظر إليه على أنه الكمال والمثال والنموذج لأن نتائج الأفكار لا تقف عند حد، كما أن تصرفات العقول لا حد لها، ولا يستبعد أن يدخر الله لبعض المتأخرين ما لم يعطه لكثير من المتقدمين، فالعلم في بحر لجي مترامي الأطراف لا تدركه الأبصار ولا تحوطه العقول، يغرف منه المتقدم والمتأخر ولا ينفذ ولذلك فالخطأ أن يقف المرء عند حدود ما خلفه السلف والادعاء بأنه منتهى الغاية والكمال. فقول القائل ما ترك الأول للآخر شيئاً، خطأ القول الصحيح كم ترك الأول للآخر شيئاً. أما بالنسبة للتصنيف والتأليف والكتابة فنجاح الأمر يكمن في إتمام الغرض الذي وضع الكتاب من أجله من غير زيادة ولا نقص وعدم استخدام الل</w:t>
      </w:r>
      <w:r>
        <w:rPr>
          <w:rFonts w:ascii="Times New Roman" w:hint="cs"/>
          <w:sz w:val="32"/>
          <w:szCs w:val="32"/>
          <w:rtl/>
          <w:lang w:bidi="ar-QA"/>
        </w:rPr>
        <w:t>فظ</w:t>
      </w:r>
      <w:r w:rsidRPr="009D5CE7">
        <w:rPr>
          <w:rFonts w:ascii="Times New Roman" w:hint="cs"/>
          <w:sz w:val="32"/>
          <w:szCs w:val="32"/>
          <w:rtl/>
          <w:lang w:bidi="ar-QA"/>
        </w:rPr>
        <w:t xml:space="preserve"> الغريب لا في الرموز و</w:t>
      </w:r>
      <w:r>
        <w:rPr>
          <w:rFonts w:ascii="Times New Roman" w:hint="cs"/>
          <w:sz w:val="32"/>
          <w:szCs w:val="32"/>
          <w:rtl/>
          <w:lang w:bidi="ar-QA"/>
        </w:rPr>
        <w:t xml:space="preserve">لا في </w:t>
      </w:r>
      <w:r w:rsidRPr="009D5CE7">
        <w:rPr>
          <w:rFonts w:ascii="Times New Roman" w:hint="cs"/>
          <w:sz w:val="32"/>
          <w:szCs w:val="32"/>
          <w:rtl/>
          <w:lang w:bidi="ar-QA"/>
        </w:rPr>
        <w:t xml:space="preserve">الألغاز وينبغي أن يكون التصنيف مسوقاً على حساب إدراك أهل الزمن وعلى قدر ما تصل إليه عقولهم فالعلم تراث إنساني حق للجميع كل فيه شركاء، فالمآثر العلمية والعقلية ثمر جهد </w:t>
      </w:r>
      <w:r w:rsidRPr="009334FB">
        <w:rPr>
          <w:rFonts w:ascii="Times New Roman" w:hint="cs"/>
          <w:color w:val="000000" w:themeColor="text1"/>
          <w:sz w:val="32"/>
          <w:szCs w:val="32"/>
          <w:rtl/>
          <w:lang w:bidi="ar-QA"/>
        </w:rPr>
        <w:t>إنساني عام جيل يمضي وآخر يأتي ليضع لبنة في بناء هذا الصرح المعرفي الواسع لتكتمل حلقته ودرته بهذه الأمة</w:t>
      </w:r>
      <w:r w:rsidRPr="009334FB">
        <w:rPr>
          <w:rFonts w:ascii="Times New Roman"/>
          <w:color w:val="000000" w:themeColor="text1"/>
          <w:sz w:val="32"/>
          <w:szCs w:val="32"/>
          <w:rtl/>
        </w:rPr>
        <w:footnoteReference w:id="416"/>
      </w:r>
      <w:r w:rsidRPr="009334FB">
        <w:rPr>
          <w:rFonts w:ascii="Times New Roman" w:hint="cs"/>
          <w:color w:val="000000" w:themeColor="text1"/>
          <w:sz w:val="32"/>
          <w:szCs w:val="32"/>
          <w:rtl/>
          <w:lang w:bidi="ar-QA"/>
        </w:rPr>
        <w:t>.</w:t>
      </w:r>
    </w:p>
    <w:p w:rsidR="00E40D12" w:rsidRPr="009334FB" w:rsidRDefault="00E40D12" w:rsidP="00E40D12">
      <w:pPr>
        <w:pStyle w:val="a4"/>
        <w:jc w:val="both"/>
        <w:rPr>
          <w:rFonts w:ascii="Times New Roman"/>
          <w:color w:val="000000" w:themeColor="text1"/>
          <w:sz w:val="32"/>
          <w:szCs w:val="32"/>
          <w:rtl/>
          <w:lang w:bidi="ar-QA"/>
        </w:rPr>
      </w:pPr>
    </w:p>
    <w:p w:rsidR="00E40D12" w:rsidRPr="009334FB" w:rsidRDefault="00E40D12" w:rsidP="00E40D12">
      <w:pPr>
        <w:pStyle w:val="a4"/>
        <w:jc w:val="both"/>
        <w:rPr>
          <w:rFonts w:ascii="Times New Roman"/>
          <w:b/>
          <w:bCs/>
          <w:color w:val="000000" w:themeColor="text1"/>
          <w:sz w:val="32"/>
          <w:szCs w:val="32"/>
          <w:rtl/>
          <w:lang w:bidi="ar-QA"/>
        </w:rPr>
      </w:pPr>
      <w:r>
        <w:rPr>
          <w:rFonts w:ascii="Times New Roman" w:hint="cs"/>
          <w:b/>
          <w:bCs/>
          <w:color w:val="000000" w:themeColor="text1"/>
          <w:sz w:val="32"/>
          <w:szCs w:val="32"/>
          <w:rtl/>
          <w:lang w:bidi="ar-QA"/>
        </w:rPr>
        <w:t>د</w:t>
      </w:r>
      <w:r w:rsidRPr="009334FB">
        <w:rPr>
          <w:rFonts w:ascii="Times New Roman" w:hint="cs"/>
          <w:b/>
          <w:bCs/>
          <w:color w:val="000000" w:themeColor="text1"/>
          <w:sz w:val="32"/>
          <w:szCs w:val="32"/>
          <w:rtl/>
          <w:lang w:bidi="ar-QA"/>
        </w:rPr>
        <w:t xml:space="preserve"> ـ كتاب </w:t>
      </w:r>
      <w:r>
        <w:rPr>
          <w:rFonts w:ascii="Adobe Caslon Pro" w:hAnsi="Adobe Caslon Pro"/>
          <w:b/>
          <w:bCs/>
          <w:color w:val="000000" w:themeColor="text1"/>
          <w:sz w:val="32"/>
          <w:szCs w:val="32"/>
          <w:rtl/>
          <w:lang w:bidi="ar-QA"/>
        </w:rPr>
        <w:t>«</w:t>
      </w:r>
      <w:r w:rsidRPr="009334FB">
        <w:rPr>
          <w:rFonts w:ascii="Times New Roman" w:hint="cs"/>
          <w:b/>
          <w:bCs/>
          <w:color w:val="000000" w:themeColor="text1"/>
          <w:sz w:val="32"/>
          <w:szCs w:val="32"/>
          <w:rtl/>
          <w:lang w:bidi="ar-QA"/>
        </w:rPr>
        <w:t>المواقف</w:t>
      </w:r>
      <w:r>
        <w:rPr>
          <w:rFonts w:ascii="Adobe Caslon Pro" w:hAnsi="Adobe Caslon Pro"/>
          <w:b/>
          <w:bCs/>
          <w:color w:val="000000" w:themeColor="text1"/>
          <w:sz w:val="32"/>
          <w:szCs w:val="32"/>
          <w:rtl/>
          <w:lang w:bidi="ar-QA"/>
        </w:rPr>
        <w:t>»</w:t>
      </w:r>
      <w:r w:rsidRPr="009334FB">
        <w:rPr>
          <w:rFonts w:ascii="Times New Roman" w:hint="cs"/>
          <w:b/>
          <w:bCs/>
          <w:color w:val="000000" w:themeColor="text1"/>
          <w:sz w:val="32"/>
          <w:szCs w:val="32"/>
          <w:rtl/>
          <w:lang w:bidi="ar-QA"/>
        </w:rPr>
        <w:t xml:space="preserve"> بطلان نسبته للأمير:</w:t>
      </w:r>
    </w:p>
    <w:p w:rsidR="00E40D12" w:rsidRPr="009D5CE7" w:rsidRDefault="00E40D12" w:rsidP="00E40D12">
      <w:pPr>
        <w:pStyle w:val="a4"/>
        <w:jc w:val="both"/>
        <w:rPr>
          <w:rFonts w:ascii="Times New Roman"/>
          <w:sz w:val="32"/>
          <w:szCs w:val="32"/>
          <w:rtl/>
          <w:lang w:bidi="ar-QA"/>
        </w:rPr>
      </w:pPr>
      <w:r w:rsidRPr="009334FB">
        <w:rPr>
          <w:rFonts w:ascii="Times New Roman" w:hint="cs"/>
          <w:color w:val="000000" w:themeColor="text1"/>
          <w:sz w:val="32"/>
          <w:szCs w:val="32"/>
          <w:rtl/>
          <w:lang w:bidi="ar-QA"/>
        </w:rPr>
        <w:t>ينسب للأمير عبد القادر بعد وفاته بثمانية وعشرين عاماً حيث طبع في مصر على نفقة السيدة نبيهة خانم زوجة محمود باشا الأرناؤوطي من دون أي دليل على أن للأمير صلة</w:t>
      </w:r>
      <w:r w:rsidRPr="009D5CE7">
        <w:rPr>
          <w:rFonts w:ascii="Times New Roman" w:hint="cs"/>
          <w:sz w:val="32"/>
          <w:szCs w:val="32"/>
          <w:rtl/>
          <w:lang w:bidi="ar-QA"/>
        </w:rPr>
        <w:t xml:space="preserve"> به، سوى الألف واللام التي وضعت على عنوانه "الأمير عبد القادر" فالكتابة كانت بقلم فراج بخيت السيد، والتاريخ كان 1328هـ والأمير كانت وفاته 1300هـ ولم يذكر السيد فراج أنه مثلاً نقل ما خطته يداه عن مخطوط للأمير، أو أنه كان يحضر ندواته الفقهية </w:t>
      </w:r>
      <w:r w:rsidRPr="009D5CE7">
        <w:rPr>
          <w:rFonts w:ascii="Times New Roman" w:hint="cs"/>
          <w:sz w:val="32"/>
          <w:szCs w:val="32"/>
          <w:rtl/>
          <w:lang w:bidi="ar-QA"/>
        </w:rPr>
        <w:lastRenderedPageBreak/>
        <w:t>ونقل عنه هذا الموقف أو ذلك أو أنه استند إلى أوراق وصلته من ورثة مثلاً لا شيء من هذا البتة والأدلة كثيرة منها: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الدليل التاريخي وهو الزمن الممتد بين وفاة الأمير عام 1300هـ وطباعة الكتاب 1328هـ وكتاب خطير من هذا النوع لابد لمؤلفه من طباعته في حياته والتأكد من عدم تحريفه بزيادة أو نقصان أو تشويه.</w:t>
      </w:r>
    </w:p>
    <w:p w:rsidR="00E40D12"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الدليل المنطقي العقلاني العلمي، وهنا لابد لنا من الرجوع إلى علم القياس، فأمامنا كتاب "المقراض الحاد" الذي كتبه الأمير في أمبواز وقدمه إلى القساوسة، فهذا الكتاب أو الرسالة معروف تاريخ كتابتها ومكانها ومناسبتها، وعلى ذلك شهود من أهله وخاصته وبدأها بقوله: حينما طلب مني شرح معتقداتي الإسلامية أجبت بأنني لا أصلح تلميذاً لعلماء المسلمين، ولكن سأبذل جهدي وهذا يعني أن الأمير هو صاحب الرسالة ومؤلفها، أما في كتاب المواقف فأول صفحة تبدأ ـ قال سيدنا وملاذنا ..الخ أي يقال عنه، وهذه ملاحظة تستحق وقفة وتفكير وسؤال أيضاً لمن قال؟ ومتى؟ وأين؟ وهل هذه الأفكار التي كونت كتاب من ألف صفحة هل جمعت من أوراق تخص الأمير أم اختزلت أثناء ندواته الفقهية، وخضعت بعد سنوات من وفاته للتنقيح والتحرير بواسطة خطاطين مأجورين ومن فعل ذلك؟</w:t>
      </w:r>
      <w:r>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 التساؤلات كثيرة والشكوك كبيرة والجواب العقلاني والعلمي يقول أن كل ما يناقض فكر الأمير في كتابه "المقراض الحاد" جاء في المواقف، فهو تشويش مدسوس، مثال على ذلك ما جاء في الأسطر الأولى من الموقف 180 لأنه يناقض ما كتبه الأمير في الباب الأول من "المقراض الحاد" بعنوان الطريق إلى معرفة الله ثم خلق الإنسان تناقض صارخ ومثال آخر ما جاء في صفحة 464 من كتاب المواقف في تفسير أين المفر في سورة القيامة، يذكر في المواقف أن العارف يقول أين المفر، وهذا خطأ يستحيل أن يرتكبه عالم كالأمير عبد القادر حتى ولا إنسان عادي فالآية واضحة وضوح الشمس وتعني الكافر بيوم </w:t>
      </w:r>
      <w:r w:rsidRPr="009D5CE7">
        <w:rPr>
          <w:rFonts w:ascii="Times New Roman" w:hint="cs"/>
          <w:sz w:val="32"/>
          <w:szCs w:val="32"/>
          <w:rtl/>
          <w:lang w:bidi="ar-QA"/>
        </w:rPr>
        <w:lastRenderedPageBreak/>
        <w:t>القيامة وليس العارف قطعاً، فالإنسان العارف لا يقول يومها أين المفر، وإنما الكافر بها والحديث جاء في السطر الأخير في الصفحة وهو المهم "زدني فيك حيرة" عن الرسول صلى الله عليه وسلم، ربما هو من الأحاديث الموضوعة والله أعلم ولكن الأمير العالم والمتخصص بصحيح البخاري وقد ختمه وهو يحاصر عين ماضي عام 1837م كان يدرسه في سجن أمبواز وأعطى فيه إجازات لعدد من أعيانها.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الدليل الفكري المعروف عن البخاري شدة حرصه على سلامة الحديث وسند</w:t>
      </w:r>
      <w:r>
        <w:rPr>
          <w:rFonts w:ascii="Times New Roman" w:hint="cs"/>
          <w:sz w:val="32"/>
          <w:szCs w:val="32"/>
          <w:rtl/>
          <w:lang w:bidi="ar-QA"/>
        </w:rPr>
        <w:t>ه وصحته، فكيف يخطئ الأمير وهو من</w:t>
      </w:r>
      <w:r w:rsidRPr="009D5CE7">
        <w:rPr>
          <w:rFonts w:ascii="Times New Roman" w:hint="cs"/>
          <w:sz w:val="32"/>
          <w:szCs w:val="32"/>
          <w:rtl/>
          <w:lang w:bidi="ar-QA"/>
        </w:rPr>
        <w:t xml:space="preserve"> كان يدرس صحيح البخاري إلى أن أقعده المرض وانتقل إلى دار الآخرة، وكان يعلم بقول الرسول صلى الله عليه وسلم: </w:t>
      </w:r>
      <w:r>
        <w:rPr>
          <w:rFonts w:ascii="Adobe Caslon Pro" w:hAnsi="Adobe Caslon Pro"/>
          <w:sz w:val="32"/>
          <w:szCs w:val="32"/>
          <w:rtl/>
          <w:lang w:bidi="ar-QA"/>
        </w:rPr>
        <w:t>«</w:t>
      </w:r>
      <w:r w:rsidRPr="003D70CF">
        <w:rPr>
          <w:rFonts w:ascii="Times New Roman" w:hint="cs"/>
          <w:b/>
          <w:bCs/>
          <w:sz w:val="32"/>
          <w:szCs w:val="32"/>
          <w:rtl/>
          <w:lang w:bidi="ar-QA"/>
        </w:rPr>
        <w:t>من كذب علي متعمداً فليتبوأ مقعده من النار</w:t>
      </w:r>
      <w:r>
        <w:rPr>
          <w:rFonts w:ascii="Adobe Caslon Pro" w:hAnsi="Adobe Caslon Pro"/>
          <w:sz w:val="32"/>
          <w:szCs w:val="32"/>
          <w:rtl/>
          <w:lang w:bidi="ar-QA"/>
        </w:rPr>
        <w:t>»</w:t>
      </w:r>
      <w:r w:rsidRPr="009D5CE7">
        <w:rPr>
          <w:rFonts w:ascii="Times New Roman" w:hint="cs"/>
          <w:sz w:val="32"/>
          <w:szCs w:val="32"/>
          <w:rtl/>
          <w:lang w:bidi="ar-QA"/>
        </w:rPr>
        <w:t>. فهل يوجد فقيه عالم لا يعلم معنى هذا التحذير؟ ومعروف هذا البيت التالي عن الأمير: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عليك بشرع الله فالزم حدوده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فحيثما سار سر وإن وقف قف</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وليس كل ما جاء في المواقف هو خارج عن فكر الأمير وعلى الأرجح والله أعلم، أن مجموعة من أوراق هذا المجاهد العالم كان قد كتبها للرد عليها في ندوته الفقهية أو للاستئناس بها أثناء ذلك أو ربما كتبها غيره ووجد فيها مغالطات وأراد الرد عليها، كل هذه الأوراق جمعت بطريقة ما ووصلت إلى محمود باشا وكان يحمل معتقدات خاصة يريد نشرها، ووجد بشخصية الأمير  ضالته وكذلك تلك الأوراق مرتعاً خصباً لذلك جاء في كتاب "المواقف" بهذا الشكل المشوش المتناقض الذي اختلط فيه الأبيض من الأسود.</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 xml:space="preserve">ـ الدليل التوثيقي العلمي الذي قدمه خبراء الخطوط كالأستاذ هشام الغراوي الخبير الدولي المعتمد في القصر العدلي بدمشق، ثم اللواء عبد المنعم ياسين المعتمد في دوائر الأمن العام بدمشق، وأحمد الأنباري المعتمد من الجامعة السورية، وجميعهم أثبتوا أن جميع الرسائل التي </w:t>
      </w:r>
      <w:r w:rsidRPr="009D5CE7">
        <w:rPr>
          <w:rFonts w:ascii="Times New Roman" w:hint="cs"/>
          <w:sz w:val="32"/>
          <w:szCs w:val="32"/>
          <w:rtl/>
          <w:lang w:bidi="ar-QA"/>
        </w:rPr>
        <w:lastRenderedPageBreak/>
        <w:t>قدمت في كتب كثيرة العدد على أنها بخط الأمير، منها إلى الجمعية الماسونية، ومنها إلى مسؤولين فرنسيين مزورة، وليست بخط الأمير ولا بأسلوبه المعروف</w:t>
      </w:r>
      <w:r w:rsidRPr="009D5CE7">
        <w:rPr>
          <w:rFonts w:ascii="Times New Roman"/>
          <w:sz w:val="32"/>
          <w:szCs w:val="32"/>
          <w:rtl/>
        </w:rPr>
        <w:footnoteReference w:id="417"/>
      </w:r>
      <w:r w:rsidRPr="009D5CE7">
        <w:rPr>
          <w:rFonts w:ascii="Times New Roman" w:hint="cs"/>
          <w:sz w:val="32"/>
          <w:szCs w:val="32"/>
          <w:rtl/>
          <w:lang w:bidi="ar-QA"/>
        </w:rPr>
        <w:t>.</w:t>
      </w:r>
    </w:p>
    <w:p w:rsidR="00E40D12" w:rsidRDefault="00E40D12" w:rsidP="00E40D12">
      <w:pPr>
        <w:spacing w:before="240"/>
        <w:jc w:val="both"/>
        <w:rPr>
          <w:sz w:val="32"/>
          <w:szCs w:val="32"/>
          <w:rtl/>
          <w:lang w:bidi="ar-QA"/>
        </w:rPr>
      </w:pPr>
      <w:r w:rsidRPr="009D5CE7">
        <w:rPr>
          <w:rFonts w:hint="cs"/>
          <w:sz w:val="32"/>
          <w:szCs w:val="32"/>
          <w:rtl/>
          <w:lang w:bidi="ar-QA"/>
        </w:rPr>
        <w:t>ـ الدليل العائلي، وهو القرب من النبع فأول عمل يقوم به المحقق الناجح هو الاتصال بأقرب الناس من الهدف والشخصية التي هي مجال عمله إن كانت زوج</w:t>
      </w:r>
      <w:r>
        <w:rPr>
          <w:rFonts w:hint="cs"/>
          <w:sz w:val="32"/>
          <w:szCs w:val="32"/>
          <w:rtl/>
          <w:lang w:bidi="ar-QA"/>
        </w:rPr>
        <w:t>ة</w:t>
      </w:r>
      <w:r w:rsidRPr="009D5CE7">
        <w:rPr>
          <w:rFonts w:hint="cs"/>
          <w:sz w:val="32"/>
          <w:szCs w:val="32"/>
          <w:rtl/>
          <w:lang w:bidi="ar-QA"/>
        </w:rPr>
        <w:t xml:space="preserve"> أو أبناء أو أحفاد أو جيران مثلاً أو أصدقاء ويأخذ بحذر من الأعداء، لكنه يضعهم في دائرة الشك والأحقاد والأغراض السياسية أو الذاتية، فرجل مخابرات معادي للأمير عبد القادر ولشعب الجزائر هل يمكن أن يأخذ منه المحقق معلومة صحيحة؟ أما الإنسان المؤمن الذي يخاف الله ويحذر الوقوع في آثام شهادة الزور التي هي من الكبائر في الشرع الإسلامي، حتى ولو كان ذو قربى، فمثل هذا الإنسان ممكن الوثوق بمعلوماته، لأنها صادرة عنه كأمانة وشهادة حق وعلم بقوله تعالى :"</w:t>
      </w:r>
      <w:r w:rsidRPr="009D5CE7">
        <w:rPr>
          <w:sz w:val="32"/>
          <w:szCs w:val="32"/>
          <w:rtl/>
          <w:lang w:bidi="ar-QA"/>
        </w:rPr>
        <w:t xml:space="preserve"> وَمَنْ</w:t>
      </w:r>
      <w:r w:rsidRPr="009D5CE7">
        <w:rPr>
          <w:sz w:val="32"/>
          <w:szCs w:val="32"/>
          <w:lang w:bidi="ar-QA"/>
        </w:rPr>
        <w:t xml:space="preserve"> </w:t>
      </w:r>
      <w:r w:rsidRPr="009D5CE7">
        <w:rPr>
          <w:sz w:val="32"/>
          <w:szCs w:val="32"/>
          <w:rtl/>
          <w:lang w:bidi="ar-QA"/>
        </w:rPr>
        <w:t>أَظْلَمُ</w:t>
      </w:r>
      <w:r w:rsidRPr="009D5CE7">
        <w:rPr>
          <w:sz w:val="32"/>
          <w:szCs w:val="32"/>
          <w:lang w:bidi="ar-QA"/>
        </w:rPr>
        <w:t xml:space="preserve"> </w:t>
      </w:r>
      <w:r w:rsidRPr="009D5CE7">
        <w:rPr>
          <w:sz w:val="32"/>
          <w:szCs w:val="32"/>
          <w:rtl/>
          <w:lang w:bidi="ar-QA"/>
        </w:rPr>
        <w:t>مِمَّن</w:t>
      </w:r>
      <w:r w:rsidRPr="009D5CE7">
        <w:rPr>
          <w:sz w:val="32"/>
          <w:szCs w:val="32"/>
          <w:lang w:bidi="ar-QA"/>
        </w:rPr>
        <w:t xml:space="preserve"> </w:t>
      </w:r>
      <w:r w:rsidRPr="009D5CE7">
        <w:rPr>
          <w:sz w:val="32"/>
          <w:szCs w:val="32"/>
          <w:rtl/>
          <w:lang w:bidi="ar-QA"/>
        </w:rPr>
        <w:t>كَتَمَ</w:t>
      </w:r>
      <w:r w:rsidRPr="009D5CE7">
        <w:rPr>
          <w:sz w:val="32"/>
          <w:szCs w:val="32"/>
          <w:lang w:bidi="ar-QA"/>
        </w:rPr>
        <w:t xml:space="preserve"> </w:t>
      </w:r>
      <w:r w:rsidRPr="009D5CE7">
        <w:rPr>
          <w:sz w:val="32"/>
          <w:szCs w:val="32"/>
          <w:rtl/>
          <w:lang w:bidi="ar-QA"/>
        </w:rPr>
        <w:t>شَهَادَةً</w:t>
      </w:r>
      <w:r w:rsidRPr="009D5CE7">
        <w:rPr>
          <w:sz w:val="32"/>
          <w:szCs w:val="32"/>
          <w:lang w:bidi="ar-QA"/>
        </w:rPr>
        <w:t xml:space="preserve"> </w:t>
      </w:r>
      <w:r w:rsidRPr="009D5CE7">
        <w:rPr>
          <w:sz w:val="32"/>
          <w:szCs w:val="32"/>
          <w:rtl/>
          <w:lang w:bidi="ar-QA"/>
        </w:rPr>
        <w:t>عِندَهُ</w:t>
      </w:r>
      <w:r w:rsidRPr="009D5CE7">
        <w:rPr>
          <w:sz w:val="32"/>
          <w:szCs w:val="32"/>
          <w:lang w:bidi="ar-QA"/>
        </w:rPr>
        <w:t xml:space="preserve"> </w:t>
      </w:r>
      <w:r w:rsidRPr="009D5CE7">
        <w:rPr>
          <w:sz w:val="32"/>
          <w:szCs w:val="32"/>
          <w:rtl/>
          <w:lang w:bidi="ar-QA"/>
        </w:rPr>
        <w:t>مِنَ</w:t>
      </w:r>
      <w:r w:rsidRPr="009D5CE7">
        <w:rPr>
          <w:sz w:val="32"/>
          <w:szCs w:val="32"/>
          <w:lang w:bidi="ar-QA"/>
        </w:rPr>
        <w:t xml:space="preserve"> </w:t>
      </w:r>
      <w:r w:rsidRPr="009D5CE7">
        <w:rPr>
          <w:sz w:val="32"/>
          <w:szCs w:val="32"/>
          <w:rtl/>
          <w:lang w:bidi="ar-QA"/>
        </w:rPr>
        <w:t>اللّهِ</w:t>
      </w:r>
      <w:r w:rsidRPr="009D5CE7">
        <w:rPr>
          <w:sz w:val="32"/>
          <w:szCs w:val="32"/>
          <w:lang w:bidi="ar-QA"/>
        </w:rPr>
        <w:t xml:space="preserve"> </w:t>
      </w:r>
      <w:r w:rsidRPr="009D5CE7">
        <w:rPr>
          <w:sz w:val="32"/>
          <w:szCs w:val="32"/>
          <w:rtl/>
          <w:lang w:bidi="ar-QA"/>
        </w:rPr>
        <w:t>وَمَا</w:t>
      </w:r>
      <w:r w:rsidRPr="009D5CE7">
        <w:rPr>
          <w:sz w:val="32"/>
          <w:szCs w:val="32"/>
          <w:lang w:bidi="ar-QA"/>
        </w:rPr>
        <w:t xml:space="preserve"> </w:t>
      </w:r>
      <w:r w:rsidRPr="009D5CE7">
        <w:rPr>
          <w:sz w:val="32"/>
          <w:szCs w:val="32"/>
          <w:rtl/>
          <w:lang w:bidi="ar-QA"/>
        </w:rPr>
        <w:t>اللّهُ</w:t>
      </w:r>
      <w:r w:rsidRPr="009D5CE7">
        <w:rPr>
          <w:rFonts w:hint="cs"/>
          <w:sz w:val="32"/>
          <w:szCs w:val="32"/>
          <w:rtl/>
          <w:lang w:bidi="ar-QA"/>
        </w:rPr>
        <w:t xml:space="preserve"> </w:t>
      </w:r>
      <w:r w:rsidRPr="009D5CE7">
        <w:rPr>
          <w:sz w:val="32"/>
          <w:szCs w:val="32"/>
          <w:rtl/>
          <w:lang w:bidi="ar-QA"/>
        </w:rPr>
        <w:t>بِغَافِلٍ</w:t>
      </w:r>
      <w:r w:rsidRPr="009D5CE7">
        <w:rPr>
          <w:sz w:val="32"/>
          <w:szCs w:val="32"/>
          <w:lang w:bidi="ar-QA"/>
        </w:rPr>
        <w:t xml:space="preserve"> </w:t>
      </w:r>
      <w:r w:rsidRPr="009D5CE7">
        <w:rPr>
          <w:sz w:val="32"/>
          <w:szCs w:val="32"/>
          <w:rtl/>
          <w:lang w:bidi="ar-QA"/>
        </w:rPr>
        <w:t>عَمَّا</w:t>
      </w:r>
      <w:r w:rsidRPr="009D5CE7">
        <w:rPr>
          <w:sz w:val="32"/>
          <w:szCs w:val="32"/>
          <w:lang w:bidi="ar-QA"/>
        </w:rPr>
        <w:t xml:space="preserve"> </w:t>
      </w:r>
      <w:r w:rsidRPr="009D5CE7">
        <w:rPr>
          <w:sz w:val="32"/>
          <w:szCs w:val="32"/>
          <w:rtl/>
          <w:lang w:bidi="ar-QA"/>
        </w:rPr>
        <w:t>تَعْمَلُونَ</w:t>
      </w:r>
      <w:r w:rsidRPr="009D5CE7">
        <w:rPr>
          <w:rFonts w:hint="cs"/>
          <w:sz w:val="32"/>
          <w:szCs w:val="32"/>
          <w:rtl/>
          <w:lang w:bidi="ar-QA"/>
        </w:rPr>
        <w:t>"</w:t>
      </w:r>
      <w:r w:rsidRPr="009D5CE7">
        <w:rPr>
          <w:rStyle w:val="a6"/>
          <w:sz w:val="32"/>
          <w:szCs w:val="32"/>
          <w:rtl/>
          <w:lang w:bidi="ar-QA"/>
        </w:rPr>
        <w:footnoteReference w:id="418"/>
      </w:r>
      <w:r w:rsidRPr="009D5CE7">
        <w:rPr>
          <w:rFonts w:hint="cs"/>
          <w:sz w:val="32"/>
          <w:szCs w:val="32"/>
          <w:rtl/>
          <w:lang w:bidi="ar-QA"/>
        </w:rPr>
        <w:t>.</w:t>
      </w:r>
    </w:p>
    <w:p w:rsidR="00E40D12" w:rsidRPr="009D5CE7" w:rsidRDefault="00E40D12" w:rsidP="00E40D12">
      <w:pPr>
        <w:spacing w:before="240"/>
        <w:jc w:val="both"/>
        <w:rPr>
          <w:sz w:val="32"/>
          <w:szCs w:val="32"/>
          <w:rtl/>
          <w:lang w:bidi="ar-QA"/>
        </w:rPr>
      </w:pPr>
    </w:p>
    <w:p w:rsidR="00E40D12" w:rsidRPr="009D5CE7" w:rsidRDefault="00E40D12" w:rsidP="00E40D12">
      <w:pPr>
        <w:spacing w:before="240"/>
        <w:jc w:val="both"/>
        <w:rPr>
          <w:b/>
          <w:bCs/>
          <w:sz w:val="32"/>
          <w:szCs w:val="32"/>
          <w:rtl/>
          <w:lang w:bidi="ar-QA"/>
        </w:rPr>
      </w:pPr>
      <w:r>
        <w:rPr>
          <w:rFonts w:hint="cs"/>
          <w:b/>
          <w:bCs/>
          <w:sz w:val="32"/>
          <w:szCs w:val="32"/>
          <w:rtl/>
          <w:lang w:bidi="ar-QA"/>
        </w:rPr>
        <w:t>هـ</w:t>
      </w:r>
      <w:r w:rsidRPr="009D5CE7">
        <w:rPr>
          <w:rFonts w:hint="cs"/>
          <w:b/>
          <w:bCs/>
          <w:sz w:val="32"/>
          <w:szCs w:val="32"/>
          <w:rtl/>
          <w:lang w:bidi="ar-QA"/>
        </w:rPr>
        <w:t xml:space="preserve"> ـ هل كتب الأمير مذكرات في السجن عام 1851م؟</w:t>
      </w:r>
    </w:p>
    <w:p w:rsidR="00E40D12" w:rsidRPr="009D5CE7" w:rsidRDefault="00E40D12" w:rsidP="00E40D12">
      <w:pPr>
        <w:jc w:val="both"/>
        <w:rPr>
          <w:sz w:val="32"/>
          <w:szCs w:val="32"/>
          <w:rtl/>
          <w:lang w:bidi="ar-QA"/>
        </w:rPr>
      </w:pPr>
      <w:r w:rsidRPr="009D5CE7">
        <w:rPr>
          <w:rFonts w:hint="cs"/>
          <w:sz w:val="32"/>
          <w:szCs w:val="32"/>
          <w:rtl/>
          <w:lang w:bidi="ar-QA"/>
        </w:rPr>
        <w:t>وهذه قصة غريبة ملفقة لا أصل لها وأشد غرابة من صدقها، ففي عام 1970م قدم الكاردينال هنري تيسيه أسقف الجزائر، وجاك شوفالييه الرجل السياسي الذي عاش ودفن في الجزائر قدم مخطوطاً للمكتبة الوطنية في الجزائر، ز</w:t>
      </w:r>
      <w:r>
        <w:rPr>
          <w:rFonts w:hint="cs"/>
          <w:sz w:val="32"/>
          <w:szCs w:val="32"/>
          <w:rtl/>
          <w:lang w:bidi="ar-QA"/>
        </w:rPr>
        <w:t>ا</w:t>
      </w:r>
      <w:r w:rsidRPr="009D5CE7">
        <w:rPr>
          <w:rFonts w:hint="cs"/>
          <w:sz w:val="32"/>
          <w:szCs w:val="32"/>
          <w:rtl/>
          <w:lang w:bidi="ar-QA"/>
        </w:rPr>
        <w:t xml:space="preserve">عماً أن مالك قصر أمبواز الجديد وجد هذا المخطوط بين أخشاب قديمة في قبو القصر. فالخلطة العجيبة من المعلومات الصحيحة منها والكاذبة في هذا المخطوط والأسلوب العشوائي والركيك </w:t>
      </w:r>
      <w:r w:rsidRPr="009D5CE7">
        <w:rPr>
          <w:rFonts w:hint="cs"/>
          <w:sz w:val="32"/>
          <w:szCs w:val="32"/>
          <w:rtl/>
          <w:lang w:bidi="ar-QA"/>
        </w:rPr>
        <w:lastRenderedPageBreak/>
        <w:t>والكلمات العامية والسوقية في بعض النصوص لا يستحق عناء التمحيص في ما كتب، وبراءة الأمير مما نسب إليه ظلماً وبهتاناً وزوراً</w:t>
      </w:r>
      <w:r w:rsidRPr="009D5CE7">
        <w:rPr>
          <w:rStyle w:val="a6"/>
          <w:sz w:val="32"/>
          <w:szCs w:val="32"/>
          <w:rtl/>
          <w:lang w:bidi="ar-QA"/>
        </w:rPr>
        <w:footnoteReference w:id="419"/>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إن بعض الأوروبيين لم ينسوا في يوم من الأيام عداءهم للإسلام والعرب، لذلك عمد كتابهم إلى محاربة أعدائهم بشتى الطرق ومنها التشويه والتزييف عن طريق الفكر، ومنها تزوير وثائق وتقليد خطوط إلى نسج مذكرات وبرعوا بهذا الفن وجعلوا لأنفسهم أعواناً، حتى من أبناء أمتنا</w:t>
      </w:r>
      <w:r w:rsidRPr="009D5CE7">
        <w:rPr>
          <w:rStyle w:val="a6"/>
          <w:sz w:val="32"/>
          <w:szCs w:val="32"/>
          <w:rtl/>
          <w:lang w:bidi="ar-QA"/>
        </w:rPr>
        <w:footnoteReference w:id="420"/>
      </w:r>
      <w:r w:rsidRPr="009D5CE7">
        <w:rPr>
          <w:rFonts w:hint="cs"/>
          <w:sz w:val="32"/>
          <w:szCs w:val="32"/>
          <w:rtl/>
          <w:lang w:bidi="ar-QA"/>
        </w:rPr>
        <w:t>.</w:t>
      </w:r>
    </w:p>
    <w:p w:rsidR="00E40D12" w:rsidRPr="009D5CE7" w:rsidRDefault="00E40D12" w:rsidP="00E40D12">
      <w:pPr>
        <w:jc w:val="both"/>
        <w:rPr>
          <w:sz w:val="32"/>
          <w:szCs w:val="32"/>
          <w:rtl/>
          <w:lang w:bidi="ar-QA"/>
        </w:rPr>
      </w:pPr>
      <w:r>
        <w:rPr>
          <w:rFonts w:hint="cs"/>
          <w:b/>
          <w:bCs/>
          <w:sz w:val="32"/>
          <w:szCs w:val="32"/>
          <w:rtl/>
          <w:lang w:bidi="ar-QA"/>
        </w:rPr>
        <w:t>و</w:t>
      </w:r>
      <w:r w:rsidRPr="009D5CE7">
        <w:rPr>
          <w:rFonts w:hint="cs"/>
          <w:b/>
          <w:bCs/>
          <w:sz w:val="32"/>
          <w:szCs w:val="32"/>
          <w:rtl/>
          <w:lang w:bidi="ar-QA"/>
        </w:rPr>
        <w:t xml:space="preserve"> ـ كتاب حياة عبد القادر ردود على أباطيله:</w:t>
      </w:r>
    </w:p>
    <w:p w:rsidR="00E40D12" w:rsidRPr="009D5CE7" w:rsidRDefault="00E40D12" w:rsidP="00E40D12">
      <w:pPr>
        <w:jc w:val="both"/>
        <w:rPr>
          <w:sz w:val="32"/>
          <w:szCs w:val="32"/>
          <w:rtl/>
          <w:lang w:bidi="ar-QA"/>
        </w:rPr>
      </w:pPr>
      <w:r w:rsidRPr="009D5CE7">
        <w:rPr>
          <w:rFonts w:hint="cs"/>
          <w:sz w:val="32"/>
          <w:szCs w:val="32"/>
          <w:rtl/>
          <w:lang w:bidi="ar-QA"/>
        </w:rPr>
        <w:t xml:space="preserve">للمؤلف شارلز هنري تشرشل صدر الكتاب عام 1867م في لندن وكانت تشرشل كولونيل عمل على تشويه صورة الأمير بطريقة الغزو الثقافي ولم ينقل بأمانه الكثير مما قاله الأمير له وحاول تشويه الدولة العثمانية، والشعب  الجزائري ونضاله وكفاحه ووضع السم في سيرة الأمير عبد القادر وتعمد أن يشوه تاريخه النضالي وكفاحه البطولي ورمزيته الفذة وعمل على إقامة مذبحة معنوية لتاريخ العرب والمسلمين الوطني والديني واللغوي والأدبي، وتعمد إزالة هيبة الأبطال الوطنيين والتشكيك في سلوكهم وأقوالهم والسلاح الثقافي أكثر فتكاً من المدفعية والصواريخ وحاول أن يجعل من الثائر المجاهد الأمير عبد القادر مواطن فرنسي معارض ومتمرد على قوانين دولته ونظامها ثم ألقى سلاحه واستسلم بعد الهزيمة، ثم استغفر وندم وتاب، ووقف أمام الدوق دومال وقفة ذليلة يعتذر ويقدم الدليل على تمسكه بعزة وسمعة الوطن الكبير فرنسا، وكان الهدف من كل هذه الأفكار الماكرة والخداعة بعد أن تتقبلها وتؤمن بها الأجيال العربية والإسلامية والجزائرية، هو شل الذهنيات وكسر سلاح الجهاد والقضاء على كل محاولة للمقاومة فيها بعد أن تموت روح الثقافة الوطنية الأصيلة والسليمة وقد حاول الكولونيل تشرشل أن يرسخ في أذهان قراء </w:t>
      </w:r>
      <w:r w:rsidRPr="009D5CE7">
        <w:rPr>
          <w:rFonts w:hint="cs"/>
          <w:sz w:val="32"/>
          <w:szCs w:val="32"/>
          <w:rtl/>
          <w:lang w:bidi="ar-QA"/>
        </w:rPr>
        <w:lastRenderedPageBreak/>
        <w:t>كتابه وقومه هذه المغالطات ويضع السم في الدسم، لتصبح خيالاته التي ألفها من غير دليل هي المرجع والحقيقة التاريخية لدى الكثير من الذين كتبوا عن الأمير بعد ذلك</w:t>
      </w:r>
      <w:r w:rsidRPr="009D5CE7">
        <w:rPr>
          <w:rStyle w:val="a6"/>
          <w:sz w:val="32"/>
          <w:szCs w:val="32"/>
          <w:rtl/>
          <w:lang w:bidi="ar-QA"/>
        </w:rPr>
        <w:footnoteReference w:id="421"/>
      </w:r>
      <w:r w:rsidRPr="009D5CE7">
        <w:rPr>
          <w:rFonts w:hint="cs"/>
          <w:sz w:val="32"/>
          <w:szCs w:val="32"/>
          <w:rtl/>
          <w:lang w:bidi="ar-QA"/>
        </w:rPr>
        <w:t>.</w:t>
      </w:r>
    </w:p>
    <w:p w:rsidR="00E40D12" w:rsidRPr="009D5CE7" w:rsidRDefault="00E40D12" w:rsidP="00E40D12">
      <w:pPr>
        <w:spacing w:before="240"/>
        <w:jc w:val="both"/>
        <w:rPr>
          <w:sz w:val="32"/>
          <w:szCs w:val="32"/>
          <w:rtl/>
          <w:lang w:bidi="ar-QA"/>
        </w:rPr>
      </w:pPr>
      <w:r>
        <w:rPr>
          <w:rFonts w:hint="cs"/>
          <w:sz w:val="32"/>
          <w:szCs w:val="32"/>
          <w:rtl/>
          <w:lang w:bidi="ar-QA"/>
        </w:rPr>
        <w:t>استطاع</w:t>
      </w:r>
      <w:r w:rsidRPr="009D5CE7">
        <w:rPr>
          <w:rFonts w:hint="cs"/>
          <w:sz w:val="32"/>
          <w:szCs w:val="32"/>
          <w:rtl/>
          <w:lang w:bidi="ar-QA"/>
        </w:rPr>
        <w:t xml:space="preserve"> أن يلتقي بالأمير عبد القادر ونزل ضيفاً عنده في دمشق وكان يجلس مع الأمير كل يوم ساعة من الزمن يسأله ويكتب ويستفسر ويمده</w:t>
      </w:r>
      <w:r>
        <w:rPr>
          <w:rFonts w:hint="cs"/>
          <w:sz w:val="32"/>
          <w:szCs w:val="32"/>
          <w:rtl/>
          <w:lang w:bidi="ar-QA"/>
        </w:rPr>
        <w:t xml:space="preserve"> الأمير بالوثائق والمستندات والا</w:t>
      </w:r>
      <w:r w:rsidRPr="009D5CE7">
        <w:rPr>
          <w:rFonts w:hint="cs"/>
          <w:sz w:val="32"/>
          <w:szCs w:val="32"/>
          <w:rtl/>
          <w:lang w:bidi="ar-QA"/>
        </w:rPr>
        <w:t>تفاقيات الأصلية، ولما نشر كتاب حياة الأمير مجد بطولة الأمير وشخصيته ومواقفه الإنسانية مع الأسرى خلال الحرب وعلى إيمان الأمير بالتقدم والحضار</w:t>
      </w:r>
      <w:r>
        <w:rPr>
          <w:rFonts w:hint="cs"/>
          <w:sz w:val="32"/>
          <w:szCs w:val="32"/>
          <w:rtl/>
          <w:lang w:bidi="ar-QA"/>
        </w:rPr>
        <w:t>ة الغربية وقدم أتباع الأمير كقب</w:t>
      </w:r>
      <w:r w:rsidRPr="009D5CE7">
        <w:rPr>
          <w:rFonts w:hint="cs"/>
          <w:sz w:val="32"/>
          <w:szCs w:val="32"/>
          <w:rtl/>
          <w:lang w:bidi="ar-QA"/>
        </w:rPr>
        <w:t>ليين ومتخلفين وكتب عن ظروف الاعتقال والسجن</w:t>
      </w:r>
      <w:r>
        <w:rPr>
          <w:rFonts w:hint="cs"/>
          <w:sz w:val="32"/>
          <w:szCs w:val="32"/>
          <w:rtl/>
          <w:lang w:bidi="ar-QA"/>
        </w:rPr>
        <w:t xml:space="preserve"> الذي تعرض له الأمير، ولم يتوان</w:t>
      </w:r>
      <w:r w:rsidRPr="009D5CE7">
        <w:rPr>
          <w:rFonts w:hint="cs"/>
          <w:sz w:val="32"/>
          <w:szCs w:val="32"/>
          <w:rtl/>
          <w:lang w:bidi="ar-QA"/>
        </w:rPr>
        <w:t xml:space="preserve"> في وصف الحكام والولاة العثمانيين في أسوأ صورهم لتأليب حكومته والعرب عليهم</w:t>
      </w:r>
      <w:r w:rsidRPr="009D5CE7">
        <w:rPr>
          <w:rStyle w:val="a6"/>
          <w:sz w:val="32"/>
          <w:szCs w:val="32"/>
          <w:rtl/>
          <w:lang w:bidi="ar-QA"/>
        </w:rPr>
        <w:footnoteReference w:id="422"/>
      </w:r>
      <w:r w:rsidRPr="009D5CE7">
        <w:rPr>
          <w:rFonts w:hint="cs"/>
          <w:sz w:val="32"/>
          <w:szCs w:val="32"/>
          <w:rtl/>
          <w:lang w:bidi="ar-QA"/>
        </w:rPr>
        <w:t>.</w:t>
      </w:r>
    </w:p>
    <w:p w:rsidR="00E40D12" w:rsidRPr="009D5CE7" w:rsidRDefault="00E40D12" w:rsidP="00E40D12">
      <w:pPr>
        <w:spacing w:before="240"/>
        <w:jc w:val="both"/>
        <w:rPr>
          <w:sz w:val="32"/>
          <w:szCs w:val="32"/>
          <w:rtl/>
          <w:lang w:bidi="ar-QA"/>
        </w:rPr>
      </w:pPr>
      <w:r w:rsidRPr="009D5CE7">
        <w:rPr>
          <w:rFonts w:hint="cs"/>
          <w:sz w:val="32"/>
          <w:szCs w:val="32"/>
          <w:rtl/>
          <w:lang w:bidi="ar-QA"/>
        </w:rPr>
        <w:t xml:space="preserve">ـ وحاول صاحب كتاب حياة عبد القادر الكولونيل شارلز هنري تشرشل تشويه الشعب الجزائري من خلال حديثه </w:t>
      </w:r>
      <w:r>
        <w:rPr>
          <w:rFonts w:hint="cs"/>
          <w:sz w:val="32"/>
          <w:szCs w:val="32"/>
          <w:rtl/>
          <w:lang w:bidi="ar-QA"/>
        </w:rPr>
        <w:t>عن فئة صغيرة من الجهلاء لا تخلو</w:t>
      </w:r>
      <w:r w:rsidRPr="009D5CE7">
        <w:rPr>
          <w:rFonts w:hint="cs"/>
          <w:sz w:val="32"/>
          <w:szCs w:val="32"/>
          <w:rtl/>
          <w:lang w:bidi="ar-QA"/>
        </w:rPr>
        <w:t xml:space="preserve"> منهم أمة من الأمم حتى بلاده نفسها، يريد تشرشل من هذا الشعب إن قام بأي فعل جيد فهو يعود إلى روح الحضارة الأوروبية، وإن استيقظ من غفوته فيعود إلى نور الحضارة الغربية يريد من الأمير عبد القادر سلخ جلدته بإرادته و</w:t>
      </w:r>
      <w:r>
        <w:rPr>
          <w:rFonts w:hint="cs"/>
          <w:sz w:val="32"/>
          <w:szCs w:val="32"/>
          <w:rtl/>
          <w:lang w:bidi="ar-QA"/>
        </w:rPr>
        <w:t>استبد</w:t>
      </w:r>
      <w:r w:rsidRPr="009D5CE7">
        <w:rPr>
          <w:rFonts w:hint="cs"/>
          <w:sz w:val="32"/>
          <w:szCs w:val="32"/>
          <w:rtl/>
          <w:lang w:bidi="ar-QA"/>
        </w:rPr>
        <w:t>ال جلده بآخر أوروبي خالص من أي شائبة عربية إسلامية ويريد منه أيضاً السقوط مط</w:t>
      </w:r>
      <w:r>
        <w:rPr>
          <w:rFonts w:hint="cs"/>
          <w:sz w:val="32"/>
          <w:szCs w:val="32"/>
          <w:rtl/>
          <w:lang w:bidi="ar-QA"/>
        </w:rPr>
        <w:t>أ</w:t>
      </w:r>
      <w:r w:rsidRPr="009D5CE7">
        <w:rPr>
          <w:rFonts w:hint="cs"/>
          <w:sz w:val="32"/>
          <w:szCs w:val="32"/>
          <w:rtl/>
          <w:lang w:bidi="ar-QA"/>
        </w:rPr>
        <w:t>طئ الرأس في نهاية المطاف أمام عظمة حلفاء بلاده الفرنسيين وأداء الدور الذي رسمه له من خلال هذه الرسائل المزعومة، والحوار الذي وضع فيه بين كل جملة دسيسة رماها هنا وفرية دسها هناك وبكل بساطة أراد أن يقول: استسلمت ورميت بنفسي بين أيديكم وليس أصحابي من رضي بذلك، و</w:t>
      </w:r>
      <w:r>
        <w:rPr>
          <w:rFonts w:hint="cs"/>
          <w:sz w:val="32"/>
          <w:szCs w:val="32"/>
          <w:rtl/>
          <w:lang w:bidi="ar-QA"/>
        </w:rPr>
        <w:t>إ</w:t>
      </w:r>
      <w:r w:rsidRPr="009D5CE7">
        <w:rPr>
          <w:rFonts w:hint="cs"/>
          <w:sz w:val="32"/>
          <w:szCs w:val="32"/>
          <w:rtl/>
          <w:lang w:bidi="ar-QA"/>
        </w:rPr>
        <w:t>نهم يؤاخذوني ولقد جعلتم مني رجلاً خداعاً ..الخ</w:t>
      </w:r>
    </w:p>
    <w:p w:rsidR="00E40D12" w:rsidRPr="009D5CE7" w:rsidRDefault="00E40D12" w:rsidP="00E40D12">
      <w:pPr>
        <w:jc w:val="both"/>
        <w:rPr>
          <w:sz w:val="32"/>
          <w:szCs w:val="32"/>
          <w:rtl/>
          <w:lang w:bidi="ar-QA"/>
        </w:rPr>
      </w:pPr>
      <w:r w:rsidRPr="009D5CE7">
        <w:rPr>
          <w:rFonts w:hint="cs"/>
          <w:sz w:val="32"/>
          <w:szCs w:val="32"/>
          <w:rtl/>
          <w:lang w:bidi="ar-QA"/>
        </w:rPr>
        <w:lastRenderedPageBreak/>
        <w:t xml:space="preserve">ومن الصفحة 244 إلى الصفحة 246 حشد تشرشل ما بوسعه من الخيالات في أحلام اليقظة تخيل أن القوات الفرنسية كانت على بعد النظر </w:t>
      </w:r>
      <w:r>
        <w:rPr>
          <w:rFonts w:hint="cs"/>
          <w:sz w:val="32"/>
          <w:szCs w:val="32"/>
          <w:rtl/>
          <w:lang w:bidi="ar-QA"/>
        </w:rPr>
        <w:t>من</w:t>
      </w:r>
      <w:r w:rsidRPr="009D5CE7">
        <w:rPr>
          <w:rFonts w:hint="cs"/>
          <w:sz w:val="32"/>
          <w:szCs w:val="32"/>
          <w:rtl/>
          <w:lang w:bidi="ar-QA"/>
        </w:rPr>
        <w:t xml:space="preserve"> موقع الأمير وأن هذا المجاهد الأمير كان لديه ثلاث خيارات آخرها الإستسلام، جعل تشرشل الحقائق التاريخية تتناثر مع الهواء بعد أن عبث فيها وحولها إلى ركام</w:t>
      </w:r>
      <w:r>
        <w:rPr>
          <w:rFonts w:hint="cs"/>
          <w:sz w:val="32"/>
          <w:szCs w:val="32"/>
          <w:rtl/>
          <w:lang w:bidi="ar-QA"/>
        </w:rPr>
        <w:t>،</w:t>
      </w:r>
      <w:r w:rsidRPr="009D5CE7">
        <w:rPr>
          <w:rFonts w:hint="cs"/>
          <w:sz w:val="32"/>
          <w:szCs w:val="32"/>
          <w:rtl/>
          <w:lang w:bidi="ar-QA"/>
        </w:rPr>
        <w:t xml:space="preserve"> وهذه الصفحات من كتابه أصبحت نكبة ومأساة حقيقية لأنها تحولت إلى مصدر وثائقي مع الأيام، نراها تدرس في المناهج المدرسية في البلاد العربية والجزائر بصورة خاصة.</w:t>
      </w:r>
    </w:p>
    <w:p w:rsidR="00E40D12" w:rsidRPr="009D5CE7" w:rsidRDefault="00E40D12" w:rsidP="00E40D12">
      <w:pPr>
        <w:jc w:val="both"/>
        <w:rPr>
          <w:sz w:val="32"/>
          <w:szCs w:val="32"/>
          <w:rtl/>
          <w:lang w:bidi="ar-QA"/>
        </w:rPr>
      </w:pPr>
      <w:r w:rsidRPr="009D5CE7">
        <w:rPr>
          <w:rFonts w:hint="cs"/>
          <w:sz w:val="32"/>
          <w:szCs w:val="32"/>
          <w:rtl/>
          <w:lang w:bidi="ar-QA"/>
        </w:rPr>
        <w:t>ـ مما تقدم نستطيع أن ندرك أن الضابط البريطاني التجأ إلى خياله لراحة أعصابه وهدوء نفسه أولاً، وثانياً لأهداف بعيدة المدى، فبدل اتفاقية الاستئمان الزمني والهجرة إلى إستسلام أي الخضوع بذل تخيل هذا المجاهد رجلاً بلا عقيدة أو بلا كرامة وتغافل وأدار وجه</w:t>
      </w:r>
      <w:r>
        <w:rPr>
          <w:rFonts w:hint="cs"/>
          <w:sz w:val="32"/>
          <w:szCs w:val="32"/>
          <w:rtl/>
          <w:lang w:bidi="ar-QA"/>
        </w:rPr>
        <w:t>ه</w:t>
      </w:r>
      <w:r w:rsidRPr="009D5CE7">
        <w:rPr>
          <w:rFonts w:hint="cs"/>
          <w:sz w:val="32"/>
          <w:szCs w:val="32"/>
          <w:rtl/>
          <w:lang w:bidi="ar-QA"/>
        </w:rPr>
        <w:t xml:space="preserve"> عن الكلمة التي قالها الأمير في تلك اللحظة وجملة "المنية ولا الدنية".</w:t>
      </w:r>
    </w:p>
    <w:p w:rsidR="00E40D12" w:rsidRPr="009D5CE7" w:rsidRDefault="00E40D12" w:rsidP="00E40D12">
      <w:pPr>
        <w:jc w:val="both"/>
        <w:rPr>
          <w:sz w:val="32"/>
          <w:szCs w:val="32"/>
          <w:rtl/>
          <w:lang w:bidi="ar-QA"/>
        </w:rPr>
      </w:pPr>
      <w:r w:rsidRPr="009D5CE7">
        <w:rPr>
          <w:rFonts w:hint="cs"/>
          <w:sz w:val="32"/>
          <w:szCs w:val="32"/>
          <w:rtl/>
          <w:lang w:bidi="ar-QA"/>
        </w:rPr>
        <w:t>أدار وجهه عنها كي لا يراها وأراد من عبد القادر القول بنفسه من خلال رسائل متعدد</w:t>
      </w:r>
      <w:r>
        <w:rPr>
          <w:rFonts w:hint="cs"/>
          <w:sz w:val="32"/>
          <w:szCs w:val="32"/>
          <w:rtl/>
          <w:lang w:bidi="ar-QA"/>
        </w:rPr>
        <w:t>ة تخيلها، فهو لا يريد من هذه الا</w:t>
      </w:r>
      <w:r w:rsidRPr="009D5CE7">
        <w:rPr>
          <w:rFonts w:hint="cs"/>
          <w:sz w:val="32"/>
          <w:szCs w:val="32"/>
          <w:rtl/>
          <w:lang w:bidi="ar-QA"/>
        </w:rPr>
        <w:t>تفاقية إلا ما دار في مخيلته فأراد من عبد القادر لوم نفسه لأنه أخذ هذه التأشيرة ويسب نفسه بكلمات نابية ككلمة "خداع" و"</w:t>
      </w:r>
      <w:r>
        <w:rPr>
          <w:rFonts w:hint="cs"/>
          <w:sz w:val="32"/>
          <w:szCs w:val="32"/>
          <w:rtl/>
          <w:lang w:bidi="ar-QA"/>
        </w:rPr>
        <w:t>ا</w:t>
      </w:r>
      <w:r w:rsidRPr="009D5CE7">
        <w:rPr>
          <w:rFonts w:hint="cs"/>
          <w:sz w:val="32"/>
          <w:szCs w:val="32"/>
          <w:rtl/>
          <w:lang w:bidi="ar-QA"/>
        </w:rPr>
        <w:t>ستسلام" كما يريد أيضاً من خلال هذه الرسائل أن يجعل منه منافقاً مهزوز الشخصية لا يملك أي نوع من مشاعر الكرامة، تخيل موقفه استسلاماً يريح أعصابه ويقدم نشوة النصر لحلفاء بلاده</w:t>
      </w:r>
      <w:r w:rsidRPr="009D5CE7">
        <w:rPr>
          <w:rStyle w:val="a6"/>
          <w:sz w:val="32"/>
          <w:szCs w:val="32"/>
          <w:rtl/>
          <w:lang w:bidi="ar-QA"/>
        </w:rPr>
        <w:footnoteReference w:id="423"/>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ـ وفي الصفحات 256 وقبلها من الفصل الواحد والعشرين، جعل هذا البطل يجيب الضابط الفرنسي الذي أخذ يواسيه عن جواب حكومته كما يقول بالحرف الواحد: هذا الجواب جعل عبد القادر يسقط إلى الحضيض من اليأس: أراد عبد القادر جواب الضابط الفرنسي، تلك الإجابات كما أسلفت ويجرد نفسه، وليس نفسه فقط من الإيمان، ويصف نفسه بالجهل وإنما يصف حالة النساء وأصحابه بالنحيب واليأس.</w:t>
      </w:r>
    </w:p>
    <w:p w:rsidR="00E40D12" w:rsidRPr="009D5CE7" w:rsidRDefault="00E40D12" w:rsidP="00E40D12">
      <w:pPr>
        <w:jc w:val="both"/>
        <w:rPr>
          <w:sz w:val="32"/>
          <w:szCs w:val="32"/>
          <w:rtl/>
          <w:lang w:bidi="ar-QA"/>
        </w:rPr>
      </w:pPr>
      <w:r w:rsidRPr="009D5CE7">
        <w:rPr>
          <w:rFonts w:hint="cs"/>
          <w:sz w:val="32"/>
          <w:szCs w:val="32"/>
          <w:rtl/>
          <w:lang w:bidi="ar-QA"/>
        </w:rPr>
        <w:lastRenderedPageBreak/>
        <w:t>أراد أن ينسى هو أيضاً أنه كتب في مقدمته أن عبد القادر يسمى بالحافظ لحفظه القرآن في سن مبكرة، وأنه كان عالماً يدرس في معهد القيطنة في شبابه ولقد ذكر أيضاً في كتابه "حياة عبد القادر" نصف الحقيقة ومع ذلك بهرته وتجاهل ذكر الذين معه وأخوته الذين نشأوا في مزرعة القيطنة التي يملكها أجدادهم ونهلوا من العلوم في معهدها الذي كان من روافد مدارس وهران ومعاهدها وأن استاذهم الأول كان والدهم</w:t>
      </w:r>
      <w:r>
        <w:rPr>
          <w:rFonts w:hint="cs"/>
          <w:sz w:val="32"/>
          <w:szCs w:val="32"/>
          <w:rtl/>
          <w:lang w:bidi="ar-QA"/>
        </w:rPr>
        <w:t xml:space="preserve"> محيي الدين </w:t>
      </w:r>
      <w:r w:rsidRPr="009D5CE7">
        <w:rPr>
          <w:rFonts w:hint="cs"/>
          <w:sz w:val="32"/>
          <w:szCs w:val="32"/>
          <w:rtl/>
          <w:lang w:bidi="ar-QA"/>
        </w:rPr>
        <w:t>ثم الإمام محمد بن سعد، وعبد الله سقط والشيخ المجاوي وغيرهم من علماء مدارس وهران وأساتذتها، هذه المعاهد التي كان لها امتداد بجامعة القرويين بفاس وبمسجدها الذي كان منبع الحياة الثقافية والروحية في المغرب والذي كان يفيض بالحيوية والنشاط في ذلك الزمان ومازال، كما يؤكد العلماء والمؤرخون أن جامعة القرويين هي من أقدم جامعات العالم فقد أسست عام 739م وكذلك الأزهر في القاهرة والزيتونة في تونس عام 963م فالمساجد كانت تعتبر الصروح العلمية وليس فقط أماكن الصلاة وأدخل فيها نظام الجامعات قبل جامعات أوروبا كالسربون وكمبردج وأكسفورد، فإلى جانب إقامة الصلاة كانت تناقش في أروقتها جميع العلوم والسياسة والفقه وال</w:t>
      </w:r>
      <w:r>
        <w:rPr>
          <w:rFonts w:hint="cs"/>
          <w:sz w:val="32"/>
          <w:szCs w:val="32"/>
          <w:rtl/>
          <w:lang w:bidi="ar-QA"/>
        </w:rPr>
        <w:t>اقتصاد</w:t>
      </w:r>
      <w:r w:rsidRPr="009D5CE7">
        <w:rPr>
          <w:rFonts w:hint="cs"/>
          <w:sz w:val="32"/>
          <w:szCs w:val="32"/>
          <w:rtl/>
          <w:lang w:bidi="ar-QA"/>
        </w:rPr>
        <w:t xml:space="preserve"> في الإسلام وأمور الحكم، وخرجت هذه المساجد علماء شاركوا في صنع الأحداث وأساتذة كبار، وكانت هذه الصروح العلمية والروحية على علاقات مع بعضها، فهؤلاء المجاهدون الذين وقفوا في وجه ال</w:t>
      </w:r>
      <w:r>
        <w:rPr>
          <w:rFonts w:hint="cs"/>
          <w:sz w:val="32"/>
          <w:szCs w:val="32"/>
          <w:rtl/>
          <w:lang w:bidi="ar-QA"/>
        </w:rPr>
        <w:t>احتلال</w:t>
      </w:r>
      <w:r w:rsidRPr="009D5CE7">
        <w:rPr>
          <w:rFonts w:hint="cs"/>
          <w:sz w:val="32"/>
          <w:szCs w:val="32"/>
          <w:rtl/>
          <w:lang w:bidi="ar-QA"/>
        </w:rPr>
        <w:t xml:space="preserve"> سبعة عشر عاماً وقفة الند للند كانوا خريجي هذه الصروح العلمية وكان منهم أدباء وشعراء وعلماء في اللغة والفقه والقانون وال</w:t>
      </w:r>
      <w:r>
        <w:rPr>
          <w:rFonts w:hint="cs"/>
          <w:sz w:val="32"/>
          <w:szCs w:val="32"/>
          <w:rtl/>
          <w:lang w:bidi="ar-QA"/>
        </w:rPr>
        <w:t>اقتصاد</w:t>
      </w:r>
      <w:r w:rsidRPr="009D5CE7">
        <w:rPr>
          <w:rFonts w:hint="cs"/>
          <w:sz w:val="32"/>
          <w:szCs w:val="32"/>
          <w:rtl/>
          <w:lang w:bidi="ar-QA"/>
        </w:rPr>
        <w:t>، يذكر المؤلف أن هؤلاء لم يوقعوا على وثيقة القسم "المزعومة" لأنهم لا يعرفون الكتابة</w:t>
      </w:r>
      <w:r>
        <w:rPr>
          <w:rFonts w:hint="cs"/>
          <w:sz w:val="32"/>
          <w:szCs w:val="32"/>
          <w:rtl/>
          <w:lang w:bidi="ar-QA"/>
        </w:rPr>
        <w:t xml:space="preserve"> وأنّ</w:t>
      </w:r>
      <w:r w:rsidRPr="009D5CE7">
        <w:rPr>
          <w:rFonts w:hint="cs"/>
          <w:sz w:val="32"/>
          <w:szCs w:val="32"/>
          <w:rtl/>
          <w:lang w:bidi="ar-QA"/>
        </w:rPr>
        <w:t xml:space="preserve"> المجاهد وحده من وقع على القسم الذي تخيله قسم يجمع الأنبياء وذكر أسماءهم جميعاً، ولكنه نسي أن هذا المجاهد عالم بالدين الإسلامي الذي لا يجوز فيه للمسلم القسم بغير الله عز وجل ثم جعل عبد القادر يصف الفرنسيين بالكرماء وغير ذلك من كلمات النفاق والاستعطاف </w:t>
      </w:r>
      <w:r w:rsidRPr="009D5CE7">
        <w:rPr>
          <w:rFonts w:hint="cs"/>
          <w:sz w:val="32"/>
          <w:szCs w:val="32"/>
          <w:rtl/>
          <w:lang w:bidi="ar-QA"/>
        </w:rPr>
        <w:lastRenderedPageBreak/>
        <w:t>والخضوع وإذلال النفس، وهو القائل في الأبيات الذي نظمها والقصائد التي دونت في ديوانه الشهير اقتطفت منها هذه الأبيات:</w:t>
      </w:r>
    </w:p>
    <w:p w:rsidR="00E40D12" w:rsidRPr="009D5CE7" w:rsidRDefault="00E40D12" w:rsidP="00E40D12">
      <w:pPr>
        <w:spacing w:before="240"/>
        <w:jc w:val="both"/>
        <w:rPr>
          <w:sz w:val="32"/>
          <w:szCs w:val="32"/>
          <w:rtl/>
          <w:lang w:bidi="ar-QA"/>
        </w:rPr>
      </w:pPr>
      <w:r w:rsidRPr="009D5CE7">
        <w:rPr>
          <w:rFonts w:hint="cs"/>
          <w:sz w:val="32"/>
          <w:szCs w:val="32"/>
          <w:rtl/>
          <w:lang w:bidi="ar-QA"/>
        </w:rPr>
        <w:tab/>
      </w:r>
      <w:r w:rsidRPr="009D5CE7">
        <w:rPr>
          <w:rFonts w:hint="cs"/>
          <w:sz w:val="32"/>
          <w:szCs w:val="32"/>
          <w:rtl/>
          <w:lang w:bidi="ar-QA"/>
        </w:rPr>
        <w:tab/>
        <w:t>وابذل يوم الروع نفساً كريمة</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 xml:space="preserve">على أنها </w:t>
      </w:r>
      <w:r>
        <w:rPr>
          <w:rFonts w:hint="cs"/>
          <w:sz w:val="32"/>
          <w:szCs w:val="32"/>
          <w:rtl/>
          <w:lang w:bidi="ar-QA"/>
        </w:rPr>
        <w:t>في</w:t>
      </w:r>
      <w:r w:rsidRPr="009D5CE7">
        <w:rPr>
          <w:rFonts w:hint="cs"/>
          <w:sz w:val="32"/>
          <w:szCs w:val="32"/>
          <w:rtl/>
          <w:lang w:bidi="ar-QA"/>
        </w:rPr>
        <w:t xml:space="preserve"> السلم أغلى من الغالي</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 xml:space="preserve">إذا </w:t>
      </w:r>
      <w:r>
        <w:rPr>
          <w:rFonts w:hint="cs"/>
          <w:sz w:val="32"/>
          <w:szCs w:val="32"/>
          <w:rtl/>
          <w:lang w:bidi="ar-QA"/>
        </w:rPr>
        <w:t>ما اشتكت</w:t>
      </w:r>
      <w:r w:rsidRPr="009D5CE7">
        <w:rPr>
          <w:rFonts w:hint="cs"/>
          <w:sz w:val="32"/>
          <w:szCs w:val="32"/>
          <w:rtl/>
          <w:lang w:bidi="ar-QA"/>
        </w:rPr>
        <w:t xml:space="preserve"> خيلي الجراح تحمماً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أقول لها صبراً كصبري و</w:t>
      </w:r>
      <w:r>
        <w:rPr>
          <w:rFonts w:hint="cs"/>
          <w:sz w:val="32"/>
          <w:szCs w:val="32"/>
          <w:rtl/>
          <w:lang w:bidi="ar-QA"/>
        </w:rPr>
        <w:t>إج</w:t>
      </w:r>
      <w:r w:rsidRPr="009D5CE7">
        <w:rPr>
          <w:rFonts w:hint="cs"/>
          <w:sz w:val="32"/>
          <w:szCs w:val="32"/>
          <w:rtl/>
          <w:lang w:bidi="ar-QA"/>
        </w:rPr>
        <w:t>مالي</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 xml:space="preserve">فما </w:t>
      </w:r>
      <w:r>
        <w:rPr>
          <w:rFonts w:hint="cs"/>
          <w:sz w:val="32"/>
          <w:szCs w:val="32"/>
          <w:rtl/>
          <w:lang w:bidi="ar-QA"/>
        </w:rPr>
        <w:t>همتي</w:t>
      </w:r>
      <w:r w:rsidRPr="009D5CE7">
        <w:rPr>
          <w:rFonts w:hint="cs"/>
          <w:sz w:val="32"/>
          <w:szCs w:val="32"/>
          <w:rtl/>
          <w:lang w:bidi="ar-QA"/>
        </w:rPr>
        <w:t xml:space="preserve"> إلا مقارعة العدا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وهزمي طغاة شداد</w:t>
      </w:r>
      <w:r>
        <w:rPr>
          <w:rFonts w:hint="cs"/>
          <w:sz w:val="32"/>
          <w:szCs w:val="32"/>
          <w:rtl/>
          <w:lang w:bidi="ar-QA"/>
        </w:rPr>
        <w:t>اً</w:t>
      </w:r>
      <w:r w:rsidRPr="009D5CE7">
        <w:rPr>
          <w:rFonts w:hint="cs"/>
          <w:sz w:val="32"/>
          <w:szCs w:val="32"/>
          <w:rtl/>
          <w:lang w:bidi="ar-QA"/>
        </w:rPr>
        <w:t xml:space="preserve"> بأبطالي</w:t>
      </w:r>
    </w:p>
    <w:p w:rsidR="00E40D12" w:rsidRPr="009D5CE7" w:rsidRDefault="00E40D12" w:rsidP="00E40D12">
      <w:pPr>
        <w:jc w:val="both"/>
        <w:rPr>
          <w:sz w:val="32"/>
          <w:szCs w:val="32"/>
          <w:rtl/>
          <w:lang w:bidi="ar-QA"/>
        </w:rPr>
      </w:pPr>
      <w:r w:rsidRPr="009D5CE7">
        <w:rPr>
          <w:rFonts w:hint="cs"/>
          <w:sz w:val="32"/>
          <w:szCs w:val="32"/>
          <w:rtl/>
          <w:lang w:bidi="ar-QA"/>
        </w:rPr>
        <w:t xml:space="preserve">فالذي يصف نفسه بالنفس الكريمة، وأنها في السلم أغلى من كل غال وثمين هل يخفضها إلى هذه الدرجة من الهوان والنفاق؟ </w:t>
      </w:r>
    </w:p>
    <w:p w:rsidR="00E40D12" w:rsidRPr="009D5CE7" w:rsidRDefault="00E40D12" w:rsidP="00E40D12">
      <w:pPr>
        <w:jc w:val="both"/>
        <w:rPr>
          <w:sz w:val="32"/>
          <w:szCs w:val="32"/>
          <w:rtl/>
          <w:lang w:bidi="ar-QA"/>
        </w:rPr>
      </w:pPr>
      <w:r w:rsidRPr="009D5CE7">
        <w:rPr>
          <w:rFonts w:hint="cs"/>
          <w:sz w:val="32"/>
          <w:szCs w:val="32"/>
          <w:rtl/>
          <w:lang w:bidi="ar-QA"/>
        </w:rPr>
        <w:t>ولاشك أنه كان يعلم أن اي عدو بالدرجة التي يكره فيها عدوه بالدرجة نفسها يحترم فيه الشجاعة والحفاظ على الكرامة والبعد عن النفاق.</w:t>
      </w:r>
    </w:p>
    <w:p w:rsidR="00E40D12" w:rsidRPr="009D5CE7" w:rsidRDefault="00E40D12" w:rsidP="00E40D12">
      <w:pPr>
        <w:jc w:val="both"/>
        <w:rPr>
          <w:sz w:val="32"/>
          <w:szCs w:val="32"/>
          <w:rtl/>
          <w:lang w:bidi="ar-QA"/>
        </w:rPr>
      </w:pPr>
      <w:r w:rsidRPr="009D5CE7">
        <w:rPr>
          <w:rFonts w:hint="cs"/>
          <w:sz w:val="32"/>
          <w:szCs w:val="32"/>
          <w:rtl/>
          <w:lang w:bidi="ar-QA"/>
        </w:rPr>
        <w:t>ومن المعروف أن الأمير لم يكن يعيش في أقبية التعذيب الرطبة، وإنما في قصر من قصور الملوك، قصر أمبواز، والأمير كان قائداً لشعب عظيم وقاد ملاحم بطولية في الدفاع عن الدين والوطن، حاول</w:t>
      </w:r>
      <w:r>
        <w:rPr>
          <w:rFonts w:hint="cs"/>
          <w:sz w:val="32"/>
          <w:szCs w:val="32"/>
          <w:rtl/>
          <w:lang w:bidi="ar-QA"/>
        </w:rPr>
        <w:t xml:space="preserve"> تشرشل</w:t>
      </w:r>
      <w:r w:rsidRPr="009D5CE7">
        <w:rPr>
          <w:rFonts w:hint="cs"/>
          <w:sz w:val="32"/>
          <w:szCs w:val="32"/>
          <w:rtl/>
          <w:lang w:bidi="ar-QA"/>
        </w:rPr>
        <w:t xml:space="preserve"> أن يجعل من الأمير صورة المهزوم المستسلم الخاضع لعدوه الطالب لعطفه وإحسانه ونسي السيد تشرشل تاريخه قبل الإمارة وبعد الإمارة وحين غدر به ولم ينقل لقارئه الحقيقة من ثبات وصمود وجهاد فالأمير عبد القادر هو القائل: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لنا في كل مكرمة مجال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ومن فوق السماك لنا رجال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ركبنا للمكارم كل هول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وخضنا أبحراً ولها زجال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فلا جزع ولا هلع مشين</w:t>
      </w:r>
    </w:p>
    <w:p w:rsidR="00E40D12" w:rsidRPr="009D5CE7" w:rsidRDefault="00E40D12" w:rsidP="00E40D12">
      <w:pPr>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ومنا الغدر أو كذب مُحال</w:t>
      </w:r>
    </w:p>
    <w:p w:rsidR="00E40D12" w:rsidRPr="009D5CE7" w:rsidRDefault="00E40D12" w:rsidP="00E40D12">
      <w:pPr>
        <w:jc w:val="both"/>
        <w:rPr>
          <w:sz w:val="32"/>
          <w:szCs w:val="32"/>
          <w:rtl/>
          <w:lang w:bidi="ar-QA"/>
        </w:rPr>
      </w:pPr>
      <w:r>
        <w:rPr>
          <w:rFonts w:hint="cs"/>
          <w:sz w:val="32"/>
          <w:szCs w:val="32"/>
          <w:rtl/>
          <w:lang w:bidi="ar-QA"/>
        </w:rPr>
        <w:tab/>
      </w:r>
      <w:r>
        <w:rPr>
          <w:rFonts w:hint="cs"/>
          <w:sz w:val="32"/>
          <w:szCs w:val="32"/>
          <w:rtl/>
          <w:lang w:bidi="ar-QA"/>
        </w:rPr>
        <w:tab/>
        <w:t>ورثنا سؤ</w:t>
      </w:r>
      <w:r w:rsidRPr="009D5CE7">
        <w:rPr>
          <w:rFonts w:hint="cs"/>
          <w:sz w:val="32"/>
          <w:szCs w:val="32"/>
          <w:rtl/>
          <w:lang w:bidi="ar-QA"/>
        </w:rPr>
        <w:t>دداً للعرب يبقى</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وما تبقى السماء ولا الجبال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ومنا لم يزل في كل عصر</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رجال للرجال هم الرجال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لهم همم سمت فوق الثريا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حماة الدين دأبّهم النضال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سلوا تخبركم عنا فرنسا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ويصدق إن حكت منها المقال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فكم لي فيهم من يوم حرب</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به افتخر الزمان ولا يزال</w:t>
      </w:r>
      <w:r w:rsidRPr="009D5CE7">
        <w:rPr>
          <w:rStyle w:val="a6"/>
          <w:sz w:val="32"/>
          <w:szCs w:val="32"/>
          <w:rtl/>
          <w:lang w:bidi="ar-QA"/>
        </w:rPr>
        <w:footnoteReference w:id="424"/>
      </w:r>
    </w:p>
    <w:p w:rsidR="00E40D12" w:rsidRPr="009334FB" w:rsidRDefault="00E40D12" w:rsidP="00E40D12">
      <w:pPr>
        <w:jc w:val="both"/>
        <w:rPr>
          <w:b/>
          <w:bCs/>
          <w:sz w:val="32"/>
          <w:szCs w:val="32"/>
          <w:rtl/>
          <w:lang w:bidi="ar-QA"/>
        </w:rPr>
      </w:pPr>
      <w:r w:rsidRPr="009334FB">
        <w:rPr>
          <w:rFonts w:hint="cs"/>
          <w:b/>
          <w:bCs/>
          <w:sz w:val="32"/>
          <w:szCs w:val="32"/>
          <w:rtl/>
          <w:lang w:bidi="ar-QA"/>
        </w:rPr>
        <w:t>وهو القائل في وصف رجاله في إحدى قصائده:</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الصادقون الصابرون لدى الوغى</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الحاملون لكل ما لم يُحمل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إن غيرهم نال اللذائذ مسرفاً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هم يبتغون قراع كتب الجحفل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ما منهم إلا شجاع قارع</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أو بارع في كل فعل مجمل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كم نافسوا كم سارعوا كم سابقوا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من سابق لفضائل وتفضل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كم حاربوا كم ضاربوا كم غالبوا</w:t>
      </w:r>
    </w:p>
    <w:p w:rsidR="00E40D12" w:rsidRPr="009D5CE7" w:rsidRDefault="00E40D12" w:rsidP="00E40D12">
      <w:pPr>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أقوى العداة بكثرة وتمول</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t xml:space="preserve">كم صابروا كم كابروا كم </w:t>
      </w:r>
      <w:r>
        <w:rPr>
          <w:rFonts w:hint="cs"/>
          <w:sz w:val="32"/>
          <w:szCs w:val="32"/>
          <w:rtl/>
          <w:lang w:bidi="ar-QA"/>
        </w:rPr>
        <w:t>غادر</w:t>
      </w:r>
      <w:r w:rsidRPr="009D5CE7">
        <w:rPr>
          <w:rFonts w:hint="cs"/>
          <w:sz w:val="32"/>
          <w:szCs w:val="32"/>
          <w:rtl/>
          <w:lang w:bidi="ar-QA"/>
        </w:rPr>
        <w:t>وا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أعتى أعاديهم كعصف مؤكل</w:t>
      </w:r>
    </w:p>
    <w:p w:rsidR="00E40D12" w:rsidRPr="009D5CE7" w:rsidRDefault="00E40D12" w:rsidP="00E40D12">
      <w:pPr>
        <w:jc w:val="both"/>
        <w:rPr>
          <w:sz w:val="32"/>
          <w:szCs w:val="32"/>
          <w:rtl/>
          <w:lang w:bidi="ar-QA"/>
        </w:rPr>
      </w:pPr>
      <w:r>
        <w:rPr>
          <w:rFonts w:hint="cs"/>
          <w:sz w:val="32"/>
          <w:szCs w:val="32"/>
          <w:rtl/>
          <w:lang w:bidi="ar-QA"/>
        </w:rPr>
        <w:tab/>
      </w:r>
      <w:r>
        <w:rPr>
          <w:rFonts w:hint="cs"/>
          <w:sz w:val="32"/>
          <w:szCs w:val="32"/>
          <w:rtl/>
          <w:lang w:bidi="ar-QA"/>
        </w:rPr>
        <w:tab/>
        <w:t xml:space="preserve">كم قاتلوا كم طاولوا </w:t>
      </w:r>
      <w:r w:rsidRPr="009D5CE7">
        <w:rPr>
          <w:rFonts w:hint="cs"/>
          <w:sz w:val="32"/>
          <w:szCs w:val="32"/>
          <w:rtl/>
          <w:lang w:bidi="ar-QA"/>
        </w:rPr>
        <w:t xml:space="preserve">كم </w:t>
      </w:r>
      <w:r>
        <w:rPr>
          <w:rFonts w:hint="cs"/>
          <w:sz w:val="32"/>
          <w:szCs w:val="32"/>
          <w:rtl/>
          <w:lang w:bidi="ar-QA"/>
        </w:rPr>
        <w:t>ما حلوا</w:t>
      </w:r>
    </w:p>
    <w:p w:rsidR="00E40D12" w:rsidRPr="009D5CE7" w:rsidRDefault="00E40D12" w:rsidP="00E40D12">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من جيش ك</w:t>
      </w:r>
      <w:r>
        <w:rPr>
          <w:rFonts w:hint="cs"/>
          <w:sz w:val="32"/>
          <w:szCs w:val="32"/>
          <w:rtl/>
          <w:lang w:bidi="ar-QA"/>
        </w:rPr>
        <w:t>غُ</w:t>
      </w:r>
      <w:r w:rsidRPr="009D5CE7">
        <w:rPr>
          <w:rFonts w:hint="cs"/>
          <w:sz w:val="32"/>
          <w:szCs w:val="32"/>
          <w:rtl/>
          <w:lang w:bidi="ar-QA"/>
        </w:rPr>
        <w:t xml:space="preserve">ر </w:t>
      </w:r>
      <w:r>
        <w:rPr>
          <w:rFonts w:hint="cs"/>
          <w:sz w:val="32"/>
          <w:szCs w:val="32"/>
          <w:rtl/>
          <w:lang w:bidi="ar-QA"/>
        </w:rPr>
        <w:t>بافقام الجحفل</w:t>
      </w:r>
    </w:p>
    <w:p w:rsidR="00E40D12" w:rsidRPr="009D5CE7" w:rsidRDefault="00E40D12" w:rsidP="00E40D12">
      <w:pPr>
        <w:jc w:val="both"/>
        <w:rPr>
          <w:sz w:val="32"/>
          <w:szCs w:val="32"/>
          <w:rtl/>
          <w:lang w:bidi="ar-QA"/>
        </w:rPr>
      </w:pPr>
      <w:r w:rsidRPr="009D5CE7">
        <w:rPr>
          <w:rFonts w:hint="cs"/>
          <w:sz w:val="32"/>
          <w:szCs w:val="32"/>
          <w:rtl/>
          <w:lang w:bidi="ar-QA"/>
        </w:rPr>
        <w:t>ـ هذا الرجل الذي يملك هذا التاريخ الحافل بالتمسك بالقيم الشرعية والأعمال البطولية، أيمكن أن يصل إلى الحضيض من اليأس لمجرد أنه تعرض للغدر والخداع من قبل أعداء خ</w:t>
      </w:r>
      <w:r>
        <w:rPr>
          <w:rFonts w:hint="cs"/>
          <w:sz w:val="32"/>
          <w:szCs w:val="32"/>
          <w:rtl/>
          <w:lang w:bidi="ar-QA"/>
        </w:rPr>
        <w:t>َ</w:t>
      </w:r>
      <w:r w:rsidRPr="009D5CE7">
        <w:rPr>
          <w:rFonts w:hint="cs"/>
          <w:sz w:val="32"/>
          <w:szCs w:val="32"/>
          <w:rtl/>
          <w:lang w:bidi="ar-QA"/>
        </w:rPr>
        <w:t>ب</w:t>
      </w:r>
      <w:r>
        <w:rPr>
          <w:rFonts w:hint="cs"/>
          <w:sz w:val="32"/>
          <w:szCs w:val="32"/>
          <w:rtl/>
          <w:lang w:bidi="ar-QA"/>
        </w:rPr>
        <w:t>ُ</w:t>
      </w:r>
      <w:r w:rsidRPr="009D5CE7">
        <w:rPr>
          <w:rFonts w:hint="cs"/>
          <w:sz w:val="32"/>
          <w:szCs w:val="32"/>
          <w:rtl/>
          <w:lang w:bidi="ar-QA"/>
        </w:rPr>
        <w:t>ر</w:t>
      </w:r>
      <w:r>
        <w:rPr>
          <w:rFonts w:hint="cs"/>
          <w:sz w:val="32"/>
          <w:szCs w:val="32"/>
          <w:rtl/>
          <w:lang w:bidi="ar-QA"/>
        </w:rPr>
        <w:t>َ</w:t>
      </w:r>
      <w:r w:rsidRPr="009D5CE7">
        <w:rPr>
          <w:rFonts w:hint="cs"/>
          <w:sz w:val="32"/>
          <w:szCs w:val="32"/>
          <w:rtl/>
          <w:lang w:bidi="ar-QA"/>
        </w:rPr>
        <w:t xml:space="preserve"> غدرهم لسنوات طويلة؟</w:t>
      </w:r>
    </w:p>
    <w:p w:rsidR="00E40D12" w:rsidRPr="009D5CE7" w:rsidRDefault="00E40D12" w:rsidP="00E40D12">
      <w:pPr>
        <w:jc w:val="both"/>
        <w:rPr>
          <w:sz w:val="32"/>
          <w:szCs w:val="32"/>
          <w:rtl/>
          <w:lang w:bidi="ar-QA"/>
        </w:rPr>
      </w:pPr>
      <w:r w:rsidRPr="009D5CE7">
        <w:rPr>
          <w:rFonts w:hint="cs"/>
          <w:sz w:val="32"/>
          <w:szCs w:val="32"/>
          <w:rtl/>
          <w:lang w:bidi="ar-QA"/>
        </w:rPr>
        <w:t>هذا الرجل الذي سار على هدي القرآن طيلة حياته منذ أن تفتحت براعم طفولته الذي يعلم ثواب الصبر، ويعلم أن الإنسان مبتلى وأن الله سبحانه وتعالى خلق الإنسان بهذا النظام</w:t>
      </w:r>
      <w:r w:rsidRPr="009D5CE7">
        <w:rPr>
          <w:rStyle w:val="a6"/>
          <w:sz w:val="32"/>
          <w:szCs w:val="32"/>
          <w:rtl/>
          <w:lang w:bidi="ar-QA"/>
        </w:rPr>
        <w:footnoteReference w:id="425"/>
      </w:r>
      <w:r w:rsidRPr="009D5CE7">
        <w:rPr>
          <w:rFonts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كيف يمكن أن ينحدر إلى الحضيض من اليأس من كان على علم بمعاني هذه الآية الكريمة ويؤمن بها وتربى عليها، وهو الذي يختم كتاب الله باستمرار، ويمر عليه تأملاً وتدبراً وفهماً وحفظاً وعملاً، وكم من المرات والمرات مر بقول الله تعالى :"</w:t>
      </w:r>
      <w:r w:rsidRPr="009D5CE7">
        <w:rPr>
          <w:rFonts w:ascii="Times New Roman"/>
          <w:sz w:val="32"/>
          <w:szCs w:val="32"/>
          <w:rtl/>
          <w:lang w:bidi="ar-QA"/>
        </w:rPr>
        <w:t xml:space="preserve"> وَلاَ</w:t>
      </w:r>
      <w:r w:rsidRPr="009D5CE7">
        <w:rPr>
          <w:rFonts w:ascii="Times New Roman"/>
          <w:sz w:val="32"/>
          <w:szCs w:val="32"/>
          <w:lang w:bidi="ar-QA"/>
        </w:rPr>
        <w:t xml:space="preserve"> </w:t>
      </w:r>
      <w:r w:rsidRPr="009D5CE7">
        <w:rPr>
          <w:rFonts w:ascii="Times New Roman"/>
          <w:sz w:val="32"/>
          <w:szCs w:val="32"/>
          <w:rtl/>
          <w:lang w:bidi="ar-QA"/>
        </w:rPr>
        <w:t>تَيْأَسُواْ</w:t>
      </w:r>
      <w:r w:rsidRPr="009D5CE7">
        <w:rPr>
          <w:rFonts w:ascii="Times New Roman" w:hint="cs"/>
          <w:sz w:val="32"/>
          <w:szCs w:val="32"/>
          <w:rtl/>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رَّوْحِ</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إِنَّهُ</w:t>
      </w:r>
      <w:r w:rsidRPr="009D5CE7">
        <w:rPr>
          <w:rFonts w:ascii="Times New Roman"/>
          <w:sz w:val="32"/>
          <w:szCs w:val="32"/>
          <w:lang w:bidi="ar-QA"/>
        </w:rPr>
        <w:t xml:space="preserve"> </w:t>
      </w:r>
      <w:r w:rsidRPr="009D5CE7">
        <w:rPr>
          <w:rFonts w:ascii="Times New Roman"/>
          <w:sz w:val="32"/>
          <w:szCs w:val="32"/>
          <w:rtl/>
          <w:lang w:bidi="ar-QA"/>
        </w:rPr>
        <w:t>لاَ</w:t>
      </w:r>
      <w:r w:rsidRPr="009D5CE7">
        <w:rPr>
          <w:rFonts w:ascii="Times New Roman"/>
          <w:sz w:val="32"/>
          <w:szCs w:val="32"/>
          <w:lang w:bidi="ar-QA"/>
        </w:rPr>
        <w:t xml:space="preserve"> </w:t>
      </w:r>
      <w:r w:rsidRPr="009D5CE7">
        <w:rPr>
          <w:rFonts w:ascii="Times New Roman"/>
          <w:sz w:val="32"/>
          <w:szCs w:val="32"/>
          <w:rtl/>
          <w:lang w:bidi="ar-QA"/>
        </w:rPr>
        <w:t>يَيْأَسُ</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رَّوْحِ</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إِلاَّ</w:t>
      </w:r>
      <w:r w:rsidRPr="009D5CE7">
        <w:rPr>
          <w:rFonts w:ascii="Times New Roman"/>
          <w:sz w:val="32"/>
          <w:szCs w:val="32"/>
          <w:lang w:bidi="ar-QA"/>
        </w:rPr>
        <w:t xml:space="preserve"> </w:t>
      </w:r>
      <w:r w:rsidRPr="009D5CE7">
        <w:rPr>
          <w:rFonts w:ascii="Times New Roman"/>
          <w:sz w:val="32"/>
          <w:szCs w:val="32"/>
          <w:rtl/>
          <w:lang w:bidi="ar-QA"/>
        </w:rPr>
        <w:t>الْقَوْمُ</w:t>
      </w:r>
      <w:r w:rsidRPr="009D5CE7">
        <w:rPr>
          <w:rFonts w:ascii="Times New Roman"/>
          <w:sz w:val="32"/>
          <w:szCs w:val="32"/>
          <w:lang w:bidi="ar-QA"/>
        </w:rPr>
        <w:t xml:space="preserve"> </w:t>
      </w:r>
      <w:r w:rsidRPr="009D5CE7">
        <w:rPr>
          <w:rFonts w:ascii="Times New Roman"/>
          <w:sz w:val="32"/>
          <w:szCs w:val="32"/>
          <w:rtl/>
          <w:lang w:bidi="ar-QA"/>
        </w:rPr>
        <w:t>الْكَافِرُونَ</w:t>
      </w:r>
      <w:r w:rsidRPr="009D5CE7">
        <w:rPr>
          <w:rFonts w:ascii="Times New Roman" w:hint="cs"/>
          <w:sz w:val="32"/>
          <w:szCs w:val="32"/>
          <w:rtl/>
          <w:lang w:bidi="ar-QA"/>
        </w:rPr>
        <w:t xml:space="preserve"> " (يوسف، آية : 87).</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وقول الله تعالى :"</w:t>
      </w:r>
      <w:r w:rsidRPr="009D5CE7">
        <w:rPr>
          <w:rFonts w:ascii="Times New Roman"/>
          <w:sz w:val="32"/>
          <w:szCs w:val="32"/>
          <w:rtl/>
          <w:lang w:bidi="ar-QA"/>
        </w:rPr>
        <w:t xml:space="preserve"> وَلاَ</w:t>
      </w:r>
      <w:r w:rsidRPr="009D5CE7">
        <w:rPr>
          <w:rFonts w:ascii="Times New Roman"/>
          <w:sz w:val="32"/>
          <w:szCs w:val="32"/>
          <w:lang w:bidi="ar-QA"/>
        </w:rPr>
        <w:t xml:space="preserve"> </w:t>
      </w:r>
      <w:r w:rsidRPr="009D5CE7">
        <w:rPr>
          <w:rFonts w:ascii="Times New Roman"/>
          <w:sz w:val="32"/>
          <w:szCs w:val="32"/>
          <w:rtl/>
          <w:lang w:bidi="ar-QA"/>
        </w:rPr>
        <w:t>تَهِنُوا</w:t>
      </w:r>
      <w:r w:rsidRPr="009D5CE7">
        <w:rPr>
          <w:rFonts w:ascii="Times New Roman"/>
          <w:sz w:val="32"/>
          <w:szCs w:val="32"/>
          <w:lang w:bidi="ar-QA"/>
        </w:rPr>
        <w:t xml:space="preserve"> </w:t>
      </w:r>
      <w:r w:rsidRPr="009D5CE7">
        <w:rPr>
          <w:rFonts w:ascii="Times New Roman"/>
          <w:sz w:val="32"/>
          <w:szCs w:val="32"/>
          <w:rtl/>
          <w:lang w:bidi="ar-QA"/>
        </w:rPr>
        <w:t>وَلاَ</w:t>
      </w:r>
      <w:r w:rsidRPr="009D5CE7">
        <w:rPr>
          <w:rFonts w:ascii="Times New Roman"/>
          <w:sz w:val="32"/>
          <w:szCs w:val="32"/>
          <w:lang w:bidi="ar-QA"/>
        </w:rPr>
        <w:t xml:space="preserve"> </w:t>
      </w:r>
      <w:r w:rsidRPr="009D5CE7">
        <w:rPr>
          <w:rFonts w:ascii="Times New Roman"/>
          <w:sz w:val="32"/>
          <w:szCs w:val="32"/>
          <w:rtl/>
          <w:lang w:bidi="ar-QA"/>
        </w:rPr>
        <w:t>تَحْزَنُوا</w:t>
      </w:r>
      <w:r w:rsidRPr="009D5CE7">
        <w:rPr>
          <w:rFonts w:ascii="Times New Roman"/>
          <w:sz w:val="32"/>
          <w:szCs w:val="32"/>
          <w:lang w:bidi="ar-QA"/>
        </w:rPr>
        <w:t xml:space="preserve"> </w:t>
      </w:r>
      <w:r w:rsidRPr="009D5CE7">
        <w:rPr>
          <w:rFonts w:ascii="Times New Roman"/>
          <w:sz w:val="32"/>
          <w:szCs w:val="32"/>
          <w:rtl/>
          <w:lang w:bidi="ar-QA"/>
        </w:rPr>
        <w:t>وَأَنتُمُ</w:t>
      </w:r>
      <w:r w:rsidRPr="009D5CE7">
        <w:rPr>
          <w:rFonts w:ascii="Times New Roman"/>
          <w:sz w:val="32"/>
          <w:szCs w:val="32"/>
          <w:lang w:bidi="ar-QA"/>
        </w:rPr>
        <w:t xml:space="preserve"> </w:t>
      </w:r>
      <w:r w:rsidRPr="009D5CE7">
        <w:rPr>
          <w:rFonts w:ascii="Times New Roman"/>
          <w:sz w:val="32"/>
          <w:szCs w:val="32"/>
          <w:rtl/>
          <w:lang w:bidi="ar-QA"/>
        </w:rPr>
        <w:t>الأَعْلَوْنَ</w:t>
      </w:r>
      <w:r w:rsidRPr="009D5CE7">
        <w:rPr>
          <w:rFonts w:ascii="Times New Roman"/>
          <w:sz w:val="32"/>
          <w:szCs w:val="32"/>
          <w:lang w:bidi="ar-QA"/>
        </w:rPr>
        <w:t xml:space="preserve"> </w:t>
      </w:r>
      <w:r w:rsidRPr="009D5CE7">
        <w:rPr>
          <w:rFonts w:ascii="Times New Roman"/>
          <w:sz w:val="32"/>
          <w:szCs w:val="32"/>
          <w:rtl/>
          <w:lang w:bidi="ar-QA"/>
        </w:rPr>
        <w:t>إِن</w:t>
      </w:r>
      <w:r w:rsidRPr="009D5CE7">
        <w:rPr>
          <w:rFonts w:ascii="Times New Roman"/>
          <w:sz w:val="32"/>
          <w:szCs w:val="32"/>
          <w:lang w:bidi="ar-QA"/>
        </w:rPr>
        <w:t xml:space="preserve"> </w:t>
      </w:r>
      <w:r w:rsidRPr="009D5CE7">
        <w:rPr>
          <w:rFonts w:ascii="Times New Roman"/>
          <w:sz w:val="32"/>
          <w:szCs w:val="32"/>
          <w:rtl/>
          <w:lang w:bidi="ar-QA"/>
        </w:rPr>
        <w:t>كُنتُم</w:t>
      </w:r>
      <w:r w:rsidRPr="009D5CE7">
        <w:rPr>
          <w:rFonts w:ascii="Times New Roman"/>
          <w:sz w:val="32"/>
          <w:szCs w:val="32"/>
          <w:lang w:bidi="ar-QA"/>
        </w:rPr>
        <w:t xml:space="preserve"> </w:t>
      </w:r>
      <w:r w:rsidRPr="009D5CE7">
        <w:rPr>
          <w:rFonts w:ascii="Times New Roman"/>
          <w:sz w:val="32"/>
          <w:szCs w:val="32"/>
          <w:rtl/>
          <w:lang w:bidi="ar-QA"/>
        </w:rPr>
        <w:t>مُّؤْمِنِينَ</w:t>
      </w:r>
      <w:r w:rsidRPr="009D5CE7">
        <w:rPr>
          <w:rFonts w:ascii="Times New Roman" w:hint="cs"/>
          <w:sz w:val="32"/>
          <w:szCs w:val="32"/>
          <w:rtl/>
          <w:lang w:bidi="ar-QA"/>
        </w:rPr>
        <w:t>*</w:t>
      </w:r>
      <w:r w:rsidRPr="009D5CE7">
        <w:rPr>
          <w:rFonts w:ascii="Times New Roman"/>
          <w:sz w:val="32"/>
          <w:szCs w:val="32"/>
          <w:lang w:bidi="ar-QA"/>
        </w:rPr>
        <w:t xml:space="preserve"> </w:t>
      </w:r>
      <w:r w:rsidRPr="009D5CE7">
        <w:rPr>
          <w:rFonts w:ascii="Times New Roman"/>
          <w:sz w:val="32"/>
          <w:szCs w:val="32"/>
          <w:rtl/>
          <w:lang w:bidi="ar-QA"/>
        </w:rPr>
        <w:t>إِن</w:t>
      </w:r>
      <w:r w:rsidRPr="009D5CE7">
        <w:rPr>
          <w:rFonts w:ascii="Times New Roman"/>
          <w:sz w:val="32"/>
          <w:szCs w:val="32"/>
          <w:lang w:bidi="ar-QA"/>
        </w:rPr>
        <w:t xml:space="preserve"> </w:t>
      </w:r>
      <w:r w:rsidRPr="009D5CE7">
        <w:rPr>
          <w:rFonts w:ascii="Times New Roman"/>
          <w:sz w:val="32"/>
          <w:szCs w:val="32"/>
          <w:rtl/>
          <w:lang w:bidi="ar-QA"/>
        </w:rPr>
        <w:t>يَمْسَسْكُمْ</w:t>
      </w:r>
      <w:r w:rsidRPr="009D5CE7">
        <w:rPr>
          <w:rFonts w:ascii="Times New Roman"/>
          <w:sz w:val="32"/>
          <w:szCs w:val="32"/>
          <w:lang w:bidi="ar-QA"/>
        </w:rPr>
        <w:t xml:space="preserve"> </w:t>
      </w:r>
      <w:r w:rsidRPr="009D5CE7">
        <w:rPr>
          <w:rFonts w:ascii="Times New Roman"/>
          <w:sz w:val="32"/>
          <w:szCs w:val="32"/>
          <w:rtl/>
          <w:lang w:bidi="ar-QA"/>
        </w:rPr>
        <w:t>قَرْحٌ</w:t>
      </w:r>
      <w:r w:rsidRPr="009D5CE7">
        <w:rPr>
          <w:rFonts w:ascii="Times New Roman"/>
          <w:sz w:val="32"/>
          <w:szCs w:val="32"/>
          <w:lang w:bidi="ar-QA"/>
        </w:rPr>
        <w:t xml:space="preserve"> </w:t>
      </w:r>
      <w:r w:rsidRPr="009D5CE7">
        <w:rPr>
          <w:rFonts w:ascii="Times New Roman"/>
          <w:sz w:val="32"/>
          <w:szCs w:val="32"/>
          <w:rtl/>
          <w:lang w:bidi="ar-QA"/>
        </w:rPr>
        <w:t>فَقَدْ</w:t>
      </w:r>
      <w:r w:rsidRPr="009D5CE7">
        <w:rPr>
          <w:rFonts w:ascii="Times New Roman"/>
          <w:sz w:val="32"/>
          <w:szCs w:val="32"/>
          <w:lang w:bidi="ar-QA"/>
        </w:rPr>
        <w:t xml:space="preserve"> </w:t>
      </w:r>
      <w:r w:rsidRPr="009D5CE7">
        <w:rPr>
          <w:rFonts w:ascii="Times New Roman"/>
          <w:sz w:val="32"/>
          <w:szCs w:val="32"/>
          <w:rtl/>
          <w:lang w:bidi="ar-QA"/>
        </w:rPr>
        <w:t>مَسَّ</w:t>
      </w:r>
      <w:r w:rsidRPr="009D5CE7">
        <w:rPr>
          <w:rFonts w:ascii="Times New Roman"/>
          <w:sz w:val="32"/>
          <w:szCs w:val="32"/>
          <w:lang w:bidi="ar-QA"/>
        </w:rPr>
        <w:t xml:space="preserve"> </w:t>
      </w:r>
      <w:r w:rsidRPr="009D5CE7">
        <w:rPr>
          <w:rFonts w:ascii="Times New Roman"/>
          <w:sz w:val="32"/>
          <w:szCs w:val="32"/>
          <w:rtl/>
          <w:lang w:bidi="ar-QA"/>
        </w:rPr>
        <w:t>الْقَوْمَ</w:t>
      </w:r>
      <w:r w:rsidRPr="009D5CE7">
        <w:rPr>
          <w:rFonts w:ascii="Times New Roman"/>
          <w:sz w:val="32"/>
          <w:szCs w:val="32"/>
          <w:lang w:bidi="ar-QA"/>
        </w:rPr>
        <w:t xml:space="preserve"> </w:t>
      </w:r>
      <w:r w:rsidRPr="009D5CE7">
        <w:rPr>
          <w:rFonts w:ascii="Times New Roman"/>
          <w:sz w:val="32"/>
          <w:szCs w:val="32"/>
          <w:rtl/>
          <w:lang w:bidi="ar-QA"/>
        </w:rPr>
        <w:t>قَرْحٌ</w:t>
      </w:r>
      <w:r w:rsidRPr="009D5CE7">
        <w:rPr>
          <w:rFonts w:ascii="Times New Roman"/>
          <w:sz w:val="32"/>
          <w:szCs w:val="32"/>
          <w:lang w:bidi="ar-QA"/>
        </w:rPr>
        <w:t xml:space="preserve"> </w:t>
      </w:r>
      <w:r w:rsidRPr="009D5CE7">
        <w:rPr>
          <w:rFonts w:ascii="Times New Roman"/>
          <w:sz w:val="32"/>
          <w:szCs w:val="32"/>
          <w:rtl/>
          <w:lang w:bidi="ar-QA"/>
        </w:rPr>
        <w:t>مِّثْلُهُ</w:t>
      </w:r>
      <w:r w:rsidRPr="009D5CE7">
        <w:rPr>
          <w:rFonts w:ascii="Times New Roman" w:hint="cs"/>
          <w:sz w:val="32"/>
          <w:szCs w:val="32"/>
          <w:rtl/>
          <w:lang w:bidi="ar-QA"/>
        </w:rPr>
        <w:t xml:space="preserve"> </w:t>
      </w:r>
      <w:r w:rsidRPr="009D5CE7">
        <w:rPr>
          <w:rFonts w:ascii="Times New Roman"/>
          <w:sz w:val="32"/>
          <w:szCs w:val="32"/>
          <w:rtl/>
          <w:lang w:bidi="ar-QA"/>
        </w:rPr>
        <w:t>وَتِلْكَ</w:t>
      </w:r>
      <w:r w:rsidRPr="009D5CE7">
        <w:rPr>
          <w:rFonts w:ascii="Times New Roman"/>
          <w:sz w:val="32"/>
          <w:szCs w:val="32"/>
          <w:lang w:bidi="ar-QA"/>
        </w:rPr>
        <w:t xml:space="preserve"> </w:t>
      </w:r>
      <w:r w:rsidRPr="009D5CE7">
        <w:rPr>
          <w:rFonts w:ascii="Times New Roman"/>
          <w:sz w:val="32"/>
          <w:szCs w:val="32"/>
          <w:rtl/>
          <w:lang w:bidi="ar-QA"/>
        </w:rPr>
        <w:t>الأيَّامُ</w:t>
      </w:r>
      <w:r w:rsidRPr="009D5CE7">
        <w:rPr>
          <w:rFonts w:ascii="Times New Roman"/>
          <w:sz w:val="32"/>
          <w:szCs w:val="32"/>
          <w:lang w:bidi="ar-QA"/>
        </w:rPr>
        <w:t xml:space="preserve"> </w:t>
      </w:r>
      <w:r w:rsidRPr="009D5CE7">
        <w:rPr>
          <w:rFonts w:ascii="Times New Roman"/>
          <w:sz w:val="32"/>
          <w:szCs w:val="32"/>
          <w:rtl/>
          <w:lang w:bidi="ar-QA"/>
        </w:rPr>
        <w:t>نُدَاوِلُهَا</w:t>
      </w:r>
      <w:r w:rsidRPr="009D5CE7">
        <w:rPr>
          <w:rFonts w:ascii="Times New Roman"/>
          <w:sz w:val="32"/>
          <w:szCs w:val="32"/>
          <w:lang w:bidi="ar-QA"/>
        </w:rPr>
        <w:t xml:space="preserve"> </w:t>
      </w:r>
      <w:r w:rsidRPr="009D5CE7">
        <w:rPr>
          <w:rFonts w:ascii="Times New Roman"/>
          <w:sz w:val="32"/>
          <w:szCs w:val="32"/>
          <w:rtl/>
          <w:lang w:bidi="ar-QA"/>
        </w:rPr>
        <w:t>بَيْنَ</w:t>
      </w:r>
      <w:r w:rsidRPr="009D5CE7">
        <w:rPr>
          <w:rFonts w:ascii="Times New Roman"/>
          <w:sz w:val="32"/>
          <w:szCs w:val="32"/>
          <w:lang w:bidi="ar-QA"/>
        </w:rPr>
        <w:t xml:space="preserve"> </w:t>
      </w:r>
      <w:r w:rsidRPr="009D5CE7">
        <w:rPr>
          <w:rFonts w:ascii="Times New Roman"/>
          <w:sz w:val="32"/>
          <w:szCs w:val="32"/>
          <w:rtl/>
          <w:lang w:bidi="ar-QA"/>
        </w:rPr>
        <w:t>النَّاسِ</w:t>
      </w:r>
      <w:r w:rsidRPr="009D5CE7">
        <w:rPr>
          <w:rFonts w:ascii="Times New Roman" w:hint="cs"/>
          <w:sz w:val="32"/>
          <w:szCs w:val="32"/>
          <w:rtl/>
          <w:lang w:bidi="ar-QA"/>
        </w:rPr>
        <w:t>" (آل عمران، آية : 139 ـ 140).</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وقول الله تعالى :</w:t>
      </w:r>
      <w:r w:rsidRPr="009D5CE7">
        <w:rPr>
          <w:rFonts w:ascii="Times New Roman"/>
          <w:sz w:val="32"/>
          <w:szCs w:val="32"/>
          <w:rtl/>
          <w:lang w:bidi="ar-QA"/>
        </w:rPr>
        <w:t xml:space="preserve"> لَا</w:t>
      </w:r>
      <w:r w:rsidRPr="009D5CE7">
        <w:rPr>
          <w:rFonts w:ascii="Times New Roman"/>
          <w:sz w:val="32"/>
          <w:szCs w:val="32"/>
          <w:lang w:bidi="ar-QA"/>
        </w:rPr>
        <w:t xml:space="preserve"> </w:t>
      </w:r>
      <w:r w:rsidRPr="009D5CE7">
        <w:rPr>
          <w:rFonts w:ascii="Times New Roman"/>
          <w:sz w:val="32"/>
          <w:szCs w:val="32"/>
          <w:rtl/>
          <w:lang w:bidi="ar-QA"/>
        </w:rPr>
        <w:t>تَقْنَطُوا</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hint="cs"/>
          <w:sz w:val="32"/>
          <w:szCs w:val="32"/>
          <w:rtl/>
          <w:lang w:bidi="ar-QA"/>
        </w:rPr>
        <w:t xml:space="preserve"> </w:t>
      </w:r>
      <w:r w:rsidRPr="009D5CE7">
        <w:rPr>
          <w:rFonts w:ascii="Times New Roman"/>
          <w:sz w:val="32"/>
          <w:szCs w:val="32"/>
          <w:rtl/>
          <w:lang w:bidi="ar-QA"/>
        </w:rPr>
        <w:t>رَّحْمَةِ</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hint="cs"/>
          <w:sz w:val="32"/>
          <w:szCs w:val="32"/>
          <w:rtl/>
          <w:lang w:bidi="ar-QA"/>
        </w:rPr>
        <w:t>" (الزمر، آية : 53).</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وقول الله تعالى :"</w:t>
      </w:r>
      <w:r w:rsidRPr="009D5CE7">
        <w:rPr>
          <w:rFonts w:ascii="Times New Roman"/>
          <w:sz w:val="32"/>
          <w:szCs w:val="32"/>
          <w:rtl/>
          <w:lang w:bidi="ar-QA"/>
        </w:rPr>
        <w:t xml:space="preserve"> وَمَن</w:t>
      </w:r>
      <w:r w:rsidRPr="009D5CE7">
        <w:rPr>
          <w:rFonts w:ascii="Times New Roman"/>
          <w:sz w:val="32"/>
          <w:szCs w:val="32"/>
          <w:lang w:bidi="ar-QA"/>
        </w:rPr>
        <w:t xml:space="preserve"> </w:t>
      </w:r>
      <w:r w:rsidRPr="009D5CE7">
        <w:rPr>
          <w:rFonts w:ascii="Times New Roman"/>
          <w:sz w:val="32"/>
          <w:szCs w:val="32"/>
          <w:rtl/>
          <w:lang w:bidi="ar-QA"/>
        </w:rPr>
        <w:t>يَقْنَطُ</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رَّحْمَةِ</w:t>
      </w:r>
      <w:r w:rsidRPr="009D5CE7">
        <w:rPr>
          <w:rFonts w:ascii="Times New Roman" w:hint="cs"/>
          <w:sz w:val="32"/>
          <w:szCs w:val="32"/>
          <w:rtl/>
          <w:lang w:bidi="ar-QA"/>
        </w:rPr>
        <w:t xml:space="preserve"> </w:t>
      </w:r>
      <w:r w:rsidRPr="009D5CE7">
        <w:rPr>
          <w:rFonts w:ascii="Times New Roman"/>
          <w:sz w:val="32"/>
          <w:szCs w:val="32"/>
          <w:rtl/>
          <w:lang w:bidi="ar-QA"/>
        </w:rPr>
        <w:t>رَبِّهِ</w:t>
      </w:r>
      <w:r w:rsidRPr="009D5CE7">
        <w:rPr>
          <w:rFonts w:ascii="Times New Roman"/>
          <w:sz w:val="32"/>
          <w:szCs w:val="32"/>
          <w:lang w:bidi="ar-QA"/>
        </w:rPr>
        <w:t xml:space="preserve"> </w:t>
      </w:r>
      <w:r w:rsidRPr="009D5CE7">
        <w:rPr>
          <w:rFonts w:ascii="Times New Roman"/>
          <w:sz w:val="32"/>
          <w:szCs w:val="32"/>
          <w:rtl/>
          <w:lang w:bidi="ar-QA"/>
        </w:rPr>
        <w:t>إِلاَّ</w:t>
      </w:r>
      <w:r w:rsidRPr="009D5CE7">
        <w:rPr>
          <w:rFonts w:ascii="Times New Roman"/>
          <w:sz w:val="32"/>
          <w:szCs w:val="32"/>
          <w:lang w:bidi="ar-QA"/>
        </w:rPr>
        <w:t xml:space="preserve"> </w:t>
      </w:r>
      <w:r w:rsidRPr="009D5CE7">
        <w:rPr>
          <w:rFonts w:ascii="Times New Roman"/>
          <w:sz w:val="32"/>
          <w:szCs w:val="32"/>
          <w:rtl/>
          <w:lang w:bidi="ar-QA"/>
        </w:rPr>
        <w:t>الضَّآلُّونَ</w:t>
      </w:r>
      <w:r w:rsidRPr="009D5CE7">
        <w:rPr>
          <w:rFonts w:ascii="Times New Roman" w:hint="cs"/>
          <w:sz w:val="32"/>
          <w:szCs w:val="32"/>
          <w:rtl/>
          <w:lang w:bidi="ar-QA"/>
        </w:rPr>
        <w:t>" (الحجر، آية : 56).</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فهل يمكن أن يكون هذا المجاهد الكبير والأمير النبيل والعالم المؤمن عبد القادر جاهلاً بمعاني هذه الآيات وهو الذي ألف كتاباً في سجنه وجعل عنوانه "المقراض الحاد لقطع لسان منتقص دين الإسلام بالكفر والإلحاد" وأرسله إلى رجال الكنيسة؟ هل كان رجلاً يخشى أحداً سوى ربه؟ ويصفه تشرشل بالمتدين ألا يعلم أن صبر المؤمن انصياعاً لأمر الله وإيثاراً للآخرة على الدنيا الفانية، وأن كل ما في الدنيا من عذاب هو هين في سبيل مرضاة الله عز وجل؟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ألا يعلم أن الله سبحانه وتعالى شرع مبدأ الهجرة وجعل لها شروطاً وهي طريق من طرق العذاب والألم؟ وهل ه</w:t>
      </w:r>
      <w:r>
        <w:rPr>
          <w:rFonts w:ascii="Times New Roman" w:hint="cs"/>
          <w:sz w:val="32"/>
          <w:szCs w:val="32"/>
          <w:rtl/>
          <w:lang w:bidi="ar-QA"/>
        </w:rPr>
        <w:t>ناك عذاب أشد من الغربة؟ وهذه الا</w:t>
      </w:r>
      <w:r w:rsidRPr="009D5CE7">
        <w:rPr>
          <w:rFonts w:ascii="Times New Roman" w:hint="cs"/>
          <w:sz w:val="32"/>
          <w:szCs w:val="32"/>
          <w:rtl/>
          <w:lang w:bidi="ar-QA"/>
        </w:rPr>
        <w:t>تفاقية الأخيرة في الواقع ليست هروباً من الأذى وطلب</w:t>
      </w:r>
      <w:r>
        <w:rPr>
          <w:rFonts w:ascii="Times New Roman" w:hint="cs"/>
          <w:sz w:val="32"/>
          <w:szCs w:val="32"/>
          <w:rtl/>
          <w:lang w:bidi="ar-QA"/>
        </w:rPr>
        <w:t>اً</w:t>
      </w:r>
      <w:r w:rsidRPr="009D5CE7">
        <w:rPr>
          <w:rFonts w:ascii="Times New Roman" w:hint="cs"/>
          <w:sz w:val="32"/>
          <w:szCs w:val="32"/>
          <w:rtl/>
          <w:lang w:bidi="ar-QA"/>
        </w:rPr>
        <w:t xml:space="preserve"> للراحة في عكا أو الإسكندرية لأن الهجرة فرضها الله لحفظ كرامة المؤمن، وأمر مسلم به أن هذا العالم ومن معه من الفقهاء يعرفون أنها تنقسم إلى ثلاثة أقسام وجوب وجواز وحرمة، والحرمة تكون حينما يصبح المسلم يعيش في ظروف كالتي يعيشها هو وأصحابه من حصار شديد وتهديد في مثل هذه الظروف أوجبت الشريعة على المسلم الهجرة إن لم يفعل يعد عمله إهمالاً لواجب من الواجبات الشرعية الإسلامية</w:t>
      </w:r>
      <w:r w:rsidRPr="009D5CE7">
        <w:rPr>
          <w:rFonts w:ascii="Times New Roman"/>
          <w:sz w:val="32"/>
          <w:szCs w:val="32"/>
          <w:rtl/>
        </w:rPr>
        <w:footnoteReference w:id="426"/>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وحاول تشرشل تشويه الدولة العثمانية ما </w:t>
      </w:r>
      <w:r>
        <w:rPr>
          <w:rFonts w:ascii="Times New Roman" w:hint="cs"/>
          <w:sz w:val="32"/>
          <w:szCs w:val="32"/>
          <w:rtl/>
          <w:lang w:bidi="ar-QA"/>
        </w:rPr>
        <w:t>استطاع</w:t>
      </w:r>
      <w:r w:rsidRPr="009D5CE7">
        <w:rPr>
          <w:rFonts w:ascii="Times New Roman" w:hint="cs"/>
          <w:sz w:val="32"/>
          <w:szCs w:val="32"/>
          <w:rtl/>
          <w:lang w:bidi="ar-QA"/>
        </w:rPr>
        <w:t xml:space="preserve"> إلى ذلك سبيلا</w:t>
      </w:r>
      <w:r>
        <w:rPr>
          <w:rFonts w:ascii="Times New Roman" w:hint="cs"/>
          <w:sz w:val="32"/>
          <w:szCs w:val="32"/>
          <w:rtl/>
          <w:lang w:bidi="ar-QA"/>
        </w:rPr>
        <w:t>ً</w:t>
      </w:r>
      <w:r w:rsidRPr="009D5CE7">
        <w:rPr>
          <w:rFonts w:ascii="Times New Roman" w:hint="cs"/>
          <w:sz w:val="32"/>
          <w:szCs w:val="32"/>
          <w:rtl/>
          <w:lang w:bidi="ar-QA"/>
        </w:rPr>
        <w:t xml:space="preserve"> فوصف استقبال الأتراك للأمير عبد</w:t>
      </w:r>
      <w:r>
        <w:rPr>
          <w:rFonts w:ascii="Times New Roman" w:hint="cs"/>
          <w:sz w:val="32"/>
          <w:szCs w:val="32"/>
          <w:rtl/>
          <w:lang w:bidi="ar-QA"/>
        </w:rPr>
        <w:t xml:space="preserve"> القادر بالمظاهر المتصنعة من الا</w:t>
      </w:r>
      <w:r w:rsidRPr="009D5CE7">
        <w:rPr>
          <w:rFonts w:ascii="Times New Roman" w:hint="cs"/>
          <w:sz w:val="32"/>
          <w:szCs w:val="32"/>
          <w:rtl/>
          <w:lang w:bidi="ar-QA"/>
        </w:rPr>
        <w:t>حترام ووصفهم بأنهم على درجة كبيرة من العنجهية وغرباء عن العواطف النبيلة وصب غضبه وحقده على العثمانيين بطريقة تدل على أنه جاسوس يخدم لصالح المخابرات البريطانية التي كانت من ضمن دول أوروبية أخرى تسعى للق</w:t>
      </w:r>
      <w:r>
        <w:rPr>
          <w:rFonts w:ascii="Times New Roman" w:hint="cs"/>
          <w:sz w:val="32"/>
          <w:szCs w:val="32"/>
          <w:rtl/>
          <w:lang w:bidi="ar-QA"/>
        </w:rPr>
        <w:t xml:space="preserve">ضاء على الدولة العثمانية واستخدم الكلمات النابية </w:t>
      </w:r>
      <w:r w:rsidRPr="009D5CE7">
        <w:rPr>
          <w:rFonts w:ascii="Times New Roman" w:hint="cs"/>
          <w:sz w:val="32"/>
          <w:szCs w:val="32"/>
          <w:rtl/>
          <w:lang w:bidi="ar-QA"/>
        </w:rPr>
        <w:t>في هجومه</w:t>
      </w:r>
      <w:r w:rsidRPr="009D5CE7">
        <w:rPr>
          <w:rFonts w:ascii="Times New Roman"/>
          <w:sz w:val="32"/>
          <w:szCs w:val="32"/>
          <w:rtl/>
        </w:rPr>
        <w:footnoteReference w:id="427"/>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وأطلق لخياله العنان وعبقريته الأدبية وبكل ما يحمله قلبه من أحقاد على الدولة العثمانية وكراهية صارخة، ولم يترك المجال أمام القاري ليفهم رأيه من بين السطور وإنما من الأسطر نفسها.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لقد قاده خياله نحو الدرك الأسفل من تزييف الحقائق وشاهدنا مدى جرأته على ذلك بقوله: بالرغم من وجود عبد القادر بين يدي الترك فإنه لم يكن مضطراً أن يكون تابعاً لهم.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وسيأتي الحديث مفصلاً عن علاقة الأمير بالدولة العثمانية وسلاطينها لاحقاً بإذن الله تعالى ويكفينا هنا قول الأمير عبد القادر في بروسة وأهلها:</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ألا فاقر الخليل خليل باشا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سلاماً طيباً عبقاً نفيساً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 xml:space="preserve">له قل يا شقيق الروح </w:t>
      </w:r>
      <w:r>
        <w:rPr>
          <w:rFonts w:ascii="Times New Roman" w:hint="cs"/>
          <w:sz w:val="32"/>
          <w:szCs w:val="32"/>
          <w:rtl/>
          <w:lang w:bidi="ar-QA"/>
        </w:rPr>
        <w:t>عني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على ما هجرت بلدنا بروسا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بكم كانت تفاخر كل مصر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 xml:space="preserve">وتطلع </w:t>
      </w:r>
      <w:r>
        <w:rPr>
          <w:rFonts w:ascii="Times New Roman" w:hint="cs"/>
          <w:sz w:val="32"/>
          <w:szCs w:val="32"/>
          <w:rtl/>
          <w:lang w:bidi="ar-QA"/>
        </w:rPr>
        <w:t>من</w:t>
      </w:r>
      <w:r w:rsidRPr="009D5CE7">
        <w:rPr>
          <w:rFonts w:ascii="Times New Roman" w:hint="cs"/>
          <w:sz w:val="32"/>
          <w:szCs w:val="32"/>
          <w:rtl/>
          <w:lang w:bidi="ar-QA"/>
        </w:rPr>
        <w:t xml:space="preserve"> شمائلكم شموساً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 xml:space="preserve">وكنت لنا بها غيثاً </w:t>
      </w:r>
      <w:r>
        <w:rPr>
          <w:rFonts w:ascii="Times New Roman" w:hint="cs"/>
          <w:sz w:val="32"/>
          <w:szCs w:val="32"/>
          <w:rtl/>
          <w:lang w:bidi="ar-QA"/>
        </w:rPr>
        <w:t>مريع</w:t>
      </w:r>
      <w:r w:rsidRPr="009D5CE7">
        <w:rPr>
          <w:rFonts w:ascii="Times New Roman" w:hint="cs"/>
          <w:sz w:val="32"/>
          <w:szCs w:val="32"/>
          <w:rtl/>
          <w:lang w:bidi="ar-QA"/>
        </w:rPr>
        <w:t>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و</w:t>
      </w:r>
      <w:r w:rsidRPr="009D5CE7">
        <w:rPr>
          <w:rFonts w:ascii="Times New Roman" w:hint="cs"/>
          <w:sz w:val="32"/>
          <w:szCs w:val="32"/>
          <w:rtl/>
          <w:lang w:bidi="ar-QA"/>
        </w:rPr>
        <w:t>كهفاً مانعاً ضراً وبؤساً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وكان لنا الزمان بكم ضحوكاً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فصار لنا بفقدكم عبوساً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 xml:space="preserve">بمن </w:t>
      </w:r>
      <w:r>
        <w:rPr>
          <w:rFonts w:ascii="Times New Roman" w:hint="cs"/>
          <w:sz w:val="32"/>
          <w:szCs w:val="32"/>
          <w:rtl/>
          <w:lang w:bidi="ar-QA"/>
        </w:rPr>
        <w:t>أ</w:t>
      </w:r>
      <w:r w:rsidRPr="009D5CE7">
        <w:rPr>
          <w:rFonts w:ascii="Times New Roman" w:hint="cs"/>
          <w:sz w:val="32"/>
          <w:szCs w:val="32"/>
          <w:rtl/>
          <w:lang w:bidi="ar-QA"/>
        </w:rPr>
        <w:t>عتاض عنك فدتك نفسي</w:t>
      </w:r>
    </w:p>
    <w:p w:rsidR="00E40D12"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وكنت بقرب</w:t>
      </w:r>
      <w:r>
        <w:rPr>
          <w:rFonts w:ascii="Times New Roman" w:hint="cs"/>
          <w:sz w:val="32"/>
          <w:szCs w:val="32"/>
          <w:rtl/>
          <w:lang w:bidi="ar-QA"/>
        </w:rPr>
        <w:t>كم</w:t>
      </w:r>
      <w:r w:rsidRPr="009D5CE7">
        <w:rPr>
          <w:rFonts w:ascii="Times New Roman" w:hint="cs"/>
          <w:sz w:val="32"/>
          <w:szCs w:val="32"/>
          <w:rtl/>
          <w:lang w:bidi="ar-QA"/>
        </w:rPr>
        <w:t xml:space="preserve"> </w:t>
      </w:r>
      <w:r>
        <w:rPr>
          <w:rFonts w:ascii="Times New Roman" w:hint="cs"/>
          <w:sz w:val="32"/>
          <w:szCs w:val="32"/>
          <w:rtl/>
          <w:lang w:bidi="ar-QA"/>
        </w:rPr>
        <w:t>خرجاً</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ولما وصل الأمير إلى بروسة ونظر إلى موقعها وأجوائها قال: لقد صدق من أخبرنا بأنها تشبه مدينة تلمسان ولولا تكرار الزلازل فيها ما أسرع الأمير بالانتقال منها. ولقد نظم الأبيات السابقة فور مغادرتها وهو دليل على سعادته في الإقامة فيها أي في الدار الضخمة التي أمر بها السلطان وهذ</w:t>
      </w:r>
      <w:r>
        <w:rPr>
          <w:rFonts w:ascii="Times New Roman" w:hint="cs"/>
          <w:sz w:val="32"/>
          <w:szCs w:val="32"/>
          <w:rtl/>
          <w:lang w:bidi="ar-QA"/>
        </w:rPr>
        <w:t>ا</w:t>
      </w:r>
      <w:r w:rsidRPr="009D5CE7">
        <w:rPr>
          <w:rFonts w:ascii="Times New Roman" w:hint="cs"/>
          <w:sz w:val="32"/>
          <w:szCs w:val="32"/>
          <w:rtl/>
          <w:lang w:bidi="ar-QA"/>
        </w:rPr>
        <w:t xml:space="preserve"> رد على مزاعم تشرشل</w:t>
      </w:r>
      <w:r w:rsidRPr="009D5CE7">
        <w:rPr>
          <w:rFonts w:ascii="Times New Roman"/>
          <w:sz w:val="32"/>
          <w:szCs w:val="32"/>
          <w:rtl/>
        </w:rPr>
        <w:footnoteReference w:id="428"/>
      </w:r>
      <w:r w:rsidRPr="009D5CE7">
        <w:rPr>
          <w:rFonts w:ascii="Times New Roman" w:hint="cs"/>
          <w:sz w:val="32"/>
          <w:szCs w:val="32"/>
          <w:rtl/>
          <w:lang w:bidi="ar-QA"/>
        </w:rPr>
        <w:t xml:space="preserve"> م</w:t>
      </w:r>
      <w:r>
        <w:rPr>
          <w:rFonts w:ascii="Times New Roman" w:hint="cs"/>
          <w:sz w:val="32"/>
          <w:szCs w:val="32"/>
          <w:rtl/>
          <w:lang w:bidi="ar-QA"/>
        </w:rPr>
        <w:t>شوه الحقائق ومزيف التاريخ وخائن</w:t>
      </w:r>
      <w:r w:rsidRPr="009D5CE7">
        <w:rPr>
          <w:rFonts w:ascii="Times New Roman" w:hint="cs"/>
          <w:sz w:val="32"/>
          <w:szCs w:val="32"/>
          <w:rtl/>
          <w:lang w:bidi="ar-QA"/>
        </w:rPr>
        <w:t xml:space="preserve"> الأمانة العلمية.</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إن تشرشل في كتابه الذي فقد المصداقية العلمية والمرجعية الحقيقية للباحثين لم ينظر إلى الأمير عبد القادر من روّاد الظلم والطغيان والاعتداء على حقوق الآخرين، لأن ذلك يمس بسمعة المحتلين الأوروبيين الذين نشروا الفقر والبؤس في الجزائر</w:t>
      </w:r>
      <w:r w:rsidRPr="009D5CE7">
        <w:rPr>
          <w:rFonts w:ascii="Times New Roman"/>
          <w:sz w:val="32"/>
          <w:szCs w:val="32"/>
          <w:rtl/>
        </w:rPr>
        <w:footnoteReference w:id="429"/>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لقد قام الدكتور أبو القاسم سعد الله بترجمة كتاب حياة عبد القادر من الإنجليزية إلى العربية وهي ترجمة أولى إلى العربية لم يسبقه إليها أحد صدرت في عام 1982م وهي على درجة عالية من الدقة بحيث يستطيع القارئ ملاحظة الحالة النفسية عند المؤلف أثناء سرده للأحداث في كتاب حياة عبد القادر، فإن القارئ أو الباحث سيجد شخصية المؤلف دون قناع وما تحمله في أعماقها من أحقاد موروثة على العرب والمسلمين، وهي سموم منغمة تدفقت بين السطور.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وقد قامت الأميرة بديعة الحسني الجزائري بمناقشة هذا الكتاب في كتابها القيم</w:t>
      </w:r>
      <w:r>
        <w:rPr>
          <w:rFonts w:ascii="Times New Roman" w:hint="cs"/>
          <w:sz w:val="32"/>
          <w:szCs w:val="32"/>
          <w:rtl/>
          <w:lang w:bidi="ar-QA"/>
        </w:rPr>
        <w:t>:</w:t>
      </w:r>
      <w:r w:rsidRPr="009D5CE7">
        <w:rPr>
          <w:rFonts w:ascii="Times New Roman" w:hint="cs"/>
          <w:sz w:val="32"/>
          <w:szCs w:val="32"/>
          <w:rtl/>
          <w:lang w:bidi="ar-QA"/>
        </w:rPr>
        <w:t xml:space="preserve"> ردود وتعليقات على كتاب حياة الأمير عبد القادر الجزائري.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فالحذر كل الحذر من هذا المرجع المسموم الذي كتبه أحد المستشرقين الذين انتموا إلى المدرسة الاستعمارية لخدمة بلادهم عن طريق الغزو الفكري كما ظهر للباحث المنصف.</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د ـ كتابه تحفة الزائر: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كتاب تحفة الزائر في تاريخ الجزائر ومآثر الأمير عبد القادر لمحمد باشا الابن الأكبر للأمير عبد القادر الجزائري. تناول المؤلف فيه تاريخ الجزائر الجغرافي والسياسي وتاريخ والده وجعله في جزأين، كتب في الأول تاريخ الجزائر ككل وتاريخ والده العسكري وملاحمه البطولية بالتفصيل، وأكثر المعلومات في هذا المجال أخذها من والده أثناء حياته حيث بدأ بتأليف الكتاب، وأخذ أيضاً معلومات من المجاهدين الذين رافقوا والده أثناء المعارك، وقادة الجيش ومن وزرائه أي من خلفائه في المدن الذين لحقوا به إلى دار الهجرة في دمشق ومن أعمامه الذين شاركوا شقيقهم في الجهاد وهم سعيد وأحمد ومصطفى وسُجنوا معه في أمبواز.</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وفي الجزء الثاني تناول حياة والده في السجن وتفاصيل أخرى عن زيارة إمبراطور فرنسا له وإطلاق سراحه وذهابه إلى دار الخلافة واختيار مدينة بروسة ثم دمشق.</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ولقد كتب الدكتور المؤرخ الكبير </w:t>
      </w:r>
      <w:r>
        <w:rPr>
          <w:rFonts w:ascii="Times New Roman" w:hint="cs"/>
          <w:sz w:val="32"/>
          <w:szCs w:val="32"/>
          <w:rtl/>
          <w:lang w:bidi="ar-QA"/>
        </w:rPr>
        <w:t>أ</w:t>
      </w:r>
      <w:r w:rsidRPr="009D5CE7">
        <w:rPr>
          <w:rFonts w:ascii="Times New Roman" w:hint="cs"/>
          <w:sz w:val="32"/>
          <w:szCs w:val="32"/>
          <w:rtl/>
          <w:lang w:bidi="ar-QA"/>
        </w:rPr>
        <w:t>بو القاسم سعد الله في موسوعته الجديدة "تاريخ الجزائر الثقافي" أن الوالد هو من مكن ابنه من المعلومات والوثائق العسكرية والتاريخية والعائلية الهامة التي ساعدته على تأليف هذا المخطوط الذي انتهى منه بعد وفاة والده الأمير عبد القادر بسبع سنوات، ولكنه بعد انتهائه سرقت منه النسخة</w:t>
      </w:r>
      <w:r w:rsidRPr="009D5CE7">
        <w:rPr>
          <w:rFonts w:ascii="Times New Roman"/>
          <w:sz w:val="32"/>
          <w:szCs w:val="32"/>
          <w:rtl/>
        </w:rPr>
        <w:footnoteReference w:id="430"/>
      </w:r>
      <w:r w:rsidRPr="009D5CE7">
        <w:rPr>
          <w:rFonts w:ascii="Times New Roman" w:hint="cs"/>
          <w:sz w:val="32"/>
          <w:szCs w:val="32"/>
          <w:rtl/>
          <w:lang w:bidi="ar-QA"/>
        </w:rPr>
        <w:t>، وهذه النسخة بعد أن سُرقت حُرفت وأنقذ منها الجزء الأول، فجمع المؤلف ما تبقى من المواد حسب قوله في مقدمة الكتاب ثم سلمها إلى ناشر في أحد دور النشر بالإسكندرية عام 1898م تقريباً ولقد ذكر الدكتور أبو القاسم أنه عثر على نسخة من هذا الكتاب مهداة إلى السلطان عبد الحميد الثاني عام 1307هـ، وبمقارنتها بالنسخة المطبوعة عام 1903م في القاهرة وجد فروق هامة في بعض التفاصيل بين النسختين.</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 xml:space="preserve">على أي حال فكتاب "تحفة الزائر" قيم جداً ذكر تفاصيل هامة للمعارك والانتصارات الباهرة التي أحرزها جيش الأمير على القوات الغازية من هذه الملاحم معركة "المقطع" </w:t>
      </w:r>
      <w:r w:rsidRPr="009D5CE7">
        <w:rPr>
          <w:rFonts w:ascii="Times New Roman" w:hint="cs"/>
          <w:sz w:val="32"/>
          <w:szCs w:val="32"/>
          <w:rtl/>
          <w:lang w:bidi="ar-QA"/>
        </w:rPr>
        <w:lastRenderedPageBreak/>
        <w:t>وسيدي إبراهيم وعشرات غيرها مما لم يذكرها أحد قبله بهذه الدقة، فكان هذا الكتاب المرجع الأول في اللغة العربية للباحثين</w:t>
      </w:r>
      <w:r w:rsidRPr="009D5CE7">
        <w:rPr>
          <w:rFonts w:ascii="Times New Roman"/>
          <w:sz w:val="32"/>
          <w:szCs w:val="32"/>
          <w:rtl/>
        </w:rPr>
        <w:footnoteReference w:id="431"/>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 xml:space="preserve">قالت الأميرة بديعة الحسني الجزائري: واثناء دراستي لهذا الكتاب النادر "تحفة الزائر" طبعة الإسكندرية وجدت أن المؤلف أو الناشر والله أعلم قد استعان بمؤلفات أجنبية من أكثرها كتاب "حياة عبد القادر" لهنري تشرشل الضابط البريطاني بعد فقدانه لنسخته الأصلية، وبما أنه كان لا يتقن اللغات سوى العربية والتركية، سلّم ما تبقى من النسخة المسروقة إلى </w:t>
      </w:r>
      <w:r>
        <w:rPr>
          <w:rFonts w:ascii="Times New Roman" w:hint="cs"/>
          <w:sz w:val="32"/>
          <w:szCs w:val="32"/>
          <w:rtl/>
          <w:lang w:bidi="ar-QA"/>
        </w:rPr>
        <w:t xml:space="preserve">دور </w:t>
      </w:r>
      <w:r w:rsidRPr="009D5CE7">
        <w:rPr>
          <w:rFonts w:ascii="Times New Roman" w:hint="cs"/>
          <w:sz w:val="32"/>
          <w:szCs w:val="32"/>
          <w:rtl/>
          <w:lang w:bidi="ar-QA"/>
        </w:rPr>
        <w:t xml:space="preserve">نشر قامت بعمليات التنقيح والتحرير والنقل، واكتشفتُ الكثير من المتناقضات والانسلاخ عن المضمون الذي أراد المؤلف قوله، فدور النشر في مصر في ذلك العصر كانت تمتاز بالجودة ولكنها لم تكن بعيدة عن الهيمنة البريطانية التي لم يكن غزوها لمصر عسكرياً فقط، وإنما كان فكرياً أيضاً وهدفها السياسي كان إخراج مصر من عالمها العربي والإسلامي وجعل الشعب المصري سداً بين مشرق العالم العربي وغربه، </w:t>
      </w:r>
      <w:r>
        <w:rPr>
          <w:rFonts w:ascii="Times New Roman" w:hint="cs"/>
          <w:sz w:val="32"/>
          <w:szCs w:val="32"/>
          <w:rtl/>
          <w:lang w:bidi="ar-QA"/>
        </w:rPr>
        <w:t>و</w:t>
      </w:r>
      <w:r w:rsidRPr="009D5CE7">
        <w:rPr>
          <w:rFonts w:ascii="Times New Roman" w:hint="cs"/>
          <w:sz w:val="32"/>
          <w:szCs w:val="32"/>
          <w:rtl/>
          <w:lang w:bidi="ar-QA"/>
        </w:rPr>
        <w:t xml:space="preserve">محاولة تجنيد الشباب في الجيش البريطاني لقتال </w:t>
      </w:r>
      <w:r>
        <w:rPr>
          <w:rFonts w:ascii="Times New Roman" w:hint="cs"/>
          <w:sz w:val="32"/>
          <w:szCs w:val="32"/>
          <w:rtl/>
          <w:lang w:bidi="ar-QA"/>
        </w:rPr>
        <w:t>إ</w:t>
      </w:r>
      <w:r w:rsidRPr="009D5CE7">
        <w:rPr>
          <w:rFonts w:ascii="Times New Roman" w:hint="cs"/>
          <w:sz w:val="32"/>
          <w:szCs w:val="32"/>
          <w:rtl/>
          <w:lang w:bidi="ar-QA"/>
        </w:rPr>
        <w:t>خوتهم في فلسطين، وفشل مشروعها هذا بعد أن ثارت الصحافة المصرية فانبرت "البلاغ" بالإعراب عن الغضب وكذلك الجمعيات والشعب المصري بأكمله، وأصدر علماء الدين فتوى في ذلك الحين بتكفير كل من ينضم إلى الجيش البريطاني لمحاربة إخوانه في فلسطين</w:t>
      </w:r>
      <w:r w:rsidRPr="009D5CE7">
        <w:rPr>
          <w:rFonts w:ascii="Times New Roman"/>
          <w:sz w:val="32"/>
          <w:szCs w:val="32"/>
          <w:rtl/>
        </w:rPr>
        <w:footnoteReference w:id="432"/>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كما أن دور النشر لم تسلم أيضاً من الغزو الفكري ولو أن محمد باشا قرأ كتابه بتأن واطلع على المزاعم التي دُست في صفحتين من الجزء الأول لطالب بتقديم الناشر إلى القضاء، والله أعلم، ففي كل </w:t>
      </w:r>
      <w:r>
        <w:rPr>
          <w:rFonts w:ascii="Times New Roman" w:hint="cs"/>
          <w:sz w:val="32"/>
          <w:szCs w:val="32"/>
          <w:rtl/>
          <w:lang w:bidi="ar-QA"/>
        </w:rPr>
        <w:t>احتلال</w:t>
      </w:r>
      <w:r w:rsidRPr="009D5CE7">
        <w:rPr>
          <w:rFonts w:ascii="Times New Roman" w:hint="cs"/>
          <w:sz w:val="32"/>
          <w:szCs w:val="32"/>
          <w:rtl/>
          <w:lang w:bidi="ar-QA"/>
        </w:rPr>
        <w:t xml:space="preserve"> غاشم لابد من وقوع ضحايا وكتاب "تحفة </w:t>
      </w:r>
      <w:r>
        <w:rPr>
          <w:rFonts w:ascii="Times New Roman" w:hint="cs"/>
          <w:sz w:val="32"/>
          <w:szCs w:val="32"/>
          <w:rtl/>
          <w:lang w:bidi="ar-QA"/>
        </w:rPr>
        <w:t>الزائر" من الضحايا، ففي دار الن</w:t>
      </w:r>
      <w:r w:rsidRPr="009D5CE7">
        <w:rPr>
          <w:rFonts w:ascii="Times New Roman" w:hint="cs"/>
          <w:sz w:val="32"/>
          <w:szCs w:val="32"/>
          <w:rtl/>
          <w:lang w:bidi="ar-QA"/>
        </w:rPr>
        <w:t xml:space="preserve">شر ارتكبت الجرائم ضده من دون أن يجد من يدافع عنه أو يحميه من الدّس، لأن المؤلف محمد باشا كان في دمشق والظروف السياسية لم تكن </w:t>
      </w:r>
      <w:r w:rsidRPr="009D5CE7">
        <w:rPr>
          <w:rFonts w:ascii="Times New Roman" w:hint="cs"/>
          <w:sz w:val="32"/>
          <w:szCs w:val="32"/>
          <w:rtl/>
          <w:lang w:bidi="ar-QA"/>
        </w:rPr>
        <w:lastRenderedPageBreak/>
        <w:t>تسمح له بالسفر، فأخذ الناشر المأجور المغرض المسؤول عن الترجمة والتحرير والتنقيح أخذ حريته بانت</w:t>
      </w:r>
      <w:r>
        <w:rPr>
          <w:rFonts w:ascii="Times New Roman" w:hint="cs"/>
          <w:sz w:val="32"/>
          <w:szCs w:val="32"/>
          <w:rtl/>
          <w:lang w:bidi="ar-QA"/>
        </w:rPr>
        <w:t>ق</w:t>
      </w:r>
      <w:r w:rsidRPr="009D5CE7">
        <w:rPr>
          <w:rFonts w:ascii="Times New Roman" w:hint="cs"/>
          <w:sz w:val="32"/>
          <w:szCs w:val="32"/>
          <w:rtl/>
          <w:lang w:bidi="ar-QA"/>
        </w:rPr>
        <w:t>اء مدروس من الكتب الأجنبية ما شاء له هواه وبصورة خاصة من كتاب هنري تشرشل</w:t>
      </w:r>
      <w:r w:rsidRPr="009D5CE7">
        <w:rPr>
          <w:rFonts w:ascii="Times New Roman"/>
          <w:sz w:val="32"/>
          <w:szCs w:val="32"/>
          <w:rtl/>
        </w:rPr>
        <w:footnoteReference w:id="433"/>
      </w:r>
      <w:r w:rsidRPr="009D5CE7">
        <w:rPr>
          <w:rFonts w:ascii="Times New Roman" w:hint="cs"/>
          <w:sz w:val="32"/>
          <w:szCs w:val="32"/>
          <w:rtl/>
          <w:lang w:bidi="ar-QA"/>
        </w:rPr>
        <w:t xml:space="preserve"> الذي تحدثت عنه سابقاً.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إن المدقق والباحث والمطلع على شخصية هذا المجاهد الكبير لا يستطيع التسليم بصحة كل ما كتب عنه في الجزء الثاني من كتاب "تحفة الزائر".</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وفي الصفحة الأخير</w:t>
      </w:r>
      <w:r>
        <w:rPr>
          <w:rFonts w:ascii="Times New Roman" w:hint="cs"/>
          <w:sz w:val="32"/>
          <w:szCs w:val="32"/>
          <w:rtl/>
          <w:lang w:bidi="ar-QA"/>
        </w:rPr>
        <w:t>ة</w:t>
      </w:r>
      <w:r w:rsidRPr="009D5CE7">
        <w:rPr>
          <w:rFonts w:ascii="Times New Roman" w:hint="cs"/>
          <w:sz w:val="32"/>
          <w:szCs w:val="32"/>
          <w:rtl/>
          <w:lang w:bidi="ar-QA"/>
        </w:rPr>
        <w:t xml:space="preserve"> من الجزء الأول، إن لم نقل الإنكار الشديد لبعض الألفاظ وليس الوقائع فالأحداث كلها صحيحة لا ريب، ولكن الاستنكار للألفاظ والتحريف والتأويل الخاط</w:t>
      </w:r>
      <w:r>
        <w:rPr>
          <w:rFonts w:ascii="Times New Roman" w:hint="cs"/>
          <w:sz w:val="32"/>
          <w:szCs w:val="32"/>
          <w:rtl/>
          <w:lang w:bidi="ar-QA"/>
        </w:rPr>
        <w:t>ى</w:t>
      </w:r>
      <w:r w:rsidRPr="009D5CE7">
        <w:rPr>
          <w:rFonts w:ascii="Times New Roman" w:hint="cs"/>
          <w:sz w:val="32"/>
          <w:szCs w:val="32"/>
          <w:rtl/>
          <w:lang w:bidi="ar-QA"/>
        </w:rPr>
        <w:t>ء من حذف وإضافات مغرضة منها مثلاً ما جاء في أسئلة الجنرال دوماس صفحة 178 من التحفة السؤال الثالث عشر، وجواب الأمير عليها في موضوع تعليم النساء، فإذا حذف كلمة لكن وحذف لا من الجملة "لكن شرع الإسلام لا ينهي عن تعليم النساء الكتابة" وهو أمر بغاية السهولة، فنجد أن المعنى كله قد تغير، فيصبح جواب الأمير بعد هذا الحذف "شرع الإسلام ينهي عن تعليم النساء الكتابة"، فالسائل ضابط فرنسي خاض معارك دامية ضد الأمير سنين طويلة في الجزائر وتعلم اللغة العربية ودرس التاريخ الإسلامي عن طريق مؤلفات المستشرقين وعدد كبير من أمثاله درسوا التاريخ الإسلامي وسير العظماء وساروا وراء أحقادهم واندفعوا وراء أوهامهم أرادوها حقائق في ديننا وتاريخ أمتنا وسير أبطالنا</w:t>
      </w:r>
      <w:r w:rsidRPr="009D5CE7">
        <w:rPr>
          <w:rFonts w:ascii="Times New Roman"/>
          <w:sz w:val="32"/>
          <w:szCs w:val="32"/>
          <w:rtl/>
        </w:rPr>
        <w:footnoteReference w:id="434"/>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b/>
          <w:bCs/>
          <w:sz w:val="32"/>
          <w:szCs w:val="32"/>
          <w:rtl/>
          <w:lang w:bidi="ar-QA"/>
        </w:rPr>
      </w:pPr>
      <w:r w:rsidRPr="009D5CE7">
        <w:rPr>
          <w:rFonts w:ascii="Times New Roman" w:hint="cs"/>
          <w:b/>
          <w:bCs/>
          <w:sz w:val="32"/>
          <w:szCs w:val="32"/>
          <w:rtl/>
          <w:lang w:bidi="ar-QA"/>
        </w:rPr>
        <w:t>2ـ تلاميذ الأمير عبد القادر: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تخرج على يدي الأمير عبد القادر كثير من الشباب تأثروا بسيرته الجهادية وبعلمه وأدبه ومنهجه وأصبحوا فيما بعد من العلماء واستمروا على ذلك النهج وطوروه واتسعوا به ومن هؤلاء على سبيل المثال لا الحصر: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أ ـ عبد الرزاق البيطار المولود عام 1837م والذي بات من علماء الشام المشهورين حتى وفاته عام 1916م رحم الله الشيخ الداعية المجاهد عبد الرزاق السلفي العقيدة الذي لم تأخذه لومة لائم لحظة في إبانه الحق، ولم يص</w:t>
      </w:r>
      <w:r>
        <w:rPr>
          <w:rFonts w:ascii="Times New Roman" w:hint="cs"/>
          <w:sz w:val="32"/>
          <w:szCs w:val="32"/>
          <w:rtl/>
          <w:lang w:bidi="ar-QA"/>
        </w:rPr>
        <w:t>ده عتب عاتب ولا قومة قائم، الصاد</w:t>
      </w:r>
      <w:r w:rsidRPr="009D5CE7">
        <w:rPr>
          <w:rFonts w:ascii="Times New Roman" w:hint="cs"/>
          <w:sz w:val="32"/>
          <w:szCs w:val="32"/>
          <w:rtl/>
          <w:lang w:bidi="ar-QA"/>
        </w:rPr>
        <w:t>ع بالحق، المنكر على أصحاب الخرافات من المتصوفة ولقي ف</w:t>
      </w:r>
      <w:r>
        <w:rPr>
          <w:rFonts w:ascii="Times New Roman" w:hint="cs"/>
          <w:sz w:val="32"/>
          <w:szCs w:val="32"/>
          <w:rtl/>
          <w:lang w:bidi="ar-QA"/>
        </w:rPr>
        <w:t>ي سبيل ذلك عنتاً كبيراً من الجاح</w:t>
      </w:r>
      <w:r w:rsidRPr="009D5CE7">
        <w:rPr>
          <w:rFonts w:ascii="Times New Roman" w:hint="cs"/>
          <w:sz w:val="32"/>
          <w:szCs w:val="32"/>
          <w:rtl/>
          <w:lang w:bidi="ar-QA"/>
        </w:rPr>
        <w:t>دين ويكفيه فخراً هو كذلك أن تخرج على يديه علامة الشام وفقيه</w:t>
      </w:r>
      <w:r>
        <w:rPr>
          <w:rFonts w:ascii="Times New Roman" w:hint="cs"/>
          <w:sz w:val="32"/>
          <w:szCs w:val="32"/>
          <w:rtl/>
          <w:lang w:bidi="ar-QA"/>
        </w:rPr>
        <w:t>ه</w:t>
      </w:r>
      <w:r w:rsidRPr="009D5CE7">
        <w:rPr>
          <w:rFonts w:ascii="Times New Roman" w:hint="cs"/>
          <w:sz w:val="32"/>
          <w:szCs w:val="32"/>
          <w:rtl/>
          <w:lang w:bidi="ar-QA"/>
        </w:rPr>
        <w:t>ا السلفي الكبير جمال الدين القاسمي المول</w:t>
      </w:r>
      <w:r>
        <w:rPr>
          <w:rFonts w:ascii="Times New Roman" w:hint="cs"/>
          <w:sz w:val="32"/>
          <w:szCs w:val="32"/>
          <w:rtl/>
          <w:lang w:bidi="ar-QA"/>
        </w:rPr>
        <w:t>و</w:t>
      </w:r>
      <w:r w:rsidRPr="009D5CE7">
        <w:rPr>
          <w:rFonts w:ascii="Times New Roman" w:hint="cs"/>
          <w:sz w:val="32"/>
          <w:szCs w:val="32"/>
          <w:rtl/>
          <w:lang w:bidi="ar-QA"/>
        </w:rPr>
        <w:t>د عام 1866م والمتوفى عام 1914م.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ب ـ الطاهر الجزائري ابن الشيخ صالح السمعوني الذي ولد عام 1852م وتوفي عام 1920م وأصبح بحلته من أكابر العل</w:t>
      </w:r>
      <w:r>
        <w:rPr>
          <w:rFonts w:ascii="Times New Roman" w:hint="cs"/>
          <w:sz w:val="32"/>
          <w:szCs w:val="32"/>
          <w:rtl/>
          <w:lang w:bidi="ar-QA"/>
        </w:rPr>
        <w:t>ماء باللغة والأدب في عصره وانشأ</w:t>
      </w:r>
      <w:r w:rsidRPr="009D5CE7">
        <w:rPr>
          <w:rFonts w:ascii="Times New Roman" w:hint="cs"/>
          <w:sz w:val="32"/>
          <w:szCs w:val="32"/>
          <w:rtl/>
          <w:lang w:bidi="ar-QA"/>
        </w:rPr>
        <w:t xml:space="preserve"> مع الأمير دار الكتب الظاهرية، والمكتبة الخالدية في القدس وله عشرين مصنف وأصبح من أعضاء المجمع العلمي العربي.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جـ ـ الشيخ عبد الغني بن طالب بن حمادة بن إبراهيم الغنيمي الدمشقي وهو من أقران العلماء</w:t>
      </w:r>
      <w:r>
        <w:rPr>
          <w:rFonts w:ascii="Times New Roman" w:hint="cs"/>
          <w:sz w:val="32"/>
          <w:szCs w:val="32"/>
          <w:rtl/>
          <w:lang w:bidi="ar-QA"/>
        </w:rPr>
        <w:t>،</w:t>
      </w:r>
      <w:r w:rsidRPr="009D5CE7">
        <w:rPr>
          <w:rFonts w:ascii="Times New Roman" w:hint="cs"/>
          <w:sz w:val="32"/>
          <w:szCs w:val="32"/>
          <w:rtl/>
          <w:lang w:bidi="ar-QA"/>
        </w:rPr>
        <w:t xml:space="preserve"> ولازم الأمير منذ قدم دمشق من مواليد 1807م وتوفي 1881م كان عالماً فاضلاً من فقهاء الحنفية وله تآليف عديدة، وكان يكره البدع والأوهام والخرافات التي أدخلت على الدين ظلماً وعدواناً</w:t>
      </w:r>
      <w:r w:rsidRPr="009D5CE7">
        <w:rPr>
          <w:rFonts w:ascii="Times New Roman"/>
          <w:sz w:val="32"/>
          <w:szCs w:val="32"/>
          <w:rtl/>
        </w:rPr>
        <w:footnoteReference w:id="435"/>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د ـ شهادة العلماء في الأمير وصلته بزعماء الإصلاح:</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شهد المؤرخون والعلماء من أمثال مفتي المالكية العلامة محمد عليش وولده الشيخ الأزهري عبد الرحمن عليش، والعلامة عبد الرزاق البيطار وحفيده الشيخ محمد بهجة البيطار والعلامة جمال الدين القاسمي، ومفتي الحنابلة الشيخ محمد جميل الشطي، وآخرون كثر شهدوا للأمير بالفضل والديانة والغيرة على دين الإسلام وأشادوا بحرصه على إقامة أحكام الشريعة وحدودها وسعيه الحثيث لنشر علوم الدين، كما كان للأمير دور كبير في إحياء وتجديد فريضة الجهاد ورفع رايتها إلى جانب بعث علوم الحديث النبوي الشريف </w:t>
      </w:r>
      <w:r w:rsidRPr="009D5CE7">
        <w:rPr>
          <w:rFonts w:ascii="Times New Roman" w:hint="cs"/>
          <w:sz w:val="32"/>
          <w:szCs w:val="32"/>
          <w:rtl/>
          <w:lang w:bidi="ar-QA"/>
        </w:rPr>
        <w:lastRenderedPageBreak/>
        <w:t>ونشرها والحث على العمل بها والسعي في القضاء على البدع ونبذ التقليد الأعمى الممقوت والدعوة إلى إستعمال العقل والنظر في فهم ونشر مختلف العلوم</w:t>
      </w:r>
      <w:r w:rsidRPr="009D5CE7">
        <w:rPr>
          <w:rFonts w:ascii="Times New Roman"/>
          <w:sz w:val="32"/>
          <w:szCs w:val="32"/>
          <w:rtl/>
        </w:rPr>
        <w:footnoteReference w:id="436"/>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فالعقل مناط التكليف ومحور الثواب وأساس النقل</w:t>
      </w:r>
      <w:r>
        <w:rPr>
          <w:rFonts w:ascii="Times New Roman" w:hint="cs"/>
          <w:sz w:val="32"/>
          <w:szCs w:val="32"/>
          <w:rtl/>
          <w:lang w:bidi="ar-QA"/>
        </w:rPr>
        <w:t>،</w:t>
      </w:r>
      <w:r w:rsidRPr="009D5CE7">
        <w:rPr>
          <w:rFonts w:ascii="Times New Roman" w:hint="cs"/>
          <w:sz w:val="32"/>
          <w:szCs w:val="32"/>
          <w:rtl/>
          <w:lang w:bidi="ar-QA"/>
        </w:rPr>
        <w:t xml:space="preserve"> ولا تعارض بين العقل والنقل ولا يمكن للإنسان المخلوق في هذا الكون أن يدرك بعقله وبنظرياته وفلسفاته أسرار الحياة والكون ووجوده وخباياه وبداية خلقه والسبب من ذلك وفناه بالعقل وحده، فكل ما يتصل بمسائل الغيب والعقيدة في الله والملائكة والكتب السماوية والرسل واليوم الآخر والقضاء والقدر وغايات الحياة وأسرار الكون، ليس له مصدر إلا وحي الله المنزل</w:t>
      </w:r>
      <w:r w:rsidRPr="009D5CE7">
        <w:rPr>
          <w:rFonts w:ascii="Times New Roman"/>
          <w:sz w:val="32"/>
          <w:szCs w:val="32"/>
          <w:rtl/>
        </w:rPr>
        <w:footnoteReference w:id="437"/>
      </w:r>
      <w:r w:rsidRPr="009D5CE7">
        <w:rPr>
          <w:rFonts w:ascii="Times New Roman" w:hint="cs"/>
          <w:sz w:val="32"/>
          <w:szCs w:val="32"/>
          <w:rtl/>
          <w:lang w:bidi="ar-QA"/>
        </w:rPr>
        <w:t xml:space="preserve">، </w:t>
      </w:r>
      <w:r>
        <w:rPr>
          <w:rFonts w:ascii="Times New Roman" w:hint="cs"/>
          <w:sz w:val="32"/>
          <w:szCs w:val="32"/>
          <w:rtl/>
          <w:lang w:bidi="ar-QA"/>
        </w:rPr>
        <w:t>و</w:t>
      </w:r>
      <w:r w:rsidRPr="009D5CE7">
        <w:rPr>
          <w:rFonts w:ascii="Times New Roman" w:hint="cs"/>
          <w:sz w:val="32"/>
          <w:szCs w:val="32"/>
          <w:rtl/>
          <w:lang w:bidi="ar-QA"/>
        </w:rPr>
        <w:t>القرآن الكريم وسنة سيد المرسلين، وأما عن علاقة الأمير بزعماء الإصلاح والتجديد، فقد كان مواكباً للتطورات التي حدثت في عهده وتواصل مع شخصيات إسلامية لها مكانتها في الجهاد والإصلاح أمثال الشيخ كامل الداغستاني، وخير الدين التونسي، والشيخ محمد عبده الذي يبدو أنه جالس الأمير عدة مرات عندما كان الشيخ منفياً في بيروت، ولاشك أن ال</w:t>
      </w:r>
      <w:r>
        <w:rPr>
          <w:rFonts w:ascii="Times New Roman" w:hint="cs"/>
          <w:sz w:val="32"/>
          <w:szCs w:val="32"/>
          <w:rtl/>
          <w:lang w:bidi="ar-QA"/>
        </w:rPr>
        <w:t>شيخ محمد عبده تحدث مع الأمير عن</w:t>
      </w:r>
      <w:r w:rsidRPr="009D5CE7">
        <w:rPr>
          <w:rFonts w:ascii="Times New Roman" w:hint="cs"/>
          <w:sz w:val="32"/>
          <w:szCs w:val="32"/>
          <w:rtl/>
          <w:lang w:bidi="ar-QA"/>
        </w:rPr>
        <w:t xml:space="preserve"> التجديد والإصلاح، وعن جمال الدين الأفغاني وجمعية العروة الوثقى.</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وأما ميل الأمير للإصلاح الإسلامي فيظهر في الرسائل المتبادلة بينه وبين خير الدين باشا التونسي صاحب كتاب "أقوم المسالك" فقد أهدى خير الدين كتابه إلى الأمير عبد القادر، فقرأه وأعجب بمحتواه وآراء صاحبه، ثم وجه خطاب شكر واعجاب إلى خير الدين، والعبارات التي وردت في هذا الخطاب تصور رأي الأمير في مفهوم الإصلاح الذي دعا إليه خير الدين، فبعد أن عبر له عن شكره لدفاعه عن الشريعة الإسلامية وصلاحيتها للحكم لكل زمان ومكان قال: وقد اطلعنا على "أقوم المسالك" فرأينا فيه ما بهر العقول، وأدى الأفكار إلى الذهول من قضايا المعقول، فاتفقت القلوب على تفضيله واختلفت الألسنة في تمثيله، أما نحن فقد تركنا التشبيه وقلنا ما له في فنه مثيل ولا شبيه، </w:t>
      </w:r>
      <w:r w:rsidRPr="009D5CE7">
        <w:rPr>
          <w:rFonts w:ascii="Times New Roman" w:hint="cs"/>
          <w:sz w:val="32"/>
          <w:szCs w:val="32"/>
          <w:rtl/>
          <w:lang w:bidi="ar-QA"/>
        </w:rPr>
        <w:lastRenderedPageBreak/>
        <w:t>كتاب تنفس الدهر به تنفس الروض في الأسحار.. يزرى بتاج تراجم الأعيان وكأنه مرآة انعكست فيه رسوم أخبار الملوك وأفاضل الزمان، فاتخذته مرتع ناظري، ومنتعش خاطري ولا يخفى أن لكل عصر رجال يقومون بأعبائه ويهيمون في أودية أنبيائه.. فلله درك ودر ما به ألمعت وما قربت من فنون المعارف وبعدت، ثم إنك حميت ضمار الشرع المحمدي وعضدته، وقطعت عنه ضرر الملحدين وخضدته. ورغم هذا السجع والعناية بالبديع فإن رأى الأمير يتلخص في الإعجاب بالكتاب للأسباب التالية:</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ـ دفاع صاحبه عن صلاحية الشريعة الإسلامية للحكم في كل زمان ومكان.</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 xml:space="preserve">ـ </w:t>
      </w:r>
      <w:r>
        <w:rPr>
          <w:rFonts w:ascii="Times New Roman" w:hint="cs"/>
          <w:sz w:val="32"/>
          <w:szCs w:val="32"/>
          <w:rtl/>
          <w:lang w:bidi="ar-QA"/>
        </w:rPr>
        <w:t>اهتم</w:t>
      </w:r>
      <w:r w:rsidRPr="009D5CE7">
        <w:rPr>
          <w:rFonts w:ascii="Times New Roman" w:hint="cs"/>
          <w:sz w:val="32"/>
          <w:szCs w:val="32"/>
          <w:rtl/>
          <w:lang w:bidi="ar-QA"/>
        </w:rPr>
        <w:t>امه بقضايا المعقول والمنقول، وفنون المعارف العصرية والإشارة إلى أن لكل عصر رجالاً يقومون به بدور الدعاة إلى الله.</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ـ كونه كتاباً نادراً في أخبار الملوك وأفاضل الزمان ـ مسلمين وأوروبيين ـ لذلك اتخذه الأمير منتعش خاطره وهو تعبير لماح وكاشف عما نحن بصدده</w:t>
      </w:r>
      <w:r w:rsidRPr="009D5CE7">
        <w:rPr>
          <w:rFonts w:ascii="Times New Roman"/>
          <w:sz w:val="32"/>
          <w:szCs w:val="32"/>
          <w:rtl/>
        </w:rPr>
        <w:footnoteReference w:id="438"/>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b/>
          <w:bCs/>
          <w:sz w:val="32"/>
          <w:szCs w:val="32"/>
          <w:rtl/>
          <w:lang w:bidi="ar-QA"/>
        </w:rPr>
      </w:pPr>
      <w:r w:rsidRPr="009D5CE7">
        <w:rPr>
          <w:rFonts w:ascii="Times New Roman" w:hint="cs"/>
          <w:b/>
          <w:bCs/>
          <w:sz w:val="32"/>
          <w:szCs w:val="32"/>
          <w:rtl/>
          <w:lang w:bidi="ar-QA"/>
        </w:rPr>
        <w:t>3ـ علاقة الأمير بكتب ابن عربي وأفكاره: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أراد بعض الناس الاستفادة من اسم الأمير عبد القادر ونسبوا إليه ما لم يعتقده من غلاة الصوفية، ومن أبرز هؤلاء البشر</w:t>
      </w:r>
      <w:r>
        <w:rPr>
          <w:rFonts w:ascii="Times New Roman" w:hint="cs"/>
          <w:sz w:val="32"/>
          <w:szCs w:val="32"/>
          <w:rtl/>
          <w:lang w:bidi="ar-QA"/>
        </w:rPr>
        <w:t>:</w:t>
      </w:r>
      <w:r w:rsidRPr="009D5CE7">
        <w:rPr>
          <w:rFonts w:ascii="Times New Roman" w:hint="cs"/>
          <w:sz w:val="32"/>
          <w:szCs w:val="32"/>
          <w:rtl/>
          <w:lang w:bidi="ar-QA"/>
        </w:rPr>
        <w:t xml:space="preserve"> الشيخ محمود الأرناؤوطي ومحمد الخاني وضموا إلى كلام الأمير ومراسلاته ووضعوا بعد وفاته بسنين عديدة في عام 1911م وبدون وصية من الأمير وتكليف في كتاب "المواقف" والذي لا علاقة بالأمير به وأثبتنا بالحجج والأدلة العلمية بطلان نسبته إلى الأمير، ومما جاء فيه عن كتاب المواقف الموصوف بالثمين العظيم الجليل وأنه كتب بالنور على نحور الحور ونسبوا إليه من العقائد التي تثبت كتابه ورسائله ومواقفه أنه لا علاقة بالأمير عبد القادر بها لا من قريب ولا بعيد وهذا العمل </w:t>
      </w:r>
      <w:r w:rsidRPr="009D5CE7">
        <w:rPr>
          <w:rFonts w:ascii="Times New Roman" w:hint="cs"/>
          <w:sz w:val="32"/>
          <w:szCs w:val="32"/>
          <w:rtl/>
          <w:lang w:bidi="ar-QA"/>
        </w:rPr>
        <w:lastRenderedPageBreak/>
        <w:t xml:space="preserve">ليس غريباً في تاريخ البشرية، فقد عظم المسيحيون سيدنا عيسى عليه السلام حتى ألهوه، وزاد ونسب بعض المسلمين الذين لا يخافون الله إلى سيدنا محمد صلى الله عليه وسلم الآف الأحاديث الموضوعة، إما افتراء عليه أو محتجين بالدعوة والانتصار لدينه، أيعقل للباحث والمنصف والساعي للحقيقة المجردة أن يقول مسلم سني ملتزم مثل الأمير عبد القادر يدرس في مجالسه وفي داره وفي الجامع الأموي ودار الحديث النووي في المدرسة الجقمقية وفي ندواته العلمية يغترف من تفسير القرآن الكريم لابن كثير ويعطي الإجازات في صحيح البخاري ومسلم وموطأ مالك يقول أن البشر الذي خلق من ماء مهين قد يتأله وبإمكانية أن يصبح الإمام والله واحد؟ أيجمع الإنسان ويحل لكونه خليفة الله في الأرض؟ أو يفسر القرآن الكريم وأحاديث شريفة خلافاً لما ذكره السلف الصالح وأهل السنة والجماعة وضوابط وقواعد التفسير التي حددها علماء وفقهاء الشريعة؟ وقد رأينا </w:t>
      </w:r>
      <w:r>
        <w:rPr>
          <w:rFonts w:ascii="Times New Roman" w:hint="cs"/>
          <w:sz w:val="32"/>
          <w:szCs w:val="32"/>
          <w:rtl/>
          <w:lang w:bidi="ar-QA"/>
        </w:rPr>
        <w:t>اهتم</w:t>
      </w:r>
      <w:r w:rsidRPr="009D5CE7">
        <w:rPr>
          <w:rFonts w:ascii="Times New Roman" w:hint="cs"/>
          <w:sz w:val="32"/>
          <w:szCs w:val="32"/>
          <w:rtl/>
          <w:lang w:bidi="ar-QA"/>
        </w:rPr>
        <w:t>امه بالعلماء ومراجعة كبارهم في المسائل والنوازل التي يمر بها في حياته باحثاً عن حكم الشريعة، فراسل علماء القرويين بالمغرب والأزهر بمصر.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إن الدراسات العلمية الدقيقة المتجردة في حياة الأمير والتي عشت معها بتمعن وأخذت مني الوقت الكثير وصاحبته خلال البحث في اسفاره وإقامته وفرحه وحزنه في المعارك وفي حلقات العلم وفي أماكن العبادة ومع القرآن الكريم وفي ندواته العلمية الجزائرية والشامية والتركية ـ تدل على أنه أبعد الناس عن المعتقدات الفاسدة والمتصوف المنحرف وعندما سئل عن عقيدته في الكرامات والوسطاء أجاب: إن ثقتي في الله وحده</w:t>
      </w:r>
      <w:r w:rsidRPr="009D5CE7">
        <w:rPr>
          <w:rFonts w:ascii="Times New Roman"/>
          <w:sz w:val="32"/>
          <w:szCs w:val="32"/>
          <w:rtl/>
        </w:rPr>
        <w:footnoteReference w:id="439"/>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إن ا</w:t>
      </w:r>
      <w:r w:rsidRPr="009D5CE7">
        <w:rPr>
          <w:rFonts w:ascii="Times New Roman" w:hint="cs"/>
          <w:sz w:val="32"/>
          <w:szCs w:val="32"/>
          <w:rtl/>
          <w:lang w:bidi="ar-QA"/>
        </w:rPr>
        <w:t>تهام الأمير بتأثره بالعقائد المنسوبة والمتهم بها ابن عربي من وحدة الوجود والاتحاد والحلول اتهامات باطلة، فو</w:t>
      </w:r>
      <w:r>
        <w:rPr>
          <w:rFonts w:ascii="Times New Roman" w:hint="cs"/>
          <w:sz w:val="32"/>
          <w:szCs w:val="32"/>
          <w:rtl/>
          <w:lang w:bidi="ar-QA"/>
        </w:rPr>
        <w:t>حدة الوجود تعني ـ بأوجز عبارة: إ</w:t>
      </w:r>
      <w:r w:rsidRPr="009D5CE7">
        <w:rPr>
          <w:rFonts w:ascii="Times New Roman" w:hint="cs"/>
          <w:sz w:val="32"/>
          <w:szCs w:val="32"/>
          <w:rtl/>
          <w:lang w:bidi="ar-QA"/>
        </w:rPr>
        <w:t>ن الله تعالى والعالم شيء واحد فوجود المخلوق هو وجود الخالق</w:t>
      </w:r>
      <w:r w:rsidRPr="009D5CE7">
        <w:rPr>
          <w:rFonts w:ascii="Times New Roman"/>
          <w:sz w:val="32"/>
          <w:szCs w:val="32"/>
          <w:rtl/>
        </w:rPr>
        <w:footnoteReference w:id="440"/>
      </w:r>
      <w:r w:rsidRPr="009D5CE7">
        <w:rPr>
          <w:rFonts w:ascii="Times New Roman" w:hint="cs"/>
          <w:sz w:val="32"/>
          <w:szCs w:val="32"/>
          <w:rtl/>
          <w:lang w:bidi="ar-QA"/>
        </w:rPr>
        <w:t xml:space="preserve">، ومعنى الحلول والاتحاد اصطلاحاً: الحلول والاتحاد عقيدتان نشأتا في بعض الأديان الوثنية والفلسفات القديمة، وظهرتا على وجه </w:t>
      </w:r>
      <w:r w:rsidRPr="009D5CE7">
        <w:rPr>
          <w:rFonts w:ascii="Times New Roman" w:hint="cs"/>
          <w:sz w:val="32"/>
          <w:szCs w:val="32"/>
          <w:rtl/>
          <w:lang w:bidi="ar-QA"/>
        </w:rPr>
        <w:lastRenderedPageBreak/>
        <w:t xml:space="preserve">الخصوص بين النصارى الذين حرفوا دين الله </w:t>
      </w:r>
      <w:r>
        <w:rPr>
          <w:rFonts w:ascii="Times New Roman" w:hint="cs"/>
          <w:sz w:val="32"/>
          <w:szCs w:val="32"/>
          <w:rtl/>
          <w:lang w:bidi="ar-QA"/>
        </w:rPr>
        <w:t xml:space="preserve">وألهوا </w:t>
      </w:r>
      <w:r w:rsidRPr="009D5CE7">
        <w:rPr>
          <w:rFonts w:ascii="Times New Roman" w:hint="cs"/>
          <w:sz w:val="32"/>
          <w:szCs w:val="32"/>
          <w:rtl/>
          <w:lang w:bidi="ar-QA"/>
        </w:rPr>
        <w:t>المسيح عليه السلام حيث ادّعوا حلول الله أو اتحاده به، كما ظهرتا في العالم الإسلامي عند بعض غلاة الطوائف وبخاصة بعض الفرق المظهرة للتشيع الزاعمة حلول الله تعالى أو اتحاده بعلي بن أبي طالب رضي الله عنه أو بعض ذريته</w:t>
      </w:r>
      <w:r w:rsidRPr="009D5CE7">
        <w:rPr>
          <w:rFonts w:ascii="Times New Roman"/>
          <w:sz w:val="32"/>
          <w:szCs w:val="32"/>
          <w:rtl/>
        </w:rPr>
        <w:footnoteReference w:id="441"/>
      </w:r>
      <w:r w:rsidRPr="009D5CE7">
        <w:rPr>
          <w:rFonts w:ascii="Times New Roman" w:hint="cs"/>
          <w:sz w:val="32"/>
          <w:szCs w:val="32"/>
          <w:rtl/>
          <w:lang w:bidi="ar-QA"/>
        </w:rPr>
        <w:t>، فالحلول ـ عند من يعتقده ـ : هو نزول الذات الإلهية في الذات البشرية ودخوله فيها، فيكون المخلوق ظرفاً للخالق بزعمهم</w:t>
      </w:r>
      <w:r w:rsidRPr="009D5CE7">
        <w:rPr>
          <w:rFonts w:ascii="Times New Roman"/>
          <w:sz w:val="32"/>
          <w:szCs w:val="32"/>
          <w:rtl/>
        </w:rPr>
        <w:footnoteReference w:id="442"/>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والإتحاد ـ عند من يعتقده ـ : هو اختلاط وامتزاج الخالق بالمخلوق فيكونا بعد الاتحاد ذاتاً واحدة</w:t>
      </w:r>
      <w:r w:rsidRPr="009D5CE7">
        <w:rPr>
          <w:rFonts w:ascii="Times New Roman"/>
          <w:sz w:val="32"/>
          <w:szCs w:val="32"/>
          <w:rtl/>
        </w:rPr>
        <w:footnoteReference w:id="443"/>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وحقيقة قول هؤلاء: أن وجود الكائنات هو عين وجود الله ليس وجودها غيره وليس شيء سواه البتة</w:t>
      </w:r>
      <w:r w:rsidRPr="009D5CE7">
        <w:rPr>
          <w:rFonts w:ascii="Times New Roman"/>
          <w:sz w:val="32"/>
          <w:szCs w:val="32"/>
          <w:rtl/>
        </w:rPr>
        <w:footnoteReference w:id="444"/>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فالخالق هو المخلوق والمعبود هو العابد والناكح هو المنكوح والله عندهم ـ عين الخنازير والكلاب والكفار تعالى الله عما يقول الكافرون علواً كبيراً</w:t>
      </w:r>
      <w:r w:rsidRPr="009D5CE7">
        <w:rPr>
          <w:rFonts w:ascii="Times New Roman"/>
          <w:sz w:val="32"/>
          <w:szCs w:val="32"/>
          <w:rtl/>
        </w:rPr>
        <w:footnoteReference w:id="445"/>
      </w:r>
      <w:r w:rsidRPr="009D5CE7">
        <w:rPr>
          <w:rFonts w:ascii="Times New Roman" w:hint="cs"/>
          <w:sz w:val="32"/>
          <w:szCs w:val="32"/>
          <w:rtl/>
          <w:lang w:bidi="ar-QA"/>
        </w:rPr>
        <w:t>.</w:t>
      </w:r>
    </w:p>
    <w:p w:rsidR="00E40D12" w:rsidRPr="00126431" w:rsidRDefault="00E40D12" w:rsidP="00E40D12">
      <w:pPr>
        <w:pStyle w:val="a4"/>
        <w:jc w:val="both"/>
        <w:rPr>
          <w:rFonts w:ascii="Times New Roman"/>
          <w:b/>
          <w:bCs/>
          <w:sz w:val="32"/>
          <w:szCs w:val="32"/>
          <w:rtl/>
          <w:lang w:bidi="ar-QA"/>
        </w:rPr>
      </w:pPr>
      <w:r w:rsidRPr="00126431">
        <w:rPr>
          <w:rFonts w:ascii="Times New Roman" w:hint="cs"/>
          <w:b/>
          <w:bCs/>
          <w:sz w:val="32"/>
          <w:szCs w:val="32"/>
          <w:rtl/>
          <w:lang w:bidi="ar-QA"/>
        </w:rPr>
        <w:t>وخلاصة الفرق بين الحلول والإتحاد: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أن</w:t>
      </w:r>
      <w:r>
        <w:rPr>
          <w:rFonts w:ascii="Times New Roman" w:hint="cs"/>
          <w:sz w:val="32"/>
          <w:szCs w:val="32"/>
          <w:rtl/>
          <w:lang w:bidi="ar-QA"/>
        </w:rPr>
        <w:t xml:space="preserve"> الحلول إثبات لوجودين، بخلاف الا</w:t>
      </w:r>
      <w:r w:rsidRPr="009D5CE7">
        <w:rPr>
          <w:rFonts w:ascii="Times New Roman" w:hint="cs"/>
          <w:sz w:val="32"/>
          <w:szCs w:val="32"/>
          <w:rtl/>
          <w:lang w:bidi="ar-QA"/>
        </w:rPr>
        <w:t>تحاد فهو إثبات لوجود واحد.</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ـ أن الحلول يقبل الانفصال أما الاتحاد فلا يقبل الا</w:t>
      </w:r>
      <w:r w:rsidRPr="009D5CE7">
        <w:rPr>
          <w:rFonts w:ascii="Times New Roman" w:hint="cs"/>
          <w:sz w:val="32"/>
          <w:szCs w:val="32"/>
          <w:rtl/>
          <w:lang w:bidi="ar-QA"/>
        </w:rPr>
        <w:t>نفصال</w:t>
      </w:r>
      <w:r w:rsidRPr="009D5CE7">
        <w:rPr>
          <w:rFonts w:ascii="Times New Roman"/>
          <w:sz w:val="32"/>
          <w:szCs w:val="32"/>
          <w:rtl/>
        </w:rPr>
        <w:footnoteReference w:id="446"/>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ومن أعظم العقائد المنسوبة لابن عربي قوله بوحدة الوجود، وهي أن الله تعالى والعالم شيء واحد وأن الله عين وجود الكائنات، فكل ما تراه فهو الله</w:t>
      </w:r>
      <w:r w:rsidRPr="009D5CE7">
        <w:rPr>
          <w:rFonts w:ascii="Times New Roman"/>
          <w:sz w:val="32"/>
          <w:szCs w:val="32"/>
          <w:rtl/>
        </w:rPr>
        <w:footnoteReference w:id="447"/>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وهذه العقيدة فاسدة وباطلة ولا يمكن لشخص اعتنق عقائد القرآن الكريم وما ثبت عن سيد المرسلين محمد صلى الله عليه وسلم أن يعتقد هذه الأباطيل: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ـ فقد دلت النصوص الشرعية الكثيرة على أن الله تعالى هو خالق الكائنات ومصورها وموجدها من العدم، قال تعالى :"</w:t>
      </w:r>
      <w:r w:rsidRPr="009D5CE7">
        <w:rPr>
          <w:rFonts w:ascii="Times New Roman"/>
          <w:sz w:val="32"/>
          <w:szCs w:val="32"/>
          <w:rtl/>
          <w:lang w:bidi="ar-QA"/>
        </w:rPr>
        <w:t xml:space="preserve"> اللّهُ</w:t>
      </w:r>
      <w:r w:rsidRPr="009D5CE7">
        <w:rPr>
          <w:rFonts w:ascii="Times New Roman"/>
          <w:sz w:val="32"/>
          <w:szCs w:val="32"/>
          <w:lang w:bidi="ar-QA"/>
        </w:rPr>
        <w:t xml:space="preserve"> </w:t>
      </w:r>
      <w:r w:rsidRPr="009D5CE7">
        <w:rPr>
          <w:rFonts w:ascii="Times New Roman"/>
          <w:sz w:val="32"/>
          <w:szCs w:val="32"/>
          <w:rtl/>
          <w:lang w:bidi="ar-QA"/>
        </w:rPr>
        <w:t>خَالِقُ</w:t>
      </w:r>
      <w:r w:rsidRPr="009D5CE7">
        <w:rPr>
          <w:rFonts w:ascii="Times New Roman"/>
          <w:sz w:val="32"/>
          <w:szCs w:val="32"/>
          <w:lang w:bidi="ar-QA"/>
        </w:rPr>
        <w:t xml:space="preserve"> </w:t>
      </w:r>
      <w:r w:rsidRPr="009D5CE7">
        <w:rPr>
          <w:rFonts w:ascii="Times New Roman"/>
          <w:sz w:val="32"/>
          <w:szCs w:val="32"/>
          <w:rtl/>
          <w:lang w:bidi="ar-QA"/>
        </w:rPr>
        <w:t>كُلِّ</w:t>
      </w:r>
      <w:r w:rsidRPr="009D5CE7">
        <w:rPr>
          <w:rFonts w:ascii="Times New Roman"/>
          <w:sz w:val="32"/>
          <w:szCs w:val="32"/>
          <w:lang w:bidi="ar-QA"/>
        </w:rPr>
        <w:t xml:space="preserve"> </w:t>
      </w:r>
      <w:r w:rsidRPr="009D5CE7">
        <w:rPr>
          <w:rFonts w:ascii="Times New Roman"/>
          <w:sz w:val="32"/>
          <w:szCs w:val="32"/>
          <w:rtl/>
          <w:lang w:bidi="ar-QA"/>
        </w:rPr>
        <w:t>شَيْءٍ</w:t>
      </w:r>
      <w:r w:rsidRPr="009D5CE7">
        <w:rPr>
          <w:rFonts w:ascii="Times New Roman" w:hint="cs"/>
          <w:sz w:val="32"/>
          <w:szCs w:val="32"/>
          <w:rtl/>
          <w:lang w:bidi="ar-QA"/>
        </w:rPr>
        <w:t>" (الزمر، آية : 62).</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وقال تعالى :"</w:t>
      </w:r>
      <w:r w:rsidRPr="009D5CE7">
        <w:rPr>
          <w:rFonts w:ascii="Times New Roman"/>
          <w:sz w:val="32"/>
          <w:szCs w:val="32"/>
          <w:rtl/>
          <w:lang w:bidi="ar-QA"/>
        </w:rPr>
        <w:t xml:space="preserve"> الْحَمْدُ</w:t>
      </w:r>
      <w:r w:rsidRPr="009D5CE7">
        <w:rPr>
          <w:rFonts w:ascii="Times New Roman"/>
          <w:sz w:val="32"/>
          <w:szCs w:val="32"/>
          <w:lang w:bidi="ar-QA"/>
        </w:rPr>
        <w:t xml:space="preserve"> </w:t>
      </w:r>
      <w:r w:rsidRPr="009D5CE7">
        <w:rPr>
          <w:rFonts w:ascii="Times New Roman"/>
          <w:sz w:val="32"/>
          <w:szCs w:val="32"/>
          <w:rtl/>
          <w:lang w:bidi="ar-QA"/>
        </w:rPr>
        <w:t>لِلّهِ</w:t>
      </w:r>
      <w:r w:rsidRPr="009D5CE7">
        <w:rPr>
          <w:rFonts w:ascii="Times New Roman"/>
          <w:sz w:val="32"/>
          <w:szCs w:val="32"/>
          <w:lang w:bidi="ar-QA"/>
        </w:rPr>
        <w:t xml:space="preserve"> </w:t>
      </w:r>
      <w:r w:rsidRPr="009D5CE7">
        <w:rPr>
          <w:rFonts w:ascii="Times New Roman"/>
          <w:sz w:val="32"/>
          <w:szCs w:val="32"/>
          <w:rtl/>
          <w:lang w:bidi="ar-QA"/>
        </w:rPr>
        <w:t>الَّذِي</w:t>
      </w:r>
      <w:r w:rsidRPr="009D5CE7">
        <w:rPr>
          <w:rFonts w:ascii="Times New Roman"/>
          <w:sz w:val="32"/>
          <w:szCs w:val="32"/>
          <w:lang w:bidi="ar-QA"/>
        </w:rPr>
        <w:t xml:space="preserve"> </w:t>
      </w:r>
      <w:r w:rsidRPr="009D5CE7">
        <w:rPr>
          <w:rFonts w:ascii="Times New Roman"/>
          <w:sz w:val="32"/>
          <w:szCs w:val="32"/>
          <w:rtl/>
          <w:lang w:bidi="ar-QA"/>
        </w:rPr>
        <w:t>خَلَقَ</w:t>
      </w:r>
      <w:r w:rsidRPr="009D5CE7">
        <w:rPr>
          <w:rFonts w:ascii="Times New Roman"/>
          <w:sz w:val="32"/>
          <w:szCs w:val="32"/>
          <w:lang w:bidi="ar-QA"/>
        </w:rPr>
        <w:t xml:space="preserve"> </w:t>
      </w:r>
      <w:r w:rsidRPr="009D5CE7">
        <w:rPr>
          <w:rFonts w:ascii="Times New Roman"/>
          <w:sz w:val="32"/>
          <w:szCs w:val="32"/>
          <w:rtl/>
          <w:lang w:bidi="ar-QA"/>
        </w:rPr>
        <w:t>السَّمَاوَاتِ</w:t>
      </w:r>
      <w:r w:rsidRPr="009D5CE7">
        <w:rPr>
          <w:rFonts w:ascii="Times New Roman"/>
          <w:sz w:val="32"/>
          <w:szCs w:val="32"/>
          <w:lang w:bidi="ar-QA"/>
        </w:rPr>
        <w:t xml:space="preserve"> </w:t>
      </w:r>
      <w:r w:rsidRPr="009D5CE7">
        <w:rPr>
          <w:rFonts w:ascii="Times New Roman"/>
          <w:sz w:val="32"/>
          <w:szCs w:val="32"/>
          <w:rtl/>
          <w:lang w:bidi="ar-QA"/>
        </w:rPr>
        <w:t>وَالأَرْضَ</w:t>
      </w:r>
      <w:r w:rsidRPr="009D5CE7">
        <w:rPr>
          <w:rFonts w:ascii="Times New Roman"/>
          <w:sz w:val="32"/>
          <w:szCs w:val="32"/>
          <w:lang w:bidi="ar-QA"/>
        </w:rPr>
        <w:t xml:space="preserve"> </w:t>
      </w:r>
      <w:r w:rsidRPr="009D5CE7">
        <w:rPr>
          <w:rFonts w:ascii="Times New Roman"/>
          <w:sz w:val="32"/>
          <w:szCs w:val="32"/>
          <w:rtl/>
          <w:lang w:bidi="ar-QA"/>
        </w:rPr>
        <w:t>وَجَعَلَ</w:t>
      </w:r>
      <w:r w:rsidRPr="009D5CE7">
        <w:rPr>
          <w:rFonts w:ascii="Times New Roman"/>
          <w:sz w:val="32"/>
          <w:szCs w:val="32"/>
          <w:lang w:bidi="ar-QA"/>
        </w:rPr>
        <w:t xml:space="preserve"> </w:t>
      </w:r>
      <w:r w:rsidRPr="009D5CE7">
        <w:rPr>
          <w:rFonts w:ascii="Times New Roman"/>
          <w:sz w:val="32"/>
          <w:szCs w:val="32"/>
          <w:rtl/>
          <w:lang w:bidi="ar-QA"/>
        </w:rPr>
        <w:t>الظُّلُمَاتِ</w:t>
      </w:r>
      <w:r w:rsidRPr="009D5CE7">
        <w:rPr>
          <w:rFonts w:ascii="Times New Roman" w:hint="cs"/>
          <w:sz w:val="32"/>
          <w:szCs w:val="32"/>
          <w:rtl/>
          <w:lang w:bidi="ar-QA"/>
        </w:rPr>
        <w:t xml:space="preserve"> </w:t>
      </w:r>
      <w:r w:rsidRPr="009D5CE7">
        <w:rPr>
          <w:rFonts w:ascii="Times New Roman"/>
          <w:sz w:val="32"/>
          <w:szCs w:val="32"/>
          <w:rtl/>
          <w:lang w:bidi="ar-QA"/>
        </w:rPr>
        <w:t>وَالنُّورَ</w:t>
      </w:r>
      <w:r w:rsidRPr="009D5CE7">
        <w:rPr>
          <w:rFonts w:ascii="Times New Roman"/>
          <w:sz w:val="32"/>
          <w:szCs w:val="32"/>
          <w:lang w:bidi="ar-QA"/>
        </w:rPr>
        <w:t xml:space="preserve"> </w:t>
      </w:r>
      <w:r w:rsidRPr="009D5CE7">
        <w:rPr>
          <w:rFonts w:ascii="Times New Roman"/>
          <w:sz w:val="32"/>
          <w:szCs w:val="32"/>
          <w:rtl/>
          <w:lang w:bidi="ar-QA"/>
        </w:rPr>
        <w:t>ثُمَّ</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كَفَرُواْ</w:t>
      </w:r>
      <w:r w:rsidRPr="009D5CE7">
        <w:rPr>
          <w:rFonts w:ascii="Times New Roman"/>
          <w:sz w:val="32"/>
          <w:szCs w:val="32"/>
          <w:lang w:bidi="ar-QA"/>
        </w:rPr>
        <w:t xml:space="preserve"> </w:t>
      </w:r>
      <w:r w:rsidRPr="009D5CE7">
        <w:rPr>
          <w:rFonts w:ascii="Times New Roman"/>
          <w:sz w:val="32"/>
          <w:szCs w:val="32"/>
          <w:rtl/>
          <w:lang w:bidi="ar-QA"/>
        </w:rPr>
        <w:t>بِرَبِّهِم</w:t>
      </w:r>
      <w:r w:rsidRPr="009D5CE7">
        <w:rPr>
          <w:rFonts w:ascii="Times New Roman"/>
          <w:sz w:val="32"/>
          <w:szCs w:val="32"/>
          <w:lang w:bidi="ar-QA"/>
        </w:rPr>
        <w:t xml:space="preserve"> </w:t>
      </w:r>
      <w:r w:rsidRPr="009D5CE7">
        <w:rPr>
          <w:rFonts w:ascii="Times New Roman"/>
          <w:sz w:val="32"/>
          <w:szCs w:val="32"/>
          <w:rtl/>
          <w:lang w:bidi="ar-QA"/>
        </w:rPr>
        <w:t>يَعْدِلُونَ</w:t>
      </w:r>
      <w:r w:rsidRPr="009D5CE7">
        <w:rPr>
          <w:rFonts w:ascii="Times New Roman" w:hint="cs"/>
          <w:sz w:val="32"/>
          <w:szCs w:val="32"/>
          <w:rtl/>
          <w:lang w:bidi="ar-QA"/>
        </w:rPr>
        <w:t>" (الأنعام ، آية : 1).</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وغيرها كثير تثبت أن الله الخالق وثبت أن الوجود ليس واحداً، بل فيه خالق ومخلوق ورب ومربوب.</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ودلت النصوص الشرعية على أن الله عز وجل ـ هو المالك الملك الذي له الملك التام، قال تعالى :"</w:t>
      </w:r>
      <w:r w:rsidRPr="009D5CE7">
        <w:rPr>
          <w:rFonts w:ascii="Times New Roman"/>
          <w:sz w:val="32"/>
          <w:szCs w:val="32"/>
          <w:rtl/>
          <w:lang w:bidi="ar-QA"/>
        </w:rPr>
        <w:t xml:space="preserve"> تَبَارَكَ</w:t>
      </w:r>
      <w:r w:rsidRPr="009D5CE7">
        <w:rPr>
          <w:rFonts w:ascii="Times New Roman"/>
          <w:sz w:val="32"/>
          <w:szCs w:val="32"/>
          <w:lang w:bidi="ar-QA"/>
        </w:rPr>
        <w:t xml:space="preserve"> </w:t>
      </w:r>
      <w:r w:rsidRPr="009D5CE7">
        <w:rPr>
          <w:rFonts w:ascii="Times New Roman"/>
          <w:sz w:val="32"/>
          <w:szCs w:val="32"/>
          <w:rtl/>
          <w:lang w:bidi="ar-QA"/>
        </w:rPr>
        <w:t>الَّذِي</w:t>
      </w:r>
      <w:r w:rsidRPr="009D5CE7">
        <w:rPr>
          <w:rFonts w:ascii="Times New Roman"/>
          <w:sz w:val="32"/>
          <w:szCs w:val="32"/>
          <w:lang w:bidi="ar-QA"/>
        </w:rPr>
        <w:t xml:space="preserve"> </w:t>
      </w:r>
      <w:r w:rsidRPr="009D5CE7">
        <w:rPr>
          <w:rFonts w:ascii="Times New Roman"/>
          <w:sz w:val="32"/>
          <w:szCs w:val="32"/>
          <w:rtl/>
          <w:lang w:bidi="ar-QA"/>
        </w:rPr>
        <w:t>بِيَدِهِ</w:t>
      </w:r>
      <w:r w:rsidRPr="009D5CE7">
        <w:rPr>
          <w:rFonts w:ascii="Times New Roman"/>
          <w:sz w:val="32"/>
          <w:szCs w:val="32"/>
          <w:lang w:bidi="ar-QA"/>
        </w:rPr>
        <w:t xml:space="preserve"> </w:t>
      </w:r>
      <w:r w:rsidRPr="009D5CE7">
        <w:rPr>
          <w:rFonts w:ascii="Times New Roman"/>
          <w:sz w:val="32"/>
          <w:szCs w:val="32"/>
          <w:rtl/>
          <w:lang w:bidi="ar-QA"/>
        </w:rPr>
        <w:t>الْمُلْكُ</w:t>
      </w:r>
      <w:r w:rsidRPr="009D5CE7">
        <w:rPr>
          <w:rFonts w:ascii="Times New Roman"/>
          <w:sz w:val="32"/>
          <w:szCs w:val="32"/>
          <w:lang w:bidi="ar-QA"/>
        </w:rPr>
        <w:t xml:space="preserve"> </w:t>
      </w:r>
      <w:r w:rsidRPr="009D5CE7">
        <w:rPr>
          <w:rFonts w:ascii="Times New Roman"/>
          <w:sz w:val="32"/>
          <w:szCs w:val="32"/>
          <w:rtl/>
          <w:lang w:bidi="ar-QA"/>
        </w:rPr>
        <w:t>وَهُوَ</w:t>
      </w:r>
      <w:r w:rsidRPr="009D5CE7">
        <w:rPr>
          <w:rFonts w:ascii="Times New Roman"/>
          <w:sz w:val="32"/>
          <w:szCs w:val="32"/>
          <w:lang w:bidi="ar-QA"/>
        </w:rPr>
        <w:t xml:space="preserve"> </w:t>
      </w:r>
      <w:r w:rsidRPr="009D5CE7">
        <w:rPr>
          <w:rFonts w:ascii="Times New Roman"/>
          <w:sz w:val="32"/>
          <w:szCs w:val="32"/>
          <w:rtl/>
          <w:lang w:bidi="ar-QA"/>
        </w:rPr>
        <w:t>عَلَى</w:t>
      </w:r>
      <w:r w:rsidRPr="009D5CE7">
        <w:rPr>
          <w:rFonts w:ascii="Times New Roman"/>
          <w:sz w:val="32"/>
          <w:szCs w:val="32"/>
          <w:lang w:bidi="ar-QA"/>
        </w:rPr>
        <w:t xml:space="preserve"> </w:t>
      </w:r>
      <w:r w:rsidRPr="009D5CE7">
        <w:rPr>
          <w:rFonts w:ascii="Times New Roman"/>
          <w:sz w:val="32"/>
          <w:szCs w:val="32"/>
          <w:rtl/>
          <w:lang w:bidi="ar-QA"/>
        </w:rPr>
        <w:t>كُلِّ</w:t>
      </w:r>
      <w:r w:rsidRPr="009D5CE7">
        <w:rPr>
          <w:rFonts w:ascii="Times New Roman"/>
          <w:sz w:val="32"/>
          <w:szCs w:val="32"/>
          <w:lang w:bidi="ar-QA"/>
        </w:rPr>
        <w:t xml:space="preserve"> </w:t>
      </w:r>
      <w:r w:rsidRPr="009D5CE7">
        <w:rPr>
          <w:rFonts w:ascii="Times New Roman"/>
          <w:sz w:val="32"/>
          <w:szCs w:val="32"/>
          <w:rtl/>
          <w:lang w:bidi="ar-QA"/>
        </w:rPr>
        <w:t>شَيْءٍ</w:t>
      </w:r>
      <w:r w:rsidRPr="009D5CE7">
        <w:rPr>
          <w:rFonts w:ascii="Times New Roman"/>
          <w:sz w:val="32"/>
          <w:szCs w:val="32"/>
          <w:lang w:bidi="ar-QA"/>
        </w:rPr>
        <w:t xml:space="preserve"> </w:t>
      </w:r>
      <w:r w:rsidRPr="009D5CE7">
        <w:rPr>
          <w:rFonts w:ascii="Times New Roman"/>
          <w:sz w:val="32"/>
          <w:szCs w:val="32"/>
          <w:rtl/>
          <w:lang w:bidi="ar-QA"/>
        </w:rPr>
        <w:t>قَدِيرٌ</w:t>
      </w:r>
      <w:r w:rsidRPr="009D5CE7">
        <w:rPr>
          <w:rFonts w:ascii="Times New Roman" w:hint="cs"/>
          <w:sz w:val="32"/>
          <w:szCs w:val="32"/>
          <w:rtl/>
          <w:lang w:bidi="ar-QA"/>
        </w:rPr>
        <w:t>" (الملك، آية : 1).</w:t>
      </w:r>
    </w:p>
    <w:p w:rsidR="00E40D12" w:rsidRPr="009D5CE7" w:rsidRDefault="00E40D12" w:rsidP="00E40D12">
      <w:pPr>
        <w:jc w:val="both"/>
        <w:rPr>
          <w:sz w:val="32"/>
          <w:szCs w:val="32"/>
          <w:rtl/>
          <w:lang w:bidi="ar-QA"/>
        </w:rPr>
      </w:pPr>
      <w:r w:rsidRPr="009D5CE7">
        <w:rPr>
          <w:rFonts w:hint="cs"/>
          <w:sz w:val="32"/>
          <w:szCs w:val="32"/>
          <w:rtl/>
          <w:lang w:bidi="ar-QA"/>
        </w:rPr>
        <w:t>وقال تعالى :"</w:t>
      </w:r>
      <w:r w:rsidRPr="009D5CE7">
        <w:rPr>
          <w:sz w:val="32"/>
          <w:szCs w:val="32"/>
          <w:rtl/>
          <w:lang w:bidi="ar-QA"/>
        </w:rPr>
        <w:t xml:space="preserve"> أَلَمْ</w:t>
      </w:r>
      <w:r w:rsidRPr="009D5CE7">
        <w:rPr>
          <w:sz w:val="32"/>
          <w:szCs w:val="32"/>
          <w:lang w:bidi="ar-QA"/>
        </w:rPr>
        <w:t xml:space="preserve"> </w:t>
      </w:r>
      <w:r w:rsidRPr="009D5CE7">
        <w:rPr>
          <w:sz w:val="32"/>
          <w:szCs w:val="32"/>
          <w:rtl/>
          <w:lang w:bidi="ar-QA"/>
        </w:rPr>
        <w:t>تَعْلَمْ</w:t>
      </w:r>
      <w:r w:rsidRPr="009D5CE7">
        <w:rPr>
          <w:sz w:val="32"/>
          <w:szCs w:val="32"/>
          <w:lang w:bidi="ar-QA"/>
        </w:rPr>
        <w:t xml:space="preserve"> </w:t>
      </w:r>
      <w:r w:rsidRPr="009D5CE7">
        <w:rPr>
          <w:sz w:val="32"/>
          <w:szCs w:val="32"/>
          <w:rtl/>
          <w:lang w:bidi="ar-QA"/>
        </w:rPr>
        <w:t>أَنَّ</w:t>
      </w:r>
      <w:r w:rsidRPr="009D5CE7">
        <w:rPr>
          <w:sz w:val="32"/>
          <w:szCs w:val="32"/>
          <w:lang w:bidi="ar-QA"/>
        </w:rPr>
        <w:t xml:space="preserve"> </w:t>
      </w:r>
      <w:r w:rsidRPr="009D5CE7">
        <w:rPr>
          <w:sz w:val="32"/>
          <w:szCs w:val="32"/>
          <w:rtl/>
          <w:lang w:bidi="ar-QA"/>
        </w:rPr>
        <w:t>اللّهَ</w:t>
      </w:r>
      <w:r w:rsidRPr="009D5CE7">
        <w:rPr>
          <w:rFonts w:hint="cs"/>
          <w:sz w:val="32"/>
          <w:szCs w:val="32"/>
          <w:rtl/>
          <w:lang w:bidi="ar-QA"/>
        </w:rPr>
        <w:t xml:space="preserve"> </w:t>
      </w:r>
      <w:r w:rsidRPr="009D5CE7">
        <w:rPr>
          <w:sz w:val="32"/>
          <w:szCs w:val="32"/>
          <w:rtl/>
          <w:lang w:bidi="ar-QA"/>
        </w:rPr>
        <w:t>لَهُ</w:t>
      </w:r>
      <w:r w:rsidRPr="009D5CE7">
        <w:rPr>
          <w:sz w:val="32"/>
          <w:szCs w:val="32"/>
          <w:lang w:bidi="ar-QA"/>
        </w:rPr>
        <w:t xml:space="preserve"> </w:t>
      </w:r>
      <w:r w:rsidRPr="009D5CE7">
        <w:rPr>
          <w:sz w:val="32"/>
          <w:szCs w:val="32"/>
          <w:rtl/>
          <w:lang w:bidi="ar-QA"/>
        </w:rPr>
        <w:t>مُلْكُ</w:t>
      </w:r>
      <w:r w:rsidRPr="009D5CE7">
        <w:rPr>
          <w:sz w:val="32"/>
          <w:szCs w:val="32"/>
          <w:lang w:bidi="ar-QA"/>
        </w:rPr>
        <w:t xml:space="preserve"> </w:t>
      </w:r>
      <w:r w:rsidRPr="009D5CE7">
        <w:rPr>
          <w:sz w:val="32"/>
          <w:szCs w:val="32"/>
          <w:rtl/>
          <w:lang w:bidi="ar-QA"/>
        </w:rPr>
        <w:t>السَّمَاوَاتِ</w:t>
      </w:r>
      <w:r w:rsidRPr="009D5CE7">
        <w:rPr>
          <w:sz w:val="32"/>
          <w:szCs w:val="32"/>
          <w:lang w:bidi="ar-QA"/>
        </w:rPr>
        <w:t xml:space="preserve"> </w:t>
      </w:r>
      <w:r w:rsidRPr="009D5CE7">
        <w:rPr>
          <w:sz w:val="32"/>
          <w:szCs w:val="32"/>
          <w:rtl/>
          <w:lang w:bidi="ar-QA"/>
        </w:rPr>
        <w:t>وَالأَرْضِ</w:t>
      </w:r>
      <w:r w:rsidRPr="009D5CE7">
        <w:rPr>
          <w:sz w:val="32"/>
          <w:szCs w:val="32"/>
          <w:lang w:bidi="ar-QA"/>
        </w:rPr>
        <w:t xml:space="preserve"> </w:t>
      </w:r>
      <w:r w:rsidRPr="009D5CE7">
        <w:rPr>
          <w:sz w:val="32"/>
          <w:szCs w:val="32"/>
          <w:rtl/>
          <w:lang w:bidi="ar-QA"/>
        </w:rPr>
        <w:t>وَمَا</w:t>
      </w:r>
      <w:r w:rsidRPr="009D5CE7">
        <w:rPr>
          <w:sz w:val="32"/>
          <w:szCs w:val="32"/>
          <w:lang w:bidi="ar-QA"/>
        </w:rPr>
        <w:t xml:space="preserve"> </w:t>
      </w:r>
      <w:r w:rsidRPr="009D5CE7">
        <w:rPr>
          <w:sz w:val="32"/>
          <w:szCs w:val="32"/>
          <w:rtl/>
          <w:lang w:bidi="ar-QA"/>
        </w:rPr>
        <w:t>لَكُم</w:t>
      </w:r>
      <w:r w:rsidRPr="009D5CE7">
        <w:rPr>
          <w:sz w:val="32"/>
          <w:szCs w:val="32"/>
          <w:lang w:bidi="ar-QA"/>
        </w:rPr>
        <w:t xml:space="preserve"> </w:t>
      </w:r>
      <w:r w:rsidRPr="009D5CE7">
        <w:rPr>
          <w:sz w:val="32"/>
          <w:szCs w:val="32"/>
          <w:rtl/>
          <w:lang w:bidi="ar-QA"/>
        </w:rPr>
        <w:t>مِّن</w:t>
      </w:r>
      <w:r w:rsidRPr="009D5CE7">
        <w:rPr>
          <w:sz w:val="32"/>
          <w:szCs w:val="32"/>
          <w:lang w:bidi="ar-QA"/>
        </w:rPr>
        <w:t xml:space="preserve"> </w:t>
      </w:r>
      <w:r w:rsidRPr="009D5CE7">
        <w:rPr>
          <w:sz w:val="32"/>
          <w:szCs w:val="32"/>
          <w:rtl/>
          <w:lang w:bidi="ar-QA"/>
        </w:rPr>
        <w:t>دُونِ</w:t>
      </w:r>
      <w:r w:rsidRPr="009D5CE7">
        <w:rPr>
          <w:sz w:val="32"/>
          <w:szCs w:val="32"/>
          <w:lang w:bidi="ar-QA"/>
        </w:rPr>
        <w:t xml:space="preserve"> </w:t>
      </w:r>
      <w:r w:rsidRPr="009D5CE7">
        <w:rPr>
          <w:sz w:val="32"/>
          <w:szCs w:val="32"/>
          <w:rtl/>
          <w:lang w:bidi="ar-QA"/>
        </w:rPr>
        <w:t>اللّهِ</w:t>
      </w:r>
      <w:r w:rsidRPr="009D5CE7">
        <w:rPr>
          <w:sz w:val="32"/>
          <w:szCs w:val="32"/>
          <w:lang w:bidi="ar-QA"/>
        </w:rPr>
        <w:t xml:space="preserve"> </w:t>
      </w:r>
      <w:r w:rsidRPr="009D5CE7">
        <w:rPr>
          <w:sz w:val="32"/>
          <w:szCs w:val="32"/>
          <w:rtl/>
          <w:lang w:bidi="ar-QA"/>
        </w:rPr>
        <w:t>مِن</w:t>
      </w:r>
      <w:r w:rsidRPr="009D5CE7">
        <w:rPr>
          <w:rFonts w:hint="cs"/>
          <w:sz w:val="32"/>
          <w:szCs w:val="32"/>
          <w:rtl/>
          <w:lang w:bidi="ar-QA"/>
        </w:rPr>
        <w:t xml:space="preserve"> </w:t>
      </w:r>
      <w:r w:rsidRPr="009D5CE7">
        <w:rPr>
          <w:sz w:val="32"/>
          <w:szCs w:val="32"/>
          <w:rtl/>
          <w:lang w:bidi="ar-QA"/>
        </w:rPr>
        <w:t>وَلِيٍّ</w:t>
      </w:r>
      <w:r w:rsidRPr="009D5CE7">
        <w:rPr>
          <w:sz w:val="32"/>
          <w:szCs w:val="32"/>
          <w:lang w:bidi="ar-QA"/>
        </w:rPr>
        <w:t xml:space="preserve"> </w:t>
      </w:r>
      <w:r w:rsidRPr="009D5CE7">
        <w:rPr>
          <w:sz w:val="32"/>
          <w:szCs w:val="32"/>
          <w:rtl/>
          <w:lang w:bidi="ar-QA"/>
        </w:rPr>
        <w:t>وَلاَ</w:t>
      </w:r>
      <w:r w:rsidRPr="009D5CE7">
        <w:rPr>
          <w:sz w:val="32"/>
          <w:szCs w:val="32"/>
          <w:lang w:bidi="ar-QA"/>
        </w:rPr>
        <w:t xml:space="preserve"> </w:t>
      </w:r>
      <w:r w:rsidRPr="009D5CE7">
        <w:rPr>
          <w:sz w:val="32"/>
          <w:szCs w:val="32"/>
          <w:rtl/>
          <w:lang w:bidi="ar-QA"/>
        </w:rPr>
        <w:t>نَصِيرٍ</w:t>
      </w:r>
      <w:r w:rsidRPr="009D5CE7">
        <w:rPr>
          <w:rFonts w:hint="cs"/>
          <w:sz w:val="32"/>
          <w:szCs w:val="32"/>
          <w:rtl/>
          <w:lang w:bidi="ar-QA"/>
        </w:rPr>
        <w:t>" (البقرة، آية : 107). فالله مالك المخلوقات.</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كما دلت الأدلة على أن الله هو المح</w:t>
      </w:r>
      <w:r>
        <w:rPr>
          <w:rFonts w:ascii="Times New Roman" w:hint="cs"/>
          <w:sz w:val="32"/>
          <w:szCs w:val="32"/>
          <w:rtl/>
          <w:lang w:bidi="ar-QA"/>
        </w:rPr>
        <w:t>ي</w:t>
      </w:r>
      <w:r w:rsidRPr="009D5CE7">
        <w:rPr>
          <w:rFonts w:ascii="Times New Roman" w:hint="cs"/>
          <w:sz w:val="32"/>
          <w:szCs w:val="32"/>
          <w:rtl/>
          <w:lang w:bidi="ar-QA"/>
        </w:rPr>
        <w:t>ي والمميت يهب الحياة لمن يشاء ويسلبها عمن يشاء، قال تعالى :"</w:t>
      </w:r>
      <w:r w:rsidRPr="009D5CE7">
        <w:rPr>
          <w:rFonts w:ascii="Times New Roman"/>
          <w:sz w:val="32"/>
          <w:szCs w:val="32"/>
          <w:rtl/>
          <w:lang w:bidi="ar-QA"/>
        </w:rPr>
        <w:t xml:space="preserve"> وَهُوَ</w:t>
      </w:r>
      <w:r w:rsidRPr="009D5CE7">
        <w:rPr>
          <w:rFonts w:ascii="Times New Roman"/>
          <w:sz w:val="32"/>
          <w:szCs w:val="32"/>
          <w:lang w:bidi="ar-QA"/>
        </w:rPr>
        <w:t xml:space="preserve"> </w:t>
      </w:r>
      <w:r w:rsidRPr="009D5CE7">
        <w:rPr>
          <w:rFonts w:ascii="Times New Roman"/>
          <w:sz w:val="32"/>
          <w:szCs w:val="32"/>
          <w:rtl/>
          <w:lang w:bidi="ar-QA"/>
        </w:rPr>
        <w:t>الَّذِي</w:t>
      </w:r>
      <w:r w:rsidRPr="009D5CE7">
        <w:rPr>
          <w:rFonts w:ascii="Times New Roman"/>
          <w:sz w:val="32"/>
          <w:szCs w:val="32"/>
          <w:lang w:bidi="ar-QA"/>
        </w:rPr>
        <w:t xml:space="preserve"> </w:t>
      </w:r>
      <w:r w:rsidRPr="009D5CE7">
        <w:rPr>
          <w:rFonts w:ascii="Times New Roman"/>
          <w:sz w:val="32"/>
          <w:szCs w:val="32"/>
          <w:rtl/>
          <w:lang w:bidi="ar-QA"/>
        </w:rPr>
        <w:t>أَحْيَاكُمْ</w:t>
      </w:r>
      <w:r w:rsidRPr="009D5CE7">
        <w:rPr>
          <w:rFonts w:ascii="Times New Roman" w:hint="cs"/>
          <w:sz w:val="32"/>
          <w:szCs w:val="32"/>
          <w:rtl/>
          <w:lang w:bidi="ar-QA"/>
        </w:rPr>
        <w:t xml:space="preserve"> </w:t>
      </w:r>
      <w:r w:rsidRPr="009D5CE7">
        <w:rPr>
          <w:rFonts w:ascii="Times New Roman"/>
          <w:sz w:val="32"/>
          <w:szCs w:val="32"/>
          <w:rtl/>
          <w:lang w:bidi="ar-QA"/>
        </w:rPr>
        <w:t>ثُمَّ</w:t>
      </w:r>
      <w:r w:rsidRPr="009D5CE7">
        <w:rPr>
          <w:rFonts w:ascii="Times New Roman"/>
          <w:sz w:val="32"/>
          <w:szCs w:val="32"/>
          <w:lang w:bidi="ar-QA"/>
        </w:rPr>
        <w:t xml:space="preserve"> </w:t>
      </w:r>
      <w:r w:rsidRPr="009D5CE7">
        <w:rPr>
          <w:rFonts w:ascii="Times New Roman"/>
          <w:sz w:val="32"/>
          <w:szCs w:val="32"/>
          <w:rtl/>
          <w:lang w:bidi="ar-QA"/>
        </w:rPr>
        <w:t>يُمِيتُكُمْ</w:t>
      </w:r>
      <w:r w:rsidRPr="009D5CE7">
        <w:rPr>
          <w:rFonts w:ascii="Times New Roman"/>
          <w:sz w:val="32"/>
          <w:szCs w:val="32"/>
          <w:lang w:bidi="ar-QA"/>
        </w:rPr>
        <w:t xml:space="preserve"> </w:t>
      </w:r>
      <w:r w:rsidRPr="009D5CE7">
        <w:rPr>
          <w:rFonts w:ascii="Times New Roman"/>
          <w:sz w:val="32"/>
          <w:szCs w:val="32"/>
          <w:rtl/>
          <w:lang w:bidi="ar-QA"/>
        </w:rPr>
        <w:t>ثُمَّ</w:t>
      </w:r>
      <w:r w:rsidRPr="009D5CE7">
        <w:rPr>
          <w:rFonts w:ascii="Times New Roman"/>
          <w:sz w:val="32"/>
          <w:szCs w:val="32"/>
          <w:lang w:bidi="ar-QA"/>
        </w:rPr>
        <w:t xml:space="preserve"> </w:t>
      </w:r>
      <w:r w:rsidRPr="009D5CE7">
        <w:rPr>
          <w:rFonts w:ascii="Times New Roman"/>
          <w:sz w:val="32"/>
          <w:szCs w:val="32"/>
          <w:rtl/>
          <w:lang w:bidi="ar-QA"/>
        </w:rPr>
        <w:t>يُحْيِيكُمْ</w:t>
      </w:r>
      <w:r w:rsidRPr="009D5CE7">
        <w:rPr>
          <w:rFonts w:ascii="Times New Roman"/>
          <w:sz w:val="32"/>
          <w:szCs w:val="32"/>
          <w:lang w:bidi="ar-QA"/>
        </w:rPr>
        <w:t xml:space="preserve"> </w:t>
      </w:r>
      <w:r w:rsidRPr="009D5CE7">
        <w:rPr>
          <w:rFonts w:ascii="Times New Roman"/>
          <w:sz w:val="32"/>
          <w:szCs w:val="32"/>
          <w:rtl/>
          <w:lang w:bidi="ar-QA"/>
        </w:rPr>
        <w:t>إِنَّ</w:t>
      </w:r>
      <w:r w:rsidRPr="009D5CE7">
        <w:rPr>
          <w:rFonts w:ascii="Times New Roman"/>
          <w:sz w:val="32"/>
          <w:szCs w:val="32"/>
          <w:lang w:bidi="ar-QA"/>
        </w:rPr>
        <w:t xml:space="preserve"> </w:t>
      </w:r>
      <w:r w:rsidRPr="009D5CE7">
        <w:rPr>
          <w:rFonts w:ascii="Times New Roman"/>
          <w:sz w:val="32"/>
          <w:szCs w:val="32"/>
          <w:rtl/>
          <w:lang w:bidi="ar-QA"/>
        </w:rPr>
        <w:t>الْإِنسَانَ</w:t>
      </w:r>
      <w:r w:rsidRPr="009D5CE7">
        <w:rPr>
          <w:rFonts w:ascii="Times New Roman"/>
          <w:sz w:val="32"/>
          <w:szCs w:val="32"/>
          <w:lang w:bidi="ar-QA"/>
        </w:rPr>
        <w:t xml:space="preserve"> </w:t>
      </w:r>
      <w:r w:rsidRPr="009D5CE7">
        <w:rPr>
          <w:rFonts w:ascii="Times New Roman"/>
          <w:sz w:val="32"/>
          <w:szCs w:val="32"/>
          <w:rtl/>
          <w:lang w:bidi="ar-QA"/>
        </w:rPr>
        <w:t>لَكَفُورٌ</w:t>
      </w:r>
      <w:r w:rsidRPr="009D5CE7">
        <w:rPr>
          <w:rFonts w:ascii="Times New Roman" w:hint="cs"/>
          <w:sz w:val="32"/>
          <w:szCs w:val="32"/>
          <w:rtl/>
          <w:lang w:bidi="ar-QA"/>
        </w:rPr>
        <w:t>" (الحج، آية : 66).</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وثمة غير الله وهو المخلوق الذي يموت ويحيا.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وأمر الله بعبادته وحده لا شريك له فقال :"</w:t>
      </w:r>
      <w:r w:rsidRPr="009D5CE7">
        <w:rPr>
          <w:rFonts w:ascii="Times New Roman"/>
          <w:sz w:val="32"/>
          <w:szCs w:val="32"/>
          <w:rtl/>
          <w:lang w:bidi="ar-QA"/>
        </w:rPr>
        <w:t xml:space="preserve"> يَا</w:t>
      </w:r>
      <w:r w:rsidRPr="009D5CE7">
        <w:rPr>
          <w:rFonts w:ascii="Times New Roman"/>
          <w:sz w:val="32"/>
          <w:szCs w:val="32"/>
          <w:lang w:bidi="ar-QA"/>
        </w:rPr>
        <w:t xml:space="preserve"> </w:t>
      </w:r>
      <w:r w:rsidRPr="009D5CE7">
        <w:rPr>
          <w:rFonts w:ascii="Times New Roman"/>
          <w:sz w:val="32"/>
          <w:szCs w:val="32"/>
          <w:rtl/>
          <w:lang w:bidi="ar-QA"/>
        </w:rPr>
        <w:t>أَيُّهَا</w:t>
      </w:r>
      <w:r w:rsidRPr="009D5CE7">
        <w:rPr>
          <w:rFonts w:ascii="Times New Roman"/>
          <w:sz w:val="32"/>
          <w:szCs w:val="32"/>
          <w:lang w:bidi="ar-QA"/>
        </w:rPr>
        <w:t xml:space="preserve"> </w:t>
      </w:r>
      <w:r w:rsidRPr="009D5CE7">
        <w:rPr>
          <w:rFonts w:ascii="Times New Roman"/>
          <w:sz w:val="32"/>
          <w:szCs w:val="32"/>
          <w:rtl/>
          <w:lang w:bidi="ar-QA"/>
        </w:rPr>
        <w:t>النَّاسُ</w:t>
      </w:r>
      <w:r w:rsidRPr="009D5CE7">
        <w:rPr>
          <w:rFonts w:ascii="Times New Roman"/>
          <w:sz w:val="32"/>
          <w:szCs w:val="32"/>
          <w:lang w:bidi="ar-QA"/>
        </w:rPr>
        <w:t xml:space="preserve"> </w:t>
      </w:r>
      <w:r w:rsidRPr="009D5CE7">
        <w:rPr>
          <w:rFonts w:ascii="Times New Roman"/>
          <w:sz w:val="32"/>
          <w:szCs w:val="32"/>
          <w:rtl/>
          <w:lang w:bidi="ar-QA"/>
        </w:rPr>
        <w:t>اعْبُدُواْ</w:t>
      </w:r>
      <w:r w:rsidRPr="009D5CE7">
        <w:rPr>
          <w:rFonts w:ascii="Times New Roman"/>
          <w:sz w:val="32"/>
          <w:szCs w:val="32"/>
          <w:lang w:bidi="ar-QA"/>
        </w:rPr>
        <w:t xml:space="preserve"> </w:t>
      </w:r>
      <w:r w:rsidRPr="009D5CE7">
        <w:rPr>
          <w:rFonts w:ascii="Times New Roman"/>
          <w:sz w:val="32"/>
          <w:szCs w:val="32"/>
          <w:rtl/>
          <w:lang w:bidi="ar-QA"/>
        </w:rPr>
        <w:t>رَبَّكُمُ</w:t>
      </w:r>
      <w:r w:rsidRPr="009D5CE7">
        <w:rPr>
          <w:rFonts w:ascii="Times New Roman" w:hint="cs"/>
          <w:sz w:val="32"/>
          <w:szCs w:val="32"/>
          <w:rtl/>
          <w:lang w:bidi="ar-QA"/>
        </w:rPr>
        <w:t>" (البقرة، آية : 21).</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وأخبر سبحانه </w:t>
      </w:r>
      <w:r>
        <w:rPr>
          <w:rFonts w:ascii="Times New Roman" w:hint="cs"/>
          <w:sz w:val="32"/>
          <w:szCs w:val="32"/>
          <w:rtl/>
          <w:lang w:bidi="ar-QA"/>
        </w:rPr>
        <w:t xml:space="preserve">أنه </w:t>
      </w:r>
      <w:r w:rsidRPr="009D5CE7">
        <w:rPr>
          <w:rFonts w:ascii="Times New Roman" w:hint="cs"/>
          <w:sz w:val="32"/>
          <w:szCs w:val="32"/>
          <w:rtl/>
          <w:lang w:bidi="ar-QA"/>
        </w:rPr>
        <w:t>ما خلقنا إلا لعبادته فقال :"</w:t>
      </w:r>
      <w:r w:rsidRPr="009D5CE7">
        <w:rPr>
          <w:rFonts w:ascii="Times New Roman"/>
          <w:sz w:val="32"/>
          <w:szCs w:val="32"/>
          <w:rtl/>
          <w:lang w:bidi="ar-QA"/>
        </w:rPr>
        <w:t xml:space="preserve"> وَمَا</w:t>
      </w:r>
      <w:r w:rsidRPr="009D5CE7">
        <w:rPr>
          <w:rFonts w:ascii="Times New Roman" w:hint="cs"/>
          <w:sz w:val="32"/>
          <w:szCs w:val="32"/>
          <w:rtl/>
          <w:lang w:bidi="ar-QA"/>
        </w:rPr>
        <w:t xml:space="preserve"> </w:t>
      </w:r>
      <w:r w:rsidRPr="009D5CE7">
        <w:rPr>
          <w:rFonts w:ascii="Times New Roman"/>
          <w:sz w:val="32"/>
          <w:szCs w:val="32"/>
          <w:rtl/>
          <w:lang w:bidi="ar-QA"/>
        </w:rPr>
        <w:t>خَلَقْتُ</w:t>
      </w:r>
      <w:r w:rsidRPr="009D5CE7">
        <w:rPr>
          <w:rFonts w:ascii="Times New Roman"/>
          <w:sz w:val="32"/>
          <w:szCs w:val="32"/>
          <w:lang w:bidi="ar-QA"/>
        </w:rPr>
        <w:t xml:space="preserve"> </w:t>
      </w:r>
      <w:r w:rsidRPr="009D5CE7">
        <w:rPr>
          <w:rFonts w:ascii="Times New Roman"/>
          <w:sz w:val="32"/>
          <w:szCs w:val="32"/>
          <w:rtl/>
          <w:lang w:bidi="ar-QA"/>
        </w:rPr>
        <w:t>الْجِنَّ</w:t>
      </w:r>
      <w:r w:rsidRPr="009D5CE7">
        <w:rPr>
          <w:rFonts w:ascii="Times New Roman"/>
          <w:sz w:val="32"/>
          <w:szCs w:val="32"/>
          <w:lang w:bidi="ar-QA"/>
        </w:rPr>
        <w:t xml:space="preserve"> </w:t>
      </w:r>
      <w:r w:rsidRPr="009D5CE7">
        <w:rPr>
          <w:rFonts w:ascii="Times New Roman"/>
          <w:sz w:val="32"/>
          <w:szCs w:val="32"/>
          <w:rtl/>
          <w:lang w:bidi="ar-QA"/>
        </w:rPr>
        <w:t>وَالْإِنسَ</w:t>
      </w:r>
      <w:r w:rsidRPr="009D5CE7">
        <w:rPr>
          <w:rFonts w:ascii="Times New Roman"/>
          <w:sz w:val="32"/>
          <w:szCs w:val="32"/>
          <w:lang w:bidi="ar-QA"/>
        </w:rPr>
        <w:t xml:space="preserve"> </w:t>
      </w:r>
      <w:r w:rsidRPr="009D5CE7">
        <w:rPr>
          <w:rFonts w:ascii="Times New Roman"/>
          <w:sz w:val="32"/>
          <w:szCs w:val="32"/>
          <w:rtl/>
          <w:lang w:bidi="ar-QA"/>
        </w:rPr>
        <w:t>إِلَّا</w:t>
      </w:r>
      <w:r w:rsidRPr="009D5CE7">
        <w:rPr>
          <w:rFonts w:ascii="Times New Roman"/>
          <w:sz w:val="32"/>
          <w:szCs w:val="32"/>
          <w:lang w:bidi="ar-QA"/>
        </w:rPr>
        <w:t xml:space="preserve"> </w:t>
      </w:r>
      <w:r w:rsidRPr="009D5CE7">
        <w:rPr>
          <w:rFonts w:ascii="Times New Roman"/>
          <w:sz w:val="32"/>
          <w:szCs w:val="32"/>
          <w:rtl/>
          <w:lang w:bidi="ar-QA"/>
        </w:rPr>
        <w:t>لِيَعْبُدُونِ</w:t>
      </w:r>
      <w:r w:rsidRPr="009D5CE7">
        <w:rPr>
          <w:rFonts w:ascii="Times New Roman" w:hint="cs"/>
          <w:sz w:val="32"/>
          <w:szCs w:val="32"/>
          <w:rtl/>
          <w:lang w:bidi="ar-QA"/>
        </w:rPr>
        <w:t>" (الذاريات، آية : 56).</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وما أرسل من رسول إلا لهذا الأمر، قال تعالى :"</w:t>
      </w:r>
      <w:r w:rsidRPr="009D5CE7">
        <w:rPr>
          <w:rFonts w:ascii="Times New Roman"/>
          <w:sz w:val="32"/>
          <w:szCs w:val="32"/>
          <w:rtl/>
          <w:lang w:bidi="ar-QA"/>
        </w:rPr>
        <w:t xml:space="preserve"> وَلَقَدْ</w:t>
      </w:r>
      <w:r w:rsidRPr="009D5CE7">
        <w:rPr>
          <w:rFonts w:ascii="Times New Roman"/>
          <w:sz w:val="32"/>
          <w:szCs w:val="32"/>
          <w:lang w:bidi="ar-QA"/>
        </w:rPr>
        <w:t xml:space="preserve"> </w:t>
      </w:r>
      <w:r w:rsidRPr="009D5CE7">
        <w:rPr>
          <w:rFonts w:ascii="Times New Roman"/>
          <w:sz w:val="32"/>
          <w:szCs w:val="32"/>
          <w:rtl/>
          <w:lang w:bidi="ar-QA"/>
        </w:rPr>
        <w:t>بَعَثْنَا</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كُلِّ</w:t>
      </w:r>
      <w:r w:rsidRPr="009D5CE7">
        <w:rPr>
          <w:rFonts w:ascii="Times New Roman"/>
          <w:sz w:val="32"/>
          <w:szCs w:val="32"/>
          <w:lang w:bidi="ar-QA"/>
        </w:rPr>
        <w:t xml:space="preserve"> </w:t>
      </w:r>
      <w:r w:rsidRPr="009D5CE7">
        <w:rPr>
          <w:rFonts w:ascii="Times New Roman"/>
          <w:sz w:val="32"/>
          <w:szCs w:val="32"/>
          <w:rtl/>
          <w:lang w:bidi="ar-QA"/>
        </w:rPr>
        <w:t>أُمَّةٍ</w:t>
      </w:r>
      <w:r w:rsidRPr="009D5CE7">
        <w:rPr>
          <w:rFonts w:ascii="Times New Roman"/>
          <w:sz w:val="32"/>
          <w:szCs w:val="32"/>
          <w:lang w:bidi="ar-QA"/>
        </w:rPr>
        <w:t xml:space="preserve"> </w:t>
      </w:r>
      <w:r w:rsidRPr="009D5CE7">
        <w:rPr>
          <w:rFonts w:ascii="Times New Roman"/>
          <w:sz w:val="32"/>
          <w:szCs w:val="32"/>
          <w:rtl/>
          <w:lang w:bidi="ar-QA"/>
        </w:rPr>
        <w:t>رَّسُولاً</w:t>
      </w:r>
      <w:r w:rsidRPr="009D5CE7">
        <w:rPr>
          <w:rFonts w:ascii="Times New Roman"/>
          <w:sz w:val="32"/>
          <w:szCs w:val="32"/>
          <w:lang w:bidi="ar-QA"/>
        </w:rPr>
        <w:t xml:space="preserve"> </w:t>
      </w:r>
      <w:r w:rsidRPr="009D5CE7">
        <w:rPr>
          <w:rFonts w:ascii="Times New Roman"/>
          <w:sz w:val="32"/>
          <w:szCs w:val="32"/>
          <w:rtl/>
          <w:lang w:bidi="ar-QA"/>
        </w:rPr>
        <w:t>أَنِ</w:t>
      </w:r>
      <w:r w:rsidRPr="009D5CE7">
        <w:rPr>
          <w:rFonts w:ascii="Times New Roman"/>
          <w:sz w:val="32"/>
          <w:szCs w:val="32"/>
          <w:lang w:bidi="ar-QA"/>
        </w:rPr>
        <w:t xml:space="preserve"> </w:t>
      </w:r>
      <w:r w:rsidRPr="009D5CE7">
        <w:rPr>
          <w:rFonts w:ascii="Times New Roman"/>
          <w:sz w:val="32"/>
          <w:szCs w:val="32"/>
          <w:rtl/>
          <w:lang w:bidi="ar-QA"/>
        </w:rPr>
        <w:t>اعْبُدُواْ</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hint="cs"/>
          <w:sz w:val="32"/>
          <w:szCs w:val="32"/>
          <w:rtl/>
          <w:lang w:bidi="ar-QA"/>
        </w:rPr>
        <w:t xml:space="preserve"> </w:t>
      </w:r>
      <w:r w:rsidRPr="009D5CE7">
        <w:rPr>
          <w:rFonts w:ascii="Times New Roman"/>
          <w:sz w:val="32"/>
          <w:szCs w:val="32"/>
          <w:rtl/>
          <w:lang w:bidi="ar-QA"/>
        </w:rPr>
        <w:t>وَاجْتَنِبُواْ</w:t>
      </w:r>
      <w:r w:rsidRPr="009D5CE7">
        <w:rPr>
          <w:rFonts w:ascii="Times New Roman"/>
          <w:sz w:val="32"/>
          <w:szCs w:val="32"/>
          <w:lang w:bidi="ar-QA"/>
        </w:rPr>
        <w:t xml:space="preserve"> </w:t>
      </w:r>
      <w:r w:rsidRPr="009D5CE7">
        <w:rPr>
          <w:rFonts w:ascii="Times New Roman"/>
          <w:sz w:val="32"/>
          <w:szCs w:val="32"/>
          <w:rtl/>
          <w:lang w:bidi="ar-QA"/>
        </w:rPr>
        <w:t>الطَّاغُوتَ</w:t>
      </w:r>
      <w:r w:rsidRPr="009D5CE7">
        <w:rPr>
          <w:rFonts w:ascii="Times New Roman" w:hint="cs"/>
          <w:sz w:val="32"/>
          <w:szCs w:val="32"/>
          <w:rtl/>
          <w:lang w:bidi="ar-QA"/>
        </w:rPr>
        <w:t>" (النحل، آية : 36).</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فهذه النصوص وغيرها كثير ـ تدل على أن هناك عابداً ومعبوداً.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ـ نهى الله سبحانه وتعالى عن الشرك أشد النهي وحذر منه أشد التحذير، وأخبر أن صاحبه محرم على الجنة وأنه خالد مخلدّ في النار، وأنه لن يغفر لمن مات عليه، قال سبحانه :"</w:t>
      </w:r>
      <w:r w:rsidRPr="009D5CE7">
        <w:rPr>
          <w:rFonts w:ascii="Times New Roman"/>
          <w:sz w:val="32"/>
          <w:szCs w:val="32"/>
          <w:rtl/>
          <w:lang w:bidi="ar-QA"/>
        </w:rPr>
        <w:t xml:space="preserve"> إِنَّ</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لاَ</w:t>
      </w:r>
      <w:r w:rsidRPr="009D5CE7">
        <w:rPr>
          <w:rFonts w:ascii="Times New Roman"/>
          <w:sz w:val="32"/>
          <w:szCs w:val="32"/>
          <w:lang w:bidi="ar-QA"/>
        </w:rPr>
        <w:t xml:space="preserve"> </w:t>
      </w:r>
      <w:r w:rsidRPr="009D5CE7">
        <w:rPr>
          <w:rFonts w:ascii="Times New Roman"/>
          <w:sz w:val="32"/>
          <w:szCs w:val="32"/>
          <w:rtl/>
          <w:lang w:bidi="ar-QA"/>
        </w:rPr>
        <w:t>يَغْفِرُ</w:t>
      </w:r>
      <w:r w:rsidRPr="009D5CE7">
        <w:rPr>
          <w:rFonts w:ascii="Times New Roman"/>
          <w:sz w:val="32"/>
          <w:szCs w:val="32"/>
          <w:lang w:bidi="ar-QA"/>
        </w:rPr>
        <w:t xml:space="preserve"> </w:t>
      </w:r>
      <w:r w:rsidRPr="009D5CE7">
        <w:rPr>
          <w:rFonts w:ascii="Times New Roman"/>
          <w:sz w:val="32"/>
          <w:szCs w:val="32"/>
          <w:rtl/>
          <w:lang w:bidi="ar-QA"/>
        </w:rPr>
        <w:t>أَن</w:t>
      </w:r>
      <w:r w:rsidRPr="009D5CE7">
        <w:rPr>
          <w:rFonts w:ascii="Times New Roman"/>
          <w:sz w:val="32"/>
          <w:szCs w:val="32"/>
          <w:lang w:bidi="ar-QA"/>
        </w:rPr>
        <w:t xml:space="preserve"> </w:t>
      </w:r>
      <w:r w:rsidRPr="009D5CE7">
        <w:rPr>
          <w:rFonts w:ascii="Times New Roman"/>
          <w:sz w:val="32"/>
          <w:szCs w:val="32"/>
          <w:rtl/>
          <w:lang w:bidi="ar-QA"/>
        </w:rPr>
        <w:t>يُشْرَكَ</w:t>
      </w:r>
      <w:r w:rsidRPr="009D5CE7">
        <w:rPr>
          <w:rFonts w:ascii="Times New Roman"/>
          <w:sz w:val="32"/>
          <w:szCs w:val="32"/>
          <w:lang w:bidi="ar-QA"/>
        </w:rPr>
        <w:t xml:space="preserve"> </w:t>
      </w:r>
      <w:r w:rsidRPr="009D5CE7">
        <w:rPr>
          <w:rFonts w:ascii="Times New Roman"/>
          <w:sz w:val="32"/>
          <w:szCs w:val="32"/>
          <w:rtl/>
          <w:lang w:bidi="ar-QA"/>
        </w:rPr>
        <w:t>بِهِ</w:t>
      </w:r>
      <w:r w:rsidRPr="009D5CE7">
        <w:rPr>
          <w:rFonts w:ascii="Times New Roman"/>
          <w:sz w:val="32"/>
          <w:szCs w:val="32"/>
          <w:lang w:bidi="ar-QA"/>
        </w:rPr>
        <w:t xml:space="preserve"> </w:t>
      </w:r>
      <w:r w:rsidRPr="009D5CE7">
        <w:rPr>
          <w:rFonts w:ascii="Times New Roman"/>
          <w:sz w:val="32"/>
          <w:szCs w:val="32"/>
          <w:rtl/>
          <w:lang w:bidi="ar-QA"/>
        </w:rPr>
        <w:t>وَيَغْفِرُ</w:t>
      </w:r>
      <w:r w:rsidRPr="009D5CE7">
        <w:rPr>
          <w:rFonts w:ascii="Times New Roman"/>
          <w:sz w:val="32"/>
          <w:szCs w:val="32"/>
          <w:lang w:bidi="ar-QA"/>
        </w:rPr>
        <w:t xml:space="preserve"> </w:t>
      </w:r>
      <w:r w:rsidRPr="009D5CE7">
        <w:rPr>
          <w:rFonts w:ascii="Times New Roman"/>
          <w:sz w:val="32"/>
          <w:szCs w:val="32"/>
          <w:rtl/>
          <w:lang w:bidi="ar-QA"/>
        </w:rPr>
        <w:t>مَا</w:t>
      </w:r>
      <w:r w:rsidRPr="009D5CE7">
        <w:rPr>
          <w:rFonts w:ascii="Times New Roman"/>
          <w:sz w:val="32"/>
          <w:szCs w:val="32"/>
          <w:lang w:bidi="ar-QA"/>
        </w:rPr>
        <w:t xml:space="preserve"> </w:t>
      </w:r>
      <w:r w:rsidRPr="009D5CE7">
        <w:rPr>
          <w:rFonts w:ascii="Times New Roman"/>
          <w:sz w:val="32"/>
          <w:szCs w:val="32"/>
          <w:rtl/>
          <w:lang w:bidi="ar-QA"/>
        </w:rPr>
        <w:t>دُونَ</w:t>
      </w:r>
      <w:r w:rsidRPr="009D5CE7">
        <w:rPr>
          <w:rFonts w:ascii="Times New Roman" w:hint="cs"/>
          <w:sz w:val="32"/>
          <w:szCs w:val="32"/>
          <w:rtl/>
          <w:lang w:bidi="ar-QA"/>
        </w:rPr>
        <w:t xml:space="preserve"> </w:t>
      </w:r>
      <w:r w:rsidRPr="009D5CE7">
        <w:rPr>
          <w:rFonts w:ascii="Times New Roman"/>
          <w:sz w:val="32"/>
          <w:szCs w:val="32"/>
          <w:rtl/>
          <w:lang w:bidi="ar-QA"/>
        </w:rPr>
        <w:t>ذَلِكَ</w:t>
      </w:r>
      <w:r w:rsidRPr="009D5CE7">
        <w:rPr>
          <w:rFonts w:ascii="Times New Roman"/>
          <w:sz w:val="32"/>
          <w:szCs w:val="32"/>
          <w:lang w:bidi="ar-QA"/>
        </w:rPr>
        <w:t xml:space="preserve"> </w:t>
      </w:r>
      <w:r w:rsidRPr="009D5CE7">
        <w:rPr>
          <w:rFonts w:ascii="Times New Roman"/>
          <w:sz w:val="32"/>
          <w:szCs w:val="32"/>
          <w:rtl/>
          <w:lang w:bidi="ar-QA"/>
        </w:rPr>
        <w:t>لِمَن</w:t>
      </w:r>
      <w:r w:rsidRPr="009D5CE7">
        <w:rPr>
          <w:rFonts w:ascii="Times New Roman"/>
          <w:sz w:val="32"/>
          <w:szCs w:val="32"/>
          <w:lang w:bidi="ar-QA"/>
        </w:rPr>
        <w:t xml:space="preserve"> </w:t>
      </w:r>
      <w:r w:rsidRPr="009D5CE7">
        <w:rPr>
          <w:rFonts w:ascii="Times New Roman"/>
          <w:sz w:val="32"/>
          <w:szCs w:val="32"/>
          <w:rtl/>
          <w:lang w:bidi="ar-QA"/>
        </w:rPr>
        <w:t>يَشَاء</w:t>
      </w:r>
      <w:r w:rsidRPr="009D5CE7">
        <w:rPr>
          <w:rFonts w:ascii="Times New Roman"/>
          <w:sz w:val="32"/>
          <w:szCs w:val="32"/>
          <w:lang w:bidi="ar-QA"/>
        </w:rPr>
        <w:t xml:space="preserve"> </w:t>
      </w:r>
      <w:r w:rsidRPr="009D5CE7">
        <w:rPr>
          <w:rFonts w:ascii="Times New Roman"/>
          <w:sz w:val="32"/>
          <w:szCs w:val="32"/>
          <w:rtl/>
          <w:lang w:bidi="ar-QA"/>
        </w:rPr>
        <w:t>وَمَن</w:t>
      </w:r>
      <w:r w:rsidRPr="009D5CE7">
        <w:rPr>
          <w:rFonts w:ascii="Times New Roman"/>
          <w:sz w:val="32"/>
          <w:szCs w:val="32"/>
          <w:lang w:bidi="ar-QA"/>
        </w:rPr>
        <w:t xml:space="preserve"> </w:t>
      </w:r>
      <w:r w:rsidRPr="009D5CE7">
        <w:rPr>
          <w:rFonts w:ascii="Times New Roman"/>
          <w:sz w:val="32"/>
          <w:szCs w:val="32"/>
          <w:rtl/>
          <w:lang w:bidi="ar-QA"/>
        </w:rPr>
        <w:t>يُشْرِكْ</w:t>
      </w:r>
      <w:r w:rsidRPr="009D5CE7">
        <w:rPr>
          <w:rFonts w:ascii="Times New Roman"/>
          <w:sz w:val="32"/>
          <w:szCs w:val="32"/>
          <w:lang w:bidi="ar-QA"/>
        </w:rPr>
        <w:t xml:space="preserve"> </w:t>
      </w:r>
      <w:r w:rsidRPr="009D5CE7">
        <w:rPr>
          <w:rFonts w:ascii="Times New Roman"/>
          <w:sz w:val="32"/>
          <w:szCs w:val="32"/>
          <w:rtl/>
          <w:lang w:bidi="ar-QA"/>
        </w:rPr>
        <w:t>بِاللّهِ</w:t>
      </w:r>
      <w:r w:rsidRPr="009D5CE7">
        <w:rPr>
          <w:rFonts w:ascii="Times New Roman"/>
          <w:sz w:val="32"/>
          <w:szCs w:val="32"/>
          <w:lang w:bidi="ar-QA"/>
        </w:rPr>
        <w:t xml:space="preserve"> </w:t>
      </w:r>
      <w:r w:rsidRPr="009D5CE7">
        <w:rPr>
          <w:rFonts w:ascii="Times New Roman"/>
          <w:sz w:val="32"/>
          <w:szCs w:val="32"/>
          <w:rtl/>
          <w:lang w:bidi="ar-QA"/>
        </w:rPr>
        <w:t>فَقَدِ</w:t>
      </w:r>
      <w:r w:rsidRPr="009D5CE7">
        <w:rPr>
          <w:rFonts w:ascii="Times New Roman"/>
          <w:sz w:val="32"/>
          <w:szCs w:val="32"/>
          <w:lang w:bidi="ar-QA"/>
        </w:rPr>
        <w:t xml:space="preserve"> </w:t>
      </w:r>
      <w:r w:rsidRPr="009D5CE7">
        <w:rPr>
          <w:rFonts w:ascii="Times New Roman"/>
          <w:sz w:val="32"/>
          <w:szCs w:val="32"/>
          <w:rtl/>
          <w:lang w:bidi="ar-QA"/>
        </w:rPr>
        <w:t>افْتَرَى</w:t>
      </w:r>
      <w:r w:rsidRPr="009D5CE7">
        <w:rPr>
          <w:rFonts w:ascii="Times New Roman"/>
          <w:sz w:val="32"/>
          <w:szCs w:val="32"/>
          <w:lang w:bidi="ar-QA"/>
        </w:rPr>
        <w:t xml:space="preserve"> </w:t>
      </w:r>
      <w:r w:rsidRPr="009D5CE7">
        <w:rPr>
          <w:rFonts w:ascii="Times New Roman"/>
          <w:sz w:val="32"/>
          <w:szCs w:val="32"/>
          <w:rtl/>
          <w:lang w:bidi="ar-QA"/>
        </w:rPr>
        <w:t>إِثْمًا</w:t>
      </w:r>
      <w:r w:rsidRPr="009D5CE7">
        <w:rPr>
          <w:rFonts w:ascii="Times New Roman"/>
          <w:sz w:val="32"/>
          <w:szCs w:val="32"/>
          <w:lang w:bidi="ar-QA"/>
        </w:rPr>
        <w:t xml:space="preserve"> </w:t>
      </w:r>
      <w:r w:rsidRPr="009D5CE7">
        <w:rPr>
          <w:rFonts w:ascii="Times New Roman"/>
          <w:sz w:val="32"/>
          <w:szCs w:val="32"/>
          <w:rtl/>
          <w:lang w:bidi="ar-QA"/>
        </w:rPr>
        <w:t>عَظِيمًا</w:t>
      </w:r>
      <w:r w:rsidRPr="009D5CE7">
        <w:rPr>
          <w:rFonts w:ascii="Times New Roman" w:hint="cs"/>
          <w:sz w:val="32"/>
          <w:szCs w:val="32"/>
          <w:rtl/>
          <w:lang w:bidi="ar-QA"/>
        </w:rPr>
        <w:t>" (النساء، آية : 48).</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وقال تعالى :"</w:t>
      </w:r>
      <w:r w:rsidRPr="009D5CE7">
        <w:rPr>
          <w:rFonts w:ascii="Times New Roman"/>
          <w:sz w:val="32"/>
          <w:szCs w:val="32"/>
          <w:rtl/>
          <w:lang w:bidi="ar-QA"/>
        </w:rPr>
        <w:t xml:space="preserve"> إِنَّهُ</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يُشْرِكْ</w:t>
      </w:r>
      <w:r w:rsidRPr="009D5CE7">
        <w:rPr>
          <w:rFonts w:ascii="Times New Roman"/>
          <w:sz w:val="32"/>
          <w:szCs w:val="32"/>
          <w:lang w:bidi="ar-QA"/>
        </w:rPr>
        <w:t xml:space="preserve"> </w:t>
      </w:r>
      <w:r w:rsidRPr="009D5CE7">
        <w:rPr>
          <w:rFonts w:ascii="Times New Roman"/>
          <w:sz w:val="32"/>
          <w:szCs w:val="32"/>
          <w:rtl/>
          <w:lang w:bidi="ar-QA"/>
        </w:rPr>
        <w:t>بِاللّهِ</w:t>
      </w:r>
      <w:r w:rsidRPr="009D5CE7">
        <w:rPr>
          <w:rFonts w:ascii="Times New Roman"/>
          <w:sz w:val="32"/>
          <w:szCs w:val="32"/>
          <w:lang w:bidi="ar-QA"/>
        </w:rPr>
        <w:t xml:space="preserve"> </w:t>
      </w:r>
      <w:r w:rsidRPr="009D5CE7">
        <w:rPr>
          <w:rFonts w:ascii="Times New Roman"/>
          <w:sz w:val="32"/>
          <w:szCs w:val="32"/>
          <w:rtl/>
          <w:lang w:bidi="ar-QA"/>
        </w:rPr>
        <w:t>فَقَدْ</w:t>
      </w:r>
      <w:r w:rsidRPr="009D5CE7">
        <w:rPr>
          <w:rFonts w:ascii="Times New Roman"/>
          <w:sz w:val="32"/>
          <w:szCs w:val="32"/>
          <w:lang w:bidi="ar-QA"/>
        </w:rPr>
        <w:t xml:space="preserve"> </w:t>
      </w:r>
      <w:r w:rsidRPr="009D5CE7">
        <w:rPr>
          <w:rFonts w:ascii="Times New Roman"/>
          <w:sz w:val="32"/>
          <w:szCs w:val="32"/>
          <w:rtl/>
          <w:lang w:bidi="ar-QA"/>
        </w:rPr>
        <w:t>حَرَّمَ</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عَلَيهِ</w:t>
      </w:r>
      <w:r w:rsidRPr="009D5CE7">
        <w:rPr>
          <w:rFonts w:ascii="Times New Roman" w:hint="cs"/>
          <w:sz w:val="32"/>
          <w:szCs w:val="32"/>
          <w:rtl/>
          <w:lang w:bidi="ar-QA"/>
        </w:rPr>
        <w:t xml:space="preserve"> </w:t>
      </w:r>
      <w:r w:rsidRPr="009D5CE7">
        <w:rPr>
          <w:rFonts w:ascii="Times New Roman"/>
          <w:sz w:val="32"/>
          <w:szCs w:val="32"/>
          <w:rtl/>
          <w:lang w:bidi="ar-QA"/>
        </w:rPr>
        <w:t>الْجَنَّةَ</w:t>
      </w:r>
      <w:r w:rsidRPr="009D5CE7">
        <w:rPr>
          <w:rFonts w:ascii="Times New Roman"/>
          <w:sz w:val="32"/>
          <w:szCs w:val="32"/>
          <w:lang w:bidi="ar-QA"/>
        </w:rPr>
        <w:t xml:space="preserve"> </w:t>
      </w:r>
      <w:r w:rsidRPr="009D5CE7">
        <w:rPr>
          <w:rFonts w:ascii="Times New Roman"/>
          <w:sz w:val="32"/>
          <w:szCs w:val="32"/>
          <w:rtl/>
          <w:lang w:bidi="ar-QA"/>
        </w:rPr>
        <w:t>وَمَأْوَاهُ</w:t>
      </w:r>
      <w:r w:rsidRPr="009D5CE7">
        <w:rPr>
          <w:rFonts w:ascii="Times New Roman"/>
          <w:sz w:val="32"/>
          <w:szCs w:val="32"/>
          <w:lang w:bidi="ar-QA"/>
        </w:rPr>
        <w:t xml:space="preserve"> </w:t>
      </w:r>
      <w:r w:rsidRPr="009D5CE7">
        <w:rPr>
          <w:rFonts w:ascii="Times New Roman"/>
          <w:sz w:val="32"/>
          <w:szCs w:val="32"/>
          <w:rtl/>
          <w:lang w:bidi="ar-QA"/>
        </w:rPr>
        <w:t>النَّارُ</w:t>
      </w:r>
      <w:r w:rsidRPr="009D5CE7">
        <w:rPr>
          <w:rFonts w:ascii="Times New Roman" w:hint="cs"/>
          <w:sz w:val="32"/>
          <w:szCs w:val="32"/>
          <w:rtl/>
          <w:lang w:bidi="ar-QA"/>
        </w:rPr>
        <w:t>" (المائدة، آية : 72).</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فهذه النصوص تدل على أن هناك غيراً يجعله بعض الناس شريكاً لله تعالى ولو كان الوجود واحداً كما يقول أصحاب وحدة الوجود لكان الشرك الأكبر هو عين التوحيد الخالص ولكان الذين عبدوا الأصنام والأشجار والأحجار والملائكة ما عبدوا إلا الله لكون هذه المعبودات مظاهر لذلك الوجود الواحد كما نص عليه أصحاب وحدة الوجود</w:t>
      </w:r>
      <w:r w:rsidRPr="009D5CE7">
        <w:rPr>
          <w:rFonts w:ascii="Times New Roman"/>
          <w:sz w:val="32"/>
          <w:szCs w:val="32"/>
          <w:rtl/>
        </w:rPr>
        <w:footnoteReference w:id="448"/>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وقد أخبر الله تعالى أن المشركين عبدوا غيره، قال تعالى :"</w:t>
      </w:r>
      <w:r w:rsidRPr="009D5CE7">
        <w:rPr>
          <w:rFonts w:ascii="Times New Roman"/>
          <w:sz w:val="32"/>
          <w:szCs w:val="32"/>
          <w:rtl/>
          <w:lang w:bidi="ar-QA"/>
        </w:rPr>
        <w:t xml:space="preserve"> قُلْ</w:t>
      </w:r>
      <w:r w:rsidRPr="009D5CE7">
        <w:rPr>
          <w:rFonts w:ascii="Times New Roman"/>
          <w:sz w:val="32"/>
          <w:szCs w:val="32"/>
          <w:lang w:bidi="ar-QA"/>
        </w:rPr>
        <w:t xml:space="preserve"> </w:t>
      </w:r>
      <w:r w:rsidRPr="009D5CE7">
        <w:rPr>
          <w:rFonts w:ascii="Times New Roman"/>
          <w:sz w:val="32"/>
          <w:szCs w:val="32"/>
          <w:rtl/>
          <w:lang w:bidi="ar-QA"/>
        </w:rPr>
        <w:t>أَفَغَيْرَ</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تَأْمُرُونِّي</w:t>
      </w:r>
      <w:r w:rsidRPr="009D5CE7">
        <w:rPr>
          <w:rFonts w:ascii="Times New Roman"/>
          <w:sz w:val="32"/>
          <w:szCs w:val="32"/>
          <w:lang w:bidi="ar-QA"/>
        </w:rPr>
        <w:t xml:space="preserve"> </w:t>
      </w:r>
      <w:r w:rsidRPr="009D5CE7">
        <w:rPr>
          <w:rFonts w:ascii="Times New Roman"/>
          <w:sz w:val="32"/>
          <w:szCs w:val="32"/>
          <w:rtl/>
          <w:lang w:bidi="ar-QA"/>
        </w:rPr>
        <w:t>أَعْبُدُ</w:t>
      </w:r>
      <w:r w:rsidRPr="009D5CE7">
        <w:rPr>
          <w:rFonts w:ascii="Times New Roman"/>
          <w:sz w:val="32"/>
          <w:szCs w:val="32"/>
          <w:lang w:bidi="ar-QA"/>
        </w:rPr>
        <w:t xml:space="preserve"> </w:t>
      </w:r>
      <w:r w:rsidRPr="009D5CE7">
        <w:rPr>
          <w:rFonts w:ascii="Times New Roman"/>
          <w:sz w:val="32"/>
          <w:szCs w:val="32"/>
          <w:rtl/>
          <w:lang w:bidi="ar-QA"/>
        </w:rPr>
        <w:t>أَيُّهَا</w:t>
      </w:r>
      <w:r w:rsidRPr="009D5CE7">
        <w:rPr>
          <w:rFonts w:ascii="Times New Roman" w:hint="cs"/>
          <w:sz w:val="32"/>
          <w:szCs w:val="32"/>
          <w:rtl/>
          <w:lang w:bidi="ar-QA"/>
        </w:rPr>
        <w:t xml:space="preserve"> </w:t>
      </w:r>
      <w:r w:rsidRPr="009D5CE7">
        <w:rPr>
          <w:rFonts w:ascii="Times New Roman"/>
          <w:sz w:val="32"/>
          <w:szCs w:val="32"/>
          <w:rtl/>
          <w:lang w:bidi="ar-QA"/>
        </w:rPr>
        <w:t xml:space="preserve">الْجَاهِلُونَ </w:t>
      </w:r>
      <w:r w:rsidRPr="009D5CE7">
        <w:rPr>
          <w:rFonts w:ascii="Times New Roman" w:hint="cs"/>
          <w:sz w:val="32"/>
          <w:szCs w:val="32"/>
          <w:rtl/>
          <w:lang w:bidi="ar-QA"/>
        </w:rPr>
        <w:t>*</w:t>
      </w:r>
      <w:r w:rsidRPr="009D5CE7">
        <w:rPr>
          <w:rFonts w:ascii="Times New Roman"/>
          <w:sz w:val="32"/>
          <w:szCs w:val="32"/>
          <w:lang w:bidi="ar-QA"/>
        </w:rPr>
        <w:t xml:space="preserve"> </w:t>
      </w:r>
      <w:r w:rsidRPr="009D5CE7">
        <w:rPr>
          <w:rFonts w:ascii="Times New Roman"/>
          <w:sz w:val="32"/>
          <w:szCs w:val="32"/>
          <w:rtl/>
          <w:lang w:bidi="ar-QA"/>
        </w:rPr>
        <w:t>وَلَقَدْ</w:t>
      </w:r>
      <w:r w:rsidRPr="009D5CE7">
        <w:rPr>
          <w:rFonts w:ascii="Times New Roman"/>
          <w:sz w:val="32"/>
          <w:szCs w:val="32"/>
          <w:lang w:bidi="ar-QA"/>
        </w:rPr>
        <w:t xml:space="preserve"> </w:t>
      </w:r>
      <w:r w:rsidRPr="009D5CE7">
        <w:rPr>
          <w:rFonts w:ascii="Times New Roman"/>
          <w:sz w:val="32"/>
          <w:szCs w:val="32"/>
          <w:rtl/>
          <w:lang w:bidi="ar-QA"/>
        </w:rPr>
        <w:t>أُوحِيَ</w:t>
      </w:r>
      <w:r w:rsidRPr="009D5CE7">
        <w:rPr>
          <w:rFonts w:ascii="Times New Roman"/>
          <w:sz w:val="32"/>
          <w:szCs w:val="32"/>
          <w:lang w:bidi="ar-QA"/>
        </w:rPr>
        <w:t xml:space="preserve"> </w:t>
      </w:r>
      <w:r w:rsidRPr="009D5CE7">
        <w:rPr>
          <w:rFonts w:ascii="Times New Roman"/>
          <w:sz w:val="32"/>
          <w:szCs w:val="32"/>
          <w:rtl/>
          <w:lang w:bidi="ar-QA"/>
        </w:rPr>
        <w:t>إِلَيْكَ</w:t>
      </w:r>
      <w:r w:rsidRPr="009D5CE7">
        <w:rPr>
          <w:rFonts w:ascii="Times New Roman"/>
          <w:sz w:val="32"/>
          <w:szCs w:val="32"/>
          <w:lang w:bidi="ar-QA"/>
        </w:rPr>
        <w:t xml:space="preserve"> </w:t>
      </w:r>
      <w:r w:rsidRPr="009D5CE7">
        <w:rPr>
          <w:rFonts w:ascii="Times New Roman"/>
          <w:sz w:val="32"/>
          <w:szCs w:val="32"/>
          <w:rtl/>
          <w:lang w:bidi="ar-QA"/>
        </w:rPr>
        <w:t>وَإِلَى</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قَبْلِكَ</w:t>
      </w:r>
      <w:r w:rsidRPr="009D5CE7">
        <w:rPr>
          <w:rFonts w:ascii="Times New Roman"/>
          <w:sz w:val="32"/>
          <w:szCs w:val="32"/>
          <w:lang w:bidi="ar-QA"/>
        </w:rPr>
        <w:t xml:space="preserve"> </w:t>
      </w:r>
      <w:r w:rsidRPr="009D5CE7">
        <w:rPr>
          <w:rFonts w:ascii="Times New Roman"/>
          <w:sz w:val="32"/>
          <w:szCs w:val="32"/>
          <w:rtl/>
          <w:lang w:bidi="ar-QA"/>
        </w:rPr>
        <w:t>لَئِنْ</w:t>
      </w:r>
      <w:r w:rsidRPr="009D5CE7">
        <w:rPr>
          <w:rFonts w:ascii="Times New Roman" w:hint="cs"/>
          <w:sz w:val="32"/>
          <w:szCs w:val="32"/>
          <w:rtl/>
          <w:lang w:bidi="ar-QA"/>
        </w:rPr>
        <w:t xml:space="preserve"> </w:t>
      </w:r>
      <w:r w:rsidRPr="009D5CE7">
        <w:rPr>
          <w:rFonts w:ascii="Times New Roman"/>
          <w:sz w:val="32"/>
          <w:szCs w:val="32"/>
          <w:rtl/>
          <w:lang w:bidi="ar-QA"/>
        </w:rPr>
        <w:t>أَشْرَكْتَ</w:t>
      </w:r>
      <w:r w:rsidRPr="009D5CE7">
        <w:rPr>
          <w:rFonts w:ascii="Times New Roman"/>
          <w:sz w:val="32"/>
          <w:szCs w:val="32"/>
          <w:lang w:bidi="ar-QA"/>
        </w:rPr>
        <w:t xml:space="preserve"> </w:t>
      </w:r>
      <w:r w:rsidRPr="009D5CE7">
        <w:rPr>
          <w:rFonts w:ascii="Times New Roman"/>
          <w:sz w:val="32"/>
          <w:szCs w:val="32"/>
          <w:rtl/>
          <w:lang w:bidi="ar-QA"/>
        </w:rPr>
        <w:t>لَيَحْبَطَنَّ</w:t>
      </w:r>
      <w:r w:rsidRPr="009D5CE7">
        <w:rPr>
          <w:rFonts w:ascii="Times New Roman"/>
          <w:sz w:val="32"/>
          <w:szCs w:val="32"/>
          <w:lang w:bidi="ar-QA"/>
        </w:rPr>
        <w:t xml:space="preserve"> </w:t>
      </w:r>
      <w:r w:rsidRPr="009D5CE7">
        <w:rPr>
          <w:rFonts w:ascii="Times New Roman"/>
          <w:sz w:val="32"/>
          <w:szCs w:val="32"/>
          <w:rtl/>
          <w:lang w:bidi="ar-QA"/>
        </w:rPr>
        <w:t>عَمَلُكَ</w:t>
      </w:r>
      <w:r w:rsidRPr="009D5CE7">
        <w:rPr>
          <w:rFonts w:ascii="Times New Roman"/>
          <w:sz w:val="32"/>
          <w:szCs w:val="32"/>
          <w:lang w:bidi="ar-QA"/>
        </w:rPr>
        <w:t xml:space="preserve"> </w:t>
      </w:r>
      <w:r w:rsidRPr="009D5CE7">
        <w:rPr>
          <w:rFonts w:ascii="Times New Roman"/>
          <w:sz w:val="32"/>
          <w:szCs w:val="32"/>
          <w:rtl/>
          <w:lang w:bidi="ar-QA"/>
        </w:rPr>
        <w:t>وَلَتَكُونَنَّ</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الْخَاسِرِينَ</w:t>
      </w:r>
      <w:r w:rsidRPr="009D5CE7">
        <w:rPr>
          <w:rFonts w:ascii="Times New Roman" w:hint="cs"/>
          <w:sz w:val="32"/>
          <w:szCs w:val="32"/>
          <w:rtl/>
          <w:lang w:bidi="ar-QA"/>
        </w:rPr>
        <w:t>" (الزمر، آية : 64 ، 65).</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وأخبر بوجود المشركين فقال :"</w:t>
      </w:r>
      <w:r w:rsidRPr="009D5CE7">
        <w:rPr>
          <w:rFonts w:ascii="Times New Roman"/>
          <w:sz w:val="32"/>
          <w:szCs w:val="32"/>
          <w:rtl/>
          <w:lang w:bidi="ar-QA"/>
        </w:rPr>
        <w:t xml:space="preserve"> ثُمَّ</w:t>
      </w:r>
      <w:r w:rsidRPr="009D5CE7">
        <w:rPr>
          <w:rFonts w:ascii="Times New Roman"/>
          <w:sz w:val="32"/>
          <w:szCs w:val="32"/>
          <w:lang w:bidi="ar-QA"/>
        </w:rPr>
        <w:t xml:space="preserve"> </w:t>
      </w:r>
      <w:r w:rsidRPr="009D5CE7">
        <w:rPr>
          <w:rFonts w:ascii="Times New Roman"/>
          <w:sz w:val="32"/>
          <w:szCs w:val="32"/>
          <w:rtl/>
          <w:lang w:bidi="ar-QA"/>
        </w:rPr>
        <w:t>أَنتُمْ</w:t>
      </w:r>
      <w:r w:rsidRPr="009D5CE7">
        <w:rPr>
          <w:rFonts w:ascii="Times New Roman"/>
          <w:sz w:val="32"/>
          <w:szCs w:val="32"/>
          <w:lang w:bidi="ar-QA"/>
        </w:rPr>
        <w:t xml:space="preserve"> </w:t>
      </w:r>
      <w:r w:rsidRPr="009D5CE7">
        <w:rPr>
          <w:rFonts w:ascii="Times New Roman"/>
          <w:sz w:val="32"/>
          <w:szCs w:val="32"/>
          <w:rtl/>
          <w:lang w:bidi="ar-QA"/>
        </w:rPr>
        <w:t>تُشْرِكُونَ</w:t>
      </w:r>
      <w:r w:rsidRPr="009D5CE7">
        <w:rPr>
          <w:rFonts w:ascii="Times New Roman" w:hint="cs"/>
          <w:sz w:val="32"/>
          <w:szCs w:val="32"/>
          <w:rtl/>
          <w:lang w:bidi="ar-QA"/>
        </w:rPr>
        <w:t>" (الأنعام، آية : 64).</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وأمر نبيّه أن يتبّرأ من المشركين فقال :"</w:t>
      </w:r>
      <w:r w:rsidRPr="009D5CE7">
        <w:rPr>
          <w:rFonts w:ascii="Times New Roman"/>
          <w:sz w:val="32"/>
          <w:szCs w:val="32"/>
          <w:rtl/>
          <w:lang w:bidi="ar-QA"/>
        </w:rPr>
        <w:t xml:space="preserve"> قُلْ</w:t>
      </w:r>
      <w:r w:rsidRPr="009D5CE7">
        <w:rPr>
          <w:rFonts w:ascii="Times New Roman"/>
          <w:sz w:val="32"/>
          <w:szCs w:val="32"/>
          <w:lang w:bidi="ar-QA"/>
        </w:rPr>
        <w:t xml:space="preserve"> </w:t>
      </w:r>
      <w:r w:rsidRPr="009D5CE7">
        <w:rPr>
          <w:rFonts w:ascii="Times New Roman"/>
          <w:sz w:val="32"/>
          <w:szCs w:val="32"/>
          <w:rtl/>
          <w:lang w:bidi="ar-QA"/>
        </w:rPr>
        <w:t>إِنَّمَا</w:t>
      </w:r>
      <w:r w:rsidRPr="009D5CE7">
        <w:rPr>
          <w:rFonts w:ascii="Times New Roman"/>
          <w:sz w:val="32"/>
          <w:szCs w:val="32"/>
          <w:lang w:bidi="ar-QA"/>
        </w:rPr>
        <w:t xml:space="preserve"> </w:t>
      </w:r>
      <w:r w:rsidRPr="009D5CE7">
        <w:rPr>
          <w:rFonts w:ascii="Times New Roman"/>
          <w:sz w:val="32"/>
          <w:szCs w:val="32"/>
          <w:rtl/>
          <w:lang w:bidi="ar-QA"/>
        </w:rPr>
        <w:t>هُوَ</w:t>
      </w:r>
      <w:r w:rsidRPr="009D5CE7">
        <w:rPr>
          <w:rFonts w:ascii="Times New Roman"/>
          <w:sz w:val="32"/>
          <w:szCs w:val="32"/>
          <w:lang w:bidi="ar-QA"/>
        </w:rPr>
        <w:t xml:space="preserve"> </w:t>
      </w:r>
      <w:r w:rsidRPr="009D5CE7">
        <w:rPr>
          <w:rFonts w:ascii="Times New Roman"/>
          <w:sz w:val="32"/>
          <w:szCs w:val="32"/>
          <w:rtl/>
          <w:lang w:bidi="ar-QA"/>
        </w:rPr>
        <w:t>إِلَـهٌ</w:t>
      </w:r>
      <w:r w:rsidRPr="009D5CE7">
        <w:rPr>
          <w:rFonts w:ascii="Times New Roman"/>
          <w:sz w:val="32"/>
          <w:szCs w:val="32"/>
          <w:lang w:bidi="ar-QA"/>
        </w:rPr>
        <w:t xml:space="preserve"> </w:t>
      </w:r>
      <w:r w:rsidRPr="009D5CE7">
        <w:rPr>
          <w:rFonts w:ascii="Times New Roman"/>
          <w:sz w:val="32"/>
          <w:szCs w:val="32"/>
          <w:rtl/>
          <w:lang w:bidi="ar-QA"/>
        </w:rPr>
        <w:t>وَاحِدٌ</w:t>
      </w:r>
      <w:r w:rsidRPr="009D5CE7">
        <w:rPr>
          <w:rFonts w:ascii="Times New Roman"/>
          <w:sz w:val="32"/>
          <w:szCs w:val="32"/>
          <w:lang w:bidi="ar-QA"/>
        </w:rPr>
        <w:t xml:space="preserve"> </w:t>
      </w:r>
      <w:r w:rsidRPr="009D5CE7">
        <w:rPr>
          <w:rFonts w:ascii="Times New Roman"/>
          <w:sz w:val="32"/>
          <w:szCs w:val="32"/>
          <w:rtl/>
          <w:lang w:bidi="ar-QA"/>
        </w:rPr>
        <w:t>وَإِنَّنِي</w:t>
      </w:r>
      <w:r w:rsidRPr="009D5CE7">
        <w:rPr>
          <w:rFonts w:ascii="Times New Roman"/>
          <w:sz w:val="32"/>
          <w:szCs w:val="32"/>
          <w:lang w:bidi="ar-QA"/>
        </w:rPr>
        <w:t xml:space="preserve"> </w:t>
      </w:r>
      <w:r w:rsidRPr="009D5CE7">
        <w:rPr>
          <w:rFonts w:ascii="Times New Roman"/>
          <w:sz w:val="32"/>
          <w:szCs w:val="32"/>
          <w:rtl/>
          <w:lang w:bidi="ar-QA"/>
        </w:rPr>
        <w:t>بَرِيءٌ</w:t>
      </w:r>
      <w:r w:rsidRPr="009D5CE7">
        <w:rPr>
          <w:rFonts w:ascii="Times New Roman"/>
          <w:sz w:val="32"/>
          <w:szCs w:val="32"/>
          <w:lang w:bidi="ar-QA"/>
        </w:rPr>
        <w:t xml:space="preserve"> </w:t>
      </w:r>
      <w:r w:rsidRPr="009D5CE7">
        <w:rPr>
          <w:rFonts w:ascii="Times New Roman"/>
          <w:sz w:val="32"/>
          <w:szCs w:val="32"/>
          <w:rtl/>
          <w:lang w:bidi="ar-QA"/>
        </w:rPr>
        <w:t>مِّمَّا</w:t>
      </w:r>
      <w:r w:rsidRPr="009D5CE7">
        <w:rPr>
          <w:rFonts w:ascii="Times New Roman" w:hint="cs"/>
          <w:sz w:val="32"/>
          <w:szCs w:val="32"/>
          <w:rtl/>
          <w:lang w:bidi="ar-QA"/>
        </w:rPr>
        <w:t xml:space="preserve"> </w:t>
      </w:r>
      <w:r w:rsidRPr="009D5CE7">
        <w:rPr>
          <w:rFonts w:ascii="Times New Roman"/>
          <w:sz w:val="32"/>
          <w:szCs w:val="32"/>
          <w:rtl/>
          <w:lang w:bidi="ar-QA"/>
        </w:rPr>
        <w:t>تُشْرِكُونَ</w:t>
      </w:r>
      <w:r w:rsidRPr="009D5CE7">
        <w:rPr>
          <w:rFonts w:ascii="Times New Roman" w:hint="cs"/>
          <w:sz w:val="32"/>
          <w:szCs w:val="32"/>
          <w:rtl/>
          <w:lang w:bidi="ar-QA"/>
        </w:rPr>
        <w:t>" (الأنعام، آية : 19).</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وبذلك أمر أنبياءه فقال هود عليه السلام لما قال له قومه :"</w:t>
      </w:r>
      <w:r w:rsidRPr="009D5CE7">
        <w:rPr>
          <w:rFonts w:ascii="Times New Roman"/>
          <w:sz w:val="32"/>
          <w:szCs w:val="32"/>
          <w:rtl/>
          <w:lang w:bidi="ar-QA"/>
        </w:rPr>
        <w:t xml:space="preserve"> إِن</w:t>
      </w:r>
      <w:r w:rsidRPr="009D5CE7">
        <w:rPr>
          <w:rFonts w:ascii="Times New Roman"/>
          <w:sz w:val="32"/>
          <w:szCs w:val="32"/>
          <w:lang w:bidi="ar-QA"/>
        </w:rPr>
        <w:t xml:space="preserve"> </w:t>
      </w:r>
      <w:r w:rsidRPr="009D5CE7">
        <w:rPr>
          <w:rFonts w:ascii="Times New Roman"/>
          <w:sz w:val="32"/>
          <w:szCs w:val="32"/>
          <w:rtl/>
          <w:lang w:bidi="ar-QA"/>
        </w:rPr>
        <w:t>نَّقُولُ</w:t>
      </w:r>
      <w:r w:rsidRPr="009D5CE7">
        <w:rPr>
          <w:rFonts w:ascii="Times New Roman"/>
          <w:sz w:val="32"/>
          <w:szCs w:val="32"/>
          <w:lang w:bidi="ar-QA"/>
        </w:rPr>
        <w:t xml:space="preserve"> </w:t>
      </w:r>
      <w:r w:rsidRPr="009D5CE7">
        <w:rPr>
          <w:rFonts w:ascii="Times New Roman"/>
          <w:sz w:val="32"/>
          <w:szCs w:val="32"/>
          <w:rtl/>
          <w:lang w:bidi="ar-QA"/>
        </w:rPr>
        <w:t>إِلاَّ</w:t>
      </w:r>
      <w:r w:rsidRPr="009D5CE7">
        <w:rPr>
          <w:rFonts w:ascii="Times New Roman"/>
          <w:sz w:val="32"/>
          <w:szCs w:val="32"/>
          <w:lang w:bidi="ar-QA"/>
        </w:rPr>
        <w:t xml:space="preserve"> </w:t>
      </w:r>
      <w:r w:rsidRPr="009D5CE7">
        <w:rPr>
          <w:rFonts w:ascii="Times New Roman"/>
          <w:sz w:val="32"/>
          <w:szCs w:val="32"/>
          <w:rtl/>
          <w:lang w:bidi="ar-QA"/>
        </w:rPr>
        <w:t>اعْتَرَاكَ</w:t>
      </w:r>
      <w:r w:rsidRPr="009D5CE7">
        <w:rPr>
          <w:rFonts w:ascii="Times New Roman"/>
          <w:sz w:val="32"/>
          <w:szCs w:val="32"/>
          <w:lang w:bidi="ar-QA"/>
        </w:rPr>
        <w:t xml:space="preserve"> </w:t>
      </w:r>
      <w:r w:rsidRPr="009D5CE7">
        <w:rPr>
          <w:rFonts w:ascii="Times New Roman"/>
          <w:sz w:val="32"/>
          <w:szCs w:val="32"/>
          <w:rtl/>
          <w:lang w:bidi="ar-QA"/>
        </w:rPr>
        <w:t>بَعْضُ</w:t>
      </w:r>
      <w:r w:rsidRPr="009D5CE7">
        <w:rPr>
          <w:rFonts w:ascii="Times New Roman"/>
          <w:sz w:val="32"/>
          <w:szCs w:val="32"/>
          <w:lang w:bidi="ar-QA"/>
        </w:rPr>
        <w:t xml:space="preserve"> </w:t>
      </w:r>
      <w:r w:rsidRPr="009D5CE7">
        <w:rPr>
          <w:rFonts w:ascii="Times New Roman"/>
          <w:sz w:val="32"/>
          <w:szCs w:val="32"/>
          <w:rtl/>
          <w:lang w:bidi="ar-QA"/>
        </w:rPr>
        <w:t>آلِهَتِنَا</w:t>
      </w:r>
      <w:r w:rsidRPr="009D5CE7">
        <w:rPr>
          <w:rFonts w:ascii="Times New Roman"/>
          <w:sz w:val="32"/>
          <w:szCs w:val="32"/>
          <w:lang w:bidi="ar-QA"/>
        </w:rPr>
        <w:t xml:space="preserve"> </w:t>
      </w:r>
      <w:r w:rsidRPr="009D5CE7">
        <w:rPr>
          <w:rFonts w:ascii="Times New Roman"/>
          <w:sz w:val="32"/>
          <w:szCs w:val="32"/>
          <w:rtl/>
          <w:lang w:bidi="ar-QA"/>
        </w:rPr>
        <w:t>بِسُوَءٍ</w:t>
      </w:r>
      <w:r w:rsidRPr="009D5CE7">
        <w:rPr>
          <w:rFonts w:ascii="Times New Roman" w:hint="cs"/>
          <w:sz w:val="32"/>
          <w:szCs w:val="32"/>
          <w:rtl/>
          <w:lang w:bidi="ar-QA"/>
        </w:rPr>
        <w:t>"</w:t>
      </w:r>
      <w:r w:rsidRPr="009D5CE7">
        <w:rPr>
          <w:rFonts w:ascii="Times New Roman"/>
          <w:sz w:val="32"/>
          <w:szCs w:val="32"/>
          <w:lang w:bidi="ar-QA"/>
        </w:rPr>
        <w:t xml:space="preserve"> </w:t>
      </w:r>
      <w:r w:rsidRPr="009D5CE7">
        <w:rPr>
          <w:rFonts w:ascii="Times New Roman"/>
          <w:sz w:val="32"/>
          <w:szCs w:val="32"/>
          <w:rtl/>
          <w:lang w:bidi="ar-QA"/>
        </w:rPr>
        <w:t>ق</w:t>
      </w:r>
      <w:r w:rsidRPr="009D5CE7">
        <w:rPr>
          <w:rFonts w:ascii="Times New Roman" w:hint="cs"/>
          <w:sz w:val="32"/>
          <w:szCs w:val="32"/>
          <w:rtl/>
          <w:lang w:bidi="ar-QA"/>
        </w:rPr>
        <w:t>ف</w:t>
      </w:r>
      <w:r w:rsidRPr="009D5CE7">
        <w:rPr>
          <w:rFonts w:ascii="Times New Roman"/>
          <w:sz w:val="32"/>
          <w:szCs w:val="32"/>
          <w:rtl/>
          <w:lang w:bidi="ar-QA"/>
        </w:rPr>
        <w:t>َالَ</w:t>
      </w:r>
      <w:r w:rsidRPr="009D5CE7">
        <w:rPr>
          <w:rFonts w:ascii="Times New Roman"/>
          <w:sz w:val="32"/>
          <w:szCs w:val="32"/>
          <w:lang w:bidi="ar-QA"/>
        </w:rPr>
        <w:t xml:space="preserve"> </w:t>
      </w:r>
      <w:r w:rsidRPr="009D5CE7">
        <w:rPr>
          <w:rFonts w:ascii="Times New Roman" w:hint="cs"/>
          <w:sz w:val="32"/>
          <w:szCs w:val="32"/>
          <w:rtl/>
          <w:lang w:bidi="ar-QA"/>
        </w:rPr>
        <w:t xml:space="preserve"> لهم عليه السلام "</w:t>
      </w:r>
      <w:r w:rsidRPr="009D5CE7">
        <w:rPr>
          <w:rFonts w:ascii="Times New Roman"/>
          <w:sz w:val="32"/>
          <w:szCs w:val="32"/>
          <w:rtl/>
          <w:lang w:bidi="ar-QA"/>
        </w:rPr>
        <w:t>إِنِّي</w:t>
      </w:r>
      <w:r w:rsidRPr="009D5CE7">
        <w:rPr>
          <w:rFonts w:ascii="Times New Roman"/>
          <w:sz w:val="32"/>
          <w:szCs w:val="32"/>
          <w:lang w:bidi="ar-QA"/>
        </w:rPr>
        <w:t xml:space="preserve"> </w:t>
      </w:r>
      <w:r w:rsidRPr="009D5CE7">
        <w:rPr>
          <w:rFonts w:ascii="Times New Roman"/>
          <w:sz w:val="32"/>
          <w:szCs w:val="32"/>
          <w:rtl/>
          <w:lang w:bidi="ar-QA"/>
        </w:rPr>
        <w:t>أُشْهِدُ</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hint="cs"/>
          <w:sz w:val="32"/>
          <w:szCs w:val="32"/>
          <w:rtl/>
          <w:lang w:bidi="ar-QA"/>
        </w:rPr>
        <w:t xml:space="preserve"> </w:t>
      </w:r>
      <w:r w:rsidRPr="009D5CE7">
        <w:rPr>
          <w:rFonts w:ascii="Times New Roman"/>
          <w:sz w:val="32"/>
          <w:szCs w:val="32"/>
          <w:rtl/>
          <w:lang w:bidi="ar-QA"/>
        </w:rPr>
        <w:t>وَاشْهَدُواْ</w:t>
      </w:r>
      <w:r w:rsidRPr="009D5CE7">
        <w:rPr>
          <w:rFonts w:ascii="Times New Roman"/>
          <w:sz w:val="32"/>
          <w:szCs w:val="32"/>
          <w:lang w:bidi="ar-QA"/>
        </w:rPr>
        <w:t xml:space="preserve"> </w:t>
      </w:r>
      <w:r w:rsidRPr="009D5CE7">
        <w:rPr>
          <w:rFonts w:ascii="Times New Roman"/>
          <w:sz w:val="32"/>
          <w:szCs w:val="32"/>
          <w:rtl/>
          <w:lang w:bidi="ar-QA"/>
        </w:rPr>
        <w:t>أَنِّي</w:t>
      </w:r>
      <w:r w:rsidRPr="009D5CE7">
        <w:rPr>
          <w:rFonts w:ascii="Times New Roman"/>
          <w:sz w:val="32"/>
          <w:szCs w:val="32"/>
          <w:lang w:bidi="ar-QA"/>
        </w:rPr>
        <w:t xml:space="preserve"> </w:t>
      </w:r>
      <w:r w:rsidRPr="009D5CE7">
        <w:rPr>
          <w:rFonts w:ascii="Times New Roman"/>
          <w:sz w:val="32"/>
          <w:szCs w:val="32"/>
          <w:rtl/>
          <w:lang w:bidi="ar-QA"/>
        </w:rPr>
        <w:t>بَرِيءٌ</w:t>
      </w:r>
      <w:r w:rsidRPr="009D5CE7">
        <w:rPr>
          <w:rFonts w:ascii="Times New Roman"/>
          <w:sz w:val="32"/>
          <w:szCs w:val="32"/>
          <w:lang w:bidi="ar-QA"/>
        </w:rPr>
        <w:t xml:space="preserve"> </w:t>
      </w:r>
      <w:r w:rsidRPr="009D5CE7">
        <w:rPr>
          <w:rFonts w:ascii="Times New Roman"/>
          <w:sz w:val="32"/>
          <w:szCs w:val="32"/>
          <w:rtl/>
          <w:lang w:bidi="ar-QA"/>
        </w:rPr>
        <w:t>مِّمَّا</w:t>
      </w:r>
      <w:r w:rsidRPr="009D5CE7">
        <w:rPr>
          <w:rFonts w:ascii="Times New Roman"/>
          <w:sz w:val="32"/>
          <w:szCs w:val="32"/>
          <w:lang w:bidi="ar-QA"/>
        </w:rPr>
        <w:t xml:space="preserve"> </w:t>
      </w:r>
      <w:r w:rsidRPr="009D5CE7">
        <w:rPr>
          <w:rFonts w:ascii="Times New Roman"/>
          <w:sz w:val="32"/>
          <w:szCs w:val="32"/>
          <w:rtl/>
          <w:lang w:bidi="ar-QA"/>
        </w:rPr>
        <w:t>تُشْرِكُونَ</w:t>
      </w:r>
      <w:r w:rsidRPr="009D5CE7">
        <w:rPr>
          <w:rFonts w:ascii="Times New Roman" w:hint="cs"/>
          <w:sz w:val="32"/>
          <w:szCs w:val="32"/>
          <w:rtl/>
          <w:lang w:bidi="ar-QA"/>
        </w:rPr>
        <w:t>" (هود، آية : 54).</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ونزه الله ـ جل في علاه ـ نفسه عن الشرك وأهله فقال :"</w:t>
      </w:r>
      <w:r w:rsidRPr="009D5CE7">
        <w:rPr>
          <w:rFonts w:ascii="Times New Roman"/>
          <w:sz w:val="32"/>
          <w:szCs w:val="32"/>
          <w:rtl/>
          <w:lang w:bidi="ar-QA"/>
        </w:rPr>
        <w:t xml:space="preserve"> فَتَعَالَى</w:t>
      </w:r>
      <w:r w:rsidRPr="009D5CE7">
        <w:rPr>
          <w:rFonts w:ascii="Times New Roman" w:hint="cs"/>
          <w:sz w:val="32"/>
          <w:szCs w:val="32"/>
          <w:rtl/>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عَمَّا</w:t>
      </w:r>
      <w:r w:rsidRPr="009D5CE7">
        <w:rPr>
          <w:rFonts w:ascii="Times New Roman"/>
          <w:sz w:val="32"/>
          <w:szCs w:val="32"/>
          <w:lang w:bidi="ar-QA"/>
        </w:rPr>
        <w:t xml:space="preserve"> </w:t>
      </w:r>
      <w:r w:rsidRPr="009D5CE7">
        <w:rPr>
          <w:rFonts w:ascii="Times New Roman"/>
          <w:sz w:val="32"/>
          <w:szCs w:val="32"/>
          <w:rtl/>
          <w:lang w:bidi="ar-QA"/>
        </w:rPr>
        <w:t>يُشْرِكُونَ</w:t>
      </w:r>
      <w:r w:rsidRPr="009D5CE7">
        <w:rPr>
          <w:rFonts w:ascii="Times New Roman" w:hint="cs"/>
          <w:sz w:val="32"/>
          <w:szCs w:val="32"/>
          <w:rtl/>
          <w:lang w:bidi="ar-QA"/>
        </w:rPr>
        <w:t>" (الأعراف، آية : 190).</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وقال :"</w:t>
      </w:r>
      <w:r w:rsidRPr="009D5CE7">
        <w:rPr>
          <w:rFonts w:ascii="Times New Roman"/>
          <w:sz w:val="32"/>
          <w:szCs w:val="32"/>
          <w:rtl/>
          <w:lang w:bidi="ar-QA"/>
        </w:rPr>
        <w:t xml:space="preserve"> وَمَا</w:t>
      </w:r>
      <w:r w:rsidRPr="009D5CE7">
        <w:rPr>
          <w:rFonts w:ascii="Times New Roman"/>
          <w:sz w:val="32"/>
          <w:szCs w:val="32"/>
          <w:lang w:bidi="ar-QA"/>
        </w:rPr>
        <w:t xml:space="preserve"> </w:t>
      </w:r>
      <w:r w:rsidRPr="009D5CE7">
        <w:rPr>
          <w:rFonts w:ascii="Times New Roman"/>
          <w:sz w:val="32"/>
          <w:szCs w:val="32"/>
          <w:rtl/>
          <w:lang w:bidi="ar-QA"/>
        </w:rPr>
        <w:t>أُمِرُواْ</w:t>
      </w:r>
      <w:r w:rsidRPr="009D5CE7">
        <w:rPr>
          <w:rFonts w:ascii="Times New Roman"/>
          <w:sz w:val="32"/>
          <w:szCs w:val="32"/>
          <w:lang w:bidi="ar-QA"/>
        </w:rPr>
        <w:t xml:space="preserve"> </w:t>
      </w:r>
      <w:r w:rsidRPr="009D5CE7">
        <w:rPr>
          <w:rFonts w:ascii="Times New Roman"/>
          <w:sz w:val="32"/>
          <w:szCs w:val="32"/>
          <w:rtl/>
          <w:lang w:bidi="ar-QA"/>
        </w:rPr>
        <w:t>إِلاَّ</w:t>
      </w:r>
      <w:r w:rsidRPr="009D5CE7">
        <w:rPr>
          <w:rFonts w:ascii="Times New Roman"/>
          <w:sz w:val="32"/>
          <w:szCs w:val="32"/>
          <w:lang w:bidi="ar-QA"/>
        </w:rPr>
        <w:t xml:space="preserve"> </w:t>
      </w:r>
      <w:r w:rsidRPr="009D5CE7">
        <w:rPr>
          <w:rFonts w:ascii="Times New Roman"/>
          <w:sz w:val="32"/>
          <w:szCs w:val="32"/>
          <w:rtl/>
          <w:lang w:bidi="ar-QA"/>
        </w:rPr>
        <w:t>لِيَعْبُدُواْ</w:t>
      </w:r>
      <w:r w:rsidRPr="009D5CE7">
        <w:rPr>
          <w:rFonts w:ascii="Times New Roman"/>
          <w:sz w:val="32"/>
          <w:szCs w:val="32"/>
          <w:lang w:bidi="ar-QA"/>
        </w:rPr>
        <w:t xml:space="preserve"> </w:t>
      </w:r>
      <w:r w:rsidRPr="009D5CE7">
        <w:rPr>
          <w:rFonts w:ascii="Times New Roman"/>
          <w:sz w:val="32"/>
          <w:szCs w:val="32"/>
          <w:rtl/>
          <w:lang w:bidi="ar-QA"/>
        </w:rPr>
        <w:t>إِلَـهًا</w:t>
      </w:r>
      <w:r w:rsidRPr="009D5CE7">
        <w:rPr>
          <w:rFonts w:ascii="Times New Roman"/>
          <w:sz w:val="32"/>
          <w:szCs w:val="32"/>
          <w:lang w:bidi="ar-QA"/>
        </w:rPr>
        <w:t xml:space="preserve"> </w:t>
      </w:r>
      <w:r w:rsidRPr="009D5CE7">
        <w:rPr>
          <w:rFonts w:ascii="Times New Roman"/>
          <w:sz w:val="32"/>
          <w:szCs w:val="32"/>
          <w:rtl/>
          <w:lang w:bidi="ar-QA"/>
        </w:rPr>
        <w:t>وَاحِدًا</w:t>
      </w:r>
      <w:r w:rsidRPr="009D5CE7">
        <w:rPr>
          <w:rFonts w:ascii="Times New Roman" w:hint="cs"/>
          <w:sz w:val="32"/>
          <w:szCs w:val="32"/>
          <w:rtl/>
          <w:lang w:bidi="ar-QA"/>
        </w:rPr>
        <w:t xml:space="preserve"> </w:t>
      </w:r>
      <w:r w:rsidRPr="009D5CE7">
        <w:rPr>
          <w:rFonts w:ascii="Times New Roman"/>
          <w:sz w:val="32"/>
          <w:szCs w:val="32"/>
          <w:rtl/>
          <w:lang w:bidi="ar-QA"/>
        </w:rPr>
        <w:t>لاَّ</w:t>
      </w:r>
      <w:r w:rsidRPr="009D5CE7">
        <w:rPr>
          <w:rFonts w:ascii="Times New Roman"/>
          <w:sz w:val="32"/>
          <w:szCs w:val="32"/>
          <w:lang w:bidi="ar-QA"/>
        </w:rPr>
        <w:t xml:space="preserve"> </w:t>
      </w:r>
      <w:r w:rsidRPr="009D5CE7">
        <w:rPr>
          <w:rFonts w:ascii="Times New Roman"/>
          <w:sz w:val="32"/>
          <w:szCs w:val="32"/>
          <w:rtl/>
          <w:lang w:bidi="ar-QA"/>
        </w:rPr>
        <w:t>إِلَـهَ</w:t>
      </w:r>
      <w:r w:rsidRPr="009D5CE7">
        <w:rPr>
          <w:rFonts w:ascii="Times New Roman"/>
          <w:sz w:val="32"/>
          <w:szCs w:val="32"/>
          <w:lang w:bidi="ar-QA"/>
        </w:rPr>
        <w:t xml:space="preserve"> </w:t>
      </w:r>
      <w:r w:rsidRPr="009D5CE7">
        <w:rPr>
          <w:rFonts w:ascii="Times New Roman"/>
          <w:sz w:val="32"/>
          <w:szCs w:val="32"/>
          <w:rtl/>
          <w:lang w:bidi="ar-QA"/>
        </w:rPr>
        <w:t>إِلاَّ</w:t>
      </w:r>
      <w:r w:rsidRPr="009D5CE7">
        <w:rPr>
          <w:rFonts w:ascii="Times New Roman"/>
          <w:sz w:val="32"/>
          <w:szCs w:val="32"/>
          <w:lang w:bidi="ar-QA"/>
        </w:rPr>
        <w:t xml:space="preserve"> </w:t>
      </w:r>
      <w:r w:rsidRPr="009D5CE7">
        <w:rPr>
          <w:rFonts w:ascii="Times New Roman"/>
          <w:sz w:val="32"/>
          <w:szCs w:val="32"/>
          <w:rtl/>
          <w:lang w:bidi="ar-QA"/>
        </w:rPr>
        <w:t>هُوَ</w:t>
      </w:r>
      <w:r w:rsidRPr="009D5CE7">
        <w:rPr>
          <w:rFonts w:ascii="Times New Roman"/>
          <w:sz w:val="32"/>
          <w:szCs w:val="32"/>
          <w:lang w:bidi="ar-QA"/>
        </w:rPr>
        <w:t xml:space="preserve"> </w:t>
      </w:r>
      <w:r w:rsidRPr="009D5CE7">
        <w:rPr>
          <w:rFonts w:ascii="Times New Roman"/>
          <w:sz w:val="32"/>
          <w:szCs w:val="32"/>
          <w:rtl/>
          <w:lang w:bidi="ar-QA"/>
        </w:rPr>
        <w:t>سُبْحَانَهُ</w:t>
      </w:r>
      <w:r w:rsidRPr="009D5CE7">
        <w:rPr>
          <w:rFonts w:ascii="Times New Roman"/>
          <w:sz w:val="32"/>
          <w:szCs w:val="32"/>
          <w:lang w:bidi="ar-QA"/>
        </w:rPr>
        <w:t xml:space="preserve"> </w:t>
      </w:r>
      <w:r w:rsidRPr="009D5CE7">
        <w:rPr>
          <w:rFonts w:ascii="Times New Roman"/>
          <w:sz w:val="32"/>
          <w:szCs w:val="32"/>
          <w:rtl/>
          <w:lang w:bidi="ar-QA"/>
        </w:rPr>
        <w:t>عَمَّا</w:t>
      </w:r>
      <w:r w:rsidRPr="009D5CE7">
        <w:rPr>
          <w:rFonts w:ascii="Times New Roman"/>
          <w:sz w:val="32"/>
          <w:szCs w:val="32"/>
          <w:lang w:bidi="ar-QA"/>
        </w:rPr>
        <w:t xml:space="preserve"> </w:t>
      </w:r>
      <w:r w:rsidRPr="009D5CE7">
        <w:rPr>
          <w:rFonts w:ascii="Times New Roman"/>
          <w:sz w:val="32"/>
          <w:szCs w:val="32"/>
          <w:rtl/>
          <w:lang w:bidi="ar-QA"/>
        </w:rPr>
        <w:t>يُشْرِكُونَ</w:t>
      </w:r>
      <w:r w:rsidRPr="009D5CE7">
        <w:rPr>
          <w:rFonts w:ascii="Times New Roman" w:hint="cs"/>
          <w:sz w:val="32"/>
          <w:szCs w:val="32"/>
          <w:rtl/>
          <w:lang w:bidi="ar-QA"/>
        </w:rPr>
        <w:t>" (التوبة، آية : 31).</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وكان الرسل ينهون عن عبادة مظاهر الوجود ويجعلون ما عبده المشركون غيراً لله، ويجعلون عابده مشركاً بالله جاعلاً له نداً، وكان يُبيّتون بطلان عبادة تلك المعبودات والآيات في ذلك كثيرة جداً.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والرسل هم أعلم الخلق بالله فلو كانت المعبودات هي الله لما نهوا عن عبادتها، فدل ذلك على أنها غير الله فثبت الغيرية وبطلت وحدة الوجود</w:t>
      </w:r>
      <w:r w:rsidRPr="009D5CE7">
        <w:rPr>
          <w:rFonts w:ascii="Times New Roman"/>
          <w:sz w:val="32"/>
          <w:szCs w:val="32"/>
          <w:rtl/>
        </w:rPr>
        <w:footnoteReference w:id="449"/>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ونزّه الله نفسه عن مماثلة المخلوقات وعن كل عيب ونقص، فقال تعالى :"</w:t>
      </w:r>
      <w:r w:rsidRPr="009D5CE7">
        <w:rPr>
          <w:rFonts w:ascii="Times New Roman"/>
          <w:sz w:val="32"/>
          <w:szCs w:val="32"/>
          <w:rtl/>
          <w:lang w:bidi="ar-QA"/>
        </w:rPr>
        <w:t xml:space="preserve"> لَيْسَ</w:t>
      </w:r>
      <w:r w:rsidRPr="009D5CE7">
        <w:rPr>
          <w:rFonts w:ascii="Times New Roman"/>
          <w:sz w:val="32"/>
          <w:szCs w:val="32"/>
          <w:lang w:bidi="ar-QA"/>
        </w:rPr>
        <w:t xml:space="preserve"> </w:t>
      </w:r>
      <w:r w:rsidRPr="009D5CE7">
        <w:rPr>
          <w:rFonts w:ascii="Times New Roman"/>
          <w:sz w:val="32"/>
          <w:szCs w:val="32"/>
          <w:rtl/>
          <w:lang w:bidi="ar-QA"/>
        </w:rPr>
        <w:t>كَمِثْلِهِ</w:t>
      </w:r>
      <w:r w:rsidRPr="009D5CE7">
        <w:rPr>
          <w:rFonts w:ascii="Times New Roman"/>
          <w:sz w:val="32"/>
          <w:szCs w:val="32"/>
          <w:lang w:bidi="ar-QA"/>
        </w:rPr>
        <w:t xml:space="preserve"> </w:t>
      </w:r>
      <w:r w:rsidRPr="009D5CE7">
        <w:rPr>
          <w:rFonts w:ascii="Times New Roman"/>
          <w:sz w:val="32"/>
          <w:szCs w:val="32"/>
          <w:rtl/>
          <w:lang w:bidi="ar-QA"/>
        </w:rPr>
        <w:t>شَيْءٌ</w:t>
      </w:r>
      <w:r w:rsidRPr="009D5CE7">
        <w:rPr>
          <w:rFonts w:ascii="Times New Roman" w:hint="cs"/>
          <w:sz w:val="32"/>
          <w:szCs w:val="32"/>
          <w:rtl/>
          <w:lang w:bidi="ar-QA"/>
        </w:rPr>
        <w:t>" (الشورى، آية : 11).</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وقال سبحانه :"</w:t>
      </w:r>
      <w:r w:rsidRPr="009D5CE7">
        <w:rPr>
          <w:rFonts w:ascii="Times New Roman"/>
          <w:sz w:val="32"/>
          <w:szCs w:val="32"/>
          <w:rtl/>
          <w:lang w:bidi="ar-QA"/>
        </w:rPr>
        <w:t xml:space="preserve"> لاَ</w:t>
      </w:r>
      <w:r w:rsidRPr="009D5CE7">
        <w:rPr>
          <w:rFonts w:ascii="Times New Roman"/>
          <w:sz w:val="32"/>
          <w:szCs w:val="32"/>
          <w:lang w:bidi="ar-QA"/>
        </w:rPr>
        <w:t xml:space="preserve"> </w:t>
      </w:r>
      <w:r w:rsidRPr="009D5CE7">
        <w:rPr>
          <w:rFonts w:ascii="Times New Roman"/>
          <w:sz w:val="32"/>
          <w:szCs w:val="32"/>
          <w:rtl/>
          <w:lang w:bidi="ar-QA"/>
        </w:rPr>
        <w:t>تَأْخُذُهُ</w:t>
      </w:r>
      <w:r w:rsidRPr="009D5CE7">
        <w:rPr>
          <w:rFonts w:ascii="Times New Roman"/>
          <w:sz w:val="32"/>
          <w:szCs w:val="32"/>
          <w:lang w:bidi="ar-QA"/>
        </w:rPr>
        <w:t xml:space="preserve"> </w:t>
      </w:r>
      <w:r w:rsidRPr="009D5CE7">
        <w:rPr>
          <w:rFonts w:ascii="Times New Roman"/>
          <w:sz w:val="32"/>
          <w:szCs w:val="32"/>
          <w:rtl/>
          <w:lang w:bidi="ar-QA"/>
        </w:rPr>
        <w:t>سِنَةٌ</w:t>
      </w:r>
      <w:r w:rsidRPr="009D5CE7">
        <w:rPr>
          <w:rFonts w:ascii="Times New Roman"/>
          <w:sz w:val="32"/>
          <w:szCs w:val="32"/>
          <w:lang w:bidi="ar-QA"/>
        </w:rPr>
        <w:t xml:space="preserve"> </w:t>
      </w:r>
      <w:r w:rsidRPr="009D5CE7">
        <w:rPr>
          <w:rFonts w:ascii="Times New Roman"/>
          <w:sz w:val="32"/>
          <w:szCs w:val="32"/>
          <w:rtl/>
          <w:lang w:bidi="ar-QA"/>
        </w:rPr>
        <w:t>وَلاَ</w:t>
      </w:r>
      <w:r w:rsidRPr="009D5CE7">
        <w:rPr>
          <w:rFonts w:ascii="Times New Roman"/>
          <w:sz w:val="32"/>
          <w:szCs w:val="32"/>
          <w:lang w:bidi="ar-QA"/>
        </w:rPr>
        <w:t xml:space="preserve"> </w:t>
      </w:r>
      <w:r w:rsidRPr="009D5CE7">
        <w:rPr>
          <w:rFonts w:ascii="Times New Roman"/>
          <w:sz w:val="32"/>
          <w:szCs w:val="32"/>
          <w:rtl/>
          <w:lang w:bidi="ar-QA"/>
        </w:rPr>
        <w:t>نَوْمٌ</w:t>
      </w:r>
      <w:r w:rsidRPr="009D5CE7">
        <w:rPr>
          <w:rFonts w:ascii="Times New Roman" w:hint="cs"/>
          <w:sz w:val="32"/>
          <w:szCs w:val="32"/>
          <w:rtl/>
          <w:lang w:bidi="ar-QA"/>
        </w:rPr>
        <w:t>" (البقرة، آية : 255).</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وقال عز وجل :"</w:t>
      </w:r>
      <w:r w:rsidRPr="009D5CE7">
        <w:rPr>
          <w:rFonts w:ascii="Times New Roman"/>
          <w:sz w:val="32"/>
          <w:szCs w:val="32"/>
          <w:rtl/>
          <w:lang w:bidi="ar-QA"/>
        </w:rPr>
        <w:t xml:space="preserve"> لَّا</w:t>
      </w:r>
      <w:r w:rsidRPr="009D5CE7">
        <w:rPr>
          <w:rFonts w:ascii="Times New Roman"/>
          <w:sz w:val="32"/>
          <w:szCs w:val="32"/>
          <w:lang w:bidi="ar-QA"/>
        </w:rPr>
        <w:t xml:space="preserve"> </w:t>
      </w:r>
      <w:r w:rsidRPr="009D5CE7">
        <w:rPr>
          <w:rFonts w:ascii="Times New Roman"/>
          <w:sz w:val="32"/>
          <w:szCs w:val="32"/>
          <w:rtl/>
          <w:lang w:bidi="ar-QA"/>
        </w:rPr>
        <w:t>يَضِلُّ</w:t>
      </w:r>
      <w:r w:rsidRPr="009D5CE7">
        <w:rPr>
          <w:rFonts w:ascii="Times New Roman"/>
          <w:sz w:val="32"/>
          <w:szCs w:val="32"/>
          <w:lang w:bidi="ar-QA"/>
        </w:rPr>
        <w:t xml:space="preserve"> </w:t>
      </w:r>
      <w:r w:rsidRPr="009D5CE7">
        <w:rPr>
          <w:rFonts w:ascii="Times New Roman"/>
          <w:sz w:val="32"/>
          <w:szCs w:val="32"/>
          <w:rtl/>
          <w:lang w:bidi="ar-QA"/>
        </w:rPr>
        <w:t>رَبِّي</w:t>
      </w:r>
      <w:r w:rsidRPr="009D5CE7">
        <w:rPr>
          <w:rFonts w:ascii="Times New Roman"/>
          <w:sz w:val="32"/>
          <w:szCs w:val="32"/>
          <w:lang w:bidi="ar-QA"/>
        </w:rPr>
        <w:t xml:space="preserve"> </w:t>
      </w:r>
      <w:r w:rsidRPr="009D5CE7">
        <w:rPr>
          <w:rFonts w:ascii="Times New Roman"/>
          <w:sz w:val="32"/>
          <w:szCs w:val="32"/>
          <w:rtl/>
          <w:lang w:bidi="ar-QA"/>
        </w:rPr>
        <w:t>وَلَا</w:t>
      </w:r>
      <w:r w:rsidRPr="009D5CE7">
        <w:rPr>
          <w:rFonts w:ascii="Times New Roman"/>
          <w:sz w:val="32"/>
          <w:szCs w:val="32"/>
          <w:lang w:bidi="ar-QA"/>
        </w:rPr>
        <w:t xml:space="preserve"> </w:t>
      </w:r>
      <w:r w:rsidRPr="009D5CE7">
        <w:rPr>
          <w:rFonts w:ascii="Times New Roman"/>
          <w:sz w:val="32"/>
          <w:szCs w:val="32"/>
          <w:rtl/>
          <w:lang w:bidi="ar-QA"/>
        </w:rPr>
        <w:t>يَنسَى</w:t>
      </w:r>
      <w:r w:rsidRPr="009D5CE7">
        <w:rPr>
          <w:rFonts w:ascii="Times New Roman" w:hint="cs"/>
          <w:sz w:val="32"/>
          <w:szCs w:val="32"/>
          <w:rtl/>
          <w:lang w:bidi="ar-QA"/>
        </w:rPr>
        <w:t>" (طه، آية : 52).</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وقال سبحانه وتعالى :"</w:t>
      </w:r>
      <w:r w:rsidRPr="009D5CE7">
        <w:rPr>
          <w:rFonts w:ascii="Times New Roman"/>
          <w:sz w:val="32"/>
          <w:szCs w:val="32"/>
          <w:rtl/>
          <w:lang w:bidi="ar-QA"/>
        </w:rPr>
        <w:t xml:space="preserve"> قُلْ</w:t>
      </w:r>
      <w:r w:rsidRPr="009D5CE7">
        <w:rPr>
          <w:rFonts w:ascii="Times New Roman"/>
          <w:sz w:val="32"/>
          <w:szCs w:val="32"/>
          <w:lang w:bidi="ar-QA"/>
        </w:rPr>
        <w:t xml:space="preserve"> </w:t>
      </w:r>
      <w:r w:rsidRPr="009D5CE7">
        <w:rPr>
          <w:rFonts w:ascii="Times New Roman"/>
          <w:sz w:val="32"/>
          <w:szCs w:val="32"/>
          <w:rtl/>
          <w:lang w:bidi="ar-QA"/>
        </w:rPr>
        <w:t>هُوَ</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 xml:space="preserve">أَحَدٌ </w:t>
      </w:r>
      <w:r w:rsidRPr="009D5CE7">
        <w:rPr>
          <w:rFonts w:ascii="Times New Roman" w:hint="cs"/>
          <w:sz w:val="32"/>
          <w:szCs w:val="32"/>
          <w:rtl/>
          <w:lang w:bidi="ar-QA"/>
        </w:rPr>
        <w:t>*</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 xml:space="preserve">الصَّمَدُ </w:t>
      </w:r>
      <w:r w:rsidRPr="009D5CE7">
        <w:rPr>
          <w:rFonts w:ascii="Times New Roman" w:hint="cs"/>
          <w:sz w:val="32"/>
          <w:szCs w:val="32"/>
          <w:rtl/>
          <w:lang w:bidi="ar-QA"/>
        </w:rPr>
        <w:t>*</w:t>
      </w:r>
      <w:r w:rsidRPr="009D5CE7">
        <w:rPr>
          <w:rFonts w:ascii="Times New Roman"/>
          <w:sz w:val="32"/>
          <w:szCs w:val="32"/>
          <w:lang w:bidi="ar-QA"/>
        </w:rPr>
        <w:t xml:space="preserve"> </w:t>
      </w:r>
      <w:r w:rsidRPr="009D5CE7">
        <w:rPr>
          <w:rFonts w:ascii="Times New Roman"/>
          <w:sz w:val="32"/>
          <w:szCs w:val="32"/>
          <w:rtl/>
          <w:lang w:bidi="ar-QA"/>
        </w:rPr>
        <w:t>لَمْ</w:t>
      </w:r>
      <w:r w:rsidRPr="009D5CE7">
        <w:rPr>
          <w:rFonts w:ascii="Times New Roman"/>
          <w:sz w:val="32"/>
          <w:szCs w:val="32"/>
          <w:lang w:bidi="ar-QA"/>
        </w:rPr>
        <w:t xml:space="preserve"> </w:t>
      </w:r>
      <w:r w:rsidRPr="009D5CE7">
        <w:rPr>
          <w:rFonts w:ascii="Times New Roman"/>
          <w:sz w:val="32"/>
          <w:szCs w:val="32"/>
          <w:rtl/>
          <w:lang w:bidi="ar-QA"/>
        </w:rPr>
        <w:t>يَلِدْ</w:t>
      </w:r>
      <w:r w:rsidRPr="009D5CE7">
        <w:rPr>
          <w:rFonts w:ascii="Times New Roman" w:hint="cs"/>
          <w:sz w:val="32"/>
          <w:szCs w:val="32"/>
          <w:rtl/>
          <w:lang w:bidi="ar-QA"/>
        </w:rPr>
        <w:t xml:space="preserve"> </w:t>
      </w:r>
      <w:r w:rsidRPr="009D5CE7">
        <w:rPr>
          <w:rFonts w:ascii="Times New Roman"/>
          <w:sz w:val="32"/>
          <w:szCs w:val="32"/>
          <w:rtl/>
          <w:lang w:bidi="ar-QA"/>
        </w:rPr>
        <w:t>وَلَمْ</w:t>
      </w:r>
      <w:r w:rsidRPr="009D5CE7">
        <w:rPr>
          <w:rFonts w:ascii="Times New Roman"/>
          <w:sz w:val="32"/>
          <w:szCs w:val="32"/>
          <w:lang w:bidi="ar-QA"/>
        </w:rPr>
        <w:t xml:space="preserve"> </w:t>
      </w:r>
      <w:r w:rsidRPr="009D5CE7">
        <w:rPr>
          <w:rFonts w:ascii="Times New Roman"/>
          <w:sz w:val="32"/>
          <w:szCs w:val="32"/>
          <w:rtl/>
          <w:lang w:bidi="ar-QA"/>
        </w:rPr>
        <w:t xml:space="preserve">يُولَدْ </w:t>
      </w:r>
      <w:r w:rsidRPr="009D5CE7">
        <w:rPr>
          <w:rFonts w:ascii="Times New Roman" w:hint="cs"/>
          <w:sz w:val="32"/>
          <w:szCs w:val="32"/>
          <w:rtl/>
          <w:lang w:bidi="ar-QA"/>
        </w:rPr>
        <w:t>*</w:t>
      </w:r>
      <w:r w:rsidRPr="009D5CE7">
        <w:rPr>
          <w:rFonts w:ascii="Times New Roman"/>
          <w:sz w:val="32"/>
          <w:szCs w:val="32"/>
          <w:lang w:bidi="ar-QA"/>
        </w:rPr>
        <w:t xml:space="preserve"> </w:t>
      </w:r>
      <w:r w:rsidRPr="009D5CE7">
        <w:rPr>
          <w:rFonts w:ascii="Times New Roman"/>
          <w:sz w:val="32"/>
          <w:szCs w:val="32"/>
          <w:rtl/>
          <w:lang w:bidi="ar-QA"/>
        </w:rPr>
        <w:t>وَلَمْ</w:t>
      </w:r>
      <w:r w:rsidRPr="009D5CE7">
        <w:rPr>
          <w:rFonts w:ascii="Times New Roman"/>
          <w:sz w:val="32"/>
          <w:szCs w:val="32"/>
          <w:lang w:bidi="ar-QA"/>
        </w:rPr>
        <w:t xml:space="preserve"> </w:t>
      </w:r>
      <w:r w:rsidRPr="009D5CE7">
        <w:rPr>
          <w:rFonts w:ascii="Times New Roman"/>
          <w:sz w:val="32"/>
          <w:szCs w:val="32"/>
          <w:rtl/>
          <w:lang w:bidi="ar-QA"/>
        </w:rPr>
        <w:t>يَكُن</w:t>
      </w:r>
      <w:r w:rsidRPr="009D5CE7">
        <w:rPr>
          <w:rFonts w:ascii="Times New Roman"/>
          <w:sz w:val="32"/>
          <w:szCs w:val="32"/>
          <w:lang w:bidi="ar-QA"/>
        </w:rPr>
        <w:t xml:space="preserve"> </w:t>
      </w:r>
      <w:r w:rsidRPr="009D5CE7">
        <w:rPr>
          <w:rFonts w:ascii="Times New Roman"/>
          <w:sz w:val="32"/>
          <w:szCs w:val="32"/>
          <w:rtl/>
          <w:lang w:bidi="ar-QA"/>
        </w:rPr>
        <w:t>لَّهُ</w:t>
      </w:r>
      <w:r w:rsidRPr="009D5CE7">
        <w:rPr>
          <w:rFonts w:ascii="Times New Roman"/>
          <w:sz w:val="32"/>
          <w:szCs w:val="32"/>
          <w:lang w:bidi="ar-QA"/>
        </w:rPr>
        <w:t xml:space="preserve"> </w:t>
      </w:r>
      <w:r w:rsidRPr="009D5CE7">
        <w:rPr>
          <w:rFonts w:ascii="Times New Roman"/>
          <w:sz w:val="32"/>
          <w:szCs w:val="32"/>
          <w:rtl/>
          <w:lang w:bidi="ar-QA"/>
        </w:rPr>
        <w:t>كُفُوًا</w:t>
      </w:r>
      <w:r w:rsidRPr="009D5CE7">
        <w:rPr>
          <w:rFonts w:ascii="Times New Roman"/>
          <w:sz w:val="32"/>
          <w:szCs w:val="32"/>
          <w:lang w:bidi="ar-QA"/>
        </w:rPr>
        <w:t xml:space="preserve"> </w:t>
      </w:r>
      <w:r w:rsidRPr="009D5CE7">
        <w:rPr>
          <w:rFonts w:ascii="Times New Roman"/>
          <w:sz w:val="32"/>
          <w:szCs w:val="32"/>
          <w:rtl/>
          <w:lang w:bidi="ar-QA"/>
        </w:rPr>
        <w:t>أَحَدٌ</w:t>
      </w:r>
      <w:r w:rsidRPr="009D5CE7">
        <w:rPr>
          <w:rFonts w:ascii="Times New Roman" w:hint="cs"/>
          <w:sz w:val="32"/>
          <w:szCs w:val="32"/>
          <w:rtl/>
          <w:lang w:bidi="ar-QA"/>
        </w:rPr>
        <w:t>" (الإخلاص، آية : 1 ـ 4).</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فدلت هذه النصوص ونحوها على أن الله لا يُماثل المخلوقات ولا يتصف بصفات النقائص، ونحن نشاهد الكائنات</w:t>
      </w:r>
      <w:r w:rsidRPr="009D5CE7">
        <w:rPr>
          <w:rFonts w:ascii="Times New Roman"/>
          <w:sz w:val="32"/>
          <w:szCs w:val="32"/>
          <w:rtl/>
        </w:rPr>
        <w:footnoteReference w:id="450"/>
      </w:r>
      <w:r w:rsidRPr="009D5CE7">
        <w:rPr>
          <w:rFonts w:ascii="Times New Roman" w:hint="cs"/>
          <w:sz w:val="32"/>
          <w:szCs w:val="32"/>
          <w:rtl/>
          <w:lang w:bidi="ar-QA"/>
        </w:rPr>
        <w:t xml:space="preserve"> متصفة بصفات النقائص كالنوم والنعاس والضلال والنسيان والموت والفقر ..الخ وثبت أن النقائص صفات لغيره فانتفت الوحدة وبطلت.</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كما دلت النصوص الكثيرة من الكتاب والسنة على أن الله موصوف بعلو الذات، قال تعالى :"</w:t>
      </w:r>
      <w:r w:rsidRPr="009D5CE7">
        <w:rPr>
          <w:rFonts w:ascii="Times New Roman"/>
          <w:sz w:val="32"/>
          <w:szCs w:val="32"/>
          <w:rtl/>
          <w:lang w:bidi="ar-QA"/>
        </w:rPr>
        <w:t xml:space="preserve"> يَخَافُونَ</w:t>
      </w:r>
      <w:r w:rsidRPr="009D5CE7">
        <w:rPr>
          <w:rFonts w:ascii="Times New Roman"/>
          <w:sz w:val="32"/>
          <w:szCs w:val="32"/>
          <w:lang w:bidi="ar-QA"/>
        </w:rPr>
        <w:t xml:space="preserve"> </w:t>
      </w:r>
      <w:r w:rsidRPr="009D5CE7">
        <w:rPr>
          <w:rFonts w:ascii="Times New Roman"/>
          <w:sz w:val="32"/>
          <w:szCs w:val="32"/>
          <w:rtl/>
          <w:lang w:bidi="ar-QA"/>
        </w:rPr>
        <w:t>رَبَّهُم</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فَوْقِهِمْ</w:t>
      </w:r>
      <w:r w:rsidRPr="009D5CE7">
        <w:rPr>
          <w:rFonts w:ascii="Times New Roman" w:hint="cs"/>
          <w:sz w:val="32"/>
          <w:szCs w:val="32"/>
          <w:rtl/>
          <w:lang w:bidi="ar-QA"/>
        </w:rPr>
        <w:t>" (النحل، آية : 50).</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وقال سبحانه وتعالى :"</w:t>
      </w:r>
      <w:r w:rsidRPr="009D5CE7">
        <w:rPr>
          <w:rFonts w:ascii="Times New Roman"/>
          <w:sz w:val="32"/>
          <w:szCs w:val="32"/>
          <w:rtl/>
          <w:lang w:bidi="ar-QA"/>
        </w:rPr>
        <w:t xml:space="preserve"> أَأَمِنتُم</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السَّمَاء</w:t>
      </w:r>
      <w:r w:rsidRPr="009D5CE7">
        <w:rPr>
          <w:rFonts w:ascii="Times New Roman" w:hint="cs"/>
          <w:sz w:val="32"/>
          <w:szCs w:val="32"/>
          <w:rtl/>
          <w:lang w:bidi="ar-QA"/>
        </w:rPr>
        <w:t>" (الملك، آية : 16).</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وقال جلا وعلا :"</w:t>
      </w:r>
      <w:r w:rsidRPr="009D5CE7">
        <w:rPr>
          <w:rFonts w:ascii="Times New Roman"/>
          <w:sz w:val="32"/>
          <w:szCs w:val="32"/>
          <w:rtl/>
          <w:lang w:bidi="ar-QA"/>
        </w:rPr>
        <w:t xml:space="preserve"> تَعْرُجُ</w:t>
      </w:r>
      <w:r w:rsidRPr="009D5CE7">
        <w:rPr>
          <w:rFonts w:ascii="Times New Roman"/>
          <w:sz w:val="32"/>
          <w:szCs w:val="32"/>
          <w:lang w:bidi="ar-QA"/>
        </w:rPr>
        <w:t xml:space="preserve"> </w:t>
      </w:r>
      <w:r w:rsidRPr="009D5CE7">
        <w:rPr>
          <w:rFonts w:ascii="Times New Roman"/>
          <w:sz w:val="32"/>
          <w:szCs w:val="32"/>
          <w:rtl/>
          <w:lang w:bidi="ar-QA"/>
        </w:rPr>
        <w:t>الْمَلَائِكَةُ</w:t>
      </w:r>
      <w:r w:rsidRPr="009D5CE7">
        <w:rPr>
          <w:rFonts w:ascii="Times New Roman"/>
          <w:sz w:val="32"/>
          <w:szCs w:val="32"/>
          <w:lang w:bidi="ar-QA"/>
        </w:rPr>
        <w:t xml:space="preserve"> </w:t>
      </w:r>
      <w:r w:rsidRPr="009D5CE7">
        <w:rPr>
          <w:rFonts w:ascii="Times New Roman"/>
          <w:sz w:val="32"/>
          <w:szCs w:val="32"/>
          <w:rtl/>
          <w:lang w:bidi="ar-QA"/>
        </w:rPr>
        <w:t>وَالرُّوحُ</w:t>
      </w:r>
      <w:r w:rsidRPr="009D5CE7">
        <w:rPr>
          <w:rFonts w:ascii="Times New Roman"/>
          <w:sz w:val="32"/>
          <w:szCs w:val="32"/>
          <w:lang w:bidi="ar-QA"/>
        </w:rPr>
        <w:t xml:space="preserve"> </w:t>
      </w:r>
      <w:r w:rsidRPr="009D5CE7">
        <w:rPr>
          <w:rFonts w:ascii="Times New Roman"/>
          <w:sz w:val="32"/>
          <w:szCs w:val="32"/>
          <w:rtl/>
          <w:lang w:bidi="ar-QA"/>
        </w:rPr>
        <w:t>إِلَيْهِ</w:t>
      </w:r>
      <w:r w:rsidRPr="009D5CE7">
        <w:rPr>
          <w:rFonts w:ascii="Times New Roman" w:hint="cs"/>
          <w:sz w:val="32"/>
          <w:szCs w:val="32"/>
          <w:rtl/>
          <w:lang w:bidi="ar-QA"/>
        </w:rPr>
        <w:t>" (المعارج، آية : 4).</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وقال تعالى :"</w:t>
      </w:r>
      <w:r w:rsidRPr="009D5CE7">
        <w:rPr>
          <w:rFonts w:ascii="Times New Roman"/>
          <w:sz w:val="32"/>
          <w:szCs w:val="32"/>
          <w:rtl/>
          <w:lang w:bidi="ar-QA"/>
        </w:rPr>
        <w:t xml:space="preserve"> وَلَهُ</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السَّمَاوَاتِ</w:t>
      </w:r>
      <w:r w:rsidRPr="009D5CE7">
        <w:rPr>
          <w:rFonts w:ascii="Times New Roman"/>
          <w:sz w:val="32"/>
          <w:szCs w:val="32"/>
          <w:lang w:bidi="ar-QA"/>
        </w:rPr>
        <w:t xml:space="preserve"> </w:t>
      </w:r>
      <w:r w:rsidRPr="009D5CE7">
        <w:rPr>
          <w:rFonts w:ascii="Times New Roman"/>
          <w:sz w:val="32"/>
          <w:szCs w:val="32"/>
          <w:rtl/>
          <w:lang w:bidi="ar-QA"/>
        </w:rPr>
        <w:t>وَالْأَرْضِ</w:t>
      </w:r>
      <w:r w:rsidRPr="009D5CE7">
        <w:rPr>
          <w:rFonts w:ascii="Times New Roman"/>
          <w:sz w:val="32"/>
          <w:szCs w:val="32"/>
          <w:lang w:bidi="ar-QA"/>
        </w:rPr>
        <w:t xml:space="preserve"> </w:t>
      </w:r>
      <w:r w:rsidRPr="009D5CE7">
        <w:rPr>
          <w:rFonts w:ascii="Times New Roman"/>
          <w:sz w:val="32"/>
          <w:szCs w:val="32"/>
          <w:rtl/>
          <w:lang w:bidi="ar-QA"/>
        </w:rPr>
        <w:t>وَمَنْ</w:t>
      </w:r>
      <w:r w:rsidRPr="009D5CE7">
        <w:rPr>
          <w:rFonts w:ascii="Times New Roman"/>
          <w:sz w:val="32"/>
          <w:szCs w:val="32"/>
          <w:lang w:bidi="ar-QA"/>
        </w:rPr>
        <w:t xml:space="preserve"> </w:t>
      </w:r>
      <w:r w:rsidRPr="009D5CE7">
        <w:rPr>
          <w:rFonts w:ascii="Times New Roman"/>
          <w:sz w:val="32"/>
          <w:szCs w:val="32"/>
          <w:rtl/>
          <w:lang w:bidi="ar-QA"/>
        </w:rPr>
        <w:t>عِندَهُ</w:t>
      </w:r>
      <w:r w:rsidRPr="009D5CE7">
        <w:rPr>
          <w:rFonts w:ascii="Times New Roman"/>
          <w:sz w:val="32"/>
          <w:szCs w:val="32"/>
          <w:lang w:bidi="ar-QA"/>
        </w:rPr>
        <w:t xml:space="preserve"> </w:t>
      </w:r>
      <w:r w:rsidRPr="009D5CE7">
        <w:rPr>
          <w:rFonts w:ascii="Times New Roman"/>
          <w:sz w:val="32"/>
          <w:szCs w:val="32"/>
          <w:rtl/>
          <w:lang w:bidi="ar-QA"/>
        </w:rPr>
        <w:t>لَا</w:t>
      </w:r>
      <w:r w:rsidRPr="009D5CE7">
        <w:rPr>
          <w:rFonts w:ascii="Times New Roman"/>
          <w:sz w:val="32"/>
          <w:szCs w:val="32"/>
          <w:lang w:bidi="ar-QA"/>
        </w:rPr>
        <w:t xml:space="preserve"> </w:t>
      </w:r>
      <w:r w:rsidRPr="009D5CE7">
        <w:rPr>
          <w:rFonts w:ascii="Times New Roman"/>
          <w:sz w:val="32"/>
          <w:szCs w:val="32"/>
          <w:rtl/>
          <w:lang w:bidi="ar-QA"/>
        </w:rPr>
        <w:t>يَسْتَكْبِرُونَ</w:t>
      </w:r>
      <w:r w:rsidRPr="009D5CE7">
        <w:rPr>
          <w:rFonts w:ascii="Times New Roman" w:hint="cs"/>
          <w:sz w:val="32"/>
          <w:szCs w:val="32"/>
          <w:rtl/>
          <w:lang w:bidi="ar-QA"/>
        </w:rPr>
        <w:t xml:space="preserve"> </w:t>
      </w:r>
      <w:r w:rsidRPr="009D5CE7">
        <w:rPr>
          <w:rFonts w:ascii="Times New Roman"/>
          <w:sz w:val="32"/>
          <w:szCs w:val="32"/>
          <w:rtl/>
          <w:lang w:bidi="ar-QA"/>
        </w:rPr>
        <w:t>عَنْ</w:t>
      </w:r>
      <w:r w:rsidRPr="009D5CE7">
        <w:rPr>
          <w:rFonts w:ascii="Times New Roman"/>
          <w:sz w:val="32"/>
          <w:szCs w:val="32"/>
          <w:lang w:bidi="ar-QA"/>
        </w:rPr>
        <w:t xml:space="preserve"> </w:t>
      </w:r>
      <w:r w:rsidRPr="009D5CE7">
        <w:rPr>
          <w:rFonts w:ascii="Times New Roman"/>
          <w:sz w:val="32"/>
          <w:szCs w:val="32"/>
          <w:rtl/>
          <w:lang w:bidi="ar-QA"/>
        </w:rPr>
        <w:t>عِبَادَتِهِ</w:t>
      </w:r>
      <w:r w:rsidRPr="009D5CE7">
        <w:rPr>
          <w:rFonts w:ascii="Times New Roman"/>
          <w:sz w:val="32"/>
          <w:szCs w:val="32"/>
          <w:lang w:bidi="ar-QA"/>
        </w:rPr>
        <w:t xml:space="preserve"> </w:t>
      </w:r>
      <w:r w:rsidRPr="009D5CE7">
        <w:rPr>
          <w:rFonts w:ascii="Times New Roman"/>
          <w:sz w:val="32"/>
          <w:szCs w:val="32"/>
          <w:rtl/>
          <w:lang w:bidi="ar-QA"/>
        </w:rPr>
        <w:t>وَلَا</w:t>
      </w:r>
      <w:r w:rsidRPr="009D5CE7">
        <w:rPr>
          <w:rFonts w:ascii="Times New Roman"/>
          <w:sz w:val="32"/>
          <w:szCs w:val="32"/>
          <w:lang w:bidi="ar-QA"/>
        </w:rPr>
        <w:t xml:space="preserve"> </w:t>
      </w:r>
      <w:r w:rsidRPr="009D5CE7">
        <w:rPr>
          <w:rFonts w:ascii="Times New Roman"/>
          <w:sz w:val="32"/>
          <w:szCs w:val="32"/>
          <w:rtl/>
          <w:lang w:bidi="ar-QA"/>
        </w:rPr>
        <w:t>يَسْتَحْسِرُونَ</w:t>
      </w:r>
      <w:r w:rsidRPr="009D5CE7">
        <w:rPr>
          <w:rFonts w:ascii="Times New Roman" w:hint="cs"/>
          <w:sz w:val="32"/>
          <w:szCs w:val="32"/>
          <w:rtl/>
          <w:lang w:bidi="ar-QA"/>
        </w:rPr>
        <w:t>" (الأنبياء، آية : 19).</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فهذه النصوص تدل على أن هناك خلقاً وخالقاً، وأن الخالق تعالى على عرشه بائن من خلقه عالٍ عليهم فبطل بهذا كون الوجود واحداً لأنه لو كان كذلك لما وصف الله نفسه بالعلو.</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والقول بوحدة الوجود إنسلاخ من الشريعة لأن من البديهيات أن من يرى أن ذات الإله حلت فيه أو اتحد هو بها، وأن الخالق هو المخلوق من البديهيات أنه لا يرى نفسه موضعاً للتكاليف الشريعة، لأن التكليف ملازم للعبودية وأما وقد صار العبد رباً فلا تكليف مع الربوبية</w:t>
      </w:r>
      <w:r w:rsidRPr="009D5CE7">
        <w:rPr>
          <w:rFonts w:ascii="Times New Roman"/>
          <w:sz w:val="32"/>
          <w:szCs w:val="32"/>
          <w:rtl/>
        </w:rPr>
        <w:footnoteReference w:id="451"/>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قال ابن تيمية: ولهذا يظهر فيهم من إهمال العبادات والأوراد والأذكار والدعوات ما لا يظهر في اليهود والنصارى ومن سلك منهم مسلك العبادات فإن لم يهده الله إلى حقيقة دين الإسلام وإلا صار في آخر أمره ملحد من الملاحدة من جنس ابن عربي وابن سبعين وأمثالهما</w:t>
      </w:r>
      <w:r w:rsidRPr="009D5CE7">
        <w:rPr>
          <w:rFonts w:ascii="Times New Roman"/>
          <w:sz w:val="32"/>
          <w:szCs w:val="32"/>
          <w:rtl/>
        </w:rPr>
        <w:footnoteReference w:id="452"/>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وقال ـ رحمه الله ـ ولهذا يصلون إلى مقام لا يعتقدون فيه إيجاب الواجبات، وتحريم المحرمات وإنما يرون الإيجاب والتحريم للمحجوبين عندهم الذين لم يشهدوا أنه حقيقة الكون، فمن العابد؟ ومن المعبود؟ ومن الآمر؟ ومن المأمور</w:t>
      </w:r>
      <w:r w:rsidRPr="009D5CE7">
        <w:rPr>
          <w:rFonts w:ascii="Times New Roman"/>
          <w:sz w:val="32"/>
          <w:szCs w:val="32"/>
          <w:rtl/>
        </w:rPr>
        <w:footnoteReference w:id="453"/>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كما أنهم يتجرؤون على مقارفة النواهي الشرعية بما في ذلك الكفر بالله والسجود لغيره والاستهزاء بالشرع والطعن في الدين وغير ذلك.</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وقال ابن تيمية في التلمساني : وهو كان أعرفهم بقولهم وأكملهم تحقيقاً له، ولهذا خرج إلى الإباحة والفجور وكان لا يُحرم الفواحش ولا المنكرات ولا الكفر والفسوق والعصيان</w:t>
      </w:r>
      <w:r w:rsidRPr="009D5CE7">
        <w:rPr>
          <w:rFonts w:ascii="Times New Roman"/>
          <w:sz w:val="32"/>
          <w:szCs w:val="32"/>
          <w:rtl/>
        </w:rPr>
        <w:footnoteReference w:id="454"/>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إن الأمير عبد القادر الجزائري ليس من عقيدة وحدة الوجود في شيء بدليل سيرته وكتبه ومقالته وقد بينا بطلان ما نسب إليه من كتب في التصوف المنحرف "المواقف" وإنما أراد أصحاب هذه الاعتقادات الاستفادة من شهرته ومحبة الناس له.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كما أن الشعر المذكور في هذا الكتاب المزعوم إلا دليل إضافي على أن الكتاب ليس من تأليفه، فأبياته جلها مختلفة في وزنها تميزت باضطرابات عروضية تجاوزت في بعض الأحيان حتى ما أتاحه العرضيون الشعراء وعدوه شاذاً، فضلاً عن تهويمات وأذكار صوفية لا تدخل في الشعر كما أن أغلب الأبيات والقصائد الواردة هي قريبة من النظم أكثرها منها إلى الشعر في تفعيلاتها المعروفة عند الشعراء، فأكثر هذه النصوص لا يدخل في الشعر، فهو ليس إلا أذكاراً وتسبيحات ونجوى على مذهب القوم، أو إيماءات وتعابير متوسل بها في شطحة من شطحات الفرق الصوفية أسمع معي إلى بعض ما ورد في الكتاب المزعوم، وأحكم وزن بعقلك وإيمانك على هذه العبارات بميزات العقيدة والشرع:</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أمطنا الحجاب فانمحى غيهب السوى</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وزال أنا وأنت وهو فلا لبس</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ولم يبق غيرنا وما كان غيرنا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أنا الساقي والمسقي والخمر والكاس</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تجمعت الاضداد في وأنني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أنا الواحد الكثير والنوع والجنس</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t>فلا تحتجب بما ترى متكثراً</w:t>
      </w:r>
    </w:p>
    <w:p w:rsidR="00E40D12"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فما هو إلا شخصنا النزه القدس</w:t>
      </w:r>
    </w:p>
    <w:p w:rsidR="00E40D12" w:rsidRPr="009D5CE7" w:rsidRDefault="00E40D12" w:rsidP="00E40D12">
      <w:pPr>
        <w:pStyle w:val="a4"/>
        <w:jc w:val="both"/>
        <w:rPr>
          <w:rFonts w:ascii="Times New Roman"/>
          <w:sz w:val="32"/>
          <w:szCs w:val="32"/>
          <w:rtl/>
          <w:lang w:bidi="ar-QA"/>
        </w:rPr>
      </w:pPr>
    </w:p>
    <w:p w:rsidR="00E40D12" w:rsidRPr="00126431" w:rsidRDefault="00E40D12" w:rsidP="00E40D12">
      <w:pPr>
        <w:pStyle w:val="a4"/>
        <w:jc w:val="both"/>
        <w:rPr>
          <w:rFonts w:ascii="Times New Roman"/>
          <w:b/>
          <w:bCs/>
          <w:sz w:val="32"/>
          <w:szCs w:val="32"/>
          <w:rtl/>
          <w:lang w:bidi="ar-QA"/>
        </w:rPr>
      </w:pPr>
      <w:r w:rsidRPr="00126431">
        <w:rPr>
          <w:rFonts w:ascii="Times New Roman" w:hint="cs"/>
          <w:b/>
          <w:bCs/>
          <w:sz w:val="32"/>
          <w:szCs w:val="32"/>
          <w:rtl/>
          <w:lang w:bidi="ar-QA"/>
        </w:rPr>
        <w:t>ومن الأبيات الباطلة التي نسبت إلى الأمير في كتاب المواقف:</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أنا العابد المعبود من كل صورة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فكنت أنا رباً وكنت عبداً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فطوراً تراني مسلماً أي مسلم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زهوداً نسوكاً خاضعاً طالباً مدا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وطوراً تراني للكنائس مسرعاً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وفي وسطي الزنار احكمته شدا</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أقول با</w:t>
      </w:r>
      <w:r w:rsidRPr="009D5CE7">
        <w:rPr>
          <w:rFonts w:ascii="Times New Roman" w:hint="cs"/>
          <w:sz w:val="32"/>
          <w:szCs w:val="32"/>
          <w:rtl/>
          <w:lang w:bidi="ar-QA"/>
        </w:rPr>
        <w:t>سم قال الباحث والأب</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وبالروح روح القدس قصدا ولا كيدا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وطوراً بمدارس اليهود مدرساً</w:t>
      </w:r>
    </w:p>
    <w:p w:rsidR="00E40D12"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اقرر توراه و</w:t>
      </w:r>
      <w:r>
        <w:rPr>
          <w:rFonts w:ascii="Times New Roman" w:hint="cs"/>
          <w:sz w:val="32"/>
          <w:szCs w:val="32"/>
          <w:rtl/>
          <w:lang w:bidi="ar-QA"/>
        </w:rPr>
        <w:t>أ</w:t>
      </w:r>
      <w:r w:rsidRPr="009D5CE7">
        <w:rPr>
          <w:rFonts w:ascii="Times New Roman" w:hint="cs"/>
          <w:sz w:val="32"/>
          <w:szCs w:val="32"/>
          <w:rtl/>
          <w:lang w:bidi="ar-QA"/>
        </w:rPr>
        <w:t>بدي لهم رشد</w:t>
      </w:r>
      <w:r w:rsidRPr="009D5CE7">
        <w:rPr>
          <w:rFonts w:ascii="Times New Roman"/>
          <w:sz w:val="32"/>
          <w:szCs w:val="32"/>
          <w:rtl/>
        </w:rPr>
        <w:footnoteReference w:id="455"/>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لا حول ولا قوة إلا بالله، أليس قائل هذه الأبيات إلا أن يحدد ويصحح عقيدته، لقد تعم</w:t>
      </w:r>
      <w:r>
        <w:rPr>
          <w:rFonts w:ascii="Times New Roman" w:hint="cs"/>
          <w:sz w:val="32"/>
          <w:szCs w:val="32"/>
          <w:rtl/>
          <w:lang w:bidi="ar-QA"/>
        </w:rPr>
        <w:t>َّ</w:t>
      </w:r>
      <w:r w:rsidRPr="009D5CE7">
        <w:rPr>
          <w:rFonts w:ascii="Times New Roman" w:hint="cs"/>
          <w:sz w:val="32"/>
          <w:szCs w:val="32"/>
          <w:rtl/>
          <w:lang w:bidi="ar-QA"/>
        </w:rPr>
        <w:t xml:space="preserve">د بعض الناس تشويه حقيقة عقيدة وفكر الأمير عبد القادر، وفي أيامنا هذه نرى رأي العين كيف يعمد المفسدون إلى رجل من المشاهير الذين نعاصرهم ونشهد لهم بالخير فيشوهون صورته أمام الناس وينسبون إليه الأباطيل حتى يسقط من أعين الناس، </w:t>
      </w:r>
      <w:r w:rsidRPr="009D5CE7">
        <w:rPr>
          <w:rFonts w:ascii="Times New Roman" w:hint="cs"/>
          <w:sz w:val="32"/>
          <w:szCs w:val="32"/>
          <w:rtl/>
          <w:lang w:bidi="ar-QA"/>
        </w:rPr>
        <w:lastRenderedPageBreak/>
        <w:t xml:space="preserve">ويعمدون إلى رجل وضيع خسيس فيرسمون له صورة زائفة ويزينونها للناس حتى يظنوا </w:t>
      </w:r>
      <w:r>
        <w:rPr>
          <w:rFonts w:ascii="Times New Roman" w:hint="cs"/>
          <w:sz w:val="32"/>
          <w:szCs w:val="32"/>
          <w:rtl/>
          <w:lang w:bidi="ar-QA"/>
        </w:rPr>
        <w:t xml:space="preserve">أنهم أنهم </w:t>
      </w:r>
      <w:r w:rsidRPr="009D5CE7">
        <w:rPr>
          <w:rFonts w:ascii="Times New Roman" w:hint="cs"/>
          <w:sz w:val="32"/>
          <w:szCs w:val="32"/>
          <w:rtl/>
          <w:lang w:bidi="ar-QA"/>
        </w:rPr>
        <w:t>أمام رجل عظيم وصدق القائل:</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نظرت بحال الحاضرين فرابني</w:t>
      </w:r>
    </w:p>
    <w:p w:rsidR="00E40D12"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فكيف بحال الغابرين أصدق</w:t>
      </w:r>
      <w:r w:rsidRPr="009D5CE7">
        <w:rPr>
          <w:rFonts w:ascii="Times New Roman"/>
          <w:sz w:val="32"/>
          <w:szCs w:val="32"/>
          <w:rtl/>
        </w:rPr>
        <w:footnoteReference w:id="456"/>
      </w:r>
    </w:p>
    <w:p w:rsidR="00E40D12"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لقد تعرض الأمير عبد القادر لحملات تشويه مركزة ومنظمة واختلقوا له الأكاذيب وزعموا أن</w:t>
      </w:r>
      <w:r>
        <w:rPr>
          <w:rFonts w:ascii="Times New Roman" w:hint="cs"/>
          <w:sz w:val="32"/>
          <w:szCs w:val="32"/>
          <w:rtl/>
          <w:lang w:bidi="ar-QA"/>
        </w:rPr>
        <w:t>ه</w:t>
      </w:r>
      <w:r w:rsidRPr="009D5CE7">
        <w:rPr>
          <w:rFonts w:ascii="Times New Roman" w:hint="cs"/>
          <w:sz w:val="32"/>
          <w:szCs w:val="32"/>
          <w:rtl/>
          <w:lang w:bidi="ar-QA"/>
        </w:rPr>
        <w:t xml:space="preserve"> سلم نفسه لفرنسا واستسلم في نهاية المطاف وزوّروا عليه رسائل ومعاهدات سخيفة ومخزية وزعموا أنها بخطه، ثم اختلقوا قصة </w:t>
      </w:r>
      <w:r>
        <w:rPr>
          <w:rFonts w:ascii="Times New Roman" w:hint="cs"/>
          <w:sz w:val="32"/>
          <w:szCs w:val="32"/>
          <w:rtl/>
          <w:lang w:bidi="ar-QA"/>
        </w:rPr>
        <w:t>انتسابه للجمعية الماسون</w:t>
      </w:r>
      <w:r w:rsidRPr="009D5CE7">
        <w:rPr>
          <w:rFonts w:ascii="Times New Roman" w:hint="cs"/>
          <w:sz w:val="32"/>
          <w:szCs w:val="32"/>
          <w:rtl/>
          <w:lang w:bidi="ar-QA"/>
        </w:rPr>
        <w:t>ية وزوروا عليه رسالة بهذا الخصوص، وكل ذلك كي يسقط اعتباره عند الناس كرجل مخلص لأمته، ولم يكتفوا بذلك بل أسرعوا فور وفاته لتزوير كتاب عليه وهو كتاب المواقف في الوعظ والإرشاد وضمّنوه كلاماً يجعل الأمير يسقط عند الناس باعتباره الإسلامي والإيماني أيضاً، فلا يبقى شيء يصلح لاتخاذه قدوة ولكن الله أبى إلا أن يخرج الحق للناس.</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إن الأمور التي تبين بطلان ما نسب للأمير من الأمور المنكرة كثيرة منها: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أ ـ تقرير الخبرة الفنية الذي كتبه الاستاذ الغراوي الخبير المحلّف بشؤون الوثائق لدى وزارة العدل السورية من 1952 ـ 1979م والذي أثبت فيه أن المخطوطات الخاصة بكتاب المواقف والتي كتب عليها إنها بخط الأمير هي ليست بخطه قطعاً وكذلك الوثائق العسكرية التي تروج لها بعض الكتب الفرنسية، هي أيضاً ليست بخط يده بل مزورة عليه والتزوير مفتضح لكل متأمل.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ب ـ إن الأمير عبد القادر لم يذكر أنه ألف كتاب المواقف ولا غيره ولم يشر إلى ذلك لا في أشعاره ولا في رسائله.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ت ـ إن الأمير عبد القادر كان قائداً عسكرياً وحاكماً وقاضياً وسياسياً وأمضى عمره على صهوات الخيل مجاهداً ثم المنفى ثم متنقلاً بين الإستانة وبورصة ودمشق ولم يكن عنده من الوقت ما يسمح لتأليف كتاب ضخم ككتاب المواقف الذي يقع في أكثر من خمسمائة وألف صفحة.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ن ـ لم يذكر أحد ممن كان يحضر مجالس الأمير عبد القادر الخاصة أو دروسه العامة في الجامع الأموي، أن للأمير كتاباً اسمه المواقف.</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جـ ـ إن المقربين من الأمير عبد القادر من علماء عائلته كابن </w:t>
      </w:r>
      <w:r>
        <w:rPr>
          <w:rFonts w:ascii="Times New Roman" w:hint="cs"/>
          <w:sz w:val="32"/>
          <w:szCs w:val="32"/>
          <w:rtl/>
          <w:lang w:bidi="ar-QA"/>
        </w:rPr>
        <w:t>أ</w:t>
      </w:r>
      <w:r w:rsidRPr="009D5CE7">
        <w:rPr>
          <w:rFonts w:ascii="Times New Roman" w:hint="cs"/>
          <w:sz w:val="32"/>
          <w:szCs w:val="32"/>
          <w:rtl/>
          <w:lang w:bidi="ar-QA"/>
        </w:rPr>
        <w:t>خيه السيد عبد الباقي الحسني وكان مفتي المالكية بدمشق وهو جد والد الدكتور خلدون بن مكي بن عبد المجيد بن عبد الباقي الحسني، وابن أخيه الثاني السيد</w:t>
      </w:r>
      <w:r>
        <w:rPr>
          <w:rFonts w:ascii="Times New Roman" w:hint="cs"/>
          <w:sz w:val="32"/>
          <w:szCs w:val="32"/>
          <w:rtl/>
          <w:lang w:bidi="ar-QA"/>
        </w:rPr>
        <w:t xml:space="preserve"> محيي الدين </w:t>
      </w:r>
      <w:r w:rsidRPr="009D5CE7">
        <w:rPr>
          <w:rFonts w:ascii="Times New Roman" w:hint="cs"/>
          <w:sz w:val="32"/>
          <w:szCs w:val="32"/>
          <w:rtl/>
          <w:lang w:bidi="ar-QA"/>
        </w:rPr>
        <w:t>الحسني وهو جد السيدة بديعة، وهما صهراه أيضاً وكانا ملازمين للأمير، ولم يسمعا أبداً الأمير يتحدث عن هذا الكتاب ولم يسمعا منه كلاماً يوافق الكلام الموجود في كتاب "المواقف" بل على العكس كان كلامه لآخر لحظة من حياته مخالفاً لما في المواقف من العقائد الباطلة، وليس في أسرة الأمير من يقول بتلك العقائد لا في أبنا</w:t>
      </w:r>
      <w:r>
        <w:rPr>
          <w:rFonts w:ascii="Times New Roman" w:hint="cs"/>
          <w:sz w:val="32"/>
          <w:szCs w:val="32"/>
          <w:rtl/>
          <w:lang w:bidi="ar-QA"/>
        </w:rPr>
        <w:t>ئه</w:t>
      </w:r>
      <w:r w:rsidRPr="009D5CE7">
        <w:rPr>
          <w:rFonts w:ascii="Times New Roman" w:hint="cs"/>
          <w:sz w:val="32"/>
          <w:szCs w:val="32"/>
          <w:rtl/>
          <w:lang w:bidi="ar-QA"/>
        </w:rPr>
        <w:t xml:space="preserve"> ولا في أحفاده، بل ورثوا عنه العلم الصحيح والعقائد الواضحة السليمة.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ح ـ إن الأمير عبد القادر ولآخر يوم من حياته كان يدرس في الجامع الأموي بدمشق صحيح البخاري، وموطأ مالك، ورسالة أبي زيد القيراواني ويشيد بمبحت العقائد الذي في مقدمة الرسالة وكل هذه الكتب تخالف تماماً العقائد الموجودة في كتاب "المواقف" فكيف يكون مدرس هذه الكتب وكاتب كتاب المواقف شخصاً واحداً</w:t>
      </w:r>
      <w:r>
        <w:rPr>
          <w:rFonts w:ascii="Times New Roman" w:hint="cs"/>
          <w:sz w:val="32"/>
          <w:szCs w:val="32"/>
          <w:rtl/>
          <w:lang w:bidi="ar-QA"/>
        </w:rPr>
        <w:t>؟</w:t>
      </w:r>
      <w:r w:rsidRPr="009D5CE7">
        <w:rPr>
          <w:rFonts w:ascii="Times New Roman" w:hint="cs"/>
          <w:sz w:val="32"/>
          <w:szCs w:val="32"/>
          <w:rtl/>
          <w:lang w:bidi="ar-QA"/>
        </w:rPr>
        <w:t xml:space="preserve"> مع هذا التناقض الكبير بين الإيمان والكفر</w:t>
      </w:r>
      <w:r w:rsidRPr="009D5CE7">
        <w:rPr>
          <w:rFonts w:ascii="Times New Roman"/>
          <w:sz w:val="32"/>
          <w:szCs w:val="32"/>
          <w:rtl/>
        </w:rPr>
        <w:footnoteReference w:id="457"/>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كان الأمير يشيد بمبحت العقائد الذي في مقدمة الرسالة وهذه العقائد التي أشاد بها الأمير وصفها مؤلفها ابن أبي زيد القيرواني بأنها: جملة مختصرة من واجب أمور الديانة مما </w:t>
      </w:r>
      <w:r w:rsidRPr="009D5CE7">
        <w:rPr>
          <w:rFonts w:ascii="Times New Roman" w:hint="cs"/>
          <w:sz w:val="32"/>
          <w:szCs w:val="32"/>
          <w:rtl/>
          <w:lang w:bidi="ar-QA"/>
        </w:rPr>
        <w:lastRenderedPageBreak/>
        <w:t>تنطق به الألسنة وتعتقده القلوب، وتعمله الجوارح وما يتصل بالواجب من ذلك السنن من مؤكدها ونوافلها ورغائبها وشيء من الآداب منها، وجمل من أصول الفقه وفنونه، على مذهب الإمام مالك بن أنس رحمه الله وطريقته مع ما سهل سبيل ما أشكل من ذلك من تفسير الراسخين وبيان المتفقهين لما رغبت فيه من تعليم ذلك للولدان كما تعلمهم حروف القرآن ليسبق إلى قلوبهم من فهم دين الله وشرائعه ما ترجى لهم بركته وتحمد لهم عاقبته</w:t>
      </w:r>
      <w:r w:rsidRPr="009D5CE7">
        <w:rPr>
          <w:rFonts w:ascii="Times New Roman"/>
          <w:sz w:val="32"/>
          <w:szCs w:val="32"/>
          <w:rtl/>
        </w:rPr>
        <w:footnoteReference w:id="458"/>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وهذا النص الكامل لمقدمة أبي زيد القيرواني في العقيدة: باب ما تنطق به الألسنة وتعتقده الأفئدة من واجب أمور الديانات:</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من ذلك الإيمان بالقلب والنطق باللسان بأن الله إله واحد لا إله غيره، ولا شبيه له، ولا نظير له، ولا ولد له، ولا والد له، ولا صاحبة، ولا شريك، ليس لولايته ابتداء ولا لآخرته انقضاء، ولا يبلغ كنه صفته الواصفون، ولا يحيط بأمره المتفكرون، يعتبر المفكرون بآياته ولا يتفكرون في ما هية ذاته، ولا يحيطون بعلمه إلا بما شاء وسع كرسيه السموات والأرض، ولا يؤوده حفظهما وهو العلي العظيم.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العالم الخبير المدبر القدير السميع البصير العلي الكبير وإنه فوق عرشه المجيد بذاته وهو بكل مكان بعلمه، خلق الإنسان ويعلم ما توسوس به نفسه وهو أقرب إليه من حبل الوريد، وما تسقط من ورقه إلا يعلمها ولا حبة في ظلمات الأرض ولا رطب ولا يابس إلا في كتاب مبين.</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على العرش استوى وعلى الملك احتوى وله الأسماء الحسنى والصفات العلى.</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لم يزل بجميع أسمائه وصفاته تعالى أن يكون صفاته مخلوقاته وأسماؤه محدثة.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كلم موسى بكلامه الذي هو صفة ذاته لا خلق من خلقه وتجلى للجبل فصار دكاً من جلاله.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وأن القرآن كلام الله ليس بمخلوق فيبيد ولا صفة لمخلوق فينفذ.</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والإيمان بالقدر خيره وشره حلوه ومره، وكل ذلك قدّره الله ربنا ومقادير الأمور بيده ومصدرها عن قضائه علم كل شيء قبل كونه فيجري على قدره لا يكون من عباده قول ولا عمل إلا وقد قضى وسبق علمه به :"</w:t>
      </w:r>
      <w:r w:rsidRPr="009D5CE7">
        <w:rPr>
          <w:rFonts w:ascii="Times New Roman"/>
          <w:sz w:val="32"/>
          <w:szCs w:val="32"/>
          <w:rtl/>
          <w:lang w:bidi="ar-QA"/>
        </w:rPr>
        <w:t xml:space="preserve"> أَلَا</w:t>
      </w:r>
      <w:r w:rsidRPr="009D5CE7">
        <w:rPr>
          <w:rFonts w:ascii="Times New Roman" w:hint="cs"/>
          <w:sz w:val="32"/>
          <w:szCs w:val="32"/>
          <w:rtl/>
          <w:lang w:bidi="ar-QA"/>
        </w:rPr>
        <w:t xml:space="preserve"> </w:t>
      </w:r>
      <w:r w:rsidRPr="009D5CE7">
        <w:rPr>
          <w:rFonts w:ascii="Times New Roman"/>
          <w:sz w:val="32"/>
          <w:szCs w:val="32"/>
          <w:rtl/>
          <w:lang w:bidi="ar-QA"/>
        </w:rPr>
        <w:t>يَعْلَمُ</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خَلَقَ</w:t>
      </w:r>
      <w:r w:rsidRPr="009D5CE7">
        <w:rPr>
          <w:rFonts w:ascii="Times New Roman"/>
          <w:sz w:val="32"/>
          <w:szCs w:val="32"/>
          <w:lang w:bidi="ar-QA"/>
        </w:rPr>
        <w:t xml:space="preserve"> </w:t>
      </w:r>
      <w:r w:rsidRPr="009D5CE7">
        <w:rPr>
          <w:rFonts w:ascii="Times New Roman"/>
          <w:sz w:val="32"/>
          <w:szCs w:val="32"/>
          <w:rtl/>
          <w:lang w:bidi="ar-QA"/>
        </w:rPr>
        <w:t>وَهُوَ</w:t>
      </w:r>
      <w:r w:rsidRPr="009D5CE7">
        <w:rPr>
          <w:rFonts w:ascii="Times New Roman"/>
          <w:sz w:val="32"/>
          <w:szCs w:val="32"/>
          <w:lang w:bidi="ar-QA"/>
        </w:rPr>
        <w:t xml:space="preserve"> </w:t>
      </w:r>
      <w:r w:rsidRPr="009D5CE7">
        <w:rPr>
          <w:rFonts w:ascii="Times New Roman"/>
          <w:sz w:val="32"/>
          <w:szCs w:val="32"/>
          <w:rtl/>
          <w:lang w:bidi="ar-QA"/>
        </w:rPr>
        <w:t>اللَّطِيفُ</w:t>
      </w:r>
      <w:r w:rsidRPr="009D5CE7">
        <w:rPr>
          <w:rFonts w:ascii="Times New Roman"/>
          <w:sz w:val="32"/>
          <w:szCs w:val="32"/>
          <w:lang w:bidi="ar-QA"/>
        </w:rPr>
        <w:t xml:space="preserve"> </w:t>
      </w:r>
      <w:r w:rsidRPr="009D5CE7">
        <w:rPr>
          <w:rFonts w:ascii="Times New Roman"/>
          <w:sz w:val="32"/>
          <w:szCs w:val="32"/>
          <w:rtl/>
          <w:lang w:bidi="ar-QA"/>
        </w:rPr>
        <w:t>الْخَبِيرُ</w:t>
      </w:r>
      <w:r w:rsidRPr="009D5CE7">
        <w:rPr>
          <w:rFonts w:ascii="Times New Roman" w:hint="cs"/>
          <w:sz w:val="32"/>
          <w:szCs w:val="32"/>
          <w:rtl/>
          <w:lang w:bidi="ar-QA"/>
        </w:rPr>
        <w:t>" (الملك، آية : 14).</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يضل من يشاء فيخذله بعدله، ويهدي من يشاء فيوفقه بفضله فكل ميسر تسييره إلى ما سبق من علمه وقدره من شقي أو سعيد، تعالى أن يكون في ملكه ما لا يريد أو يكون لأحد عنه غنى، خالق كل شيء هو رب العباد ورب أعمالهم والمقدر لحركاتهم وآجالهم الباعث الرسل فيهم لإقامة الحجة عليهم، ثم ختم الرسالة والنبوة بمحمد نبيه صلى الله عليه وسلم فجعله آخر المرسلين بشيراً ونذيراً وداعياً إلى الله بإذنه وسراجاً منيراً، وأنزل عليه كتابه الحكيم وشرع بدينه القويم وهدى به الصراط المستقيم، وأن الساعة آتية لا ريب فيها، وأن الله يبعث من يموت كما بدأهم يعودون.</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وأن الله سبحانه ضاعف لعباده المؤمنين الحسنات وصفح لهم بالتوبة عن الكبائر وجعل من لم يتب من الكبائر صائراً إلى مشيئته :"</w:t>
      </w:r>
      <w:r w:rsidRPr="009D5CE7">
        <w:rPr>
          <w:rFonts w:ascii="Times New Roman"/>
          <w:sz w:val="32"/>
          <w:szCs w:val="32"/>
          <w:rtl/>
          <w:lang w:bidi="ar-QA"/>
        </w:rPr>
        <w:t xml:space="preserve"> إِنَّ</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لاَ</w:t>
      </w:r>
      <w:r w:rsidRPr="009D5CE7">
        <w:rPr>
          <w:rFonts w:ascii="Times New Roman"/>
          <w:sz w:val="32"/>
          <w:szCs w:val="32"/>
          <w:lang w:bidi="ar-QA"/>
        </w:rPr>
        <w:t xml:space="preserve"> </w:t>
      </w:r>
      <w:r w:rsidRPr="009D5CE7">
        <w:rPr>
          <w:rFonts w:ascii="Times New Roman"/>
          <w:sz w:val="32"/>
          <w:szCs w:val="32"/>
          <w:rtl/>
          <w:lang w:bidi="ar-QA"/>
        </w:rPr>
        <w:t>يَغْفِرُ</w:t>
      </w:r>
      <w:r w:rsidRPr="009D5CE7">
        <w:rPr>
          <w:rFonts w:ascii="Times New Roman"/>
          <w:sz w:val="32"/>
          <w:szCs w:val="32"/>
          <w:lang w:bidi="ar-QA"/>
        </w:rPr>
        <w:t xml:space="preserve"> </w:t>
      </w:r>
      <w:r w:rsidRPr="009D5CE7">
        <w:rPr>
          <w:rFonts w:ascii="Times New Roman"/>
          <w:sz w:val="32"/>
          <w:szCs w:val="32"/>
          <w:rtl/>
          <w:lang w:bidi="ar-QA"/>
        </w:rPr>
        <w:t>أَن</w:t>
      </w:r>
      <w:r w:rsidRPr="009D5CE7">
        <w:rPr>
          <w:rFonts w:ascii="Times New Roman"/>
          <w:sz w:val="32"/>
          <w:szCs w:val="32"/>
          <w:lang w:bidi="ar-QA"/>
        </w:rPr>
        <w:t xml:space="preserve"> </w:t>
      </w:r>
      <w:r w:rsidRPr="009D5CE7">
        <w:rPr>
          <w:rFonts w:ascii="Times New Roman"/>
          <w:sz w:val="32"/>
          <w:szCs w:val="32"/>
          <w:rtl/>
          <w:lang w:bidi="ar-QA"/>
        </w:rPr>
        <w:t>يُشْرَكَ</w:t>
      </w:r>
      <w:r w:rsidRPr="009D5CE7">
        <w:rPr>
          <w:rFonts w:ascii="Times New Roman"/>
          <w:sz w:val="32"/>
          <w:szCs w:val="32"/>
          <w:lang w:bidi="ar-QA"/>
        </w:rPr>
        <w:t xml:space="preserve"> </w:t>
      </w:r>
      <w:r w:rsidRPr="009D5CE7">
        <w:rPr>
          <w:rFonts w:ascii="Times New Roman"/>
          <w:sz w:val="32"/>
          <w:szCs w:val="32"/>
          <w:rtl/>
          <w:lang w:bidi="ar-QA"/>
        </w:rPr>
        <w:t>بِهِ</w:t>
      </w:r>
      <w:r w:rsidRPr="009D5CE7">
        <w:rPr>
          <w:rFonts w:ascii="Times New Roman"/>
          <w:sz w:val="32"/>
          <w:szCs w:val="32"/>
          <w:lang w:bidi="ar-QA"/>
        </w:rPr>
        <w:t xml:space="preserve"> </w:t>
      </w:r>
      <w:r w:rsidRPr="009D5CE7">
        <w:rPr>
          <w:rFonts w:ascii="Times New Roman"/>
          <w:sz w:val="32"/>
          <w:szCs w:val="32"/>
          <w:rtl/>
          <w:lang w:bidi="ar-QA"/>
        </w:rPr>
        <w:t>وَيَغْفِرُ</w:t>
      </w:r>
      <w:r w:rsidRPr="009D5CE7">
        <w:rPr>
          <w:rFonts w:ascii="Times New Roman"/>
          <w:sz w:val="32"/>
          <w:szCs w:val="32"/>
          <w:lang w:bidi="ar-QA"/>
        </w:rPr>
        <w:t xml:space="preserve"> </w:t>
      </w:r>
      <w:r w:rsidRPr="009D5CE7">
        <w:rPr>
          <w:rFonts w:ascii="Times New Roman"/>
          <w:sz w:val="32"/>
          <w:szCs w:val="32"/>
          <w:rtl/>
          <w:lang w:bidi="ar-QA"/>
        </w:rPr>
        <w:t>مَا</w:t>
      </w:r>
      <w:r w:rsidRPr="009D5CE7">
        <w:rPr>
          <w:rFonts w:ascii="Times New Roman"/>
          <w:sz w:val="32"/>
          <w:szCs w:val="32"/>
          <w:lang w:bidi="ar-QA"/>
        </w:rPr>
        <w:t xml:space="preserve"> </w:t>
      </w:r>
      <w:r w:rsidRPr="009D5CE7">
        <w:rPr>
          <w:rFonts w:ascii="Times New Roman"/>
          <w:sz w:val="32"/>
          <w:szCs w:val="32"/>
          <w:rtl/>
          <w:lang w:bidi="ar-QA"/>
        </w:rPr>
        <w:t>دُونَ</w:t>
      </w:r>
      <w:r w:rsidRPr="009D5CE7">
        <w:rPr>
          <w:rFonts w:ascii="Times New Roman" w:hint="cs"/>
          <w:sz w:val="32"/>
          <w:szCs w:val="32"/>
          <w:rtl/>
          <w:lang w:bidi="ar-QA"/>
        </w:rPr>
        <w:t xml:space="preserve"> </w:t>
      </w:r>
      <w:r w:rsidRPr="009D5CE7">
        <w:rPr>
          <w:rFonts w:ascii="Times New Roman"/>
          <w:sz w:val="32"/>
          <w:szCs w:val="32"/>
          <w:rtl/>
          <w:lang w:bidi="ar-QA"/>
        </w:rPr>
        <w:t>ذَلِكَ</w:t>
      </w:r>
      <w:r w:rsidRPr="009D5CE7">
        <w:rPr>
          <w:rFonts w:ascii="Times New Roman"/>
          <w:sz w:val="32"/>
          <w:szCs w:val="32"/>
          <w:lang w:bidi="ar-QA"/>
        </w:rPr>
        <w:t xml:space="preserve"> </w:t>
      </w:r>
      <w:r w:rsidRPr="009D5CE7">
        <w:rPr>
          <w:rFonts w:ascii="Times New Roman"/>
          <w:sz w:val="32"/>
          <w:szCs w:val="32"/>
          <w:rtl/>
          <w:lang w:bidi="ar-QA"/>
        </w:rPr>
        <w:t>لِمَن</w:t>
      </w:r>
      <w:r w:rsidRPr="009D5CE7">
        <w:rPr>
          <w:rFonts w:ascii="Times New Roman"/>
          <w:sz w:val="32"/>
          <w:szCs w:val="32"/>
          <w:lang w:bidi="ar-QA"/>
        </w:rPr>
        <w:t xml:space="preserve"> </w:t>
      </w:r>
      <w:r w:rsidRPr="009D5CE7">
        <w:rPr>
          <w:rFonts w:ascii="Times New Roman"/>
          <w:sz w:val="32"/>
          <w:szCs w:val="32"/>
          <w:rtl/>
          <w:lang w:bidi="ar-QA"/>
        </w:rPr>
        <w:t>يَشَاء</w:t>
      </w:r>
      <w:r w:rsidRPr="009D5CE7">
        <w:rPr>
          <w:rFonts w:ascii="Times New Roman" w:hint="cs"/>
          <w:sz w:val="32"/>
          <w:szCs w:val="32"/>
          <w:rtl/>
          <w:lang w:bidi="ar-QA"/>
        </w:rPr>
        <w:t>" (النساء، آية : 48).</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ومن عاقبه الله بناره أخرجه منها بإيمانه فأدخله به جنتين :"</w:t>
      </w:r>
      <w:r w:rsidRPr="009D5CE7">
        <w:rPr>
          <w:rFonts w:ascii="Times New Roman"/>
          <w:sz w:val="32"/>
          <w:szCs w:val="32"/>
          <w:rtl/>
          <w:lang w:bidi="ar-QA"/>
        </w:rPr>
        <w:t xml:space="preserve"> فَمَن</w:t>
      </w:r>
      <w:r w:rsidRPr="009D5CE7">
        <w:rPr>
          <w:rFonts w:ascii="Times New Roman"/>
          <w:sz w:val="32"/>
          <w:szCs w:val="32"/>
          <w:lang w:bidi="ar-QA"/>
        </w:rPr>
        <w:t xml:space="preserve"> </w:t>
      </w:r>
      <w:r w:rsidRPr="009D5CE7">
        <w:rPr>
          <w:rFonts w:ascii="Times New Roman"/>
          <w:sz w:val="32"/>
          <w:szCs w:val="32"/>
          <w:rtl/>
          <w:lang w:bidi="ar-QA"/>
        </w:rPr>
        <w:t>يَعْمَلْ</w:t>
      </w:r>
      <w:r w:rsidRPr="009D5CE7">
        <w:rPr>
          <w:rFonts w:ascii="Times New Roman"/>
          <w:sz w:val="32"/>
          <w:szCs w:val="32"/>
          <w:lang w:bidi="ar-QA"/>
        </w:rPr>
        <w:t xml:space="preserve"> </w:t>
      </w:r>
      <w:r w:rsidRPr="009D5CE7">
        <w:rPr>
          <w:rFonts w:ascii="Times New Roman"/>
          <w:sz w:val="32"/>
          <w:szCs w:val="32"/>
          <w:rtl/>
          <w:lang w:bidi="ar-QA"/>
        </w:rPr>
        <w:t>مِثْقَالَ</w:t>
      </w:r>
      <w:r w:rsidRPr="009D5CE7">
        <w:rPr>
          <w:rFonts w:ascii="Times New Roman"/>
          <w:sz w:val="32"/>
          <w:szCs w:val="32"/>
          <w:lang w:bidi="ar-QA"/>
        </w:rPr>
        <w:t xml:space="preserve"> </w:t>
      </w:r>
      <w:r w:rsidRPr="009D5CE7">
        <w:rPr>
          <w:rFonts w:ascii="Times New Roman"/>
          <w:sz w:val="32"/>
          <w:szCs w:val="32"/>
          <w:rtl/>
          <w:lang w:bidi="ar-QA"/>
        </w:rPr>
        <w:t>ذَرَّةٍ</w:t>
      </w:r>
      <w:r w:rsidRPr="009D5CE7">
        <w:rPr>
          <w:rFonts w:ascii="Times New Roman"/>
          <w:sz w:val="32"/>
          <w:szCs w:val="32"/>
          <w:lang w:bidi="ar-QA"/>
        </w:rPr>
        <w:t xml:space="preserve"> </w:t>
      </w:r>
      <w:r w:rsidRPr="009D5CE7">
        <w:rPr>
          <w:rFonts w:ascii="Times New Roman"/>
          <w:sz w:val="32"/>
          <w:szCs w:val="32"/>
          <w:rtl/>
          <w:lang w:bidi="ar-QA"/>
        </w:rPr>
        <w:t>خَيْرًا</w:t>
      </w:r>
      <w:r w:rsidRPr="009D5CE7">
        <w:rPr>
          <w:rFonts w:ascii="Times New Roman" w:hint="cs"/>
          <w:sz w:val="32"/>
          <w:szCs w:val="32"/>
          <w:rtl/>
          <w:lang w:bidi="ar-QA"/>
        </w:rPr>
        <w:t xml:space="preserve"> </w:t>
      </w:r>
      <w:r w:rsidRPr="009D5CE7">
        <w:rPr>
          <w:rFonts w:ascii="Times New Roman"/>
          <w:sz w:val="32"/>
          <w:szCs w:val="32"/>
          <w:rtl/>
          <w:lang w:bidi="ar-QA"/>
        </w:rPr>
        <w:t>يَرَهُ</w:t>
      </w:r>
      <w:r w:rsidRPr="009D5CE7">
        <w:rPr>
          <w:rFonts w:ascii="Times New Roman" w:hint="cs"/>
          <w:sz w:val="32"/>
          <w:szCs w:val="32"/>
          <w:rtl/>
          <w:lang w:bidi="ar-QA"/>
        </w:rPr>
        <w:t>" (الزلزلة، آية : 7).</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ويخرج منها بشفاعة النبي صلى الله عليه وسلم من شفع له من أهل الكبائر من أمته، وأن الله سبحانه قد خلق الجنة فأعدها دار خلود لأوليائه وأكرمهم فيها بالنظر إلى وجهه الكريم وهي التي هبط منها آدم نبيه وخليفته إلى أرضه بما سبق من سابق علمه.</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 xml:space="preserve">وخلق النار فأعدها دار خلود لمن كفر به وألحد في آياته وكتبه ورسله وجعلهم محجوبين عن رؤيته، وإن الله تبارك وتعالى يجيء يوم القيامة والملك صفاً لعرض الأمم وحسابهم، </w:t>
      </w:r>
      <w:r w:rsidRPr="009D5CE7">
        <w:rPr>
          <w:rFonts w:ascii="Times New Roman" w:hint="cs"/>
          <w:sz w:val="32"/>
          <w:szCs w:val="32"/>
          <w:rtl/>
          <w:lang w:bidi="ar-QA"/>
        </w:rPr>
        <w:lastRenderedPageBreak/>
        <w:t>وتوضع الموازين لوزن أعمال العباد :"</w:t>
      </w:r>
      <w:r w:rsidRPr="009D5CE7">
        <w:rPr>
          <w:rFonts w:ascii="Times New Roman"/>
          <w:sz w:val="32"/>
          <w:szCs w:val="32"/>
          <w:rtl/>
          <w:lang w:bidi="ar-QA"/>
        </w:rPr>
        <w:t xml:space="preserve"> فَمَن</w:t>
      </w:r>
      <w:r w:rsidRPr="009D5CE7">
        <w:rPr>
          <w:rFonts w:ascii="Times New Roman"/>
          <w:sz w:val="32"/>
          <w:szCs w:val="32"/>
          <w:lang w:bidi="ar-QA"/>
        </w:rPr>
        <w:t xml:space="preserve"> </w:t>
      </w:r>
      <w:r w:rsidRPr="009D5CE7">
        <w:rPr>
          <w:rFonts w:ascii="Times New Roman"/>
          <w:sz w:val="32"/>
          <w:szCs w:val="32"/>
          <w:rtl/>
          <w:lang w:bidi="ar-QA"/>
        </w:rPr>
        <w:t>ثَقُلَتْ</w:t>
      </w:r>
      <w:r w:rsidRPr="009D5CE7">
        <w:rPr>
          <w:rFonts w:ascii="Times New Roman"/>
          <w:sz w:val="32"/>
          <w:szCs w:val="32"/>
          <w:lang w:bidi="ar-QA"/>
        </w:rPr>
        <w:t xml:space="preserve"> </w:t>
      </w:r>
      <w:r w:rsidRPr="009D5CE7">
        <w:rPr>
          <w:rFonts w:ascii="Times New Roman"/>
          <w:sz w:val="32"/>
          <w:szCs w:val="32"/>
          <w:rtl/>
          <w:lang w:bidi="ar-QA"/>
        </w:rPr>
        <w:t>مَوَازِينُهُ</w:t>
      </w:r>
      <w:r w:rsidRPr="009D5CE7">
        <w:rPr>
          <w:rFonts w:ascii="Times New Roman"/>
          <w:sz w:val="32"/>
          <w:szCs w:val="32"/>
          <w:lang w:bidi="ar-QA"/>
        </w:rPr>
        <w:t xml:space="preserve"> </w:t>
      </w:r>
      <w:r w:rsidRPr="009D5CE7">
        <w:rPr>
          <w:rFonts w:ascii="Times New Roman"/>
          <w:sz w:val="32"/>
          <w:szCs w:val="32"/>
          <w:rtl/>
          <w:lang w:bidi="ar-QA"/>
        </w:rPr>
        <w:t>فَأُوْلَـئِكَ</w:t>
      </w:r>
      <w:r w:rsidRPr="009D5CE7">
        <w:rPr>
          <w:rFonts w:ascii="Times New Roman"/>
          <w:sz w:val="32"/>
          <w:szCs w:val="32"/>
          <w:lang w:bidi="ar-QA"/>
        </w:rPr>
        <w:t xml:space="preserve"> </w:t>
      </w:r>
      <w:r w:rsidRPr="009D5CE7">
        <w:rPr>
          <w:rFonts w:ascii="Times New Roman"/>
          <w:sz w:val="32"/>
          <w:szCs w:val="32"/>
          <w:rtl/>
          <w:lang w:bidi="ar-QA"/>
        </w:rPr>
        <w:t>هُمُ</w:t>
      </w:r>
      <w:r w:rsidRPr="009D5CE7">
        <w:rPr>
          <w:rFonts w:ascii="Times New Roman" w:hint="cs"/>
          <w:sz w:val="32"/>
          <w:szCs w:val="32"/>
          <w:rtl/>
          <w:lang w:bidi="ar-QA"/>
        </w:rPr>
        <w:t xml:space="preserve"> </w:t>
      </w:r>
      <w:r w:rsidRPr="009D5CE7">
        <w:rPr>
          <w:rFonts w:ascii="Times New Roman"/>
          <w:sz w:val="32"/>
          <w:szCs w:val="32"/>
          <w:rtl/>
          <w:lang w:bidi="ar-QA"/>
        </w:rPr>
        <w:t>الْمُفْلِحُونَ</w:t>
      </w:r>
      <w:r w:rsidRPr="009D5CE7">
        <w:rPr>
          <w:rFonts w:ascii="Times New Roman" w:hint="cs"/>
          <w:sz w:val="32"/>
          <w:szCs w:val="32"/>
          <w:rtl/>
          <w:lang w:bidi="ar-QA"/>
        </w:rPr>
        <w:t>" (الأعراف، آية : 8). ويؤتون صحائفهم في أعمالهم.</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وأن الصراط حق يجوز بقدر أعمالهم فناجون متفاوتون في سرعة النجاة عليهم من نار جهنم وقوم أبقتهم فيها أعمالهم، والإيمان بحوض رسول الله صلى الله عليه وسلم ترده أمته لا يظمأ من شرب منه ويزاد عنه من بدل وغير وأن الإيمان بحوض باللسان وإخلاص بالقلب وعمل بالجوارح يزيد بزيادة الأعمال وينقص بنقصها فيكون بها النقص وبها الزيادة لا يكمل قول الإيمان إلا بعمل ولا قول ولا عمل إلا بنية، ولا قول ولا عمل ونية إلا بموافقة السنة.</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وإنه لا يكفر أحد بذنب من أهل القبلة وأن الشهداء أحياء عند ربهم يرزقون وأرواح أهل السعادة باقية ناعمة إلى</w:t>
      </w:r>
      <w:r>
        <w:rPr>
          <w:rFonts w:ascii="Times New Roman" w:hint="cs"/>
          <w:sz w:val="32"/>
          <w:szCs w:val="32"/>
          <w:rtl/>
          <w:lang w:bidi="ar-QA"/>
        </w:rPr>
        <w:t xml:space="preserve"> يوم يبعثون وأرواح أهل الشقاوة م</w:t>
      </w:r>
      <w:r w:rsidRPr="009D5CE7">
        <w:rPr>
          <w:rFonts w:ascii="Times New Roman" w:hint="cs"/>
          <w:sz w:val="32"/>
          <w:szCs w:val="32"/>
          <w:rtl/>
          <w:lang w:bidi="ar-QA"/>
        </w:rPr>
        <w:t>عذبة إلى يوم الدين.</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وأن المؤمنين يفتنون من قبورهم ويُسألون :"</w:t>
      </w:r>
      <w:r w:rsidRPr="009D5CE7">
        <w:rPr>
          <w:rFonts w:ascii="Times New Roman"/>
          <w:sz w:val="32"/>
          <w:szCs w:val="32"/>
          <w:rtl/>
          <w:lang w:bidi="ar-QA"/>
        </w:rPr>
        <w:t xml:space="preserve"> يُثَبِّتُ</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آمَنُواْ</w:t>
      </w:r>
      <w:r w:rsidRPr="009D5CE7">
        <w:rPr>
          <w:rFonts w:ascii="Times New Roman"/>
          <w:sz w:val="32"/>
          <w:szCs w:val="32"/>
          <w:lang w:bidi="ar-QA"/>
        </w:rPr>
        <w:t xml:space="preserve"> </w:t>
      </w:r>
      <w:r w:rsidRPr="009D5CE7">
        <w:rPr>
          <w:rFonts w:ascii="Times New Roman"/>
          <w:sz w:val="32"/>
          <w:szCs w:val="32"/>
          <w:rtl/>
          <w:lang w:bidi="ar-QA"/>
        </w:rPr>
        <w:t>بِالْقَوْلِ</w:t>
      </w:r>
      <w:r w:rsidRPr="009D5CE7">
        <w:rPr>
          <w:rFonts w:ascii="Times New Roman"/>
          <w:sz w:val="32"/>
          <w:szCs w:val="32"/>
          <w:lang w:bidi="ar-QA"/>
        </w:rPr>
        <w:t xml:space="preserve"> </w:t>
      </w:r>
      <w:r w:rsidRPr="009D5CE7">
        <w:rPr>
          <w:rFonts w:ascii="Times New Roman"/>
          <w:sz w:val="32"/>
          <w:szCs w:val="32"/>
          <w:rtl/>
          <w:lang w:bidi="ar-QA"/>
        </w:rPr>
        <w:t>الثَّابِتِ</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الْحَيَاةِ</w:t>
      </w:r>
      <w:r w:rsidRPr="009D5CE7">
        <w:rPr>
          <w:rFonts w:ascii="Times New Roman" w:hint="cs"/>
          <w:sz w:val="32"/>
          <w:szCs w:val="32"/>
          <w:rtl/>
          <w:lang w:bidi="ar-QA"/>
        </w:rPr>
        <w:t xml:space="preserve"> </w:t>
      </w:r>
      <w:r w:rsidRPr="009D5CE7">
        <w:rPr>
          <w:rFonts w:ascii="Times New Roman"/>
          <w:sz w:val="32"/>
          <w:szCs w:val="32"/>
          <w:rtl/>
          <w:lang w:bidi="ar-QA"/>
        </w:rPr>
        <w:t>الدُّنْيَا</w:t>
      </w:r>
      <w:r w:rsidRPr="009D5CE7">
        <w:rPr>
          <w:rFonts w:ascii="Times New Roman"/>
          <w:sz w:val="32"/>
          <w:szCs w:val="32"/>
          <w:lang w:bidi="ar-QA"/>
        </w:rPr>
        <w:t xml:space="preserve"> </w:t>
      </w:r>
      <w:r w:rsidRPr="009D5CE7">
        <w:rPr>
          <w:rFonts w:ascii="Times New Roman"/>
          <w:sz w:val="32"/>
          <w:szCs w:val="32"/>
          <w:rtl/>
          <w:lang w:bidi="ar-QA"/>
        </w:rPr>
        <w:t>وَفِي</w:t>
      </w:r>
      <w:r w:rsidRPr="009D5CE7">
        <w:rPr>
          <w:rFonts w:ascii="Times New Roman"/>
          <w:sz w:val="32"/>
          <w:szCs w:val="32"/>
          <w:lang w:bidi="ar-QA"/>
        </w:rPr>
        <w:t xml:space="preserve"> </w:t>
      </w:r>
      <w:r w:rsidRPr="009D5CE7">
        <w:rPr>
          <w:rFonts w:ascii="Times New Roman"/>
          <w:sz w:val="32"/>
          <w:szCs w:val="32"/>
          <w:rtl/>
          <w:lang w:bidi="ar-QA"/>
        </w:rPr>
        <w:t>الآخِرَةِ</w:t>
      </w:r>
      <w:r w:rsidRPr="009D5CE7">
        <w:rPr>
          <w:rFonts w:ascii="Times New Roman" w:hint="cs"/>
          <w:sz w:val="32"/>
          <w:szCs w:val="32"/>
          <w:rtl/>
          <w:lang w:bidi="ar-QA"/>
        </w:rPr>
        <w:t>" (إبراهيم، آية : 27).</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وأن على العباد حفظة يكتبون أعمالهم ولا يسقط شيء من ذلك عن علم ربهم وأن ملك الموت يقبض الأرواح بإذن ربه، وأن خير القرون الذين رأوا رسول الله وآمنوا به ثم الذين يلونهم.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وأفضل الصحابة الخلفاء الراشدون المهديون أبو بكر ثم عمر ثم عثمان ثم علي رضي الله عنهم أجمعين.</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وأن لا يذكر أحد من صحابة الرسول إلا بأحسن ذكر والإمساك عما شجر بينهم وأنهم أحق الناس أن يلتمس لهم المخارج ويظن بهم أحسن المذاهب والطاعة لأئمة المسلمين من ولاة أمورهم وعلمائهم واتباع السلف الصالح واقتضاء آثارهم والاستغفار لهم وترك </w:t>
      </w:r>
      <w:r w:rsidRPr="009D5CE7">
        <w:rPr>
          <w:rFonts w:ascii="Times New Roman" w:hint="cs"/>
          <w:sz w:val="32"/>
          <w:szCs w:val="32"/>
          <w:rtl/>
          <w:lang w:bidi="ar-QA"/>
        </w:rPr>
        <w:lastRenderedPageBreak/>
        <w:t>المراء والجدال في الدين، وترك كل ما أحدثه المحدثون وصلى الله على سيدنا محمد نبيه وعلى آله وأزواجه وذريته وسلم تسليماً كثيراً</w:t>
      </w:r>
      <w:r w:rsidRPr="009D5CE7">
        <w:rPr>
          <w:rFonts w:ascii="Times New Roman"/>
          <w:sz w:val="32"/>
          <w:szCs w:val="32"/>
          <w:rtl/>
        </w:rPr>
        <w:footnoteReference w:id="459"/>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هذه العقيدة السنية البهية كان الأمير عبد القادر يشيد بها ويحث عليها في حلقاته ودروسه وندواته وتدريبه في المسجد الأموي.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خ ـ لم يذكر أحد من العلماء المعصرين للأمير عبد القادر رحمه الله صحة نسبة كتاب المواقف إليه.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هـ ـ هناك من يقول إن الأمير قد أوصى أن يدفن بجوار قبر الشيخ ابن عربي، وهذا دليل على أنه كان يتبنى عقائده ومن ثم فهو مؤلف كتاب المواقف، وهذا غير صحيح لأن الأمير عبد القادر لم يوص قط بذلك، بل إنه اشترى أرضاً بطرف مقبرة الدحداح ليدفن فيها وأوقفها على ذريته ليدفنوا جميعهم وبجواره ولكن بعض مشايخ دمشق هم الذين أصرّوا على دفنه بجوار ابن عربي ظناً منهم أنهم يسدون إلى الأمير معروفاً وأما ذرية الأمير فما</w:t>
      </w:r>
      <w:r>
        <w:rPr>
          <w:rFonts w:ascii="Times New Roman" w:hint="cs"/>
          <w:sz w:val="32"/>
          <w:szCs w:val="32"/>
          <w:rtl/>
          <w:lang w:bidi="ar-QA"/>
        </w:rPr>
        <w:t xml:space="preserve"> </w:t>
      </w:r>
      <w:r w:rsidRPr="009D5CE7">
        <w:rPr>
          <w:rFonts w:ascii="Times New Roman" w:hint="cs"/>
          <w:sz w:val="32"/>
          <w:szCs w:val="32"/>
          <w:rtl/>
          <w:lang w:bidi="ar-QA"/>
        </w:rPr>
        <w:t>زالت تُدفن في مقبرة الأمير في الدحداح، إلى أن استولى عليها مكتب دفن الموتى والأوقاف.</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د ـ كل من ذكر أن للأمير كتاباً اسمه المواقف مثل الشيخ محمد جميل الشطي في كتابه "أعيان دمشق" نقل ذلك من كتاب تحفة الزائر لمؤلفه محمد باشا الأبن الأكبر للأمير عبد القادر ونحن نعلم أن كتاب "تحفة الزائر" كتبه محمد باشا في حياة والده الأمير ثم حُرق الكتاب كله بعد وفاة الأمير وضاع وحاول محمد باشا إعادة كتابته وأعانه بعضهم في ذلك فكان نتيجة ذلك ولرجوع الناشر إلى مصادر أجنبية غير دقيقة أن شمل كتاب "تحفة الزائر" الكثير من الأحداث المغلوطة ودخل فيه ما كان يزوره المزورون ويدسه المبطلون، فلا يمكن الاعتماد على ما فيه وخصوصاً نسبة كتاب "المواقف" للأمير عبد القادر بعد ذكر كل الأمور التي تنفي عن الأمير هذا الكتاب.</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س ـ طبع كتاب المواقف بعد وفاة الأمير بثمان وعشرين سنة في القاهرة وكل المخطوطات الموجودة هناك وفي المكتبة الظاهرية بدمشق يقول ناسخها إنه نقلها عن المخطوطة الأصلية، ولم يكتب على أية مخطوطة اسم ناسخها بل يُذكر دائماً أن كاتبها مجهول أو لا يعرف والمخطوطة الأصلية ليست بخط الأمير بل مزورة عليه، فكيف نصدق المجهولين وكيف نقبل سنداً لكتاب معلول بعلل كثيرة الإنقطاع والجهالة والكذب والمخاطبة؟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وصدق القائل:</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هل صح قول من الحاكي فنقبله</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أم كل ذاك أباطيل وأسمار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أما العقول فآلت أنه كذب</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والعقل غرس له بالصدق إثمار</w:t>
      </w:r>
      <w:r w:rsidRPr="009D5CE7">
        <w:rPr>
          <w:rFonts w:ascii="Times New Roman"/>
          <w:sz w:val="32"/>
          <w:szCs w:val="32"/>
          <w:rtl/>
        </w:rPr>
        <w:footnoteReference w:id="460"/>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 الأمير عبد القادر كعالم من علماء عصره أطلع على كتب ابن عربي ومنها الفتوحات المكية ووجد في إحدى نسخه تناقضات كثيرة، فظن أن شيئاً من التشويه والتحريف طال هذا الكتاب، فحاول التحقيق للوصول للحقيقة عن طريق النظر في النسخ الأصلية، لا أن يعتمد أكاذيب وأفكار متناقضة لا مرجع لها ولا أصل وهذا ليس جديداً فقد برأ الشيخ سراج الدين البلقيني المتوفى عام 805هـ بعد بحث مستفيض برأ الشيخ ابن عربي من القول بالحلول والاتحاد واعتبر العلامة جلال الدين السيوطي المتوفى</w:t>
      </w:r>
      <w:r>
        <w:rPr>
          <w:rFonts w:ascii="Times New Roman" w:hint="cs"/>
          <w:sz w:val="32"/>
          <w:szCs w:val="32"/>
          <w:rtl/>
          <w:lang w:bidi="ar-QA"/>
        </w:rPr>
        <w:t xml:space="preserve"> عام</w:t>
      </w:r>
      <w:r w:rsidRPr="009D5CE7">
        <w:rPr>
          <w:rFonts w:ascii="Times New Roman" w:hint="cs"/>
          <w:sz w:val="32"/>
          <w:szCs w:val="32"/>
          <w:rtl/>
          <w:lang w:bidi="ar-QA"/>
        </w:rPr>
        <w:t xml:space="preserve"> 911هـ أن هناك دس مفضوح في آثار الشيخ ابن عربي كتب رسالة أهمها تنبيه الغبي </w:t>
      </w:r>
      <w:r w:rsidRPr="009D5CE7">
        <w:rPr>
          <w:rFonts w:ascii="Times New Roman" w:hint="cs"/>
          <w:sz w:val="32"/>
          <w:szCs w:val="32"/>
          <w:rtl/>
          <w:lang w:bidi="ar-QA"/>
        </w:rPr>
        <w:lastRenderedPageBreak/>
        <w:t>في تبرئة ابن عربي، بيّن فيها على حد اجتهاده منهج الشيخ الذي لم يكن يحيد عن القرآن الكريم وسنة رسول الله صلى الله عليه وسلم.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وكان الأمير عبد القادر في دروسه يصحح وينفي عن الشيخ ابن عربي بالدليل والتحقيق، كتب ن</w:t>
      </w:r>
      <w:r>
        <w:rPr>
          <w:rFonts w:ascii="Times New Roman" w:hint="cs"/>
          <w:sz w:val="32"/>
          <w:szCs w:val="32"/>
          <w:rtl/>
          <w:lang w:bidi="ar-QA"/>
        </w:rPr>
        <w:t>ُ</w:t>
      </w:r>
      <w:r w:rsidRPr="009D5CE7">
        <w:rPr>
          <w:rFonts w:ascii="Times New Roman" w:hint="cs"/>
          <w:sz w:val="32"/>
          <w:szCs w:val="32"/>
          <w:rtl/>
          <w:lang w:bidi="ar-QA"/>
        </w:rPr>
        <w:t>سب</w:t>
      </w:r>
      <w:r>
        <w:rPr>
          <w:rFonts w:ascii="Times New Roman" w:hint="cs"/>
          <w:sz w:val="32"/>
          <w:szCs w:val="32"/>
          <w:rtl/>
          <w:lang w:bidi="ar-QA"/>
        </w:rPr>
        <w:t>ت</w:t>
      </w:r>
      <w:r w:rsidRPr="009D5CE7">
        <w:rPr>
          <w:rFonts w:ascii="Times New Roman" w:hint="cs"/>
          <w:sz w:val="32"/>
          <w:szCs w:val="32"/>
          <w:rtl/>
          <w:lang w:bidi="ar-QA"/>
        </w:rPr>
        <w:t xml:space="preserve"> إليه وخارجة عن العقيدة الإسلامية مثل كتاب النعمانية والفصوص والفتاوى وكتاب الجفر، فبيّن أنها من أناس أعداء للحق وبالرغم</w:t>
      </w:r>
      <w:r>
        <w:rPr>
          <w:rFonts w:ascii="Times New Roman" w:hint="cs"/>
          <w:sz w:val="32"/>
          <w:szCs w:val="32"/>
          <w:rtl/>
          <w:lang w:bidi="ar-QA"/>
        </w:rPr>
        <w:t xml:space="preserve"> من</w:t>
      </w:r>
      <w:r w:rsidRPr="009D5CE7">
        <w:rPr>
          <w:rFonts w:ascii="Times New Roman" w:hint="cs"/>
          <w:sz w:val="32"/>
          <w:szCs w:val="32"/>
          <w:rtl/>
          <w:lang w:bidi="ar-QA"/>
        </w:rPr>
        <w:t xml:space="preserve"> هذا ال</w:t>
      </w:r>
      <w:r>
        <w:rPr>
          <w:rFonts w:ascii="Times New Roman" w:hint="cs"/>
          <w:sz w:val="32"/>
          <w:szCs w:val="32"/>
          <w:rtl/>
          <w:lang w:bidi="ar-QA"/>
        </w:rPr>
        <w:t>اهتم</w:t>
      </w:r>
      <w:r w:rsidRPr="009D5CE7">
        <w:rPr>
          <w:rFonts w:ascii="Times New Roman" w:hint="cs"/>
          <w:sz w:val="32"/>
          <w:szCs w:val="32"/>
          <w:rtl/>
          <w:lang w:bidi="ar-QA"/>
        </w:rPr>
        <w:t xml:space="preserve">ام والتحقيق بكتب ابن عربي وبيان المختلق والمنسوب إليه من خلال البحث العلمي، فإن </w:t>
      </w:r>
      <w:r>
        <w:rPr>
          <w:rFonts w:ascii="Times New Roman" w:hint="cs"/>
          <w:sz w:val="32"/>
          <w:szCs w:val="32"/>
          <w:rtl/>
          <w:lang w:bidi="ar-QA"/>
        </w:rPr>
        <w:t>اهتم</w:t>
      </w:r>
      <w:r w:rsidRPr="009D5CE7">
        <w:rPr>
          <w:rFonts w:ascii="Times New Roman" w:hint="cs"/>
          <w:sz w:val="32"/>
          <w:szCs w:val="32"/>
          <w:rtl/>
          <w:lang w:bidi="ar-QA"/>
        </w:rPr>
        <w:t xml:space="preserve">امه بهذه الكتب ضئيلاً جداً أمام </w:t>
      </w:r>
      <w:r>
        <w:rPr>
          <w:rFonts w:ascii="Times New Roman" w:hint="cs"/>
          <w:sz w:val="32"/>
          <w:szCs w:val="32"/>
          <w:rtl/>
          <w:lang w:bidi="ar-QA"/>
        </w:rPr>
        <w:t>اهتم</w:t>
      </w:r>
      <w:r w:rsidRPr="009D5CE7">
        <w:rPr>
          <w:rFonts w:ascii="Times New Roman" w:hint="cs"/>
          <w:sz w:val="32"/>
          <w:szCs w:val="32"/>
          <w:rtl/>
          <w:lang w:bidi="ar-QA"/>
        </w:rPr>
        <w:t>امه بعلوم القرآن والسنة النبوية ومنهج أهل السنة ولا يوجد دليل على أن الأمير عبد القادر عقيدته عقيدة ابن عربي وأنه يوافقه على كل الأفكار والتفاسير التي دونت في كتبه، كما أن الأمير لم يترك أية وصية لطبع كتب الشيخ ابن عربي والدليل على ذلك مادياً وليس عقيلاً فقط، فقد كتب وصية في حياته وأودعها المحكمة الشرعية بدمشق تحت رقم 756 ورقمت الوثيقة بعد ذلك تحت رقم 256 هذه الوصية فتحت بتاريخ الثاني عشر من شعبان 1300هـ أي في شهر جوان 1883م بعد وفاته بثلاثة أسابيع حسب الأصول المتعارف عليها، ولم يكن فيها أي ذكر لكتاب الموافق المزعوم، أو أي شيء مادي أو عملي يتعلق بتخصيص المال لطباعة كتاب أو غير ذلك، بل كان ما في الوصية هو تخصيص أموال معتبرة من إرثه للفقراء والمساكين ولنسائه ولأولاده</w:t>
      </w:r>
      <w:r w:rsidRPr="009D5CE7">
        <w:rPr>
          <w:rFonts w:ascii="Times New Roman"/>
          <w:sz w:val="32"/>
          <w:szCs w:val="32"/>
          <w:rtl/>
        </w:rPr>
        <w:footnoteReference w:id="461"/>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 xml:space="preserve">إن ابن عربي شخصية جدلية بامتياز فكثير من العلماء ذكره بسوء واعتبروا الكتب المنسوبة إليه والتي تحتوي على عقيدة وحدة الوجود والعقائد الباطلة. هي كتبه وهناك من كان له أكثر من رأي في الموضع والعلماء الذين أنكروا على ابن عربي كلامه في " الفصوص" و"الفتوحات المكية" اعتبروها كتبه وقد ذكر منهم الدكتور دغش بن شبيب العجمي في كتابه "ابن عربي عقيدته وموقف علماء المسلمين منه من القرن السادس إلى </w:t>
      </w:r>
      <w:r w:rsidRPr="009D5CE7">
        <w:rPr>
          <w:rFonts w:ascii="Times New Roman" w:hint="cs"/>
          <w:sz w:val="32"/>
          <w:szCs w:val="32"/>
          <w:rtl/>
          <w:lang w:bidi="ar-QA"/>
        </w:rPr>
        <w:lastRenderedPageBreak/>
        <w:t>القرن الثالث عشر" ذكر أكثر من مائتي عالم كلهم يثبت كلامه في الفصوص والفتوحات المكية لم يشيروا إلى أن شيئاً مما ذكروه مدسوس عليه لاسيما مع قرب عهد كثير منهم بابن عربي ومعاصرة بعضهم له، با إنهم أنكروا على من أنكر نسبة هذين الكتابين له أو زعم أنه قد دُس فيهما ما لم تخطه يمين مؤلفهما</w:t>
      </w:r>
      <w:r w:rsidRPr="009D5CE7">
        <w:rPr>
          <w:rFonts w:ascii="Times New Roman"/>
          <w:sz w:val="32"/>
          <w:szCs w:val="32"/>
          <w:rtl/>
        </w:rPr>
        <w:footnoteReference w:id="462"/>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ويبدو أن العلامة البلقيني 805هـ استقر في فتواه في ابن عربي: لا يجوز لأحد أن يعتقد في المذكور ولا يُثني عليه ولا يُحسن الظن به، لاستفاضة عقائده القبائح، وما ظهر عليه من الفضائح في "فصوصه" الزغل كم دسّ فيها من دغل وسم وزلل وفي "الفتوحات الهلكية" التي سماها "الفتوحات المكية" وفي غير مما اشتهر عنه من أردى المسالك، وقد أخبر عنه من يرجع إليه من العلماء الأعلام المشهورين بين الأنام بزندقته وسوء طريقته</w:t>
      </w:r>
      <w:r w:rsidRPr="009D5CE7">
        <w:rPr>
          <w:rFonts w:ascii="Times New Roman"/>
          <w:sz w:val="32"/>
          <w:szCs w:val="32"/>
          <w:rtl/>
        </w:rPr>
        <w:footnoteReference w:id="463"/>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وهذا ابن تيمية يقول: وإنما كنت قديماً ممن يحسن الظن بابن عربي ويعظمه لما رأيت في كتبه من الفوائد .. ولم نكن بعد اطلعنا على حقيقة مقصودة ولم نطالع الفصوص ونحوه وكنا نجتمع مع إخواننا في الله نطلب الحق ونتبعه، ونكشف حقيقة الطريق فلما تبين الأمر عرفنا نحن ما يجب علينا</w:t>
      </w:r>
      <w:r w:rsidRPr="009D5CE7">
        <w:rPr>
          <w:rFonts w:ascii="Times New Roman"/>
          <w:sz w:val="32"/>
          <w:szCs w:val="32"/>
          <w:rtl/>
        </w:rPr>
        <w:footnoteReference w:id="464"/>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وحاول بعض الناس أن يظهروا بمظهر العلماء المعتبرين وتصوفه صورة التصوف المبني على الزهد والإعراض عن الدنيا وأنه النموذج الذي يجب أن يحتذى وأكثر العلماء الذين أثنوا على ابن عربي لم يطّلعوا على كتبه، بل لم يروها سيما من كان معصراً له</w:t>
      </w:r>
      <w:r w:rsidRPr="009D5CE7">
        <w:rPr>
          <w:rFonts w:ascii="Times New Roman"/>
          <w:sz w:val="32"/>
          <w:szCs w:val="32"/>
          <w:rtl/>
        </w:rPr>
        <w:footnoteReference w:id="465"/>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وهناك بعض العلماء من أثنى ابن عربي لم يطلع على كتبه ولم يعرف حقيقة مذهبه، ولكن بلغه ما يتناقله أصحابه من نسبته للزهد والورع والكرامات وغير ذلك، فأثنى عليه بناء </w:t>
      </w:r>
      <w:r w:rsidRPr="009D5CE7">
        <w:rPr>
          <w:rFonts w:ascii="Times New Roman" w:hint="cs"/>
          <w:sz w:val="32"/>
          <w:szCs w:val="32"/>
          <w:rtl/>
          <w:lang w:bidi="ar-QA"/>
        </w:rPr>
        <w:lastRenderedPageBreak/>
        <w:t>على ذلك فمثل هذا يُعرف بحقيقة ابن عربي، ويوقف على كلامه من كتبه حتى يرجع عن ثنائه ومدحه</w:t>
      </w:r>
      <w:r w:rsidRPr="009D5CE7">
        <w:rPr>
          <w:rFonts w:ascii="Times New Roman"/>
          <w:sz w:val="32"/>
          <w:szCs w:val="32"/>
          <w:rtl/>
        </w:rPr>
        <w:footnoteReference w:id="466"/>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وقال الحافظ تقي الدين الفاسي "ت: 832هـ": وأما من أثنى عليه فلفضله وزهده وإيثاره في العبادة، وأشتهر ذلك عنه حتى عرفه جماعة من الصالحين عصراً بعد عصر، فأثنوا عليه بهذا الاعتبار، ولم يعرفوا ما في كلامه من المنكرات، لاستغالهم عنها بالعبادات، والنظر في غير ذلك من كتب القوم، لكونهم أقرب لفهمهم مع ما وفقهم الله تعالى من حسن الظن بآحاد المسلمين فكيف بابن عربي؟ وقد بان بما ذكرناه سبب ذمّ الناس لابن عربي ومدحه</w:t>
      </w:r>
      <w:r w:rsidRPr="009D5CE7">
        <w:rPr>
          <w:rFonts w:ascii="Times New Roman"/>
          <w:sz w:val="32"/>
          <w:szCs w:val="32"/>
          <w:rtl/>
        </w:rPr>
        <w:footnoteReference w:id="467"/>
      </w:r>
      <w:r w:rsidRPr="009D5CE7">
        <w:rPr>
          <w:rFonts w:ascii="Times New Roman" w:hint="cs"/>
          <w:sz w:val="32"/>
          <w:szCs w:val="32"/>
          <w:rtl/>
          <w:lang w:bidi="ar-QA"/>
        </w:rPr>
        <w:t>.</w:t>
      </w:r>
    </w:p>
    <w:p w:rsidR="00E40D12" w:rsidRDefault="00E40D12" w:rsidP="00E40D12">
      <w:pPr>
        <w:pStyle w:val="a4"/>
        <w:jc w:val="both"/>
        <w:rPr>
          <w:rFonts w:ascii="Times New Roman"/>
          <w:sz w:val="32"/>
          <w:szCs w:val="32"/>
          <w:rtl/>
          <w:lang w:bidi="ar-QA"/>
        </w:rPr>
      </w:pPr>
      <w:r w:rsidRPr="009D5CE7">
        <w:rPr>
          <w:rFonts w:ascii="Times New Roman" w:hint="cs"/>
          <w:sz w:val="32"/>
          <w:szCs w:val="32"/>
          <w:rtl/>
          <w:lang w:bidi="ar-QA"/>
        </w:rPr>
        <w:t>إن الأمير عبد القادر الجزائري لم يعتقد يوماً من الأيام لا بوحدة الوجود ولا الحلول ولا الاتحاد بل كانت عقيدته سنية صافية بهية ومال إلى القول بأن ما كتب في الكتب المنسوبة لابن عربي من عقائد فاسدة فهو من الأباطيل المنسوبة إليه، إن الأمير عبد القادر اشتهر بالتقوى والخوف من الله والإيمان به وباليوم الآخر وحفظ القرآن وهو في سن مبكرة من حياته، متزن صافي العقيدة على منهج أهل السنة والجماعة مالكي المذهب متقيد بشرع الله في حياته الخاصة وأسرته ومجتمعه ودولته وما نسب إلى الأمير من الرموز والحلول والاتحاد وغيرها من الرموز الصوفية ما هي إلا أباطيل واتهامات، وإتهامه بالحيرة وزعمهم أنه كان يكررها في كثير من كتبه.</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ايا حيرتي وما الذي اضع</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لقد ضقت ذرعاً فما ينفع</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أكاد تراني منفطراً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جواهري مبثوثة أجمع</w:t>
      </w:r>
    </w:p>
    <w:p w:rsidR="00E40D12" w:rsidRPr="00126431" w:rsidRDefault="00E40D12" w:rsidP="00E40D12">
      <w:pPr>
        <w:pStyle w:val="a4"/>
        <w:jc w:val="both"/>
        <w:rPr>
          <w:rFonts w:ascii="Times New Roman"/>
          <w:b/>
          <w:bCs/>
          <w:sz w:val="32"/>
          <w:szCs w:val="32"/>
          <w:rtl/>
          <w:lang w:bidi="ar-QA"/>
        </w:rPr>
      </w:pPr>
      <w:r w:rsidRPr="00126431">
        <w:rPr>
          <w:rFonts w:ascii="Times New Roman" w:hint="cs"/>
          <w:b/>
          <w:bCs/>
          <w:sz w:val="32"/>
          <w:szCs w:val="32"/>
          <w:rtl/>
          <w:lang w:bidi="ar-QA"/>
        </w:rPr>
        <w:lastRenderedPageBreak/>
        <w:t>وما نسب إليه: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فحيرتي ما كنت كائنة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وحتى القيامة لا تقلع</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w:t>
      </w:r>
      <w:r>
        <w:rPr>
          <w:rFonts w:ascii="Times New Roman" w:hint="cs"/>
          <w:sz w:val="32"/>
          <w:szCs w:val="32"/>
          <w:rtl/>
          <w:lang w:bidi="ar-QA"/>
        </w:rPr>
        <w:t>أشكو</w:t>
      </w:r>
      <w:r w:rsidRPr="009D5CE7">
        <w:rPr>
          <w:rFonts w:ascii="Times New Roman" w:hint="cs"/>
          <w:sz w:val="32"/>
          <w:szCs w:val="32"/>
          <w:rtl/>
          <w:lang w:bidi="ar-QA"/>
        </w:rPr>
        <w:t xml:space="preserve"> إلى حيرتي حيرتي</w:t>
      </w:r>
    </w:p>
    <w:p w:rsidR="00E40D12"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فليس إلى غيرها مفزع</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إننا عندما نرجع إلى كتاب المقراض الحاد لقطع لسان منتقص الإسلام بالباطل والإلحاد نرى عقيدته الصافية وفكره الرشيد ومنهجه المستقيم ففي الفصل الخاص بإثبات الألوهية ذكر الحيرة بالحرف التالي: إن الفلاسفة جرهم الجدل العقلي إلى قصور وحيرة وهذا يناقض ما نسب إليه من فوضى فكرية ظلماً وعدونا، فالأمير عبد القادر نبراسه: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عليك بشرع الله فالزم حدوده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حيثما سار سر وإن وقف قف</w:t>
      </w:r>
    </w:p>
    <w:p w:rsidR="00E40D12" w:rsidRPr="00126431" w:rsidRDefault="00E40D12" w:rsidP="00E40D12">
      <w:pPr>
        <w:pStyle w:val="a4"/>
        <w:jc w:val="both"/>
        <w:rPr>
          <w:rFonts w:ascii="Times New Roman"/>
          <w:b/>
          <w:bCs/>
          <w:sz w:val="32"/>
          <w:szCs w:val="32"/>
          <w:rtl/>
          <w:lang w:bidi="ar-QA"/>
        </w:rPr>
      </w:pPr>
      <w:r w:rsidRPr="00126431">
        <w:rPr>
          <w:rFonts w:ascii="Times New Roman" w:hint="cs"/>
          <w:b/>
          <w:bCs/>
          <w:sz w:val="32"/>
          <w:szCs w:val="32"/>
          <w:rtl/>
          <w:lang w:bidi="ar-QA"/>
        </w:rPr>
        <w:t>وقال من شعره العذب الجميل</w:t>
      </w:r>
      <w:r>
        <w:rPr>
          <w:rFonts w:ascii="Times New Roman" w:hint="cs"/>
          <w:b/>
          <w:b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الحمد لله الذي قد خصني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بصفات كل الناس لا النسناس</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الجود والعلم النفيس وإنني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لانا الصبور لدى اشتداد البأس</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وتحدثي شكراً لنعمة خالقي</w:t>
      </w:r>
    </w:p>
    <w:p w:rsidR="00E40D12"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إذ كان في ضمني جميع الناس</w:t>
      </w:r>
      <w:r w:rsidRPr="009D5CE7">
        <w:rPr>
          <w:rFonts w:ascii="Times New Roman"/>
          <w:sz w:val="32"/>
          <w:szCs w:val="32"/>
          <w:rtl/>
        </w:rPr>
        <w:footnoteReference w:id="468"/>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وهناك أمر مهم ويحدث كثير في ما يتعلق تشابه الأسماء فهناك غير الأمير عبد القادر من العلماء والأسماء المتطابقة مع اسمه وكتبوا كتباً وألفوا في مواضيع التصوف واختلط الحابل بالنابل على بعض الناس وألتبست الأسماء والمؤلفات على بعض الناس ومن هؤلاء العلماء عبد القادر بن</w:t>
      </w:r>
      <w:r>
        <w:rPr>
          <w:rFonts w:ascii="Times New Roman" w:hint="cs"/>
          <w:sz w:val="32"/>
          <w:szCs w:val="32"/>
          <w:rtl/>
          <w:lang w:bidi="ar-QA"/>
        </w:rPr>
        <w:t xml:space="preserve"> محيي الدين </w:t>
      </w:r>
      <w:r w:rsidRPr="009D5CE7">
        <w:rPr>
          <w:rFonts w:ascii="Times New Roman" w:hint="cs"/>
          <w:sz w:val="32"/>
          <w:szCs w:val="32"/>
          <w:rtl/>
          <w:lang w:bidi="ar-QA"/>
        </w:rPr>
        <w:t>الجيلاني المتوفى عام 561هـ وعبد القادر بن</w:t>
      </w:r>
      <w:r>
        <w:rPr>
          <w:rFonts w:ascii="Times New Roman" w:hint="cs"/>
          <w:sz w:val="32"/>
          <w:szCs w:val="32"/>
          <w:rtl/>
          <w:lang w:bidi="ar-QA"/>
        </w:rPr>
        <w:t xml:space="preserve"> محيي الدين </w:t>
      </w:r>
      <w:r w:rsidRPr="009D5CE7">
        <w:rPr>
          <w:rFonts w:ascii="Times New Roman" w:hint="cs"/>
          <w:sz w:val="32"/>
          <w:szCs w:val="32"/>
          <w:rtl/>
          <w:lang w:bidi="ar-QA"/>
        </w:rPr>
        <w:t>قضيب البان المتوفى عام 1040هـ، وعبد القادر بن</w:t>
      </w:r>
      <w:r>
        <w:rPr>
          <w:rFonts w:ascii="Times New Roman" w:hint="cs"/>
          <w:sz w:val="32"/>
          <w:szCs w:val="32"/>
          <w:rtl/>
          <w:lang w:bidi="ar-QA"/>
        </w:rPr>
        <w:t xml:space="preserve"> محيي الدين </w:t>
      </w:r>
      <w:r w:rsidRPr="009D5CE7">
        <w:rPr>
          <w:rFonts w:ascii="Times New Roman" w:hint="cs"/>
          <w:sz w:val="32"/>
          <w:szCs w:val="32"/>
          <w:rtl/>
          <w:lang w:bidi="ar-QA"/>
        </w:rPr>
        <w:t>المتوفى عام 1150هـ، وعبد القادر بن</w:t>
      </w:r>
      <w:r>
        <w:rPr>
          <w:rFonts w:ascii="Times New Roman" w:hint="cs"/>
          <w:sz w:val="32"/>
          <w:szCs w:val="32"/>
          <w:rtl/>
          <w:lang w:bidi="ar-QA"/>
        </w:rPr>
        <w:t xml:space="preserve"> محيي الدين </w:t>
      </w:r>
      <w:r w:rsidRPr="009D5CE7">
        <w:rPr>
          <w:rFonts w:ascii="Times New Roman" w:hint="cs"/>
          <w:sz w:val="32"/>
          <w:szCs w:val="32"/>
          <w:rtl/>
          <w:lang w:bidi="ar-QA"/>
        </w:rPr>
        <w:t>الصديقي الأربلي القادري الذي عاصر الأمير وعاش بعده خمسة عشر سنة.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إن الأمير عبد القادر نسبت إليه أفكار ضالة وهدّامة بعد مماته وليس في حياته فأصحاب المناهج الضالة أردوه حلولياً اتحادياً مثلهم وأما الفرنسيون فأردوه صديقاً لهم يعترف بفضلهم عليه، ونسوا أنه جزء من شعب يعاني ويلات ال</w:t>
      </w:r>
      <w:r>
        <w:rPr>
          <w:rFonts w:ascii="Times New Roman" w:hint="cs"/>
          <w:sz w:val="32"/>
          <w:szCs w:val="32"/>
          <w:rtl/>
          <w:lang w:bidi="ar-QA"/>
        </w:rPr>
        <w:t>احتلال</w:t>
      </w:r>
      <w:r w:rsidRPr="009D5CE7">
        <w:rPr>
          <w:rFonts w:ascii="Times New Roman" w:hint="cs"/>
          <w:sz w:val="32"/>
          <w:szCs w:val="32"/>
          <w:rtl/>
          <w:lang w:bidi="ar-QA"/>
        </w:rPr>
        <w:t xml:space="preserve"> ووطن افتدته بروحي كما أمره خالقه وأرشدته الآيات القرآنية والأحاديث النبوية وهوية هذا الوطن ودينه وتاريخه وحضارته تعني له كل شيء في هذه الحياة</w:t>
      </w:r>
      <w:r w:rsidRPr="009D5CE7">
        <w:rPr>
          <w:rFonts w:ascii="Times New Roman"/>
          <w:sz w:val="32"/>
          <w:szCs w:val="32"/>
          <w:rtl/>
        </w:rPr>
        <w:footnoteReference w:id="469"/>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إن الأبيات الشعرية التي وضعت في كتاب "المواقف" لا تمت إلى الأمير بصلة ليس لبعدها عن الجمال وإنما لركاكتها وفساد معتقدها وبعدها عن أسلوب الأمير في الشعر الذي اشتهر بعذوبته وسعة افقه الفني والتاريخي والديني والاجتماعي فأسلوبه من نوع السهل الممتنع.</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ولقد عالج الأمير في أشعاره وأبياته الحكيمة مختلف جوانب الحياة كما عاشها بحلوها ومرها ويظهر من خلال أشعاره تأثره العميق بكتاب الله عز وجل وظهرت في أشعاره فحولة الشعراء ورصانة الحكماء وما أحوجنا إلى أن نغرس في نفوس النشء الجديد من أبنائنا معاني العزة والشهامة والإباء والأصالة والشجاعة التي وردت في حكمه وأن نردد معاً قوله:</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وما كل شهم يدّعي السبق صادق</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إذا سيق للميدان با</w:t>
      </w:r>
      <w:r w:rsidRPr="009D5CE7">
        <w:rPr>
          <w:rFonts w:ascii="Times New Roman" w:hint="cs"/>
          <w:sz w:val="32"/>
          <w:szCs w:val="32"/>
          <w:rtl/>
          <w:lang w:bidi="ar-QA"/>
        </w:rPr>
        <w:t>ن له الخسر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وعند تجلي النقع يظهر من علا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على ظهر جردبل من تحته حمر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وما كل من يعلو الجواد بفارس</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إذا ثار نقع الحرب والجوُّ مُغبرُّ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وما كل سيف ذا الفقار بحدّه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ولا كلُّ كرّار عليّا إذا كرّوا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وما كلُّ طير طار في الجو فاتكاً</w:t>
      </w:r>
    </w:p>
    <w:p w:rsidR="00E40D12" w:rsidRPr="009D5CE7" w:rsidRDefault="00E40D12" w:rsidP="00E40D12">
      <w:pPr>
        <w:pStyle w:val="a4"/>
        <w:jc w:val="both"/>
        <w:rPr>
          <w:rFonts w:ascii="Times New Roman"/>
          <w:sz w:val="32"/>
          <w:szCs w:val="32"/>
          <w:rtl/>
          <w:lang w:bidi="ar-QA"/>
        </w:rPr>
      </w:pPr>
    </w:p>
    <w:p w:rsidR="00E40D12"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وما كلُّ صيّاح إذا صرصر الصقر</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ولا عجب في اعتزاز الأمير بتراثه العربي الإسلامي الأصيل، ولا عجب في اختياره التراكيب المنبثقة من بيئة أجداده العرب، مثل قوله "عند تجلي النقع" و "ظهر جردبل" واستشهاده بقادة المسلمين الذين ملأت أمجادهم الدنيا في قوله "ولا كلُّ كرّار عليّا"</w:t>
      </w:r>
      <w:r w:rsidRPr="009D5CE7">
        <w:rPr>
          <w:rFonts w:ascii="Times New Roman"/>
          <w:sz w:val="32"/>
          <w:szCs w:val="32"/>
          <w:rtl/>
        </w:rPr>
        <w:footnoteReference w:id="470"/>
      </w:r>
      <w:r w:rsidRPr="009D5CE7">
        <w:rPr>
          <w:rFonts w:ascii="Times New Roman" w:hint="cs"/>
          <w:sz w:val="32"/>
          <w:szCs w:val="32"/>
          <w:rtl/>
          <w:lang w:bidi="ar-QA"/>
        </w:rPr>
        <w:t>.</w:t>
      </w:r>
    </w:p>
    <w:p w:rsidR="00E40D12" w:rsidRPr="009D5CE7" w:rsidRDefault="00E40D12" w:rsidP="00E40D12">
      <w:pPr>
        <w:pStyle w:val="a4"/>
        <w:jc w:val="both"/>
        <w:rPr>
          <w:rFonts w:ascii="Times New Roman"/>
          <w:b/>
          <w:bCs/>
          <w:sz w:val="32"/>
          <w:szCs w:val="32"/>
          <w:rtl/>
          <w:lang w:bidi="ar-QA"/>
        </w:rPr>
      </w:pPr>
      <w:r w:rsidRPr="009D5CE7">
        <w:rPr>
          <w:rFonts w:ascii="Times New Roman" w:hint="cs"/>
          <w:b/>
          <w:bCs/>
          <w:sz w:val="32"/>
          <w:szCs w:val="32"/>
          <w:rtl/>
          <w:lang w:bidi="ar-QA"/>
        </w:rPr>
        <w:t>4ـ علاقة الأمير بالدولة العثمانية: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 الأمير عبد القادر يحترم الدولة العثمانية من منطق شرعي، فهي كانت تمثل دولة الخلافة الإسلامية، والأمير لم يجعل دولته تابعة إدارياً لدولة الخلافة ولكنه كان تابعاً لها روحياً وكان أثناء حكمه يخاطب السلطان العثماني بكلمة "مولاي خادم حضرتكم ومقبل تراب أعتابكم".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وكان يكن الإحترام والتقدير للدولة العثمانية وسلاطينها ونظم الأمير قصيدة في مدح السلطان عبد المجيد فقال: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يا رب يا رب الأنام ومن</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إليه مفزعنا سراً وإعلانا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يا رب أيد بروح القدس ملجأنا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عبد المجيد ولا تبقيه و</w:t>
      </w:r>
      <w:r>
        <w:rPr>
          <w:rFonts w:ascii="Times New Roman" w:hint="cs"/>
          <w:sz w:val="32"/>
          <w:szCs w:val="32"/>
          <w:rtl/>
          <w:lang w:bidi="ar-QA"/>
        </w:rPr>
        <w:t>حير</w:t>
      </w:r>
      <w:r w:rsidRPr="009D5CE7">
        <w:rPr>
          <w:rFonts w:ascii="Times New Roman" w:hint="cs"/>
          <w:sz w:val="32"/>
          <w:szCs w:val="32"/>
          <w:rtl/>
          <w:lang w:bidi="ar-QA"/>
        </w:rPr>
        <w:t>انا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ابن الخلائف وابن الأكرمين ومن</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توارثوا الملك سلطاناً فسلطانا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أحي الجهاد لنا بعد ما درس</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وضاعف المال أنواعاً وألوانا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فانصره نصرا عزيزاً لا نظير له</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حتى يزيد العدا هماً وأحزانا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واحفظ علاه وأرسل يا كريم له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من الملائكة حفاظاً وأعوانا</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واهدم وزلزل وفرق جمع شائ</w:t>
      </w:r>
      <w:r w:rsidRPr="009D5CE7">
        <w:rPr>
          <w:rFonts w:ascii="Times New Roman" w:hint="cs"/>
          <w:sz w:val="32"/>
          <w:szCs w:val="32"/>
          <w:rtl/>
          <w:lang w:bidi="ar-QA"/>
        </w:rPr>
        <w:t>نه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واجعل فؤادهم بالرعب ملآنا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 xml:space="preserve">وانصر وأيد </w:t>
      </w:r>
      <w:r>
        <w:rPr>
          <w:rFonts w:ascii="Times New Roman" w:hint="cs"/>
          <w:sz w:val="32"/>
          <w:szCs w:val="32"/>
          <w:rtl/>
          <w:lang w:bidi="ar-QA"/>
        </w:rPr>
        <w:t xml:space="preserve">مثبت </w:t>
      </w:r>
      <w:r w:rsidRPr="009D5CE7">
        <w:rPr>
          <w:rFonts w:ascii="Times New Roman" w:hint="cs"/>
          <w:sz w:val="32"/>
          <w:szCs w:val="32"/>
          <w:rtl/>
          <w:lang w:bidi="ar-QA"/>
        </w:rPr>
        <w:t>جيش نصرته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أنصار دينك حقاً آل عثمانا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 xml:space="preserve">الباذلون </w:t>
      </w:r>
      <w:r>
        <w:rPr>
          <w:rFonts w:ascii="Times New Roman" w:hint="cs"/>
          <w:sz w:val="32"/>
          <w:szCs w:val="32"/>
          <w:rtl/>
          <w:lang w:bidi="ar-QA"/>
        </w:rPr>
        <w:t>ب</w:t>
      </w:r>
      <w:r w:rsidRPr="009D5CE7">
        <w:rPr>
          <w:rFonts w:ascii="Times New Roman" w:hint="cs"/>
          <w:sz w:val="32"/>
          <w:szCs w:val="32"/>
          <w:rtl/>
          <w:lang w:bidi="ar-QA"/>
        </w:rPr>
        <w:t>يوم الحرب أنفسهم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لله كم بذلوا أنفساً وأبدانا</w:t>
      </w:r>
      <w:r w:rsidRPr="009D5CE7">
        <w:rPr>
          <w:rFonts w:ascii="Times New Roman"/>
          <w:sz w:val="32"/>
          <w:szCs w:val="32"/>
          <w:rtl/>
        </w:rPr>
        <w:footnoteReference w:id="471"/>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r>
      <w:r>
        <w:rPr>
          <w:rFonts w:ascii="Times New Roman" w:hint="cs"/>
          <w:sz w:val="32"/>
          <w:szCs w:val="32"/>
          <w:rtl/>
          <w:lang w:bidi="ar-QA"/>
        </w:rPr>
        <w:t>و</w:t>
      </w:r>
      <w:r w:rsidRPr="009D5CE7">
        <w:rPr>
          <w:rFonts w:ascii="Times New Roman" w:hint="cs"/>
          <w:sz w:val="32"/>
          <w:szCs w:val="32"/>
          <w:rtl/>
          <w:lang w:bidi="ar-QA"/>
        </w:rPr>
        <w:t>الضاربون ببيض الهند مرهفة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تخالها في ظلام الحرب نيرانا</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والطاعنون بسم</w:t>
      </w:r>
      <w:r w:rsidRPr="009D5CE7">
        <w:rPr>
          <w:rFonts w:ascii="Times New Roman" w:hint="cs"/>
          <w:sz w:val="32"/>
          <w:szCs w:val="32"/>
          <w:rtl/>
          <w:lang w:bidi="ar-QA"/>
        </w:rPr>
        <w:t>ر البيد عالية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إذا العدو رآها شرعت بانا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و</w:t>
      </w:r>
      <w:r w:rsidRPr="009D5CE7">
        <w:rPr>
          <w:rFonts w:ascii="Times New Roman" w:hint="cs"/>
          <w:sz w:val="32"/>
          <w:szCs w:val="32"/>
          <w:rtl/>
          <w:lang w:bidi="ar-QA"/>
        </w:rPr>
        <w:t>الراكبون عناق الخيل ضامرة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تخالها في مجال الحرب عقبانا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و</w:t>
      </w:r>
      <w:r w:rsidRPr="009D5CE7">
        <w:rPr>
          <w:rFonts w:ascii="Times New Roman" w:hint="cs"/>
          <w:sz w:val="32"/>
          <w:szCs w:val="32"/>
          <w:rtl/>
          <w:lang w:bidi="ar-QA"/>
        </w:rPr>
        <w:t>المصطلون بنار الحرب شاعلة</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مطلوبهم منك يا ذا الفضل رضوانا</w:t>
      </w:r>
      <w:r w:rsidRPr="009D5CE7">
        <w:rPr>
          <w:rFonts w:ascii="Times New Roman"/>
          <w:sz w:val="32"/>
          <w:szCs w:val="32"/>
          <w:rtl/>
        </w:rPr>
        <w:footnoteReference w:id="472"/>
      </w:r>
    </w:p>
    <w:p w:rsidR="00E40D12" w:rsidRDefault="00E40D12" w:rsidP="00E40D12">
      <w:pPr>
        <w:pStyle w:val="a4"/>
        <w:jc w:val="both"/>
        <w:rPr>
          <w:rFonts w:ascii="Times New Roman"/>
          <w:sz w:val="32"/>
          <w:szCs w:val="32"/>
          <w:rtl/>
          <w:lang w:bidi="ar-QA"/>
        </w:rPr>
      </w:pPr>
      <w:r w:rsidRPr="009D5CE7">
        <w:rPr>
          <w:rFonts w:ascii="Times New Roman" w:hint="cs"/>
          <w:sz w:val="32"/>
          <w:szCs w:val="32"/>
          <w:rtl/>
          <w:lang w:bidi="ar-QA"/>
        </w:rPr>
        <w:t>ونظم قصيدة عام 1853م والتي قال فيها فور وصوله إلى مدينة بروسة أقتطف منها:</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الحمد لله تعظيماً وإجلالاً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ما أقبل اليسر بعد العسر إقبالا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و</w:t>
      </w:r>
      <w:r w:rsidRPr="009D5CE7">
        <w:rPr>
          <w:rFonts w:ascii="Times New Roman" w:hint="cs"/>
          <w:sz w:val="32"/>
          <w:szCs w:val="32"/>
          <w:rtl/>
          <w:lang w:bidi="ar-QA"/>
        </w:rPr>
        <w:t>أشكر الله إذ لم ينصرم أجلي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حتى وصلت بأهل الدين إيصالا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وامتد عمري إلى أن نلت من سندي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خليفة الله افياء وأظلالا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ف</w:t>
      </w:r>
      <w:r w:rsidRPr="009D5CE7">
        <w:rPr>
          <w:rFonts w:ascii="Times New Roman" w:hint="cs"/>
          <w:sz w:val="32"/>
          <w:szCs w:val="32"/>
          <w:rtl/>
          <w:lang w:bidi="ar-QA"/>
        </w:rPr>
        <w:t>الله أكرمني حقاً وأسعدني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وحط عني أوزاراً وأثقالا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هذه الأبيات دليل على ما كان يعانيه من ألم وسنيّ عمر في الأجواء الأجنبية واثقال من الحزن أجبر على حملها أثقلت كاهله فيشكر الله سبحانه وتعالى في هذه الأبيات بعدما غمرته شمس الحرية لتتوج صبره في وصوله إلى دار الخليفة الإسلامية.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أبشر بقرب أمير المؤمنين ومن</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قد أكمل</w:t>
      </w:r>
      <w:r>
        <w:rPr>
          <w:rFonts w:ascii="Times New Roman" w:hint="cs"/>
          <w:sz w:val="32"/>
          <w:szCs w:val="32"/>
          <w:rtl/>
          <w:lang w:bidi="ar-QA"/>
        </w:rPr>
        <w:t xml:space="preserve"> الله</w:t>
      </w:r>
      <w:r w:rsidRPr="009D5CE7">
        <w:rPr>
          <w:rFonts w:ascii="Times New Roman" w:hint="cs"/>
          <w:sz w:val="32"/>
          <w:szCs w:val="32"/>
          <w:rtl/>
          <w:lang w:bidi="ar-QA"/>
        </w:rPr>
        <w:t xml:space="preserve"> فيه الدين إكمالا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عبد المجيد حوى مجداً وعز على</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وجل قدراً كما قد عم أنوالا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هذا مقام التهاني قد حللت به</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فارت</w:t>
      </w:r>
      <w:r w:rsidRPr="009D5CE7">
        <w:rPr>
          <w:rFonts w:ascii="Times New Roman" w:hint="cs"/>
          <w:sz w:val="32"/>
          <w:szCs w:val="32"/>
          <w:rtl/>
          <w:lang w:bidi="ar-QA"/>
        </w:rPr>
        <w:t>ع ولا تخشى بعد اليوم أنكالا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يا رب فاشدد على الأعداء وطأته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واحم حماه وزده منك إجلالا</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فرع الخلائف</w:t>
      </w:r>
      <w:r w:rsidRPr="009D5CE7">
        <w:rPr>
          <w:rFonts w:ascii="Times New Roman" w:hint="cs"/>
          <w:sz w:val="32"/>
          <w:szCs w:val="32"/>
          <w:rtl/>
          <w:lang w:bidi="ar-QA"/>
        </w:rPr>
        <w:t xml:space="preserve"> وابن الأكرمين ومن</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شدوا عرى الدين أركانا وأطلال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كم أزمة فرجوا كم غمة كشفوا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كم فك</w:t>
      </w:r>
      <w:r>
        <w:rPr>
          <w:rFonts w:ascii="Times New Roman" w:hint="cs"/>
          <w:sz w:val="32"/>
          <w:szCs w:val="32"/>
          <w:rtl/>
          <w:lang w:bidi="ar-QA"/>
        </w:rPr>
        <w:t>ك</w:t>
      </w:r>
      <w:r w:rsidRPr="009D5CE7">
        <w:rPr>
          <w:rFonts w:ascii="Times New Roman" w:hint="cs"/>
          <w:sz w:val="32"/>
          <w:szCs w:val="32"/>
          <w:rtl/>
          <w:lang w:bidi="ar-QA"/>
        </w:rPr>
        <w:t>وا عن رقاب الخلق أغلالا</w:t>
      </w:r>
      <w:r w:rsidRPr="009D5CE7">
        <w:rPr>
          <w:rFonts w:ascii="Times New Roman"/>
          <w:sz w:val="32"/>
          <w:szCs w:val="32"/>
          <w:rtl/>
        </w:rPr>
        <w:footnoteReference w:id="473"/>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إن كتاب "حياة عبد القادر" الذي كتبه شارلز هنري تشرشل شوه الدولة العثمانية من خلال خياله وأكاذيبه فالدولة العثمانية نظر إليها الأوروبيون المستعمرون في تلك الفترة كامتداد للفتوحات الإسلامية التي تناقض حضارتهم بما تمثله من قيم الفكر ومفاهيم اجتماعية و</w:t>
      </w:r>
      <w:r>
        <w:rPr>
          <w:rFonts w:ascii="Times New Roman" w:hint="cs"/>
          <w:sz w:val="32"/>
          <w:szCs w:val="32"/>
          <w:rtl/>
          <w:lang w:bidi="ar-QA"/>
        </w:rPr>
        <w:t>اقتصاد</w:t>
      </w:r>
      <w:r w:rsidRPr="009D5CE7">
        <w:rPr>
          <w:rFonts w:ascii="Times New Roman" w:hint="cs"/>
          <w:sz w:val="32"/>
          <w:szCs w:val="32"/>
          <w:rtl/>
          <w:lang w:bidi="ar-QA"/>
        </w:rPr>
        <w:t xml:space="preserve">ية ونظم إدارية وأساطيل بحرية كانت تنافسه أكبر أساطيلهم في البحار والتي كانت تشيد في كل بقعة من عالمهم مسجداً وتنقل إليهم الحضارة الإنسانية الإسلامية بجوانبها المتعددة، كان الأمير عبد القادر يكن لها الاحترام والتقدير لتمسكها </w:t>
      </w:r>
      <w:r w:rsidRPr="009D5CE7">
        <w:rPr>
          <w:rFonts w:ascii="Times New Roman" w:hint="cs"/>
          <w:sz w:val="32"/>
          <w:szCs w:val="32"/>
          <w:rtl/>
          <w:lang w:bidi="ar-QA"/>
        </w:rPr>
        <w:lastRenderedPageBreak/>
        <w:t>بالمبادئ الإسلامية، ويعتبرها حصن الأمة المنيع الذي يحمي كيانها من أعدائها الطامعين بخيراتها ومقدساتها.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كان الأمير عبد القادر يحترم الخلافة من منطلق إسلامي ديني بحت وكذلك كان أبناؤه الذين كان يُعدون الإمبراطورية العثمانية، لذلك استمروا على علاقتهم الودية بالسلطان، ووصل أربعة من أبناء الأمير عبد القادر إلى لقب "باشا" وشغلوا مراكز مرموقة في عهده وكان الولاة يحترمون الأمير ويعترفون له بصلاحيات واسعة في إدارة بعض شؤون البلاد الشامية وخاصة ما يتعلق بالمهاجرين وكان يرى أن تصحيح الواقع والأخطاء في الحكم يتم بفضل رأي من هم أكثر حكمة بين العلماء والمفكرين المسلمين والأكثر قدرة على اقتراح  الحلول المستنبطة من تجارب الماضي من جهة والمعتمدة على نظرة مستقبلية ثاقبة من جهة أخرى.</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وكان يقول: الرجل العالم العارف يستطيع استشعار المستقبل من النظر والرجوع به إلى أحداث الماضي في ضوء التواتر، وحقيقة علم التواتر هي التفكير بمحسوس يمكن وقوعه من خلال هذا العلم والإنسان الذي أوتي العلم والمعرفة يستطيع أن يستشعر المستقبل بما يملكه من سعة الرؤية أمامه التي تمكنه إحساس وشعور وتنبؤ، وهو لدى بعض العلماء الفقهاء على جانب كبير من الدقة</w:t>
      </w:r>
      <w:r w:rsidRPr="009D5CE7">
        <w:rPr>
          <w:rFonts w:ascii="Times New Roman"/>
          <w:sz w:val="32"/>
          <w:szCs w:val="32"/>
          <w:rtl/>
        </w:rPr>
        <w:footnoteReference w:id="474"/>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ولاحظ الأمير أن الضغوط تتزايد على الإمبراطورية العثمانية، وأن التغلغل الأجنبي عبر القناصل والعملاء التجاريين في البلاد الشامية خاصة أصبح مزعجاً لأصحاب الحرف والصناعات المحلية، وأن احتكارات المحلات التجارية من جانب الطوائف غير الإسلامية يزداد باستمرار بمساعدة الوكلاء التجاريين الغربيين وبنفوذهم، كما لاحظ أن البعثات الدبلوماسية تتدخل بشكل غير معلن في هذه المجالات، وأن نفوذها يتصاعد وأن السلع </w:t>
      </w:r>
      <w:r w:rsidRPr="009D5CE7">
        <w:rPr>
          <w:rFonts w:ascii="Times New Roman" w:hint="cs"/>
          <w:sz w:val="32"/>
          <w:szCs w:val="32"/>
          <w:rtl/>
          <w:lang w:bidi="ar-QA"/>
        </w:rPr>
        <w:lastRenderedPageBreak/>
        <w:t>الأوروبية تغزو الأسواق وتنافس البضائع المحلية بتشجيع من بعض الولاة وبغض النظر من جانب بعضهم الآخر.</w:t>
      </w:r>
    </w:p>
    <w:p w:rsidR="00E40D12" w:rsidRPr="009D5CE7" w:rsidRDefault="00E40D12" w:rsidP="00E40D12">
      <w:pPr>
        <w:jc w:val="both"/>
        <w:rPr>
          <w:sz w:val="32"/>
          <w:szCs w:val="32"/>
          <w:rtl/>
          <w:lang w:bidi="ar-QA"/>
        </w:rPr>
      </w:pPr>
      <w:r w:rsidRPr="009D5CE7">
        <w:rPr>
          <w:rFonts w:hint="cs"/>
          <w:sz w:val="32"/>
          <w:szCs w:val="32"/>
          <w:rtl/>
          <w:lang w:bidi="ar-QA"/>
        </w:rPr>
        <w:t xml:space="preserve">وكانت تلك الأمور تؤرق بال الأمير وهو يرى أن شبح الاستعمار ومآربه تقترب ليس فقط على المستوى الشعبي في هذه البلاد، بل إلى دار الخلافة في </w:t>
      </w:r>
      <w:r>
        <w:rPr>
          <w:rFonts w:hint="cs"/>
          <w:sz w:val="32"/>
          <w:szCs w:val="32"/>
          <w:rtl/>
          <w:lang w:bidi="ar-QA"/>
        </w:rPr>
        <w:t>إسطنبول</w:t>
      </w:r>
      <w:r w:rsidRPr="009D5CE7">
        <w:rPr>
          <w:rFonts w:hint="cs"/>
          <w:sz w:val="32"/>
          <w:szCs w:val="32"/>
          <w:rtl/>
          <w:lang w:bidi="ar-QA"/>
        </w:rPr>
        <w:t>، وإلى مساجدها وإلى رسالة تلك المساجد وإلى مآذنها ونداءات "الله أكبر حيّ على الصلاة حيّ على الفلاح" وأن الخطر الداهم يتهدد هذه الأماكن ومكانتها في بنية المجتمع الإسلامي، فكان الأمير في ندواته العلمية في الجامع الأموي وفي دار الحديث النووي وفي داره كان في كل هذه الأماكن يحث الجميع على الحذر من المؤامرات التي تحاك في الظلام، وكان يشير إلى النبع وهو الشريعة الإسلامية ويذكر قوله تعالى :"</w:t>
      </w:r>
      <w:r w:rsidRPr="009D5CE7">
        <w:rPr>
          <w:sz w:val="32"/>
          <w:szCs w:val="32"/>
          <w:rtl/>
          <w:lang w:bidi="ar-QA"/>
        </w:rPr>
        <w:t xml:space="preserve"> وَقَاتِلُواْ</w:t>
      </w:r>
      <w:r w:rsidRPr="009D5CE7">
        <w:rPr>
          <w:sz w:val="32"/>
          <w:szCs w:val="32"/>
          <w:lang w:bidi="ar-QA"/>
        </w:rPr>
        <w:t xml:space="preserve"> </w:t>
      </w:r>
      <w:r w:rsidRPr="009D5CE7">
        <w:rPr>
          <w:sz w:val="32"/>
          <w:szCs w:val="32"/>
          <w:rtl/>
          <w:lang w:bidi="ar-QA"/>
        </w:rPr>
        <w:t>فِي</w:t>
      </w:r>
      <w:r w:rsidRPr="009D5CE7">
        <w:rPr>
          <w:sz w:val="32"/>
          <w:szCs w:val="32"/>
          <w:lang w:bidi="ar-QA"/>
        </w:rPr>
        <w:t xml:space="preserve"> </w:t>
      </w:r>
      <w:r w:rsidRPr="009D5CE7">
        <w:rPr>
          <w:sz w:val="32"/>
          <w:szCs w:val="32"/>
          <w:rtl/>
          <w:lang w:bidi="ar-QA"/>
        </w:rPr>
        <w:t>سَبِيلِ</w:t>
      </w:r>
      <w:r w:rsidRPr="009D5CE7">
        <w:rPr>
          <w:sz w:val="32"/>
          <w:szCs w:val="32"/>
          <w:lang w:bidi="ar-QA"/>
        </w:rPr>
        <w:t xml:space="preserve"> </w:t>
      </w:r>
      <w:r w:rsidRPr="009D5CE7">
        <w:rPr>
          <w:sz w:val="32"/>
          <w:szCs w:val="32"/>
          <w:rtl/>
          <w:lang w:bidi="ar-QA"/>
        </w:rPr>
        <w:t>اللّهِ</w:t>
      </w:r>
      <w:r w:rsidRPr="009D5CE7">
        <w:rPr>
          <w:sz w:val="32"/>
          <w:szCs w:val="32"/>
          <w:lang w:bidi="ar-QA"/>
        </w:rPr>
        <w:t xml:space="preserve"> </w:t>
      </w:r>
      <w:r w:rsidRPr="009D5CE7">
        <w:rPr>
          <w:sz w:val="32"/>
          <w:szCs w:val="32"/>
          <w:rtl/>
          <w:lang w:bidi="ar-QA"/>
        </w:rPr>
        <w:t>الَّذِينَ</w:t>
      </w:r>
      <w:r w:rsidRPr="009D5CE7">
        <w:rPr>
          <w:sz w:val="32"/>
          <w:szCs w:val="32"/>
          <w:lang w:bidi="ar-QA"/>
        </w:rPr>
        <w:t xml:space="preserve"> </w:t>
      </w:r>
      <w:r w:rsidRPr="009D5CE7">
        <w:rPr>
          <w:sz w:val="32"/>
          <w:szCs w:val="32"/>
          <w:rtl/>
          <w:lang w:bidi="ar-QA"/>
        </w:rPr>
        <w:t>يُقَاتِلُونَكُمْ</w:t>
      </w:r>
      <w:r w:rsidRPr="009D5CE7">
        <w:rPr>
          <w:rFonts w:hint="cs"/>
          <w:sz w:val="32"/>
          <w:szCs w:val="32"/>
          <w:rtl/>
          <w:lang w:bidi="ar-QA"/>
        </w:rPr>
        <w:t xml:space="preserve"> </w:t>
      </w:r>
      <w:r w:rsidRPr="009D5CE7">
        <w:rPr>
          <w:sz w:val="32"/>
          <w:szCs w:val="32"/>
          <w:rtl/>
          <w:lang w:bidi="ar-QA"/>
        </w:rPr>
        <w:t>وَلاَ</w:t>
      </w:r>
      <w:r w:rsidRPr="009D5CE7">
        <w:rPr>
          <w:sz w:val="32"/>
          <w:szCs w:val="32"/>
          <w:lang w:bidi="ar-QA"/>
        </w:rPr>
        <w:t xml:space="preserve"> </w:t>
      </w:r>
      <w:r w:rsidRPr="009D5CE7">
        <w:rPr>
          <w:sz w:val="32"/>
          <w:szCs w:val="32"/>
          <w:rtl/>
          <w:lang w:bidi="ar-QA"/>
        </w:rPr>
        <w:t>تَعْتَدُواْ</w:t>
      </w:r>
      <w:r w:rsidRPr="009D5CE7">
        <w:rPr>
          <w:sz w:val="32"/>
          <w:szCs w:val="32"/>
          <w:lang w:bidi="ar-QA"/>
        </w:rPr>
        <w:t xml:space="preserve"> </w:t>
      </w:r>
      <w:r w:rsidRPr="009D5CE7">
        <w:rPr>
          <w:sz w:val="32"/>
          <w:szCs w:val="32"/>
          <w:rtl/>
          <w:lang w:bidi="ar-QA"/>
        </w:rPr>
        <w:t>إِنَّ</w:t>
      </w:r>
      <w:r w:rsidRPr="009D5CE7">
        <w:rPr>
          <w:sz w:val="32"/>
          <w:szCs w:val="32"/>
          <w:lang w:bidi="ar-QA"/>
        </w:rPr>
        <w:t xml:space="preserve"> </w:t>
      </w:r>
      <w:r w:rsidRPr="009D5CE7">
        <w:rPr>
          <w:sz w:val="32"/>
          <w:szCs w:val="32"/>
          <w:rtl/>
          <w:lang w:bidi="ar-QA"/>
        </w:rPr>
        <w:t>اللّهَ</w:t>
      </w:r>
      <w:r w:rsidRPr="009D5CE7">
        <w:rPr>
          <w:sz w:val="32"/>
          <w:szCs w:val="32"/>
          <w:lang w:bidi="ar-QA"/>
        </w:rPr>
        <w:t xml:space="preserve"> </w:t>
      </w:r>
      <w:r w:rsidRPr="009D5CE7">
        <w:rPr>
          <w:sz w:val="32"/>
          <w:szCs w:val="32"/>
          <w:rtl/>
          <w:lang w:bidi="ar-QA"/>
        </w:rPr>
        <w:t>لاَ</w:t>
      </w:r>
      <w:r w:rsidRPr="009D5CE7">
        <w:rPr>
          <w:sz w:val="32"/>
          <w:szCs w:val="32"/>
          <w:lang w:bidi="ar-QA"/>
        </w:rPr>
        <w:t xml:space="preserve"> </w:t>
      </w:r>
      <w:r w:rsidRPr="009D5CE7">
        <w:rPr>
          <w:sz w:val="32"/>
          <w:szCs w:val="32"/>
          <w:rtl/>
          <w:lang w:bidi="ar-QA"/>
        </w:rPr>
        <w:t>يُحِبِّ</w:t>
      </w:r>
      <w:r w:rsidRPr="009D5CE7">
        <w:rPr>
          <w:sz w:val="32"/>
          <w:szCs w:val="32"/>
          <w:lang w:bidi="ar-QA"/>
        </w:rPr>
        <w:t xml:space="preserve"> </w:t>
      </w:r>
      <w:r w:rsidRPr="009D5CE7">
        <w:rPr>
          <w:sz w:val="32"/>
          <w:szCs w:val="32"/>
          <w:rtl/>
          <w:lang w:bidi="ar-QA"/>
        </w:rPr>
        <w:t>الْمُعْتَدِينَ</w:t>
      </w:r>
      <w:r w:rsidRPr="009D5CE7">
        <w:rPr>
          <w:rFonts w:hint="cs"/>
          <w:sz w:val="32"/>
          <w:szCs w:val="32"/>
          <w:rtl/>
          <w:lang w:bidi="ar-QA"/>
        </w:rPr>
        <w:t>" (البقرة، آية : 190).</w:t>
      </w:r>
    </w:p>
    <w:p w:rsidR="00E40D12" w:rsidRPr="009D5CE7" w:rsidRDefault="00E40D12" w:rsidP="00E40D12">
      <w:pPr>
        <w:jc w:val="both"/>
        <w:rPr>
          <w:sz w:val="32"/>
          <w:szCs w:val="32"/>
          <w:rtl/>
          <w:lang w:bidi="ar-QA"/>
        </w:rPr>
      </w:pPr>
      <w:r w:rsidRPr="009D5CE7">
        <w:rPr>
          <w:rFonts w:hint="cs"/>
          <w:sz w:val="32"/>
          <w:szCs w:val="32"/>
          <w:rtl/>
          <w:lang w:bidi="ar-QA"/>
        </w:rPr>
        <w:t>وكان يبصر الوجهاء والأعيان بعواقب التفرقة بين أبناء الشعب الواحد، وبأخطار الصدام المسلح بين الطوائف وكان يدعوهم إلى عدم الوثوق بوعود الدول الأجنبية لأنه عهد لهذه الدول ولا ذمة ولا وفاء.</w:t>
      </w:r>
    </w:p>
    <w:p w:rsidR="00E40D12" w:rsidRPr="009D5CE7" w:rsidRDefault="00E40D12" w:rsidP="00E40D12">
      <w:pPr>
        <w:spacing w:before="240"/>
        <w:jc w:val="both"/>
        <w:rPr>
          <w:sz w:val="32"/>
          <w:szCs w:val="32"/>
          <w:rtl/>
          <w:lang w:bidi="ar-QA"/>
        </w:rPr>
      </w:pPr>
      <w:r w:rsidRPr="009D5CE7">
        <w:rPr>
          <w:rFonts w:hint="cs"/>
          <w:sz w:val="32"/>
          <w:szCs w:val="32"/>
          <w:rtl/>
          <w:lang w:bidi="ar-QA"/>
        </w:rPr>
        <w:t>ونصح الجميع بالتمسك بالبعد الحضاري لهذه الأمة وبعدم التمادي في زرع الدمار والخراب والأحقاد وكل ما يدوي وي</w:t>
      </w:r>
      <w:r>
        <w:rPr>
          <w:rFonts w:hint="cs"/>
          <w:sz w:val="32"/>
          <w:szCs w:val="32"/>
          <w:rtl/>
          <w:lang w:bidi="ar-QA"/>
        </w:rPr>
        <w:t>ست</w:t>
      </w:r>
      <w:r w:rsidRPr="009D5CE7">
        <w:rPr>
          <w:rFonts w:hint="cs"/>
          <w:sz w:val="32"/>
          <w:szCs w:val="32"/>
          <w:rtl/>
          <w:lang w:bidi="ar-QA"/>
        </w:rPr>
        <w:t>فحل ويحترق ويصبح رماداً مما يجعل البلاد لقمة سائغة في فم الاستعمار وكان يتكلم وكأنه يقرأ هذا المخطط في كتاب أسود بين يديه، وينطوي هذا المخطط على ضرب الإمبراطورية الإسلامية العثمانية من الداخل وتفتيتها إلى دول تسهل الهيمنة عليها، ثم تحجيم الإمبراطورية العثمانية وبتر جذورها الإسلامية</w:t>
      </w:r>
      <w:r w:rsidRPr="009D5CE7">
        <w:rPr>
          <w:rStyle w:val="a6"/>
          <w:sz w:val="32"/>
          <w:szCs w:val="32"/>
          <w:rtl/>
          <w:lang w:bidi="ar-QA"/>
        </w:rPr>
        <w:footnoteReference w:id="475"/>
      </w:r>
      <w:r w:rsidRPr="009D5CE7">
        <w:rPr>
          <w:rFonts w:hint="cs"/>
          <w:sz w:val="32"/>
          <w:szCs w:val="32"/>
          <w:rtl/>
          <w:lang w:bidi="ar-QA"/>
        </w:rPr>
        <w:t>.</w:t>
      </w:r>
    </w:p>
    <w:p w:rsidR="00E40D12" w:rsidRPr="009D5CE7" w:rsidRDefault="00E40D12" w:rsidP="00E40D12">
      <w:pPr>
        <w:spacing w:before="240"/>
        <w:jc w:val="both"/>
        <w:rPr>
          <w:sz w:val="32"/>
          <w:szCs w:val="32"/>
          <w:rtl/>
          <w:lang w:bidi="ar-QA"/>
        </w:rPr>
      </w:pPr>
      <w:r w:rsidRPr="009D5CE7">
        <w:rPr>
          <w:rFonts w:hint="cs"/>
          <w:sz w:val="32"/>
          <w:szCs w:val="32"/>
          <w:rtl/>
          <w:lang w:bidi="ar-QA"/>
        </w:rPr>
        <w:t xml:space="preserve">كان الأمير عبد القادر مهتماً بدعم الدولة العثمانية والتواصل مع خلفائها وسلاطينها، ففي شهر جوان من عام 1865م عزم على السفر إلى الإستانة لزيارة الخليفة السلطان </w:t>
      </w:r>
      <w:r w:rsidRPr="009D5CE7">
        <w:rPr>
          <w:rFonts w:hint="cs"/>
          <w:sz w:val="32"/>
          <w:szCs w:val="32"/>
          <w:rtl/>
          <w:lang w:bidi="ar-QA"/>
        </w:rPr>
        <w:lastRenderedPageBreak/>
        <w:t>عبد العزيز خان، فاستقبلها وأكرمه وكبر ب</w:t>
      </w:r>
      <w:r>
        <w:rPr>
          <w:rFonts w:hint="cs"/>
          <w:sz w:val="32"/>
          <w:szCs w:val="32"/>
          <w:rtl/>
          <w:lang w:bidi="ar-QA"/>
        </w:rPr>
        <w:t>ه، فطلب منه أن يصفح ويسرح المنف</w:t>
      </w:r>
      <w:r w:rsidRPr="009D5CE7">
        <w:rPr>
          <w:rFonts w:hint="cs"/>
          <w:sz w:val="32"/>
          <w:szCs w:val="32"/>
          <w:rtl/>
          <w:lang w:bidi="ar-QA"/>
        </w:rPr>
        <w:t>ن إلى جزيرتي قبرص ورودس اليونانية من الذين تورطوا في أحداث 1860م بالشام، فلبى رجاؤه وصدر الأمر العالي بتسريحهم</w:t>
      </w:r>
      <w:r w:rsidRPr="009D5CE7">
        <w:rPr>
          <w:rStyle w:val="a6"/>
          <w:sz w:val="32"/>
          <w:szCs w:val="32"/>
          <w:rtl/>
          <w:lang w:bidi="ar-QA"/>
        </w:rPr>
        <w:footnoteReference w:id="476"/>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لقد كانت حياة الأمير عبد القادر مجموعة من المآثر الخالدة وأصبح بعد أن قضى على الفتنة الطائفية في سوريا محط أنظار العالم، وأمل دعاة استقلال العرب عن الدولة العثمانية التي تتالت هزائمها أمام روسيا، فاجتمعت الطليعة في بلاد الشام وبحثوا مصير سوريا وعقدوا المؤتمرات السرية في دمشق سنة 1877م واقترحوا فصل البلاد عن الدولة العثمانية وتنصيب الأمير عبد القادر ملكاً عليها، لأنهم وجدوا فيه أملهم الوحيد لما يتمتع به من هيبة واحترام عند العثمانيين والعرب على حد سواء وبعد قضائه على الفتنة الطائفية نال تقدير جميع الدول الأجنبية واحترامها وهو الذي سبق له أن أنشأ دولة وقاد أمة وهو بالإضافة إلى ذلك العالم ذو المقام العالي والمجاهد ذو النسب الشريف.</w:t>
      </w:r>
    </w:p>
    <w:p w:rsidR="00E40D12" w:rsidRPr="009D5CE7" w:rsidRDefault="00E40D12" w:rsidP="00E40D12">
      <w:pPr>
        <w:jc w:val="both"/>
        <w:rPr>
          <w:sz w:val="32"/>
          <w:szCs w:val="32"/>
          <w:rtl/>
          <w:lang w:bidi="ar-QA"/>
        </w:rPr>
      </w:pPr>
      <w:r w:rsidRPr="009D5CE7">
        <w:rPr>
          <w:rFonts w:hint="cs"/>
          <w:sz w:val="32"/>
          <w:szCs w:val="32"/>
          <w:rtl/>
          <w:lang w:bidi="ar-QA"/>
        </w:rPr>
        <w:t>وعندما عُرض على الأمير هذا الموضوع لم يتحمس له، ولم يرفضه ولكنه نصح أن يظل الارتباط الروحي بين البلاد الشامية والخلافة العثمانية قائماً وبدأت رسائل الزعماء اللبنانيين تتوارد على الأمير مبايعة ومنها رسالة من الزعيم اللبناني يوسف كرم الذي كان منفياً في إيطاليا، وأما المشروع الفرنسي الذي كان يرمي إلى إنشاء إمبراطورية عربية تمتد من شمالي بلاد الشام حتى قطاع عكا يرأسها الأمير عبد القادر، فقد رفضه الأمير بشدة في سنة 1860م</w:t>
      </w:r>
      <w:r w:rsidRPr="009D5CE7">
        <w:rPr>
          <w:rStyle w:val="a6"/>
          <w:sz w:val="32"/>
          <w:szCs w:val="32"/>
          <w:rtl/>
          <w:lang w:bidi="ar-QA"/>
        </w:rPr>
        <w:footnoteReference w:id="477"/>
      </w:r>
      <w:r w:rsidRPr="009D5CE7">
        <w:rPr>
          <w:rFonts w:hint="cs"/>
          <w:sz w:val="32"/>
          <w:szCs w:val="32"/>
          <w:rtl/>
          <w:lang w:bidi="ar-QA"/>
        </w:rPr>
        <w:t>.</w:t>
      </w:r>
    </w:p>
    <w:p w:rsidR="00E40D12" w:rsidRPr="009D5CE7" w:rsidRDefault="00E40D12" w:rsidP="00E40D12">
      <w:pPr>
        <w:spacing w:before="240"/>
        <w:jc w:val="both"/>
        <w:rPr>
          <w:sz w:val="32"/>
          <w:szCs w:val="32"/>
          <w:rtl/>
          <w:lang w:bidi="ar-QA"/>
        </w:rPr>
      </w:pPr>
      <w:r w:rsidRPr="009D5CE7">
        <w:rPr>
          <w:rFonts w:hint="cs"/>
          <w:sz w:val="32"/>
          <w:szCs w:val="32"/>
          <w:rtl/>
          <w:lang w:bidi="ar-QA"/>
        </w:rPr>
        <w:t xml:space="preserve">رفض الأمير عبد القادر هذا المشروع لأنه مطلب فرنسي استعماري وبعد سبع سنوات عندما ظهر المشروع العربي القومي تردد أيضاً في قبوله، لأنه كان يحترم الخلافة الإسلامية من منطلق ديني وكان عدم تحمس الأمير لهذا الأمر ناشئاً عن احترامه لمبدأ الخلافة </w:t>
      </w:r>
      <w:r w:rsidRPr="009D5CE7">
        <w:rPr>
          <w:rFonts w:hint="cs"/>
          <w:sz w:val="32"/>
          <w:szCs w:val="32"/>
          <w:rtl/>
          <w:lang w:bidi="ar-QA"/>
        </w:rPr>
        <w:lastRenderedPageBreak/>
        <w:t>الإسلامية ثم جاء مؤتمر برلين وتولى عبد الحميد الخلافة وأصبح سلطاناً فتأخر والحل العربي</w:t>
      </w:r>
      <w:r w:rsidRPr="009D5CE7">
        <w:rPr>
          <w:rStyle w:val="a6"/>
          <w:sz w:val="32"/>
          <w:szCs w:val="32"/>
          <w:rtl/>
          <w:lang w:bidi="ar-QA"/>
        </w:rPr>
        <w:footnoteReference w:id="478"/>
      </w:r>
      <w:r w:rsidRPr="009D5CE7">
        <w:rPr>
          <w:rFonts w:hint="cs"/>
          <w:sz w:val="32"/>
          <w:szCs w:val="32"/>
          <w:rtl/>
          <w:lang w:bidi="ar-QA"/>
        </w:rPr>
        <w:t>.</w:t>
      </w:r>
    </w:p>
    <w:p w:rsidR="00E40D12" w:rsidRPr="009D5CE7" w:rsidRDefault="00E40D12" w:rsidP="00E40D12">
      <w:pPr>
        <w:spacing w:before="240"/>
        <w:jc w:val="both"/>
        <w:rPr>
          <w:b/>
          <w:bCs/>
          <w:sz w:val="32"/>
          <w:szCs w:val="32"/>
          <w:rtl/>
          <w:lang w:bidi="ar-QA"/>
        </w:rPr>
      </w:pPr>
      <w:r w:rsidRPr="009D5CE7">
        <w:rPr>
          <w:rFonts w:hint="cs"/>
          <w:b/>
          <w:bCs/>
          <w:sz w:val="32"/>
          <w:szCs w:val="32"/>
          <w:rtl/>
          <w:lang w:bidi="ar-QA"/>
        </w:rPr>
        <w:t>5ـ موقف الأمير من الفتنة الطائفية بدمشق:</w:t>
      </w:r>
    </w:p>
    <w:p w:rsidR="00E40D12" w:rsidRPr="009D5CE7" w:rsidRDefault="00E40D12" w:rsidP="00E40D12">
      <w:pPr>
        <w:jc w:val="both"/>
        <w:rPr>
          <w:bCs/>
          <w:sz w:val="32"/>
          <w:szCs w:val="32"/>
          <w:rtl/>
          <w:lang w:bidi="ar-QA"/>
        </w:rPr>
      </w:pPr>
      <w:r w:rsidRPr="009D5CE7">
        <w:rPr>
          <w:rFonts w:hint="cs"/>
          <w:bCs/>
          <w:sz w:val="32"/>
          <w:szCs w:val="32"/>
          <w:rtl/>
          <w:lang w:bidi="ar-QA"/>
        </w:rPr>
        <w:t>أ ـ وضع الطوائف في بلاد الشام:</w:t>
      </w:r>
    </w:p>
    <w:p w:rsidR="00E40D12" w:rsidRPr="009D5CE7" w:rsidRDefault="00E40D12" w:rsidP="00E40D12">
      <w:pPr>
        <w:spacing w:before="240"/>
        <w:jc w:val="both"/>
        <w:rPr>
          <w:sz w:val="32"/>
          <w:szCs w:val="32"/>
          <w:rtl/>
          <w:lang w:bidi="ar-QA"/>
        </w:rPr>
      </w:pPr>
      <w:r w:rsidRPr="009D5CE7">
        <w:rPr>
          <w:rFonts w:hint="cs"/>
          <w:sz w:val="32"/>
          <w:szCs w:val="32"/>
          <w:rtl/>
          <w:lang w:bidi="ar-QA"/>
        </w:rPr>
        <w:t>بلاد الشام تتميز بتنوع الطوائف واختلاف المذاهب وتباين العقائد، ففيها الأغلبية المسلمة السنية وفيها الشيعة والمسيحية التابعة لكنيسة روما من اليونان الأرثوذكس، والأرمن والجورجيين واليعقوبيين والبروتستانت ثم الأقلية اليهودية، وقد كان للموارنة الكاثوليك وضع خاص لارتباطهم بكنيسة روما مباشرة ولصلاتهم المتميزة مع دولة فرنسا، والعدد الأكبر من هذه الطوائف يتركز في جبل لبنان وفي فترة حكم محمد علي للشام في الأربعينات من القرن التاسع عشر، قام ابنه إبراهيم باشا باعتماد أسلوب إداري يقوم على مبدأ المساواة بين الطوائف في المعاملات الأمر الذي أخل بالتوازن المتوارث، وأصر بالامتيازات والمكتسبات ال</w:t>
      </w:r>
      <w:r>
        <w:rPr>
          <w:rFonts w:hint="cs"/>
          <w:sz w:val="32"/>
          <w:szCs w:val="32"/>
          <w:rtl/>
          <w:lang w:bidi="ar-QA"/>
        </w:rPr>
        <w:t>اقتصاد</w:t>
      </w:r>
      <w:r w:rsidRPr="009D5CE7">
        <w:rPr>
          <w:rFonts w:hint="cs"/>
          <w:sz w:val="32"/>
          <w:szCs w:val="32"/>
          <w:rtl/>
          <w:lang w:bidi="ar-QA"/>
        </w:rPr>
        <w:t xml:space="preserve">ية والاجتماعية التي حققتها بعض الفئات على حساب الأخرى فكان ذلك تمهيداً لتعاون بعض الطوائف مع الدول الأوروبية مباشرة والتزود منها بالسلاح وبالمال دون اعتبار لمصالح الدولة العثمانية وسيادتها فسمح للإنجليز بالاتصال بطائفة الدروز، بينما ساندت فرنسا الطائفة المارونية وشجعتها على الوقوف ضد من يمس بمصالحها، مما هيأ الظروف للبداية حدوث الاضطرابات بعد ذلك بين طائفتي الدروز والموارنة منذ عام 1845م، وبعد أن أصدر السلطان عبد المجيد عام 1856م مراسيم عرفت بالخط الهمايوني الذي أقر نهائياً المساواة بين أفراد مختلف الملل والطوائف والأديان مع المحافظة على أحوالهم الشخصية أصبحت الأوضاع في مجمل بلاد الشام وخاصة مع حلول عام 1857م تنذر بانفجار خطير، بدأت شرارته بعدما استولى </w:t>
      </w:r>
      <w:r w:rsidRPr="009D5CE7">
        <w:rPr>
          <w:rFonts w:hint="cs"/>
          <w:sz w:val="32"/>
          <w:szCs w:val="32"/>
          <w:rtl/>
          <w:lang w:bidi="ar-QA"/>
        </w:rPr>
        <w:lastRenderedPageBreak/>
        <w:t>فلاحون موارنة في شمال جبل لبنان على أراضي الاقطاعيين وامتنع موارنة الجنوب عن دفع الإيجارات إلى الملاك من الدروز واشتعلت الفتنة الطائفية في بلاد الشام في شهر جوان عام 1860م واعتدى بعض الموارنة على الدروز فقام الدروز والغوغاء من الناس بإيعاز من بعض أشباه المشايخ وكبار القوم الذين يظنون أن أصل دين الإسلام الغلظة والقسوة والبلادة والجفوة حجتهم في ذلك تجبر النصارى وتكبرهم وتجاوزهم حدهم وخروجهم عن العهود الذمية وتعلقهم بالدول الأجنبية، فراحوا يأخذون في كل حدب وصوب الثأر بالخرق والقتل والسلب ونهب الأهالي المسيحيين والراهبات والمبعوثين الفرنساويين في جبل لبنان وطرابلس وصيدا وزحلة ودير القمر واللاذقية وغيرها، وعاثوا في الأرض فساداً وفسقوا واعتدوا على البنين والبنات وخربوا القرى والمدن وسفكوا الدماء ونهبوا الأموال ومالوا عليهم كل الميل وبادرت لمساعدتهم والغنيمة معهم فرسان دروز الجبل الشرقي، تذبح النصارى ذبح الأغنام وتعتدي على الأموال والأولاد ودام هذا الأمر إلى غاية عيد الأضحى في شهر جويلية من عام 1860م ولما هرب كثير من النصارى إلى دمشق، ظانين أن الحكومة سوف تحميهم من بطش الدروز، تغاضت الحكومة في بداية الأمر عن ذلك فزاد الدروز من طغيانهم وبطشهم والتخويف والتهديد والتنكيل بمن فر أو سكن في دمشق</w:t>
      </w:r>
      <w:r w:rsidRPr="009D5CE7">
        <w:rPr>
          <w:rStyle w:val="a6"/>
          <w:sz w:val="32"/>
          <w:szCs w:val="32"/>
          <w:rtl/>
          <w:lang w:bidi="ar-QA"/>
        </w:rPr>
        <w:footnoteReference w:id="479"/>
      </w:r>
      <w:r w:rsidRPr="009D5CE7">
        <w:rPr>
          <w:rFonts w:hint="cs"/>
          <w:sz w:val="32"/>
          <w:szCs w:val="32"/>
          <w:rtl/>
          <w:lang w:bidi="ar-QA"/>
        </w:rPr>
        <w:t>.</w:t>
      </w:r>
    </w:p>
    <w:p w:rsidR="00E40D12" w:rsidRPr="009D5CE7" w:rsidRDefault="00E40D12" w:rsidP="00E40D12">
      <w:pPr>
        <w:spacing w:before="240"/>
        <w:jc w:val="both"/>
        <w:rPr>
          <w:sz w:val="32"/>
          <w:szCs w:val="32"/>
          <w:rtl/>
          <w:lang w:bidi="ar-QA"/>
        </w:rPr>
      </w:pPr>
      <w:r w:rsidRPr="009D5CE7">
        <w:rPr>
          <w:rFonts w:hint="cs"/>
          <w:b/>
          <w:bCs/>
          <w:sz w:val="32"/>
          <w:szCs w:val="32"/>
          <w:rtl/>
          <w:lang w:bidi="ar-QA"/>
        </w:rPr>
        <w:t>ب ـ لم يبق الأمير مكتوف الأيدي:</w:t>
      </w:r>
    </w:p>
    <w:p w:rsidR="00E40D12" w:rsidRPr="009D5CE7" w:rsidRDefault="00E40D12" w:rsidP="00E40D12">
      <w:pPr>
        <w:jc w:val="both"/>
        <w:rPr>
          <w:sz w:val="32"/>
          <w:szCs w:val="32"/>
          <w:rtl/>
          <w:lang w:bidi="ar-QA"/>
        </w:rPr>
      </w:pPr>
      <w:r w:rsidRPr="009D5CE7">
        <w:rPr>
          <w:rFonts w:hint="cs"/>
          <w:sz w:val="32"/>
          <w:szCs w:val="32"/>
          <w:rtl/>
          <w:lang w:bidi="ar-QA"/>
        </w:rPr>
        <w:t xml:space="preserve">لاحظ الأمير أن الأمر قد خرج من أيدي الأعيان الوجهاء، وكان الأمير قد أعد للأمر عدته وتأهب لكل احتمال معاد، فجمع كل قادر على حمل السلاح من المهاجرين الجزائريين واشترى لهم السلاح وكان قد قام بتدريبهم على إخماد الحرائق، وعلى عمليات الإنقاذ الأولى، وعندما تناهى إلى مسامعه ذات صباح أن الجموع تتجه نحو حي القصاع استدعى فرسانه الأشداء وخرج هو وأبناؤه كلهم، وقام بنفسه حملة إخماد الفتنة الطائفية </w:t>
      </w:r>
      <w:r w:rsidRPr="009D5CE7">
        <w:rPr>
          <w:rFonts w:hint="cs"/>
          <w:sz w:val="32"/>
          <w:szCs w:val="32"/>
          <w:rtl/>
          <w:lang w:bidi="ar-QA"/>
        </w:rPr>
        <w:lastRenderedPageBreak/>
        <w:t xml:space="preserve">ووزع المهمات على رجاله، من شرفاء الناس وعلماء المسلمين وكبرائهم وغيرهم من أبناء دمشق المخلفين إلى حماية ما </w:t>
      </w:r>
      <w:r>
        <w:rPr>
          <w:rFonts w:hint="cs"/>
          <w:sz w:val="32"/>
          <w:szCs w:val="32"/>
          <w:rtl/>
          <w:lang w:bidi="ar-QA"/>
        </w:rPr>
        <w:t>استطاع</w:t>
      </w:r>
      <w:r w:rsidRPr="009D5CE7">
        <w:rPr>
          <w:rFonts w:hint="cs"/>
          <w:sz w:val="32"/>
          <w:szCs w:val="32"/>
          <w:rtl/>
          <w:lang w:bidi="ar-QA"/>
        </w:rPr>
        <w:t xml:space="preserve"> من المعتدى عليهم وإخماد الفتنة وفتح داره وبذل كامل همته بأمواله ورجاله وسلاحه، في خلاص من قدر عليه المهالك، ومرافقة من كان خارج الميدان إلى حصن الأمان في القلعة التي خصصها الوالي لحمايتهم، فكان الأمير وأتباعه من سكان الشام يطوفون على من كان في الميدان في سلامة وأمان ويذودون عليهم ليل نهار، يحرسون النصارى من الأشقياء والأشرار، وكان يواسيهم ويهنيهم بالسلامة ويطيب قلوبهم بالأمن والأمان</w:t>
      </w:r>
      <w:r w:rsidRPr="009D5CE7">
        <w:rPr>
          <w:rStyle w:val="a6"/>
          <w:sz w:val="32"/>
          <w:szCs w:val="32"/>
          <w:rtl/>
          <w:lang w:bidi="ar-QA"/>
        </w:rPr>
        <w:footnoteReference w:id="480"/>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وكان الأمير قد أصدر أوامره لحراسة أبنية السفارات الأجنبية في دمشق ونقل البعثات والدبلوماسيين إلى دور الأمير في حي العمارة "زقاق النقيب" وأشرف بنفسه على عمليات الإنقاذ وإخماد الحرائق التي بدأت تشتعل في بعض المنازل في حي القصّاع وكان جنود الأمير يقتحمون النيران لإنقاذ السكان ونقل الأمهات والأطفال إلى الأديرة وكان الأمير يتجول بين الأحياء غير مبال برصاص القناصة والطلقات الطائشة وهو على ظهر حصانه يصدر الأوامر حتى بلغ عدد من نقلوا إلى دوره في حي العمارة خمسة عشر ألفا بين رجل وامرأة، وعندما غصّت الدار بهذا العدد الكبير من السكان نقل بعضهم إلى القلعة.</w:t>
      </w:r>
    </w:p>
    <w:p w:rsidR="00E40D12" w:rsidRPr="009D5CE7" w:rsidRDefault="00E40D12" w:rsidP="00E40D12">
      <w:pPr>
        <w:jc w:val="both"/>
        <w:rPr>
          <w:sz w:val="32"/>
          <w:szCs w:val="32"/>
          <w:rtl/>
          <w:lang w:bidi="ar-QA"/>
        </w:rPr>
      </w:pPr>
      <w:r w:rsidRPr="009D5CE7">
        <w:rPr>
          <w:rFonts w:hint="cs"/>
          <w:sz w:val="32"/>
          <w:szCs w:val="32"/>
          <w:rtl/>
          <w:lang w:bidi="ar-QA"/>
        </w:rPr>
        <w:t xml:space="preserve">وفي اليوم الثالث من تلك الأحداث الفظيعة قامت الجموع بمهاجمة حي العمارة، فخرج إليهم الأمير وما أن وقعت عليه الأنظار حتى ألقى الله الرعب في قلوب الجموع المهاجمة فعادوا من حيث أتوا، وقبض فرسان الأمير على بعض منهم وكم كانت دهشة الأمير كبيرة عندما اكتشف أن بينهم عدداً من المسيحيين اللبنانيين، فسأل شاباً كان يتقد حماسة هستيرية ما الذي جاء به إلى هذه المعركة المشينة؟ فأجاب بعد نقاش معه: وما السبيل إلى القضاء على هذه الدولة العثمانية سوى جعل الحكم غير مستقر في البلاد </w:t>
      </w:r>
      <w:r w:rsidRPr="009D5CE7">
        <w:rPr>
          <w:rFonts w:hint="cs"/>
          <w:sz w:val="32"/>
          <w:szCs w:val="32"/>
          <w:rtl/>
          <w:lang w:bidi="ar-QA"/>
        </w:rPr>
        <w:lastRenderedPageBreak/>
        <w:t>وزعزعة اركانه، إن فرنسا تزيد الأخذ بيدنا نحو حضارتها وما جنودها في ميناء بيروت سوى رسل لهذه الحضارة.</w:t>
      </w:r>
    </w:p>
    <w:p w:rsidR="00E40D12" w:rsidRPr="009D5CE7" w:rsidRDefault="00E40D12" w:rsidP="00E40D12">
      <w:pPr>
        <w:spacing w:before="240"/>
        <w:jc w:val="both"/>
        <w:rPr>
          <w:sz w:val="32"/>
          <w:szCs w:val="32"/>
          <w:rtl/>
          <w:lang w:bidi="ar-QA"/>
        </w:rPr>
      </w:pPr>
      <w:r w:rsidRPr="009D5CE7">
        <w:rPr>
          <w:rFonts w:hint="cs"/>
          <w:sz w:val="32"/>
          <w:szCs w:val="32"/>
          <w:rtl/>
          <w:lang w:bidi="ar-QA"/>
        </w:rPr>
        <w:t>أمر الأمير عبد القادر بإخلاء سبيل هؤلاء وراعه أن يجد البلاد قد أصبحت في محنة حقيقية وكان عليه معالجة الأمر بما أوتي من شجاعة وحكمة وموهبة في القيادة والحوار مع أقطاب الحكومات الأوروبية</w:t>
      </w:r>
      <w:r w:rsidRPr="009D5CE7">
        <w:rPr>
          <w:rStyle w:val="a6"/>
          <w:sz w:val="32"/>
          <w:szCs w:val="32"/>
          <w:rtl/>
          <w:lang w:bidi="ar-QA"/>
        </w:rPr>
        <w:footnoteReference w:id="481"/>
      </w:r>
      <w:r w:rsidRPr="009D5CE7">
        <w:rPr>
          <w:rFonts w:hint="cs"/>
          <w:sz w:val="32"/>
          <w:szCs w:val="32"/>
          <w:rtl/>
          <w:lang w:bidi="ar-QA"/>
        </w:rPr>
        <w:t>.</w:t>
      </w:r>
    </w:p>
    <w:p w:rsidR="00E40D12" w:rsidRPr="009D5CE7" w:rsidRDefault="00E40D12" w:rsidP="00E40D12">
      <w:pPr>
        <w:spacing w:before="240"/>
        <w:jc w:val="both"/>
        <w:rPr>
          <w:sz w:val="32"/>
          <w:szCs w:val="32"/>
          <w:rtl/>
          <w:lang w:bidi="ar-QA"/>
        </w:rPr>
      </w:pPr>
      <w:r w:rsidRPr="009D5CE7">
        <w:rPr>
          <w:rFonts w:hint="cs"/>
          <w:b/>
          <w:bCs/>
          <w:sz w:val="32"/>
          <w:szCs w:val="32"/>
          <w:rtl/>
          <w:lang w:bidi="ar-QA"/>
        </w:rPr>
        <w:t>جـ ـ وقوف الأمير ضد مخططات فرنسا في الشام:</w:t>
      </w:r>
    </w:p>
    <w:p w:rsidR="00E40D12" w:rsidRPr="009D5CE7" w:rsidRDefault="00E40D12" w:rsidP="00E40D12">
      <w:pPr>
        <w:jc w:val="both"/>
        <w:rPr>
          <w:sz w:val="32"/>
          <w:szCs w:val="32"/>
          <w:rtl/>
          <w:lang w:bidi="ar-QA"/>
        </w:rPr>
      </w:pPr>
      <w:r w:rsidRPr="009D5CE7">
        <w:rPr>
          <w:rFonts w:hint="cs"/>
          <w:sz w:val="32"/>
          <w:szCs w:val="32"/>
          <w:rtl/>
          <w:lang w:bidi="ar-QA"/>
        </w:rPr>
        <w:t>احتجت الدول الأوروبية وهددت بالتدخل ففي 2 أوت 1860م اتفقت الدول الأوروبية على الوقوف بجانب النصارى وحمايتهم عن قرب وكانت ذريعة مباشرة ل</w:t>
      </w:r>
      <w:r>
        <w:rPr>
          <w:rFonts w:hint="cs"/>
          <w:sz w:val="32"/>
          <w:szCs w:val="32"/>
          <w:rtl/>
          <w:lang w:bidi="ar-QA"/>
        </w:rPr>
        <w:t>احتلال</w:t>
      </w:r>
      <w:r w:rsidRPr="009D5CE7">
        <w:rPr>
          <w:rFonts w:hint="cs"/>
          <w:sz w:val="32"/>
          <w:szCs w:val="32"/>
          <w:rtl/>
          <w:lang w:bidi="ar-QA"/>
        </w:rPr>
        <w:t xml:space="preserve"> الشام فتطوعت فرنسا لذلك لداعي قربها المذهبي من المسيحيين في لبنان ولكونها المشرفة على الكنائس في بيت المقدس وراحت بعد أسبوع ترسو بأسطولها الحربي في ميناء بيروت وتنزل قواتها وتهدد الدروز بتأديبهم وقصف دمشق وبذل الأمير كل ما في وسعه لتفادي ال</w:t>
      </w:r>
      <w:r>
        <w:rPr>
          <w:rFonts w:hint="cs"/>
          <w:sz w:val="32"/>
          <w:szCs w:val="32"/>
          <w:rtl/>
          <w:lang w:bidi="ar-QA"/>
        </w:rPr>
        <w:t>احتلال</w:t>
      </w:r>
      <w:r w:rsidRPr="009D5CE7">
        <w:rPr>
          <w:rStyle w:val="a6"/>
          <w:sz w:val="32"/>
          <w:szCs w:val="32"/>
          <w:rtl/>
          <w:lang w:bidi="ar-QA"/>
        </w:rPr>
        <w:footnoteReference w:id="482"/>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وبعد أن تأكد الأمير أن القوات الفرنسية وصلت إلى رياق في طريقها إلى دمشق، امتطى صهوة جواده خفية وأخذ يقطع الجبال والوديان لا</w:t>
      </w:r>
      <w:r>
        <w:rPr>
          <w:rFonts w:hint="cs"/>
          <w:sz w:val="32"/>
          <w:szCs w:val="32"/>
          <w:rtl/>
          <w:lang w:bidi="ar-QA"/>
        </w:rPr>
        <w:t xml:space="preserve"> </w:t>
      </w:r>
      <w:r w:rsidRPr="009D5CE7">
        <w:rPr>
          <w:rFonts w:hint="cs"/>
          <w:sz w:val="32"/>
          <w:szCs w:val="32"/>
          <w:rtl/>
          <w:lang w:bidi="ar-QA"/>
        </w:rPr>
        <w:t xml:space="preserve">يهاب وحشة الليل أو وعورة الطريق وعندما وصل إلى قرية "قب الياس" أرسل من يخبر الجنرال بوفور قائد الحملة الفرنسية بوجوب الاجتماع به، وعين المكان وكان مشهداً للقاء جزائري ـ فرنسي على مستوى سياسي وعسكري وطلب الأمير من الجنرال أن يخبر حكومته بأن دخول قواتها دمشق أو قيامها بأي تحركات عدائية يلغي كل تعهد من قبل الأمير للإمبراطور لويس فيليب بعدم العودة إلى الجزائر، وأن الأمير سيكون أول المقاومين لأي حملة عسكرية تهاجم البلاد </w:t>
      </w:r>
      <w:r w:rsidRPr="009D5CE7">
        <w:rPr>
          <w:rFonts w:hint="cs"/>
          <w:sz w:val="32"/>
          <w:szCs w:val="32"/>
          <w:rtl/>
          <w:lang w:bidi="ar-QA"/>
        </w:rPr>
        <w:lastRenderedPageBreak/>
        <w:t>وكان على الجنرال أن يخبر حكومته التي أعادت حساباتها بعد هذا الإنذار، لأن إلغاء التعهد يعني احتمال عودة الأمير عبد القادر إلى الجزائر وعودة الحرب الضروس إليها</w:t>
      </w:r>
      <w:r w:rsidRPr="009D5CE7">
        <w:rPr>
          <w:rStyle w:val="a6"/>
          <w:sz w:val="32"/>
          <w:szCs w:val="32"/>
          <w:rtl/>
          <w:lang w:bidi="ar-QA"/>
        </w:rPr>
        <w:footnoteReference w:id="483"/>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 xml:space="preserve">هذه الفتنة التي كان المحتمل أن يذهب ضحيتها عشرات الآلآف من أبناء حيّ القصاع في دمشق في سبيل مخطط استعماري كان هدفه </w:t>
      </w:r>
      <w:r>
        <w:rPr>
          <w:rFonts w:hint="cs"/>
          <w:sz w:val="32"/>
          <w:szCs w:val="32"/>
          <w:rtl/>
          <w:lang w:bidi="ar-QA"/>
        </w:rPr>
        <w:t>احتلال</w:t>
      </w:r>
      <w:r w:rsidRPr="009D5CE7">
        <w:rPr>
          <w:rFonts w:hint="cs"/>
          <w:sz w:val="32"/>
          <w:szCs w:val="32"/>
          <w:rtl/>
          <w:lang w:bidi="ar-QA"/>
        </w:rPr>
        <w:t xml:space="preserve"> سوريا ولبنان بحجة الدفاع عن المسيحيين وإنقاذهم ولكن الأمير عبد القادر كان لهؤلاء المستعمرين بالمرصاد، فعمل على إخفاق ذلك المخطط وقضى على المؤامرة التي دُبرت بليل</w:t>
      </w:r>
      <w:r w:rsidRPr="009D5CE7">
        <w:rPr>
          <w:rStyle w:val="a6"/>
          <w:sz w:val="32"/>
          <w:szCs w:val="32"/>
          <w:rtl/>
          <w:lang w:bidi="ar-QA"/>
        </w:rPr>
        <w:footnoteReference w:id="484"/>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وأسرعت الدولة العثمانية فأرسلت فؤاد باشا وزير الخارجية إلى دمشق وفوضت إليه الأمر المطلق للقضاء على الفتنة فأجرى الأحكام العرفية وقبض على الألوف من أهلها غوغائها ومشايخها وكبرائها ورؤساء مجالسها وبعض باشاوات العسكر، فأمر برد المسلوبات وأخذ القصاص من المعتدين وأعدم وسجن ونفي من ثبت عليه الجرم، وقامت عليه البينة، وبعدها جرى الاتفاق مع فؤاد باشا على أن يعوض المسيحيون كل ما خسروه ومنح أهل الجبل حكومة مستقلة تحت سيادة الدولة العثمانية، يرأسها رجل نصراني لمدة ثلاث سنوات اقترحته الدولة العثمانية ووافقت عليه أوروبا، واستتبت الأوضاع وانسحبت فرنسا بقواتها في بداية صيف 1861م وكفى الله المؤمنين القتال</w:t>
      </w:r>
      <w:r w:rsidRPr="009D5CE7">
        <w:rPr>
          <w:rStyle w:val="a6"/>
          <w:sz w:val="32"/>
          <w:szCs w:val="32"/>
          <w:rtl/>
          <w:lang w:bidi="ar-QA"/>
        </w:rPr>
        <w:footnoteReference w:id="485"/>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وقد طلب فؤاد باشا وزير الخارجية من الأمير عبد القادر السماح له بتعيين كتيبة مسلحة من المهاجرين الجزائريين مهمتها الحفاظ على الأمن في دمشق وضواحيها، وعيّن قائداً لها محمد بن فريحة أحد أبناء عمّ الأمير عبد القادر، وأجرى استعراضاً عسكرياً تقديراً للأمير على جهوده في وأد الفتنة، وتقدمت تلك الكتيبة الجزائرية بأسلحتها ذلك العرض</w:t>
      </w:r>
      <w:r w:rsidRPr="009D5CE7">
        <w:rPr>
          <w:rStyle w:val="a6"/>
          <w:sz w:val="32"/>
          <w:szCs w:val="32"/>
          <w:rtl/>
          <w:lang w:bidi="ar-QA"/>
        </w:rPr>
        <w:footnoteReference w:id="486"/>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b/>
          <w:bCs/>
          <w:sz w:val="32"/>
          <w:szCs w:val="32"/>
          <w:rtl/>
          <w:lang w:bidi="ar-QA"/>
        </w:rPr>
        <w:t>س ـ الملوك والحكام يشكرون الأمير على فعله الجميل:</w:t>
      </w:r>
    </w:p>
    <w:p w:rsidR="00E40D12" w:rsidRPr="009D5CE7" w:rsidRDefault="00E40D12" w:rsidP="00E40D12">
      <w:pPr>
        <w:jc w:val="both"/>
        <w:rPr>
          <w:sz w:val="32"/>
          <w:szCs w:val="32"/>
          <w:rtl/>
          <w:lang w:bidi="ar-QA"/>
        </w:rPr>
      </w:pPr>
      <w:r w:rsidRPr="009D5CE7">
        <w:rPr>
          <w:rFonts w:hint="cs"/>
          <w:sz w:val="32"/>
          <w:szCs w:val="32"/>
          <w:rtl/>
          <w:lang w:bidi="ar-QA"/>
        </w:rPr>
        <w:lastRenderedPageBreak/>
        <w:t>أرسل الخليفة العثماني الوسام المجيدي العالي الهمايوني من الرتبة الأولى إلى الأمير عبد القادر مع رسالة تقدير حملها إليه الصدر الأعظم علي باشا في السابع من صفر 1277هـ الموافق لعام 1860م</w:t>
      </w:r>
      <w:r w:rsidRPr="009D5CE7">
        <w:rPr>
          <w:rStyle w:val="a6"/>
          <w:sz w:val="32"/>
          <w:szCs w:val="32"/>
          <w:rtl/>
          <w:lang w:bidi="ar-QA"/>
        </w:rPr>
        <w:footnoteReference w:id="487"/>
      </w:r>
      <w:r w:rsidRPr="009D5CE7">
        <w:rPr>
          <w:rFonts w:hint="cs"/>
          <w:sz w:val="32"/>
          <w:szCs w:val="32"/>
          <w:rtl/>
          <w:lang w:bidi="ar-QA"/>
        </w:rPr>
        <w:t>، وكان مع فرمان الشكر والعرفان مكافأة مادية، ثم توالت رسائل الشكر وقصائد التهنئة من الأدباء والشعراء والعلماء والأعيان من المسلمين وغيرهم، منها رسالة من المجاهد الكبير قائد الجهاد في داغستان والشيشان الشيخ محمد شامل رحمه الله وأما النياشين والتشريفات والهدايا الأجنبية فكانت كالتالي:</w:t>
      </w:r>
    </w:p>
    <w:p w:rsidR="00E40D12" w:rsidRPr="009D5CE7" w:rsidRDefault="00E40D12" w:rsidP="00E40D12">
      <w:pPr>
        <w:jc w:val="both"/>
        <w:rPr>
          <w:sz w:val="32"/>
          <w:szCs w:val="32"/>
          <w:rtl/>
          <w:lang w:bidi="ar-QA"/>
        </w:rPr>
      </w:pPr>
      <w:r w:rsidRPr="009D5CE7">
        <w:rPr>
          <w:rFonts w:hint="cs"/>
          <w:sz w:val="32"/>
          <w:szCs w:val="32"/>
          <w:rtl/>
          <w:lang w:bidi="ar-QA"/>
        </w:rPr>
        <w:t>ـ هدية من الملكة فيكتوريا ملكة بريطانيا الكبرى كانت بندقية مكتوباً على ظهر صندوقها عبارة: من حضرة جلالة ملكة المملكة المتحدة بريطانية العظمة إلى صاحب السمو الأمير عبد القادر، تذكاراً للمساعدة الخيرية المبذولة للمسيحيين في دمشق سنة 1860م، كانت الهدية مرفقة برسالة حررها قنصل دولة إنجلترا في دمشق المكلف من الحكومة الإنجليزية مؤرخة في أوت 1860م.</w:t>
      </w:r>
    </w:p>
    <w:p w:rsidR="00E40D12" w:rsidRPr="009D5CE7" w:rsidRDefault="00E40D12" w:rsidP="00E40D12">
      <w:pPr>
        <w:jc w:val="both"/>
        <w:rPr>
          <w:sz w:val="32"/>
          <w:szCs w:val="32"/>
          <w:rtl/>
          <w:lang w:bidi="ar-QA"/>
        </w:rPr>
      </w:pPr>
      <w:r w:rsidRPr="009D5CE7">
        <w:rPr>
          <w:rFonts w:hint="cs"/>
          <w:sz w:val="32"/>
          <w:szCs w:val="32"/>
          <w:rtl/>
          <w:lang w:bidi="ar-QA"/>
        </w:rPr>
        <w:t>ـ نيشان وسام الشرف من الرتبة الأولى من إمبراطور فرنسا نابليون الثالث، مرفق برسالة من وزير خارجية فرنسا عن الإمبراطور مؤرخة في 31 أوت 1860م.</w:t>
      </w:r>
    </w:p>
    <w:p w:rsidR="00E40D12" w:rsidRPr="009D5CE7" w:rsidRDefault="00E40D12" w:rsidP="00E40D12">
      <w:pPr>
        <w:jc w:val="both"/>
        <w:rPr>
          <w:sz w:val="32"/>
          <w:szCs w:val="32"/>
          <w:rtl/>
          <w:lang w:bidi="ar-QA"/>
        </w:rPr>
      </w:pPr>
      <w:r w:rsidRPr="009D5CE7">
        <w:rPr>
          <w:rFonts w:hint="cs"/>
          <w:sz w:val="32"/>
          <w:szCs w:val="32"/>
          <w:rtl/>
          <w:lang w:bidi="ar-QA"/>
        </w:rPr>
        <w:t>ـ النيشان الكبير رتبة أولى المدعو بنيشان المخلص من ملك اليونان أوتون الأول استلمه في شهر سبتمبر 1860م.</w:t>
      </w:r>
    </w:p>
    <w:p w:rsidR="00E40D12" w:rsidRPr="009D5CE7" w:rsidRDefault="00E40D12" w:rsidP="00E40D12">
      <w:pPr>
        <w:jc w:val="both"/>
        <w:rPr>
          <w:sz w:val="32"/>
          <w:szCs w:val="32"/>
          <w:rtl/>
          <w:lang w:bidi="ar-QA"/>
        </w:rPr>
      </w:pPr>
      <w:r w:rsidRPr="009D5CE7">
        <w:rPr>
          <w:rFonts w:hint="cs"/>
          <w:sz w:val="32"/>
          <w:szCs w:val="32"/>
          <w:rtl/>
          <w:lang w:bidi="ar-QA"/>
        </w:rPr>
        <w:t>ـ نيشان موريس والعاذر من قاربيالدي ملك إيطاليا الجديدة وهو أقدم نياشين الخيولية والفروسية استلمه في شهر سبتمبر عام 1860م.</w:t>
      </w:r>
    </w:p>
    <w:p w:rsidR="00E40D12" w:rsidRPr="009D5CE7" w:rsidRDefault="00E40D12" w:rsidP="00E40D12">
      <w:pPr>
        <w:jc w:val="both"/>
        <w:rPr>
          <w:sz w:val="32"/>
          <w:szCs w:val="32"/>
          <w:rtl/>
          <w:lang w:bidi="ar-QA"/>
        </w:rPr>
      </w:pPr>
      <w:r w:rsidRPr="009D5CE7">
        <w:rPr>
          <w:rFonts w:hint="cs"/>
          <w:sz w:val="32"/>
          <w:szCs w:val="32"/>
          <w:rtl/>
          <w:lang w:bidi="ar-QA"/>
        </w:rPr>
        <w:t>ـ نيشان صليب النسر الأحمر من الطبقة الأولى من غيوم الأول ملك بروسيا، استلمه في 12 نوفمبر 1860م.</w:t>
      </w:r>
    </w:p>
    <w:p w:rsidR="00E40D12" w:rsidRPr="009D5CE7" w:rsidRDefault="00E40D12" w:rsidP="00E40D12">
      <w:pPr>
        <w:jc w:val="both"/>
        <w:rPr>
          <w:sz w:val="32"/>
          <w:szCs w:val="32"/>
          <w:rtl/>
          <w:lang w:bidi="ar-QA"/>
        </w:rPr>
      </w:pPr>
      <w:r w:rsidRPr="009D5CE7">
        <w:rPr>
          <w:rFonts w:hint="cs"/>
          <w:sz w:val="32"/>
          <w:szCs w:val="32"/>
          <w:rtl/>
          <w:lang w:bidi="ar-QA"/>
        </w:rPr>
        <w:t>ـ نيشان النسر الأبيض أعظم فرسان رتبة من طرف الملك الكسندر الثاني قيصر الروس استلمه في جانقي 1861م.</w:t>
      </w:r>
    </w:p>
    <w:p w:rsidR="00E40D12" w:rsidRPr="009D5CE7" w:rsidRDefault="00E40D12" w:rsidP="00E40D12">
      <w:pPr>
        <w:jc w:val="both"/>
        <w:rPr>
          <w:sz w:val="32"/>
          <w:szCs w:val="32"/>
          <w:rtl/>
          <w:lang w:bidi="ar-QA"/>
        </w:rPr>
      </w:pPr>
      <w:r w:rsidRPr="009D5CE7">
        <w:rPr>
          <w:rFonts w:hint="cs"/>
          <w:sz w:val="32"/>
          <w:szCs w:val="32"/>
          <w:rtl/>
          <w:lang w:bidi="ar-QA"/>
        </w:rPr>
        <w:lastRenderedPageBreak/>
        <w:t xml:space="preserve">وقد وضع كل هذه الأوسمة على صدري وأخذت صوراً فوتوغرافية بها وهي الأوسمة التي قلدها الخليفة العثماني وضعها في أعلى الصدر وإلى أسفل منها بقية النياشين ولم تكن هذه الصور بالنياشين للتزين أو التفاخر والتكبر، بل كان الغرض منها أن تنشر في الصحف الأوروبية والعالم فيرى الناس صورة المسلم الحقيقي الداعية للسلم والأمان والذي يتعامل مع أصحابها المعاهدين من أهل الذمة وفقاً لأحكام شريعة الإسلام السمحة التي لا تسمح بالاعتداء عليهم وتقتيل العزل منهم، وتذكير وتحذير كل من سولت له نفسه العودة إلى مثل تلك المغامرات الخطيرة التي حدثت في بلاد الشام وهذه الأعمال من الأمير عبد القادر تدل على أن الإسلام بعيد كل البعد عن الحقد والتعصب وسفك الدماء للمسيحية من عاشوا في أوساط المسلمين مئات السنين بعقد الذمة ,ان حرب الأمير مع فرنسا </w:t>
      </w:r>
      <w:r>
        <w:rPr>
          <w:rFonts w:hint="cs"/>
          <w:sz w:val="32"/>
          <w:szCs w:val="32"/>
          <w:rtl/>
          <w:lang w:bidi="ar-QA"/>
        </w:rPr>
        <w:t xml:space="preserve">كانت </w:t>
      </w:r>
      <w:r w:rsidRPr="009D5CE7">
        <w:rPr>
          <w:rFonts w:hint="cs"/>
          <w:sz w:val="32"/>
          <w:szCs w:val="32"/>
          <w:rtl/>
          <w:lang w:bidi="ar-QA"/>
        </w:rPr>
        <w:t>لكونهم غزاة معتدون لا لأنهم مسيحيون</w:t>
      </w:r>
      <w:r w:rsidRPr="009D5CE7">
        <w:rPr>
          <w:rStyle w:val="a6"/>
          <w:sz w:val="32"/>
          <w:szCs w:val="32"/>
          <w:rtl/>
          <w:lang w:bidi="ar-QA"/>
        </w:rPr>
        <w:footnoteReference w:id="488"/>
      </w:r>
      <w:r w:rsidRPr="009D5CE7">
        <w:rPr>
          <w:rFonts w:hint="cs"/>
          <w:sz w:val="32"/>
          <w:szCs w:val="32"/>
          <w:rtl/>
          <w:lang w:bidi="ar-QA"/>
        </w:rPr>
        <w:t>.</w:t>
      </w:r>
    </w:p>
    <w:p w:rsidR="00E40D12" w:rsidRPr="009D5CE7" w:rsidRDefault="00E40D12" w:rsidP="00E40D12">
      <w:pPr>
        <w:jc w:val="both"/>
        <w:rPr>
          <w:b/>
          <w:bCs/>
          <w:sz w:val="32"/>
          <w:szCs w:val="32"/>
          <w:rtl/>
          <w:lang w:bidi="ar-QA"/>
        </w:rPr>
      </w:pPr>
      <w:r w:rsidRPr="009D5CE7">
        <w:rPr>
          <w:rFonts w:hint="cs"/>
          <w:b/>
          <w:bCs/>
          <w:sz w:val="32"/>
          <w:szCs w:val="32"/>
          <w:rtl/>
          <w:lang w:bidi="ar-QA"/>
        </w:rPr>
        <w:t>6ـ علاقة المجاهد شامل الدغستاني بالأمير عبد القادر:</w:t>
      </w:r>
    </w:p>
    <w:p w:rsidR="00E40D12" w:rsidRPr="009D5CE7" w:rsidRDefault="00E40D12" w:rsidP="00E40D12">
      <w:pPr>
        <w:jc w:val="both"/>
        <w:rPr>
          <w:sz w:val="32"/>
          <w:szCs w:val="32"/>
          <w:rtl/>
          <w:lang w:bidi="ar-QA"/>
        </w:rPr>
      </w:pPr>
      <w:r w:rsidRPr="009D5CE7">
        <w:rPr>
          <w:rFonts w:hint="cs"/>
          <w:sz w:val="32"/>
          <w:szCs w:val="32"/>
          <w:rtl/>
          <w:lang w:bidi="ar-QA"/>
        </w:rPr>
        <w:t>شاء المولى عز وجل أن يكون جهاد الإمام شامل ضد الروس في نفس ا</w:t>
      </w:r>
      <w:r>
        <w:rPr>
          <w:rFonts w:hint="cs"/>
          <w:sz w:val="32"/>
          <w:szCs w:val="32"/>
          <w:rtl/>
          <w:lang w:bidi="ar-QA"/>
        </w:rPr>
        <w:t>لفترة التاريخية التي حمل فيها را</w:t>
      </w:r>
      <w:r w:rsidRPr="009D5CE7">
        <w:rPr>
          <w:rFonts w:hint="cs"/>
          <w:sz w:val="32"/>
          <w:szCs w:val="32"/>
          <w:rtl/>
          <w:lang w:bidi="ar-QA"/>
        </w:rPr>
        <w:t>ية الجهاد الأمير عبد القادر وتشابهت أحوالهم، فالإمام شامل الدغستاني الملقب بأسد القوقاز وصقر الجبال، جاهد ضد جحافل الروس لمدة خمسة وعشرين سنة بعد أن نجح في توحيد القبائل، رغم تعدد مكوناتها الثقافية واللغوية، وعمل على تأسيس جيش حديث ووضع أسس إدارة منظمة حسب مبادئ الشريعة الإسلامية كما عرف بحنكته السياسية وفروسيته التي أبداها في الحرب واكتسب شرعية في ممارسة السلطة وقيادة المسلمين بوطنه وبين أهله عن طريق المبايعة، فجمع بين رضا الخاصة والعامة، مما سمح له بأن يلقب بأمير المؤمنين.</w:t>
      </w:r>
    </w:p>
    <w:p w:rsidR="00E40D12" w:rsidRPr="009D5CE7" w:rsidRDefault="00E40D12" w:rsidP="00E40D12">
      <w:pPr>
        <w:jc w:val="both"/>
        <w:rPr>
          <w:sz w:val="32"/>
          <w:szCs w:val="32"/>
          <w:rtl/>
          <w:lang w:bidi="ar-QA"/>
        </w:rPr>
      </w:pPr>
      <w:r w:rsidRPr="009D5CE7">
        <w:rPr>
          <w:rFonts w:hint="cs"/>
          <w:sz w:val="32"/>
          <w:szCs w:val="32"/>
          <w:rtl/>
          <w:lang w:bidi="ar-QA"/>
        </w:rPr>
        <w:t>كان الأمير عبد القادر يسمع عن الإمام المجاهد شامل وعن جهاده وهو في الجزائر وتعرف عليه وحظى لدى الأمير عبد القادر بالتقدير وا</w:t>
      </w:r>
      <w:r>
        <w:rPr>
          <w:rFonts w:hint="cs"/>
          <w:sz w:val="32"/>
          <w:szCs w:val="32"/>
          <w:rtl/>
          <w:lang w:bidi="ar-QA"/>
        </w:rPr>
        <w:t>لإحترام، ولم تشأ الأقدار أن يلتق</w:t>
      </w:r>
      <w:r w:rsidRPr="009D5CE7">
        <w:rPr>
          <w:rFonts w:hint="cs"/>
          <w:sz w:val="32"/>
          <w:szCs w:val="32"/>
          <w:rtl/>
          <w:lang w:bidi="ar-QA"/>
        </w:rPr>
        <w:t xml:space="preserve">وا </w:t>
      </w:r>
      <w:r w:rsidRPr="009D5CE7">
        <w:rPr>
          <w:rFonts w:hint="cs"/>
          <w:sz w:val="32"/>
          <w:szCs w:val="32"/>
          <w:rtl/>
          <w:lang w:bidi="ar-QA"/>
        </w:rPr>
        <w:lastRenderedPageBreak/>
        <w:t xml:space="preserve">جسدياً ولكنهما كانا متقاربين روحياً وفكرياً وثقافياً، كما قال رسول الله صلى الله عليه وسلم: </w:t>
      </w:r>
      <w:r>
        <w:rPr>
          <w:rFonts w:ascii="Adobe Caslon Pro" w:hAnsi="Adobe Caslon Pro"/>
          <w:sz w:val="32"/>
          <w:szCs w:val="32"/>
          <w:rtl/>
          <w:lang w:bidi="ar-QA"/>
        </w:rPr>
        <w:t>«</w:t>
      </w:r>
      <w:r w:rsidRPr="002526D8">
        <w:rPr>
          <w:rFonts w:hint="cs"/>
          <w:b/>
          <w:bCs/>
          <w:sz w:val="32"/>
          <w:szCs w:val="32"/>
          <w:rtl/>
          <w:lang w:bidi="ar-QA"/>
        </w:rPr>
        <w:t>الأرواح جنود مجندة فما تعارف منها ائتلف وما تناكر منها اختلف</w:t>
      </w:r>
      <w:r>
        <w:rPr>
          <w:rFonts w:ascii="Adobe Caslon Pro" w:hAnsi="Adobe Caslon Pro"/>
          <w:b/>
          <w:bCs/>
          <w:sz w:val="32"/>
          <w:szCs w:val="32"/>
          <w:rtl/>
          <w:lang w:bidi="ar-QA"/>
        </w:rPr>
        <w:t>»</w:t>
      </w:r>
      <w:r w:rsidRPr="009D5CE7">
        <w:rPr>
          <w:rFonts w:hint="cs"/>
          <w:sz w:val="32"/>
          <w:szCs w:val="32"/>
          <w:rtl/>
          <w:lang w:bidi="ar-QA"/>
        </w:rPr>
        <w:t>، كان الأمير عبد القادر يتبادل معه الرسائل طول مدة اعتقاله من عام 1860م إلى 1869م وكان يسعى بكل الوسائل وبكل ما لديه من معارف من أجل الحرص على مكانته وشرفه وإطلاق سراحه من الأسر، كانت للإمام شامل تربية دينية وورع وثقافة إسلامية متينة، درس العربية والفلسفة والفقه والأدب العربي وتعمق في التصوف السني وتشرب الثقافة الإسلامية وكان على معرفة واسعة بها، عاش حياة تميزت بالبساطة والتمسك بالعقيدة والتثبت بالوطن والوقوف بحزم وشجاعة أمام غزو أجنبي متفوق في المستوى الحضاري وفي العدد والعدة، ولد الإمام شامل علي ابن دنغو عام 1796م في غامري بداغستان وتعلم في المساجد مبادئ العلوم الدينية واللغوية، وتفوق بشجاعته على أقرانه، وتمتع بقوة بدنية عظيمة وكان متعطشاً للمعرفة منذ صباه تأثر برفيقه ومعلمه الشيخ محمد الغمراوي المشهور بكنيته غازي مولا، داعية الإصلاح الديني، وصار من أتباعه ومريديه.</w:t>
      </w:r>
    </w:p>
    <w:p w:rsidR="00E40D12" w:rsidRPr="009D5CE7" w:rsidRDefault="00E40D12" w:rsidP="00E40D12">
      <w:pPr>
        <w:jc w:val="both"/>
        <w:rPr>
          <w:sz w:val="32"/>
          <w:szCs w:val="32"/>
          <w:rtl/>
          <w:lang w:bidi="ar-QA"/>
        </w:rPr>
      </w:pPr>
      <w:r w:rsidRPr="009D5CE7">
        <w:rPr>
          <w:rFonts w:hint="cs"/>
          <w:sz w:val="32"/>
          <w:szCs w:val="32"/>
          <w:rtl/>
          <w:lang w:bidi="ar-QA"/>
        </w:rPr>
        <w:t>و</w:t>
      </w:r>
      <w:r>
        <w:rPr>
          <w:rFonts w:hint="cs"/>
          <w:sz w:val="32"/>
          <w:szCs w:val="32"/>
          <w:rtl/>
          <w:lang w:bidi="ar-QA"/>
        </w:rPr>
        <w:t>استطاع</w:t>
      </w:r>
      <w:r w:rsidRPr="009D5CE7">
        <w:rPr>
          <w:rFonts w:hint="cs"/>
          <w:sz w:val="32"/>
          <w:szCs w:val="32"/>
          <w:rtl/>
          <w:lang w:bidi="ar-QA"/>
        </w:rPr>
        <w:t xml:space="preserve"> توحيد المسلمين في داغستان والشيشان في الكفاح ضد ال</w:t>
      </w:r>
      <w:r>
        <w:rPr>
          <w:rFonts w:hint="cs"/>
          <w:sz w:val="32"/>
          <w:szCs w:val="32"/>
          <w:rtl/>
          <w:lang w:bidi="ar-QA"/>
        </w:rPr>
        <w:t>احتلال</w:t>
      </w:r>
      <w:r w:rsidRPr="009D5CE7">
        <w:rPr>
          <w:rFonts w:hint="cs"/>
          <w:sz w:val="32"/>
          <w:szCs w:val="32"/>
          <w:rtl/>
          <w:lang w:bidi="ar-QA"/>
        </w:rPr>
        <w:t xml:space="preserve"> الروسي الذي رسخ أقدامه في داغستان والشيشان مستغلاً الخصومات القبلية والتنابذ بين حكامها.</w:t>
      </w:r>
    </w:p>
    <w:p w:rsidR="00E40D12" w:rsidRPr="009D5CE7" w:rsidRDefault="00E40D12" w:rsidP="00E40D12">
      <w:pPr>
        <w:jc w:val="both"/>
        <w:rPr>
          <w:sz w:val="32"/>
          <w:szCs w:val="32"/>
          <w:rtl/>
          <w:lang w:bidi="ar-QA"/>
        </w:rPr>
      </w:pPr>
      <w:r w:rsidRPr="009D5CE7">
        <w:rPr>
          <w:rFonts w:hint="cs"/>
          <w:sz w:val="32"/>
          <w:szCs w:val="32"/>
          <w:rtl/>
          <w:lang w:bidi="ar-QA"/>
        </w:rPr>
        <w:t xml:space="preserve">ففي عام 1829م بدأ الإمام غازي ملا في تحريض شعوب الجبال للجهاد لوقف الزحف الروسي على أراضي المسلمين القوقاز، وأمام تماسك قوة المجاهدين، شن الروس هجوماً واسعاً وأحرقوا البيوت على ساكنيها كي يجبروا المجاهدين على الخروج والاستسلام وبعد مقتل غازي ملا عام 1832م في معركة غمري المشهورة لم ينجو إلا القليل وكان منهم الإمام شامل الذي تمكن من الفرار رغم غصابته البالغة واعتقد المجاهدون بمقتل الإمام شامل في المعركة، فاختير حمزة بيك قائداً بعد تزكيته من الشيوخ وبعد عامين في ترتيب الصفوف وتدعيم قوة الجيش لقي حمزة بك الهزيمة ثم اغتيل وهو يؤم المصلين في المسجد الجامع بمعقل الجهاد في خترخ بداغستان، فبويع شامل إماماً عام 1834م وأعاد تنظيم </w:t>
      </w:r>
      <w:r w:rsidRPr="009D5CE7">
        <w:rPr>
          <w:rFonts w:hint="cs"/>
          <w:sz w:val="32"/>
          <w:szCs w:val="32"/>
          <w:rtl/>
          <w:lang w:bidi="ar-QA"/>
        </w:rPr>
        <w:lastRenderedPageBreak/>
        <w:t xml:space="preserve">جيشه بالطرق واستفاد من الأسرى الضباط والهاربين من الجيش الروسي في تطوير قدرته العسكرية على النمط الأوروبي الحديث، كما نظم العمل البريدي في دولته ونسق الانفاق على الجيش مع ريع الأراضي الزراعية التي ضمت إلى المساجد، كما نظم جمع الزكاة لتجهيز الجيش وبدأ في دعم ركائز نفوذه في القوقاز المعتمد على الشيشان وداغستان وحلفائهم، حتى امتدت منطقة نفوذه من بحر قزوين شرقا إلى البحر الأسود غرباً، كان الإمام شامل يسعى للمساواة بين القوميات المختلفة بغض النظر عن اللغة والعرق والطبقة واستمد التشريعات الشخصية والمدنية من الشريعة الإسلامية، وحاول أن يستفيد من القوى الدولية لمساعدته واستمر الجهاد باسلوب الكر والفر إلى أن نفذ شامل انسحاباً تكتيكياً إلى داخل جبال أفاريا وتوغل خلفها عبر الغابات الكثيفة وكان ينقض على العدو من جهات مختلفة واجه الإمام شامل جحافل الروس بالقوقاز وحقق انتصارات مدوية، ولقن الروس دروساً في فن الحرب، واستمات في الدفاع عن دينه ووطنه وخلال حرب القرم التي استمرت من عام 1853م إلى 1856م سعى إلى فتح خط اتصال بين كل من تركيا وإنجلترا وفرنسا لدعمه العسكري بعد أن تحالف معها في عدائها لروسيا، فمنحه السلطان العثماني رتب خانية قفقاسيا وأمده بالمساعدات العسكرية، ولما وضعت الحرب التركية الروسية أوزارها، بدأت القوات الروسية بتركيز ضرباتها العسكرية على الجبهة القوقازية فحرقت الغابات التي يحتمي بها المجاهدون، وألبت الأهالي عليهم، واستمالت عشرات القبائل التي أنهكتها الحرب والفقر والتشرد وتخلى عنه حكام المسلمين المجاورين له واشتد عليه الحصار واضمحلت قواته وقتلت إحدى أخواته وزوجته وابن صغير له وبعد </w:t>
      </w:r>
      <w:r>
        <w:rPr>
          <w:rFonts w:hint="cs"/>
          <w:sz w:val="32"/>
          <w:szCs w:val="32"/>
          <w:rtl/>
          <w:lang w:bidi="ar-QA"/>
        </w:rPr>
        <w:t>احتلال</w:t>
      </w:r>
      <w:r w:rsidRPr="009D5CE7">
        <w:rPr>
          <w:rFonts w:hint="cs"/>
          <w:sz w:val="32"/>
          <w:szCs w:val="32"/>
          <w:rtl/>
          <w:lang w:bidi="ar-QA"/>
        </w:rPr>
        <w:t xml:space="preserve"> الروس للشيشان في عام 1858م التجأ إلى قلعة فيدينو، ثم آوى إلى غونيت على وادي سالاك في أفريل 1859م وفي معركة فاصلة انقض الروس على الثوار الأربعمائة الباقية معه، فحاصروهم من كل جانب فسقط جريحاً في ساحة المعركة، وبعد مقاومة مستميتة لأصحابه عرض عليه القائد العام للقوات الروسية وحاكم بلاد </w:t>
      </w:r>
      <w:r w:rsidRPr="009D5CE7">
        <w:rPr>
          <w:rFonts w:hint="cs"/>
          <w:sz w:val="32"/>
          <w:szCs w:val="32"/>
          <w:rtl/>
          <w:lang w:bidi="ar-QA"/>
        </w:rPr>
        <w:lastRenderedPageBreak/>
        <w:t>القوقاز الجنرال بريانتسكي الإنسحاب إلى الأراضي العثمانية وبعد أن توسط في المحادثات ضابط أرميني في جيش القيصر يسمى لازاريف طلب له الأمان من الروس في 6 سبتمبر 1859م فنال عهد أمان له ولأصحابه يضمن حريته وترك سبيله مع اتباعه الذهاب إلى الأراضي المقدسة بالحجاز، غير أن من أعطى له العهد وكلمة الشرف بإطلاق سراحه غدر به، فسلم أمره لمشيئة الله واستسلم للقدر بعد جهاد دام حوالي خمسة وعشرين سنة.</w:t>
      </w:r>
    </w:p>
    <w:p w:rsidR="00E40D12" w:rsidRPr="009D5CE7" w:rsidRDefault="00E40D12" w:rsidP="00E40D12">
      <w:pPr>
        <w:spacing w:before="240"/>
        <w:jc w:val="both"/>
        <w:rPr>
          <w:sz w:val="32"/>
          <w:szCs w:val="32"/>
          <w:rtl/>
          <w:lang w:bidi="ar-QA"/>
        </w:rPr>
      </w:pPr>
      <w:r w:rsidRPr="009D5CE7">
        <w:rPr>
          <w:rFonts w:hint="cs"/>
          <w:sz w:val="32"/>
          <w:szCs w:val="32"/>
          <w:rtl/>
          <w:lang w:bidi="ar-QA"/>
        </w:rPr>
        <w:t xml:space="preserve">وفي العاصمة سان بطرسبيرغ استقبله القيصر الكسندر الثاني ثم نقل بعدها إلى كالوغا جنوب غرب موسكو سنة 1869م ثم إلى مدينة كييف بأوكرانيا في سنوات الاعتقال الأخيرة، وبعد أن تدخلت في شأنه شخصيات لإطلاق سراحه أرغم العدو على الاعتراف بشهامته مواقفه البطولية، واستقبل من طرف قيصر روسيا ألكسندر الثاني مرة أخرى ورحب به في سان بطرسبيرغ واتجه إلى </w:t>
      </w:r>
      <w:r>
        <w:rPr>
          <w:rFonts w:hint="cs"/>
          <w:sz w:val="32"/>
          <w:szCs w:val="32"/>
          <w:rtl/>
          <w:lang w:bidi="ar-QA"/>
        </w:rPr>
        <w:t>إسطنبول</w:t>
      </w:r>
      <w:r w:rsidRPr="009D5CE7">
        <w:rPr>
          <w:rFonts w:hint="cs"/>
          <w:sz w:val="32"/>
          <w:szCs w:val="32"/>
          <w:rtl/>
          <w:lang w:bidi="ar-QA"/>
        </w:rPr>
        <w:t>، ومنها ذهب إلى المدينة المنورة وتوفي بها في 4 من فيفري 1871م وبذلك طويت صفحة ناصعة من صفحات التاريخ الإسلامي</w:t>
      </w:r>
      <w:r w:rsidRPr="009D5CE7">
        <w:rPr>
          <w:rStyle w:val="a6"/>
          <w:sz w:val="32"/>
          <w:szCs w:val="32"/>
          <w:rtl/>
          <w:lang w:bidi="ar-QA"/>
        </w:rPr>
        <w:footnoteReference w:id="489"/>
      </w:r>
      <w:r w:rsidRPr="009D5CE7">
        <w:rPr>
          <w:rFonts w:hint="cs"/>
          <w:sz w:val="32"/>
          <w:szCs w:val="32"/>
          <w:rtl/>
          <w:lang w:bidi="ar-QA"/>
        </w:rPr>
        <w:t>، وخلال العهد الشيوعي في الإتحاد السوفيتي منذ أكتوبر 1971م حتى 1991م شنت حملة شرسة ضد جهاد الإمام شامل وخاصة منذ عهد 1950م وصور لدى عامة الناس والجهال بأنه رجعي عميل للإمبريالية الأجنبية وجرت حملة ضخمة لتطهير كتب التاريخ السوفيتية من مسيرته وجهاده ونضاله وكفاحه غير أن الله يدافع عن الذين آمنوا حتى في مرقدهم فأنصفه العقلاء والعلماء والمؤرخون.</w:t>
      </w:r>
    </w:p>
    <w:p w:rsidR="00E40D12" w:rsidRDefault="00E40D12" w:rsidP="00E40D12">
      <w:pPr>
        <w:spacing w:before="240"/>
        <w:jc w:val="both"/>
        <w:rPr>
          <w:sz w:val="32"/>
          <w:szCs w:val="32"/>
          <w:rtl/>
          <w:lang w:bidi="ar-QA"/>
        </w:rPr>
      </w:pPr>
      <w:r w:rsidRPr="009D5CE7">
        <w:rPr>
          <w:rFonts w:hint="cs"/>
          <w:sz w:val="32"/>
          <w:szCs w:val="32"/>
          <w:rtl/>
          <w:lang w:bidi="ar-QA"/>
        </w:rPr>
        <w:t xml:space="preserve">وأحسب أن مسار حياة الإمام شامل وحتى بعدما التحق بالرفيق الأعلى، في طبيعة جهاده وتخلى حكام المسلمين عنه، واستسلام القبائل المساندة له للعدو وطلبه للأمان، وغدر العدو وإخلافه للعهد والوعد واعتقاله بدون وجه حق وهجرته ووفاته في الغربة </w:t>
      </w:r>
      <w:r w:rsidRPr="009D5CE7">
        <w:rPr>
          <w:rFonts w:hint="cs"/>
          <w:sz w:val="32"/>
          <w:szCs w:val="32"/>
          <w:rtl/>
          <w:lang w:bidi="ar-QA"/>
        </w:rPr>
        <w:lastRenderedPageBreak/>
        <w:t>ومحاولة طمس ذاكرته الطيبة كل ذلك كان يشبه ويتطابق مع جهاد الأمير عبد القادر واعتقاله وغربته وتاريخه المجيد</w:t>
      </w:r>
      <w:r w:rsidRPr="009D5CE7">
        <w:rPr>
          <w:rStyle w:val="a6"/>
          <w:sz w:val="32"/>
          <w:szCs w:val="32"/>
          <w:rtl/>
          <w:lang w:bidi="ar-QA"/>
        </w:rPr>
        <w:footnoteReference w:id="490"/>
      </w:r>
      <w:r w:rsidRPr="009D5CE7">
        <w:rPr>
          <w:rFonts w:hint="cs"/>
          <w:sz w:val="32"/>
          <w:szCs w:val="32"/>
          <w:rtl/>
          <w:lang w:bidi="ar-QA"/>
        </w:rPr>
        <w:t>.</w:t>
      </w:r>
    </w:p>
    <w:p w:rsidR="00E40D12" w:rsidRPr="009D5CE7" w:rsidRDefault="00E40D12" w:rsidP="00E40D12">
      <w:pPr>
        <w:spacing w:before="240"/>
        <w:jc w:val="both"/>
        <w:rPr>
          <w:sz w:val="32"/>
          <w:szCs w:val="32"/>
          <w:rtl/>
          <w:lang w:bidi="ar-QA"/>
        </w:rPr>
      </w:pPr>
      <w:r w:rsidRPr="009D5CE7">
        <w:rPr>
          <w:rFonts w:hint="cs"/>
          <w:b/>
          <w:bCs/>
          <w:sz w:val="32"/>
          <w:szCs w:val="32"/>
          <w:rtl/>
          <w:lang w:bidi="ar-QA"/>
        </w:rPr>
        <w:t>أ ـ رسالة من الإمام شامل إلى الأمير عبد القادر:</w:t>
      </w:r>
    </w:p>
    <w:p w:rsidR="00E40D12" w:rsidRPr="009D5CE7" w:rsidRDefault="00E40D12" w:rsidP="00E40D12">
      <w:pPr>
        <w:jc w:val="both"/>
        <w:rPr>
          <w:sz w:val="32"/>
          <w:szCs w:val="32"/>
          <w:rtl/>
          <w:lang w:bidi="ar-QA"/>
        </w:rPr>
      </w:pPr>
      <w:r w:rsidRPr="009D5CE7">
        <w:rPr>
          <w:rFonts w:hint="cs"/>
          <w:sz w:val="32"/>
          <w:szCs w:val="32"/>
          <w:rtl/>
          <w:lang w:bidi="ar-QA"/>
        </w:rPr>
        <w:t xml:space="preserve">كان دفاع الأمير عبد القادر عن المسيحيين العزل بالشام محل تقدير واحترام عند عقلاء البشر من المسلمين وغيرهم ومن بين هؤلاء الإمام شامل الذي أرسل من منفاه بروسيا إلى الأمير عبد القادر </w:t>
      </w:r>
      <w:r>
        <w:rPr>
          <w:rFonts w:hint="cs"/>
          <w:sz w:val="32"/>
          <w:szCs w:val="32"/>
          <w:rtl/>
          <w:lang w:bidi="ar-QA"/>
        </w:rPr>
        <w:t xml:space="preserve">رسالة </w:t>
      </w:r>
      <w:r w:rsidRPr="009D5CE7">
        <w:rPr>
          <w:rFonts w:hint="cs"/>
          <w:sz w:val="32"/>
          <w:szCs w:val="32"/>
          <w:rtl/>
          <w:lang w:bidi="ar-QA"/>
        </w:rPr>
        <w:t>جاء فيها:</w:t>
      </w:r>
    </w:p>
    <w:p w:rsidR="00E40D12" w:rsidRPr="009D5CE7" w:rsidRDefault="00E40D12" w:rsidP="00E40D12">
      <w:pPr>
        <w:jc w:val="both"/>
        <w:rPr>
          <w:sz w:val="32"/>
          <w:szCs w:val="32"/>
          <w:rtl/>
          <w:lang w:bidi="ar-QA"/>
        </w:rPr>
      </w:pPr>
      <w:r w:rsidRPr="009D5CE7">
        <w:rPr>
          <w:rFonts w:hint="cs"/>
          <w:sz w:val="32"/>
          <w:szCs w:val="32"/>
          <w:rtl/>
          <w:lang w:bidi="ar-QA"/>
        </w:rPr>
        <w:t>إلى الذي اشتهر بين الجميع الكبار والصغار، الذي بصفاته المتعددة والرائعة يتميز عن باقي الرجال الذين أطفأ نار الخلاف قبل أن يستفحل أمرها، الذي اقتلع شجرة الشر والتي ثمارها ليست سوى وجه الشيطان المجد لله الذي منح خادمه القوة والإيمان أننا نتحدث عن الصديق الوفي الحقيقي عبد القادر العادل السلام عليك، ليحمل نخيل الاستحقاق والشرف على الدوام ثماره بشخصك لتعلم أن أذني قد صدقت بما هو مكروه على السمع وفظيع على الطبيعة الإنسانية وإني ألمّح هنا إلى الأحداث التي جرت مؤخراً في دمشق بين المسلمين والمسيحيين حيث تصرف الأولون بأسلوب غير لائق باتباع الإسلام والذي لا يمكن أن يؤدي إلا إلى كل أنواع التجاوزات أن غشاءه قد غطت روحي ووجهي الهادئ عادة وامتلأ بطلال من الحزن، كنت أصرخ لنفسي: الشر على الأرض وفي البحر بسبب شرور وحقد الإنسان.</w:t>
      </w:r>
    </w:p>
    <w:p w:rsidR="00E40D12" w:rsidRPr="009D5CE7" w:rsidRDefault="00E40D12" w:rsidP="00E40D12">
      <w:pPr>
        <w:jc w:val="both"/>
        <w:rPr>
          <w:sz w:val="32"/>
          <w:szCs w:val="32"/>
          <w:rtl/>
          <w:lang w:bidi="ar-QA"/>
        </w:rPr>
      </w:pPr>
      <w:r w:rsidRPr="009D5CE7">
        <w:rPr>
          <w:rFonts w:hint="cs"/>
          <w:sz w:val="32"/>
          <w:szCs w:val="32"/>
          <w:rtl/>
          <w:lang w:bidi="ar-QA"/>
        </w:rPr>
        <w:t xml:space="preserve">لقد دهش من عموم الموظفين الذين أنغمسوا في مثل هذه التجاوزات الذين نسوا كلمات الرسول صلى الله عليه وسلم في حق المعاهدين وحمايتهم ولكن عندما اطلعت على أنك آويت المسيحيين تحت جناح الطيبة والمحبة وأنك تصديت للذين يتصرفون خلافاً لشريعة الإسلام وأنك ربحت سعف النصر في مسرح المجد "نجاح تستحقه عن جدارة" فإنني قدرتك كما الله تعالى العلي القدير سيباركك يوم لا ينفع مال ولا بنون والواقع أنك </w:t>
      </w:r>
      <w:r w:rsidRPr="009D5CE7">
        <w:rPr>
          <w:rFonts w:hint="cs"/>
          <w:sz w:val="32"/>
          <w:szCs w:val="32"/>
          <w:rtl/>
          <w:lang w:bidi="ar-QA"/>
        </w:rPr>
        <w:lastRenderedPageBreak/>
        <w:t>نفذت كلام الرسول الأكبر الذي أوفده الله تعالى كدليل على محبته لمخلوقاته المتواضعة وأقمت حاجزاً ضد أولئك الذين تخلوا عن مثاله الكبير ليحميك الله من الذين يخالفون شريعته في رغبتي بالتعبير لك عن الإعجاب الذي أكنّه لتصرفك أسارع بارسال هذه الرسالة كنقطة فائضة من ينبوع مشاعري الودودة</w:t>
      </w:r>
      <w:r w:rsidRPr="009D5CE7">
        <w:rPr>
          <w:rStyle w:val="a6"/>
          <w:sz w:val="32"/>
          <w:szCs w:val="32"/>
          <w:rtl/>
          <w:lang w:bidi="ar-QA"/>
        </w:rPr>
        <w:footnoteReference w:id="491"/>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b/>
          <w:bCs/>
          <w:sz w:val="32"/>
          <w:szCs w:val="32"/>
          <w:rtl/>
          <w:lang w:bidi="ar-QA"/>
        </w:rPr>
        <w:t>ب ـ رد الأمير عبد القادر على رسالة الإمام شامل:</w:t>
      </w:r>
    </w:p>
    <w:p w:rsidR="00E40D12" w:rsidRPr="009D5CE7" w:rsidRDefault="00E40D12" w:rsidP="00E40D12">
      <w:pPr>
        <w:jc w:val="both"/>
        <w:rPr>
          <w:sz w:val="32"/>
          <w:szCs w:val="32"/>
          <w:rtl/>
          <w:lang w:bidi="ar-QA"/>
        </w:rPr>
      </w:pPr>
      <w:r w:rsidRPr="009D5CE7">
        <w:rPr>
          <w:rFonts w:hint="cs"/>
          <w:sz w:val="32"/>
          <w:szCs w:val="32"/>
          <w:rtl/>
          <w:lang w:bidi="ar-QA"/>
        </w:rPr>
        <w:t>جاء فيها: .. هذه الكلمات من يد من هو بحاجة كبرى إلى رحماته الوافرة، عبد القادر بن</w:t>
      </w:r>
      <w:r>
        <w:rPr>
          <w:rFonts w:hint="cs"/>
          <w:sz w:val="32"/>
          <w:szCs w:val="32"/>
          <w:rtl/>
          <w:lang w:bidi="ar-QA"/>
        </w:rPr>
        <w:t xml:space="preserve"> محيي الدين </w:t>
      </w:r>
      <w:r w:rsidRPr="009D5CE7">
        <w:rPr>
          <w:rFonts w:hint="cs"/>
          <w:sz w:val="32"/>
          <w:szCs w:val="32"/>
          <w:rtl/>
          <w:lang w:bidi="ar-QA"/>
        </w:rPr>
        <w:t>الحسني موجهة إلى أخيه وصديقه في الله شامل الأمجد ليباركك الله أنت ونحن في بلادنا وفي خارجها، ليعم سلام وبركة الله علينا على الدوام.</w:t>
      </w:r>
    </w:p>
    <w:p w:rsidR="00E40D12" w:rsidRPr="009D5CE7" w:rsidRDefault="00E40D12" w:rsidP="00E40D12">
      <w:pPr>
        <w:jc w:val="both"/>
        <w:rPr>
          <w:sz w:val="32"/>
          <w:szCs w:val="32"/>
          <w:rtl/>
          <w:lang w:bidi="ar-QA"/>
        </w:rPr>
      </w:pPr>
      <w:r w:rsidRPr="009D5CE7">
        <w:rPr>
          <w:rFonts w:hint="cs"/>
          <w:sz w:val="32"/>
          <w:szCs w:val="32"/>
          <w:rtl/>
          <w:lang w:bidi="ar-QA"/>
        </w:rPr>
        <w:t>لقد إستلمنا رسالتك المحترمة وكلماتك الطيبة التي أسعدت قلبنا إن ما سمعته بخصوصنا والذي منحك هذا القدر من الرضا حول دفاعنا عن المحتاجين، والحماية التي قدمناها لهم سواء لأشخاصهم أو لأملاكهم بقدر ما سمحت لنا به قدرتنا وامكانياتنا كل هذا كما تعلم جيداً ليس سوى طاعة لمبادئ إيماننا المقدس والمشاعر الإنسانية، إن الرذيلة مكروهة من قبل كافة الأديان والسماح لأنفسنا بالانقياد لها ليس سوى ابتلاع السم والاحتفاظ به في المعدة.</w:t>
      </w:r>
    </w:p>
    <w:p w:rsidR="00E40D12" w:rsidRPr="009D5CE7" w:rsidRDefault="00E40D12" w:rsidP="00E40D12">
      <w:pPr>
        <w:jc w:val="both"/>
        <w:rPr>
          <w:sz w:val="32"/>
          <w:szCs w:val="32"/>
          <w:rtl/>
          <w:lang w:bidi="ar-QA"/>
        </w:rPr>
      </w:pPr>
      <w:r w:rsidRPr="009D5CE7">
        <w:rPr>
          <w:rFonts w:hint="cs"/>
          <w:sz w:val="32"/>
          <w:szCs w:val="32"/>
          <w:rtl/>
          <w:lang w:bidi="ar-QA"/>
        </w:rPr>
        <w:t>في حين أنه كما قال الشاعر: الرجل عند التجارب معصوب العينين بشكل يجعله يعتقد أن ما يراه هو الأنسب والواقع هو أن العكس هو الصحيح في الواقع أن علينا أن نكرر: إنا لله وإنا إليه راجعون.</w:t>
      </w:r>
    </w:p>
    <w:p w:rsidR="00E40D12" w:rsidRPr="009D5CE7" w:rsidRDefault="00E40D12" w:rsidP="00E40D12">
      <w:pPr>
        <w:jc w:val="both"/>
        <w:rPr>
          <w:sz w:val="32"/>
          <w:szCs w:val="32"/>
          <w:rtl/>
          <w:lang w:bidi="ar-QA"/>
        </w:rPr>
      </w:pPr>
      <w:r w:rsidRPr="009D5CE7">
        <w:rPr>
          <w:rFonts w:hint="cs"/>
          <w:sz w:val="32"/>
          <w:szCs w:val="32"/>
          <w:rtl/>
          <w:lang w:bidi="ar-QA"/>
        </w:rPr>
        <w:t xml:space="preserve">عندما نفكر إلى مدى قلة الرجال المؤمنين فعلاً وإلى أي مدى نادرون المدافعون وابطال الحقيقة عندما نرى أشخاصاً جهلة يعتقدون أن مبادئ الإسلام هي الشدة والصرامة والتجاوزات الوحشية آن الأوان لنكرر هذه الكلمات، الصبر جميل والله المستعان .. </w:t>
      </w:r>
      <w:r w:rsidRPr="009D5CE7">
        <w:rPr>
          <w:rFonts w:hint="cs"/>
          <w:sz w:val="32"/>
          <w:szCs w:val="32"/>
          <w:rtl/>
          <w:lang w:bidi="ar-QA"/>
        </w:rPr>
        <w:lastRenderedPageBreak/>
        <w:t>وقبل لنا أيضاً أنك طلبت زيادة الأماكن المقدسة، مكة والمدينة، ونأمل من الله أن يوفقك لتحقيق رغباتك.</w:t>
      </w:r>
    </w:p>
    <w:p w:rsidR="00E40D12" w:rsidRPr="009D5CE7" w:rsidRDefault="00E40D12" w:rsidP="00E40D12">
      <w:pPr>
        <w:jc w:val="both"/>
        <w:rPr>
          <w:sz w:val="32"/>
          <w:szCs w:val="32"/>
          <w:rtl/>
          <w:lang w:bidi="ar-QA"/>
        </w:rPr>
      </w:pPr>
      <w:r w:rsidRPr="009D5CE7">
        <w:rPr>
          <w:rFonts w:hint="cs"/>
          <w:sz w:val="32"/>
          <w:szCs w:val="32"/>
          <w:rtl/>
          <w:lang w:bidi="ar-QA"/>
        </w:rPr>
        <w:t>الواقع أن إمبراطور روسيا هو أحد الملوك الأكثر احتراماً أنه أحد الذين يرغبون برؤية سيرة الأعمال المذكورة في الكتب، نأمل بالتالي بأن عظمته توافق على رغباتك دون عقبات. هكذا تصرف السلطان نابليون الثالث تجاهنا لقد اتخذ تدابير في صالحنا لا يمكن لعقل الإنسان تصورها ثم علينا أن نضع أملنا في الله وحده وهو وحده الذي يستحق احترامنا</w:t>
      </w:r>
      <w:r w:rsidRPr="009D5CE7">
        <w:rPr>
          <w:rStyle w:val="a6"/>
          <w:sz w:val="32"/>
          <w:szCs w:val="32"/>
          <w:rtl/>
          <w:lang w:bidi="ar-QA"/>
        </w:rPr>
        <w:footnoteReference w:id="492"/>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b/>
          <w:bCs/>
          <w:sz w:val="32"/>
          <w:szCs w:val="32"/>
          <w:rtl/>
          <w:lang w:bidi="ar-QA"/>
        </w:rPr>
        <w:t>7ـ الأمير عبد القادر والماسونية:</w:t>
      </w:r>
    </w:p>
    <w:p w:rsidR="00E40D12" w:rsidRPr="009D5CE7" w:rsidRDefault="00E40D12" w:rsidP="00E40D12">
      <w:pPr>
        <w:jc w:val="both"/>
        <w:rPr>
          <w:sz w:val="32"/>
          <w:szCs w:val="32"/>
          <w:rtl/>
          <w:lang w:bidi="ar-QA"/>
        </w:rPr>
      </w:pPr>
      <w:r w:rsidRPr="009D5CE7">
        <w:rPr>
          <w:rFonts w:hint="cs"/>
          <w:sz w:val="32"/>
          <w:szCs w:val="32"/>
          <w:rtl/>
          <w:lang w:bidi="ar-QA"/>
        </w:rPr>
        <w:t>اتهم الأمير عبد القادر بأنه تعاطف مع الماسونيين ثم انتسب إلى محافلهم وقد روّج لهذه الدعاية الكولونيل وليام تشرشل صاحب كتاب "حياة عبد القادر" ولم ينقل بأمانه الكثير مما ذكر له الأمير عبد القادر من صفاء ووضوح تاريخه، ثم نقل عن وليام تشرشل هذه الفرية وأذاعها من العرب، جرجي زيدان ومن سار على نهجه الملتوي والخادع، وبجرة قلم أعلنت الحركة الماسونية بعد وفاة الأمير عبد القادر في 26 ماي سنة 1883م أنه انتسب إليهم واحتفوا به ونعتوه، ولكنهم لم يجدوا دليلاً واحداً يقدمونه لإثبات ما روجوا ل</w:t>
      </w:r>
      <w:r>
        <w:rPr>
          <w:rFonts w:hint="cs"/>
          <w:sz w:val="32"/>
          <w:szCs w:val="32"/>
          <w:rtl/>
          <w:lang w:bidi="ar-QA"/>
        </w:rPr>
        <w:t>ه ذلك، وزعموا أن هناك نصوصاً ما</w:t>
      </w:r>
      <w:r w:rsidRPr="009D5CE7">
        <w:rPr>
          <w:rFonts w:hint="cs"/>
          <w:sz w:val="32"/>
          <w:szCs w:val="32"/>
          <w:rtl/>
          <w:lang w:bidi="ar-QA"/>
        </w:rPr>
        <w:t>سونية موثقة تثبت انتماء الأمير للحركة الماسونية وأنه كلف من طرف الحكومة الفرنسية بمهمات إنقاذية للمسيحيين في الأحداث الدامية التي وقعت في دمشق في شهر جويلية من العام 1860م، فقدر نابليون الثالث هذه المبادرة وقلد الأمير وسام الشرف الفرنسي وأرسل للأمير ما يسمى بالجوهرة أو الرمز المعدني عرف</w:t>
      </w:r>
      <w:r>
        <w:rPr>
          <w:rFonts w:hint="cs"/>
          <w:sz w:val="32"/>
          <w:szCs w:val="32"/>
          <w:rtl/>
          <w:lang w:bidi="ar-QA"/>
        </w:rPr>
        <w:t>ا</w:t>
      </w:r>
      <w:r w:rsidRPr="009D5CE7">
        <w:rPr>
          <w:rFonts w:hint="cs"/>
          <w:sz w:val="32"/>
          <w:szCs w:val="32"/>
          <w:rtl/>
          <w:lang w:bidi="ar-QA"/>
        </w:rPr>
        <w:t>نا</w:t>
      </w:r>
      <w:r>
        <w:rPr>
          <w:rFonts w:hint="cs"/>
          <w:sz w:val="32"/>
          <w:szCs w:val="32"/>
          <w:rtl/>
          <w:lang w:bidi="ar-QA"/>
        </w:rPr>
        <w:t>ً</w:t>
      </w:r>
      <w:r w:rsidRPr="009D5CE7">
        <w:rPr>
          <w:rFonts w:hint="cs"/>
          <w:sz w:val="32"/>
          <w:szCs w:val="32"/>
          <w:rtl/>
          <w:lang w:bidi="ar-QA"/>
        </w:rPr>
        <w:t xml:space="preserve"> للأمير بجهوده.</w:t>
      </w:r>
    </w:p>
    <w:p w:rsidR="00E40D12" w:rsidRPr="009D5CE7" w:rsidRDefault="00E40D12" w:rsidP="00E40D12">
      <w:pPr>
        <w:jc w:val="both"/>
        <w:rPr>
          <w:sz w:val="32"/>
          <w:szCs w:val="32"/>
          <w:rtl/>
          <w:lang w:bidi="ar-QA"/>
        </w:rPr>
      </w:pPr>
      <w:r w:rsidRPr="009D5CE7">
        <w:rPr>
          <w:rFonts w:hint="cs"/>
          <w:sz w:val="32"/>
          <w:szCs w:val="32"/>
          <w:rtl/>
          <w:lang w:bidi="ar-QA"/>
        </w:rPr>
        <w:t>والحقيقة التاريخية تقول أن الأمير عبد القادر لم يكن يوماً ماسونياً ولا خادماً لفرنسا وقنصلها في دمشق والمبادرة التي قام بها الأمير كانت خالصة لوجه الله تعالى، ولم تكن لد</w:t>
      </w:r>
      <w:r>
        <w:rPr>
          <w:rFonts w:hint="cs"/>
          <w:sz w:val="32"/>
          <w:szCs w:val="32"/>
          <w:rtl/>
          <w:lang w:bidi="ar-QA"/>
        </w:rPr>
        <w:t>ني</w:t>
      </w:r>
      <w:r w:rsidRPr="009D5CE7">
        <w:rPr>
          <w:rFonts w:hint="cs"/>
          <w:sz w:val="32"/>
          <w:szCs w:val="32"/>
          <w:rtl/>
          <w:lang w:bidi="ar-QA"/>
        </w:rPr>
        <w:t>ا يصيبها أو وسام يبتغيه.</w:t>
      </w:r>
    </w:p>
    <w:p w:rsidR="00E40D12" w:rsidRPr="009D5CE7" w:rsidRDefault="00E40D12" w:rsidP="00E40D12">
      <w:pPr>
        <w:jc w:val="both"/>
        <w:rPr>
          <w:sz w:val="32"/>
          <w:szCs w:val="32"/>
          <w:rtl/>
          <w:lang w:bidi="ar-QA"/>
        </w:rPr>
      </w:pPr>
      <w:r w:rsidRPr="009D5CE7">
        <w:rPr>
          <w:rFonts w:hint="cs"/>
          <w:sz w:val="32"/>
          <w:szCs w:val="32"/>
          <w:rtl/>
          <w:lang w:bidi="ar-QA"/>
        </w:rPr>
        <w:lastRenderedPageBreak/>
        <w:t>وأما بالنسبة للمحافل الماسونية مثل محفل هنري الرابع الذي أرسل إلى الأمير في 16 سبتمبر 1860م كتابات شكر وتقدير وإعتراف للأمير في عدة رسائل أخرى بالحب للإنسانية جمعا والأخلاق الحميدة واقترح عليه أن يكون عضواً في الماسونية دون أن يكون عضواً مكرساً لأنه من الرجال العظماء فهذا ثابت تاريخياً ولا جدال فيه.</w:t>
      </w:r>
    </w:p>
    <w:p w:rsidR="00E40D12" w:rsidRPr="009D5CE7" w:rsidRDefault="00E40D12" w:rsidP="00E40D12">
      <w:pPr>
        <w:jc w:val="both"/>
        <w:rPr>
          <w:sz w:val="32"/>
          <w:szCs w:val="32"/>
          <w:rtl/>
          <w:lang w:bidi="ar-QA"/>
        </w:rPr>
      </w:pPr>
      <w:r w:rsidRPr="009D5CE7">
        <w:rPr>
          <w:rFonts w:hint="cs"/>
          <w:sz w:val="32"/>
          <w:szCs w:val="32"/>
          <w:rtl/>
          <w:lang w:bidi="ar-QA"/>
        </w:rPr>
        <w:t>لكن من يستطيع أن يمنع أحداً من الكتابة للغير وأن يشكره ويقترح عليه أموراً قد يراها بصدق أو بنية مبيتة تناسب قدر من أقترحت عليه ويقدم له هدية، والأمير ليس له ذنب إذ حاولت المحافل الماسونية في كتاباتها ومحافلها أن تستفيد من اسمه وتكذب عليه محاولة من خلال هذا الإفك والكذب والزور البهتان أن ينشر أفكارها الهدامة في المجتمعات العربية والإسلامية بالمشرق</w:t>
      </w:r>
      <w:r w:rsidRPr="009D5CE7">
        <w:rPr>
          <w:rStyle w:val="a6"/>
          <w:sz w:val="32"/>
          <w:szCs w:val="32"/>
          <w:rtl/>
          <w:lang w:bidi="ar-QA"/>
        </w:rPr>
        <w:footnoteReference w:id="493"/>
      </w:r>
      <w:r w:rsidRPr="009D5CE7">
        <w:rPr>
          <w:rFonts w:hint="cs"/>
          <w:sz w:val="32"/>
          <w:szCs w:val="32"/>
          <w:rtl/>
          <w:lang w:bidi="ar-QA"/>
        </w:rPr>
        <w:t>.</w:t>
      </w:r>
    </w:p>
    <w:p w:rsidR="00E40D12" w:rsidRPr="009D5CE7" w:rsidRDefault="00E40D12" w:rsidP="00E40D12">
      <w:pPr>
        <w:jc w:val="both"/>
        <w:rPr>
          <w:sz w:val="32"/>
          <w:szCs w:val="32"/>
          <w:rtl/>
          <w:lang w:bidi="ar-QA"/>
        </w:rPr>
      </w:pPr>
      <w:r w:rsidRPr="009D5CE7">
        <w:rPr>
          <w:rFonts w:hint="cs"/>
          <w:sz w:val="32"/>
          <w:szCs w:val="32"/>
          <w:rtl/>
          <w:lang w:bidi="ar-QA"/>
        </w:rPr>
        <w:t>لقد نسبوا إلى الأمير مقولة بأنه لم يلمس في المبادئ الماسونية ما يتعارض وشريعة القرآن الكريم والسنة والفقه الإسلامي وهذا من الافتراء والكذب المبين.</w:t>
      </w:r>
    </w:p>
    <w:p w:rsidR="00E40D12" w:rsidRPr="009D5CE7" w:rsidRDefault="00E40D12" w:rsidP="00E40D12">
      <w:pPr>
        <w:jc w:val="both"/>
        <w:rPr>
          <w:sz w:val="32"/>
          <w:szCs w:val="32"/>
          <w:rtl/>
          <w:lang w:bidi="ar-QA"/>
        </w:rPr>
      </w:pPr>
      <w:r w:rsidRPr="009D5CE7">
        <w:rPr>
          <w:rFonts w:hint="cs"/>
          <w:sz w:val="32"/>
          <w:szCs w:val="32"/>
          <w:rtl/>
          <w:lang w:bidi="ar-QA"/>
        </w:rPr>
        <w:t>لقد حاولت الحركة الماسونية فعل كل ما في وسعها لتجعل الأمير عبد القادر أحد المنتسبين إليها ولكنها لم تفلح وكل ما ذكر في تاريخهم عن الأمير مثل الأسئلة عن واجبات الإنسان تجاه الله وتجاه الإنسانية أو الأسئلة حول خلود النفس والمساواة والإخاء والحرية أو حضوره في محفل الإهرام في الإسكندرية أثناء عودته من الحجاز في 18 جوان 1864م، أو في محفل هنري الرابع للشرق الكبير الفرنسي في 30 أوت 1865م وقصة التكريس والامتياز والدرجات الماسونية الثلاثة وغيرها من أكاذيب، فلا أصل لها وهي من نسج خيالهم</w:t>
      </w:r>
      <w:r w:rsidRPr="009D5CE7">
        <w:rPr>
          <w:rStyle w:val="a6"/>
          <w:sz w:val="32"/>
          <w:szCs w:val="32"/>
          <w:rtl/>
          <w:lang w:bidi="ar-QA"/>
        </w:rPr>
        <w:footnoteReference w:id="494"/>
      </w:r>
      <w:r w:rsidRPr="009D5CE7">
        <w:rPr>
          <w:rFonts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قال تعالى :"</w:t>
      </w:r>
      <w:r w:rsidRPr="009D5CE7">
        <w:rPr>
          <w:rFonts w:ascii="Times New Roman"/>
          <w:sz w:val="32"/>
          <w:szCs w:val="32"/>
          <w:rtl/>
          <w:lang w:bidi="ar-QA"/>
        </w:rPr>
        <w:t xml:space="preserve"> يَا</w:t>
      </w:r>
      <w:r w:rsidRPr="009D5CE7">
        <w:rPr>
          <w:rFonts w:ascii="Times New Roman"/>
          <w:sz w:val="32"/>
          <w:szCs w:val="32"/>
          <w:lang w:bidi="ar-QA"/>
        </w:rPr>
        <w:t xml:space="preserve"> </w:t>
      </w:r>
      <w:r w:rsidRPr="009D5CE7">
        <w:rPr>
          <w:rFonts w:ascii="Times New Roman"/>
          <w:sz w:val="32"/>
          <w:szCs w:val="32"/>
          <w:rtl/>
          <w:lang w:bidi="ar-QA"/>
        </w:rPr>
        <w:t>أَيُّهَا</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آمَنُوا</w:t>
      </w:r>
      <w:r w:rsidRPr="009D5CE7">
        <w:rPr>
          <w:rFonts w:ascii="Times New Roman"/>
          <w:sz w:val="32"/>
          <w:szCs w:val="32"/>
          <w:lang w:bidi="ar-QA"/>
        </w:rPr>
        <w:t xml:space="preserve"> </w:t>
      </w:r>
      <w:r w:rsidRPr="009D5CE7">
        <w:rPr>
          <w:rFonts w:ascii="Times New Roman"/>
          <w:sz w:val="32"/>
          <w:szCs w:val="32"/>
          <w:rtl/>
          <w:lang w:bidi="ar-QA"/>
        </w:rPr>
        <w:t>إِن</w:t>
      </w:r>
      <w:r w:rsidRPr="009D5CE7">
        <w:rPr>
          <w:rFonts w:ascii="Times New Roman"/>
          <w:sz w:val="32"/>
          <w:szCs w:val="32"/>
          <w:lang w:bidi="ar-QA"/>
        </w:rPr>
        <w:t xml:space="preserve"> </w:t>
      </w:r>
      <w:r w:rsidRPr="009D5CE7">
        <w:rPr>
          <w:rFonts w:ascii="Times New Roman"/>
          <w:sz w:val="32"/>
          <w:szCs w:val="32"/>
          <w:rtl/>
          <w:lang w:bidi="ar-QA"/>
        </w:rPr>
        <w:t>جَاءكُمْ</w:t>
      </w:r>
      <w:r w:rsidRPr="009D5CE7">
        <w:rPr>
          <w:rFonts w:ascii="Times New Roman"/>
          <w:sz w:val="32"/>
          <w:szCs w:val="32"/>
          <w:lang w:bidi="ar-QA"/>
        </w:rPr>
        <w:t xml:space="preserve"> </w:t>
      </w:r>
      <w:r w:rsidRPr="009D5CE7">
        <w:rPr>
          <w:rFonts w:ascii="Times New Roman"/>
          <w:sz w:val="32"/>
          <w:szCs w:val="32"/>
          <w:rtl/>
          <w:lang w:bidi="ar-QA"/>
        </w:rPr>
        <w:t>فَاسِقٌ</w:t>
      </w:r>
      <w:r w:rsidRPr="009D5CE7">
        <w:rPr>
          <w:rFonts w:ascii="Times New Roman"/>
          <w:sz w:val="32"/>
          <w:szCs w:val="32"/>
          <w:lang w:bidi="ar-QA"/>
        </w:rPr>
        <w:t xml:space="preserve"> </w:t>
      </w:r>
      <w:r w:rsidRPr="009D5CE7">
        <w:rPr>
          <w:rFonts w:ascii="Times New Roman"/>
          <w:sz w:val="32"/>
          <w:szCs w:val="32"/>
          <w:rtl/>
          <w:lang w:bidi="ar-QA"/>
        </w:rPr>
        <w:t>بِنَبَأٍ</w:t>
      </w:r>
      <w:r w:rsidRPr="009D5CE7">
        <w:rPr>
          <w:rFonts w:ascii="Times New Roman"/>
          <w:sz w:val="32"/>
          <w:szCs w:val="32"/>
          <w:lang w:bidi="ar-QA"/>
        </w:rPr>
        <w:t xml:space="preserve"> </w:t>
      </w:r>
      <w:r w:rsidRPr="009D5CE7">
        <w:rPr>
          <w:rFonts w:ascii="Times New Roman"/>
          <w:sz w:val="32"/>
          <w:szCs w:val="32"/>
          <w:rtl/>
          <w:lang w:bidi="ar-QA"/>
        </w:rPr>
        <w:t>فَتَبَيَّنُوا</w:t>
      </w:r>
      <w:r w:rsidRPr="009D5CE7">
        <w:rPr>
          <w:rFonts w:ascii="Times New Roman" w:hint="cs"/>
          <w:sz w:val="32"/>
          <w:szCs w:val="32"/>
          <w:rtl/>
          <w:lang w:bidi="ar-QA"/>
        </w:rPr>
        <w:t xml:space="preserve"> </w:t>
      </w:r>
      <w:r w:rsidRPr="009D5CE7">
        <w:rPr>
          <w:rFonts w:ascii="Times New Roman"/>
          <w:sz w:val="32"/>
          <w:szCs w:val="32"/>
          <w:rtl/>
          <w:lang w:bidi="ar-QA"/>
        </w:rPr>
        <w:t>أَن</w:t>
      </w:r>
      <w:r w:rsidRPr="009D5CE7">
        <w:rPr>
          <w:rFonts w:ascii="Times New Roman"/>
          <w:sz w:val="32"/>
          <w:szCs w:val="32"/>
          <w:lang w:bidi="ar-QA"/>
        </w:rPr>
        <w:t xml:space="preserve"> </w:t>
      </w:r>
      <w:r w:rsidRPr="009D5CE7">
        <w:rPr>
          <w:rFonts w:ascii="Times New Roman"/>
          <w:sz w:val="32"/>
          <w:szCs w:val="32"/>
          <w:rtl/>
          <w:lang w:bidi="ar-QA"/>
        </w:rPr>
        <w:t>تُصِيبُوا</w:t>
      </w:r>
      <w:r w:rsidRPr="009D5CE7">
        <w:rPr>
          <w:rFonts w:ascii="Times New Roman"/>
          <w:sz w:val="32"/>
          <w:szCs w:val="32"/>
          <w:lang w:bidi="ar-QA"/>
        </w:rPr>
        <w:t xml:space="preserve"> </w:t>
      </w:r>
      <w:r w:rsidRPr="009D5CE7">
        <w:rPr>
          <w:rFonts w:ascii="Times New Roman"/>
          <w:sz w:val="32"/>
          <w:szCs w:val="32"/>
          <w:rtl/>
          <w:lang w:bidi="ar-QA"/>
        </w:rPr>
        <w:t>قَوْمًا</w:t>
      </w:r>
      <w:r w:rsidRPr="009D5CE7">
        <w:rPr>
          <w:rFonts w:ascii="Times New Roman"/>
          <w:sz w:val="32"/>
          <w:szCs w:val="32"/>
          <w:lang w:bidi="ar-QA"/>
        </w:rPr>
        <w:t xml:space="preserve"> </w:t>
      </w:r>
      <w:r w:rsidRPr="009D5CE7">
        <w:rPr>
          <w:rFonts w:ascii="Times New Roman"/>
          <w:sz w:val="32"/>
          <w:szCs w:val="32"/>
          <w:rtl/>
          <w:lang w:bidi="ar-QA"/>
        </w:rPr>
        <w:t>بِجَهَالَةٍ</w:t>
      </w:r>
      <w:r w:rsidRPr="009D5CE7">
        <w:rPr>
          <w:rFonts w:ascii="Times New Roman"/>
          <w:sz w:val="32"/>
          <w:szCs w:val="32"/>
          <w:lang w:bidi="ar-QA"/>
        </w:rPr>
        <w:t xml:space="preserve"> </w:t>
      </w:r>
      <w:r w:rsidRPr="009D5CE7">
        <w:rPr>
          <w:rFonts w:ascii="Times New Roman"/>
          <w:sz w:val="32"/>
          <w:szCs w:val="32"/>
          <w:rtl/>
          <w:lang w:bidi="ar-QA"/>
        </w:rPr>
        <w:t>فَتُصْبِحُوا</w:t>
      </w:r>
      <w:r w:rsidRPr="009D5CE7">
        <w:rPr>
          <w:rFonts w:ascii="Times New Roman"/>
          <w:sz w:val="32"/>
          <w:szCs w:val="32"/>
          <w:lang w:bidi="ar-QA"/>
        </w:rPr>
        <w:t xml:space="preserve"> </w:t>
      </w:r>
      <w:r w:rsidRPr="009D5CE7">
        <w:rPr>
          <w:rFonts w:ascii="Times New Roman"/>
          <w:sz w:val="32"/>
          <w:szCs w:val="32"/>
          <w:rtl/>
          <w:lang w:bidi="ar-QA"/>
        </w:rPr>
        <w:t>عَلَى</w:t>
      </w:r>
      <w:r w:rsidRPr="009D5CE7">
        <w:rPr>
          <w:rFonts w:ascii="Times New Roman"/>
          <w:sz w:val="32"/>
          <w:szCs w:val="32"/>
          <w:lang w:bidi="ar-QA"/>
        </w:rPr>
        <w:t xml:space="preserve"> </w:t>
      </w:r>
      <w:r w:rsidRPr="009D5CE7">
        <w:rPr>
          <w:rFonts w:ascii="Times New Roman"/>
          <w:sz w:val="32"/>
          <w:szCs w:val="32"/>
          <w:rtl/>
          <w:lang w:bidi="ar-QA"/>
        </w:rPr>
        <w:t>مَا</w:t>
      </w:r>
      <w:r w:rsidRPr="009D5CE7">
        <w:rPr>
          <w:rFonts w:ascii="Times New Roman"/>
          <w:sz w:val="32"/>
          <w:szCs w:val="32"/>
          <w:lang w:bidi="ar-QA"/>
        </w:rPr>
        <w:t xml:space="preserve"> </w:t>
      </w:r>
      <w:r w:rsidRPr="009D5CE7">
        <w:rPr>
          <w:rFonts w:ascii="Times New Roman"/>
          <w:sz w:val="32"/>
          <w:szCs w:val="32"/>
          <w:rtl/>
          <w:lang w:bidi="ar-QA"/>
        </w:rPr>
        <w:t>فَعَلْتُمْ</w:t>
      </w:r>
      <w:r w:rsidRPr="009D5CE7">
        <w:rPr>
          <w:rFonts w:ascii="Times New Roman"/>
          <w:sz w:val="32"/>
          <w:szCs w:val="32"/>
          <w:lang w:bidi="ar-QA"/>
        </w:rPr>
        <w:t xml:space="preserve"> </w:t>
      </w:r>
      <w:r w:rsidRPr="009D5CE7">
        <w:rPr>
          <w:rFonts w:ascii="Times New Roman"/>
          <w:sz w:val="32"/>
          <w:szCs w:val="32"/>
          <w:rtl/>
          <w:lang w:bidi="ar-QA"/>
        </w:rPr>
        <w:t>نَادِمِينَ</w:t>
      </w:r>
      <w:r w:rsidRPr="009D5CE7">
        <w:rPr>
          <w:rFonts w:ascii="Times New Roman" w:hint="cs"/>
          <w:sz w:val="32"/>
          <w:szCs w:val="32"/>
          <w:rtl/>
          <w:lang w:bidi="ar-QA"/>
        </w:rPr>
        <w:t>" (الحجرات، آية : 6).</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لقد حاول تشرشل ومن سار على طريقته من أمثال جرجي زيدان وغيره ربط الأمير عبد القادر بالمحافل الماسونية ولكنهم عجزوا عن تقديم الدليل مما يبطل هذا الخبر المزعوم من أساسه.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ألا يرى معي القارئ أن هدف هذه الكذبة هو أوسع مما يدركه الإنسان للوهلة الأولى ويعني الدعاية لهذه الجمعية في الجزائر بصورة خاصة وفي العالم الإسلامي؟ فهذا المجاهد هو رمز كفاح أمة وقدوة لعدد كبير من أبناء الشعب الجزائري والشعوب الحرة.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هذه الكذبة أليست من فنون الدعاية البراقة التي تحتاجها الجمعية رأس الهرم فيها مجهول دوماً متعددة الشعارات والألوان في نظامها الداخلي الغموض والطاعة العمياء لرأس الهرم وربما رؤوس لا تشجع الالتزام بالدين، بل تعتبره عدوها الأزلي؟ وهذا المبدأ غير سري فيها، ففي عام 1858م فتح في تونس محفل لأطفال قرطاجة برئاسة أنطونيو فينا، وعدد من المحافل جاءت من فرنسا وإنجلترا وإيطاليا ومحفل "المثابرة" برئاسة بامبيو، ولكن بعد استقلال تونس أمرت الدولة بإحراق وثائق المحافل وإغلاقها، وفي الجزائر كانت المحافل الماسونية سرية جداً ولم يعلن عنها، وعرفت من وثائقها أثناء الحرب العالمية الثانية حينما أمرت حكومة فيشي بحل الجمعيات السرية ومصادرة وثائقها فعرف أن محفل أطفال مارس سكيكدة فتح عام 1814م س</w:t>
      </w:r>
      <w:r>
        <w:rPr>
          <w:rFonts w:ascii="Times New Roman" w:hint="cs"/>
          <w:sz w:val="32"/>
          <w:szCs w:val="32"/>
          <w:rtl/>
          <w:lang w:bidi="ar-QA"/>
        </w:rPr>
        <w:t>ريّ</w:t>
      </w:r>
      <w:r w:rsidRPr="009D5CE7">
        <w:rPr>
          <w:rFonts w:ascii="Times New Roman" w:hint="cs"/>
          <w:sz w:val="32"/>
          <w:szCs w:val="32"/>
          <w:rtl/>
          <w:lang w:bidi="ar-QA"/>
        </w:rPr>
        <w:t>اً ومقره عام 1926م في شارع يوغرطة برئاسة ألبيرت أوبارتين، وبولاية قسنطينة محفل "نجمة الساحل" عرف عام 1901م في بجاية و</w:t>
      </w:r>
      <w:r>
        <w:rPr>
          <w:rFonts w:ascii="Times New Roman" w:hint="cs"/>
          <w:sz w:val="32"/>
          <w:szCs w:val="32"/>
          <w:rtl/>
          <w:lang w:bidi="ar-QA"/>
        </w:rPr>
        <w:t>م</w:t>
      </w:r>
      <w:r w:rsidRPr="009D5CE7">
        <w:rPr>
          <w:rFonts w:ascii="Times New Roman" w:hint="cs"/>
          <w:sz w:val="32"/>
          <w:szCs w:val="32"/>
          <w:rtl/>
          <w:lang w:bidi="ar-QA"/>
        </w:rPr>
        <w:t xml:space="preserve">حفل "أخوة كلاماً" في قالمة، الذي كان يحث في جميع محاضراته العلنية على الطاعة والعمل على تحقيق مجتمع إنساني متضامن حر بعيد عن الله وعن الدين، ثم محفل "سرتا" في قسنطينة ولا يعرف تاريخ لتأسيسه، وشعاره عين الإنسان تحتها مثلث وسطه نجمة خماسية ومطرقة، وفي هذه المدينة يوجد محفل "هبوبة" عرف عام 1900م، ويذكر الباحث الأستاذ يوسف مناصريه أن في الجزائر محافل أخرى منتشرة في الشرق الجزائري ومناطق القبائل في بيجاية وغيرها ومنها محفل "الوفاق الطائفي" بسطيف، ومحفل "جون </w:t>
      </w:r>
      <w:r w:rsidRPr="009D5CE7">
        <w:rPr>
          <w:rFonts w:ascii="Times New Roman" w:hint="cs"/>
          <w:sz w:val="32"/>
          <w:szCs w:val="32"/>
          <w:rtl/>
          <w:lang w:bidi="ar-QA"/>
        </w:rPr>
        <w:lastRenderedPageBreak/>
        <w:t>جوريس" ومحفل "نوميديا" بسوق الأهراس، ويذكر الباحث أن غاية هذه المحافل هي الوحدة والهدف منها منع تعليم أبناء المسلمين اللغة العربية والقرآن في المدارس والكتاتيب بطرق سرية للغاية ولكن المعلن كان محاربة الأديان بشكل عام ويسحق هذه الأديان وإزالة رجالها من طريق الماسونية العالمية، وكان القصد من إشاعة أن الأمير عبد القادر كان من أعضائها هو انتشار هذه الفرية أو هذا الخبر الكاذب في الجزائر بعد ترجمة كتاب تشرشل إلى الفرنسية والدليل أنه في عام 1901م افتتح عدد من المحافل في الجزائر بشكل علني ولم يبق سريا منها مثلاً "محفل أطفال مارس بسكيكدة" تحت رئاسة "ألبير أوبارتين" وكما يذكر الباحث الجزائري يوسف مناصريه في مجلة الدراسات التاريخية في العدد السادس 1992م في بحث له ودراسة عن المحافل الماسونية في كل من بجاية وكالمة وقسنطينة وعنابة وغيرها من المدن الجزائرية كما أسلفت.</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من المعروف عن هذه المحافل أنها لا تشجع على الالتزام بالأديان ولا تناصرها، وهذا الأمر لم تنتبه إليه حكومة فيشي في البداية ولكنه أدركته لاحقاً الحكومات التي جاءت بعدها لأنه يخدم الأهداف الاستعمارية في الجزائر بالقضاء على الدين الإسلامي بالدرجة الأولى والبعد عن لغة القرآن في نفس الدرجة وبالدرجة الثانية ساعد على انتشار أفكار ومبادئ، كحركة فكرية بديلاً عن الإسلام وحاولت أن تزرع في أذهان أبناء الوطن من أطفال وشباب ومثقفين "الإلحاد" وهي حركة فكرية لا تعترف بوجود الله الذي يعبده المسلمون.</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ـ ألا يرى معي القاري الكريم أن هذا الأسلوب في الدعاية وجد نجاحاً إلى حد ما في الجزائر؟ فالمواطن العادي أو المثقف حينما سمع أن رمز كفاح بلاده انتسب إلى هذه الجمعية، من المسلم به أنه لم يجد غضاضة في انتسابه إليها، فلو أن هذه المحافل في الجزائر لم تجد من ينتسب إليها، لأغلقت محافلها وعادت أدراجها، ولكنها وجدت على ما يبدو إقبالاً عليها وكيف لا تقتدي برمز كفاحها؟ ولكنها لو علمت هذه الجموع من أبناء </w:t>
      </w:r>
      <w:r w:rsidRPr="009D5CE7">
        <w:rPr>
          <w:rFonts w:ascii="Times New Roman" w:hint="cs"/>
          <w:sz w:val="32"/>
          <w:szCs w:val="32"/>
          <w:rtl/>
          <w:lang w:bidi="ar-QA"/>
        </w:rPr>
        <w:lastRenderedPageBreak/>
        <w:t>الشعب أن هذا الخبر كاذب، وأنه من مزاعم مستشرق بريطاني، مزاعم تصب في مجرى تناقضاته بكتابة "حياة عبد القادر" لا نفضت عن هذه المحافل، كما حدث مع حفيد هذا المجاهد الأمير سعيد الذي أغرته شعارات هذه الجمعية في البداية وظن أن جده انتسب إليها فانتسب إليها ولكنه اكتشف بعد فترة أن جده لم يكن يوماً من أعضائها ولم ينتسب إليها، فنفي تلك التهمة في الصحف والمجلات وقام بنفي معلومة كاذبة ذكرت عن جده فنشر في صحف ذلك العصر نقداً لأعضاء هذه الجمعية في لجوئهم إلى الأكاذيب وذكرهم لأسماء شخصيات لم تنتسب إليها قط ومن هذه الصحف "الحقائق" عام 1933م</w:t>
      </w:r>
      <w:r w:rsidRPr="009D5CE7">
        <w:rPr>
          <w:rFonts w:ascii="Times New Roman"/>
          <w:sz w:val="32"/>
          <w:szCs w:val="32"/>
          <w:rtl/>
        </w:rPr>
        <w:footnoteReference w:id="495"/>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إن كل الرسائل التي جاءت من المحافل الماسونية من رسائل التقدير والإحترام بمناسبة إنقاذه خمسة عشر ألف مسيحي في دمشق والقضاء على الفتنة الطائفية تبين حقيقة واضحة هي عدم وجود أي نص أو إشارة في الرسائل المذكورة يُفهم منها أن المُرسل إليه كان عضوا من أعضائها، فلا يوجد فيها ما يدل أو ما يُفهم منه أن المرسل إليه عضو من أعضائها أو أن له أية علاقة بها، أو أنه انتخب عضو شرف فيها كما جاء في رُقم الجمعيات الأخرى</w:t>
      </w:r>
      <w:r w:rsidRPr="009D5CE7">
        <w:rPr>
          <w:rFonts w:ascii="Times New Roman"/>
          <w:sz w:val="32"/>
          <w:szCs w:val="32"/>
          <w:rtl/>
        </w:rPr>
        <w:footnoteReference w:id="496"/>
      </w:r>
      <w:r w:rsidRPr="009D5CE7">
        <w:rPr>
          <w:rFonts w:ascii="Times New Roman" w:hint="cs"/>
          <w:sz w:val="32"/>
          <w:szCs w:val="32"/>
          <w:rtl/>
          <w:lang w:bidi="ar-QA"/>
        </w:rPr>
        <w:t xml:space="preserve"> فوافق على ذلك.</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ففي عام 1860م أرسلت الجمعية الفرنسية المعروفة باسم "جمعية عمل الخير وإعانة المصابين في البر والبحر" كتاباً بمناسبة دفاعه عن المسيحيين بالشام جاء فيها: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إن جمعية المصابين المؤلفة من أعيان الأمصار ووجوه المدن الشهيرة في فرنسا اتفقت كلمتها على أن يكون الأمير عبد القادر رئيس شرف لها اعترافاً بما أبداه من أعمال الخير الجسيمة في سوريا سنة 1860م وبناء على ذلك بعثت إليه بهذه الرقيم في يونيو/ حزيران 1862م وفعلت مثل ذلك الجمعية الأمريكية  الشرقية فقرر مجلس إدارتها اعتبار الأمير عبد القادر عضو شرف فيها، وأرسلت إليه رقيماً في 1860م وكذلك جمعية حماية المدن </w:t>
      </w:r>
      <w:r w:rsidRPr="009D5CE7">
        <w:rPr>
          <w:rFonts w:ascii="Times New Roman" w:hint="cs"/>
          <w:sz w:val="32"/>
          <w:szCs w:val="32"/>
          <w:rtl/>
          <w:lang w:bidi="ar-QA"/>
        </w:rPr>
        <w:lastRenderedPageBreak/>
        <w:t>في فرنسا وفي تلك المناسبة ذاتها وصلت الأمير مئات من رسائل التقدير والأوسمة ال</w:t>
      </w:r>
      <w:r>
        <w:rPr>
          <w:rFonts w:ascii="Times New Roman" w:hint="cs"/>
          <w:sz w:val="32"/>
          <w:szCs w:val="32"/>
          <w:rtl/>
          <w:lang w:bidi="ar-QA"/>
        </w:rPr>
        <w:t>ر</w:t>
      </w:r>
      <w:r w:rsidRPr="009D5CE7">
        <w:rPr>
          <w:rFonts w:ascii="Times New Roman" w:hint="cs"/>
          <w:sz w:val="32"/>
          <w:szCs w:val="32"/>
          <w:rtl/>
          <w:lang w:bidi="ar-QA"/>
        </w:rPr>
        <w:t>فيعة من حكام العالم وزعمائه ومفكريه ..الخ</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ومن المؤكد أن هذه الرسائل والرُقم والهدايا قد اطلع عليها أبناء الأمير العشرة وبناته الستة وأزواجهن وأولاد أخ</w:t>
      </w:r>
      <w:r>
        <w:rPr>
          <w:rFonts w:ascii="Times New Roman" w:hint="cs"/>
          <w:sz w:val="32"/>
          <w:szCs w:val="32"/>
          <w:rtl/>
          <w:lang w:bidi="ar-QA"/>
        </w:rPr>
        <w:t>وته، وكان من بين هذه الأشياء كت</w:t>
      </w:r>
      <w:r w:rsidRPr="009D5CE7">
        <w:rPr>
          <w:rFonts w:ascii="Times New Roman" w:hint="cs"/>
          <w:sz w:val="32"/>
          <w:szCs w:val="32"/>
          <w:rtl/>
          <w:lang w:bidi="ar-QA"/>
        </w:rPr>
        <w:t>ب التقدير هذه المومي إليها من هذه المحافل التي انتهزت فيما بعد فرصة وجود الأمير في مصر في تشرين ثان من عام 1869م عندما دعا إسماعيل باشا خديوي مصر الأمير عبد القادر لحضور حفل افتتاح قناة السويس، فتوجه الأمير إلى بيروت ومنها إلى الإسكندرية حيث اجتمع بأباطرة فرنسا والنمسا و</w:t>
      </w:r>
      <w:r>
        <w:rPr>
          <w:rFonts w:ascii="Times New Roman" w:hint="cs"/>
          <w:sz w:val="32"/>
          <w:szCs w:val="32"/>
          <w:rtl/>
          <w:lang w:bidi="ar-QA"/>
        </w:rPr>
        <w:t>أ</w:t>
      </w:r>
      <w:r w:rsidRPr="009D5CE7">
        <w:rPr>
          <w:rFonts w:ascii="Times New Roman" w:hint="cs"/>
          <w:sz w:val="32"/>
          <w:szCs w:val="32"/>
          <w:rtl/>
          <w:lang w:bidi="ar-QA"/>
        </w:rPr>
        <w:t>لمانيا وملك إيطاليا، وعلى متن بارجة حربية وصلوا إلى ميناء بورسعيد لحضور ذلك الاحتفال التاريخي الكبير وفي تلك المناسبة زاره في مقرّ إقامته عدد كبير من الشخصيات العالمية وكبار رجال الفكر ومندوبو بعض الجمعيات الخيرية، كالجمعية الفرنسية وأوفدت إليه هيئة من أعضائها شرحت له مبادئ الماسونية وخدمتها للإنسانية</w:t>
      </w:r>
      <w:r w:rsidRPr="009D5CE7">
        <w:rPr>
          <w:rFonts w:ascii="Times New Roman"/>
          <w:sz w:val="32"/>
          <w:szCs w:val="32"/>
          <w:rtl/>
        </w:rPr>
        <w:footnoteReference w:id="497"/>
      </w:r>
      <w:r w:rsidRPr="009D5CE7">
        <w:rPr>
          <w:rFonts w:ascii="Times New Roman" w:hint="cs"/>
          <w:sz w:val="32"/>
          <w:szCs w:val="32"/>
          <w:rtl/>
          <w:lang w:bidi="ar-QA"/>
        </w:rPr>
        <w:t>، ولكن الأمير أبداً لم يدخل فيها ولم يدعوا إليه وهو رجل العلم بكتاب الله وسنة رسوله صلى الله عليه وسلم وهدي الخلفاء الراشدين والحافظ للقرآن وصحيح البخاري والمعمق في كتب السلف وإنما كانت دعوته للإسلام كما بينا ذلك في كتابه المقراض الحاد، قال تعالى :"</w:t>
      </w:r>
      <w:r w:rsidRPr="009D5CE7">
        <w:rPr>
          <w:rFonts w:ascii="Times New Roman"/>
          <w:sz w:val="32"/>
          <w:szCs w:val="32"/>
          <w:rtl/>
          <w:lang w:bidi="ar-QA"/>
        </w:rPr>
        <w:t xml:space="preserve"> وَمَنْ</w:t>
      </w:r>
      <w:r w:rsidRPr="009D5CE7">
        <w:rPr>
          <w:rFonts w:ascii="Times New Roman"/>
          <w:sz w:val="32"/>
          <w:szCs w:val="32"/>
          <w:lang w:bidi="ar-QA"/>
        </w:rPr>
        <w:t xml:space="preserve"> </w:t>
      </w:r>
      <w:r w:rsidRPr="009D5CE7">
        <w:rPr>
          <w:rFonts w:ascii="Times New Roman"/>
          <w:sz w:val="32"/>
          <w:szCs w:val="32"/>
          <w:rtl/>
          <w:lang w:bidi="ar-QA"/>
        </w:rPr>
        <w:t>أَحْسَنُ</w:t>
      </w:r>
      <w:r w:rsidRPr="009D5CE7">
        <w:rPr>
          <w:rFonts w:ascii="Times New Roman"/>
          <w:sz w:val="32"/>
          <w:szCs w:val="32"/>
          <w:lang w:bidi="ar-QA"/>
        </w:rPr>
        <w:t xml:space="preserve"> </w:t>
      </w:r>
      <w:r w:rsidRPr="009D5CE7">
        <w:rPr>
          <w:rFonts w:ascii="Times New Roman"/>
          <w:sz w:val="32"/>
          <w:szCs w:val="32"/>
          <w:rtl/>
          <w:lang w:bidi="ar-QA"/>
        </w:rPr>
        <w:t>قَوْلًا</w:t>
      </w:r>
      <w:r w:rsidRPr="009D5CE7">
        <w:rPr>
          <w:rFonts w:ascii="Times New Roman"/>
          <w:sz w:val="32"/>
          <w:szCs w:val="32"/>
          <w:lang w:bidi="ar-QA"/>
        </w:rPr>
        <w:t xml:space="preserve"> </w:t>
      </w:r>
      <w:r w:rsidRPr="009D5CE7">
        <w:rPr>
          <w:rFonts w:ascii="Times New Roman"/>
          <w:sz w:val="32"/>
          <w:szCs w:val="32"/>
          <w:rtl/>
          <w:lang w:bidi="ar-QA"/>
        </w:rPr>
        <w:t>مِّمَّن</w:t>
      </w:r>
      <w:r w:rsidRPr="009D5CE7">
        <w:rPr>
          <w:rFonts w:ascii="Times New Roman"/>
          <w:sz w:val="32"/>
          <w:szCs w:val="32"/>
          <w:lang w:bidi="ar-QA"/>
        </w:rPr>
        <w:t xml:space="preserve"> </w:t>
      </w:r>
      <w:r w:rsidRPr="009D5CE7">
        <w:rPr>
          <w:rFonts w:ascii="Times New Roman"/>
          <w:sz w:val="32"/>
          <w:szCs w:val="32"/>
          <w:rtl/>
          <w:lang w:bidi="ar-QA"/>
        </w:rPr>
        <w:t>دَعَا</w:t>
      </w:r>
      <w:r w:rsidRPr="009D5CE7">
        <w:rPr>
          <w:rFonts w:ascii="Times New Roman"/>
          <w:sz w:val="32"/>
          <w:szCs w:val="32"/>
          <w:lang w:bidi="ar-QA"/>
        </w:rPr>
        <w:t xml:space="preserve"> </w:t>
      </w:r>
      <w:r w:rsidRPr="009D5CE7">
        <w:rPr>
          <w:rFonts w:ascii="Times New Roman"/>
          <w:sz w:val="32"/>
          <w:szCs w:val="32"/>
          <w:rtl/>
          <w:lang w:bidi="ar-QA"/>
        </w:rPr>
        <w:t>إِلَى</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وَعَمِلَ</w:t>
      </w:r>
      <w:r w:rsidRPr="009D5CE7">
        <w:rPr>
          <w:rFonts w:ascii="Times New Roman"/>
          <w:sz w:val="32"/>
          <w:szCs w:val="32"/>
          <w:lang w:bidi="ar-QA"/>
        </w:rPr>
        <w:t xml:space="preserve"> </w:t>
      </w:r>
      <w:r w:rsidRPr="009D5CE7">
        <w:rPr>
          <w:rFonts w:ascii="Times New Roman"/>
          <w:sz w:val="32"/>
          <w:szCs w:val="32"/>
          <w:rtl/>
          <w:lang w:bidi="ar-QA"/>
        </w:rPr>
        <w:t>صَالِحًا</w:t>
      </w:r>
      <w:r w:rsidRPr="009D5CE7">
        <w:rPr>
          <w:rFonts w:ascii="Times New Roman"/>
          <w:sz w:val="32"/>
          <w:szCs w:val="32"/>
          <w:lang w:bidi="ar-QA"/>
        </w:rPr>
        <w:t xml:space="preserve"> </w:t>
      </w:r>
      <w:r w:rsidRPr="009D5CE7">
        <w:rPr>
          <w:rFonts w:ascii="Times New Roman"/>
          <w:sz w:val="32"/>
          <w:szCs w:val="32"/>
          <w:rtl/>
          <w:lang w:bidi="ar-QA"/>
        </w:rPr>
        <w:t>وَقَالَ</w:t>
      </w:r>
      <w:r w:rsidRPr="009D5CE7">
        <w:rPr>
          <w:rFonts w:ascii="Times New Roman" w:hint="cs"/>
          <w:sz w:val="32"/>
          <w:szCs w:val="32"/>
          <w:rtl/>
          <w:lang w:bidi="ar-QA"/>
        </w:rPr>
        <w:t xml:space="preserve"> </w:t>
      </w:r>
      <w:r w:rsidRPr="009D5CE7">
        <w:rPr>
          <w:rFonts w:ascii="Times New Roman"/>
          <w:sz w:val="32"/>
          <w:szCs w:val="32"/>
          <w:rtl/>
          <w:lang w:bidi="ar-QA"/>
        </w:rPr>
        <w:t>إِنَّنِي</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الْمُسْلِمِينَ</w:t>
      </w:r>
      <w:r w:rsidRPr="009D5CE7">
        <w:rPr>
          <w:rFonts w:ascii="Times New Roman" w:hint="cs"/>
          <w:sz w:val="32"/>
          <w:szCs w:val="32"/>
          <w:rtl/>
          <w:lang w:bidi="ar-QA"/>
        </w:rPr>
        <w:t>" (فصلت، آية : 33).</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إن بعض المنتمين إلى هذه الجمعية اتخذوا بعد وفاته من تلك الزيارة ذريعة نسبوا للأمير دخوله في جمعيتهم من دون أن يتوفر لهم أي دليل.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لقد قامت هذه الجمعية الغامضة إلى ذكر انتساب شخصيات تاريخية كبيرة إليها كدعاية ووسيلة لانتشارها، وكان ذلك يتم بعد وفاتهم، كما فعل المؤرخ البريطاني هنري شرشل فذكر في الفصل الأخير من كتابه خبراً وهمياً عن انخراط الأمير في هذه الجمعية، ومن </w:t>
      </w:r>
      <w:r w:rsidRPr="009D5CE7">
        <w:rPr>
          <w:rFonts w:ascii="Times New Roman" w:hint="cs"/>
          <w:sz w:val="32"/>
          <w:szCs w:val="32"/>
          <w:rtl/>
          <w:lang w:bidi="ar-QA"/>
        </w:rPr>
        <w:lastRenderedPageBreak/>
        <w:t>المعروف أن شرشل كتب هذا الفصل "أي الرابع والعشرون" من كتابه المذكور بعد مغادرته دمشق التي كانت قبل حوادث 1860م أي قبل الفتنة بعدة أشهر، وكتب الفصول الأخيرة من كتابه في إنجلترا ومنها الفصل الأخير "اي الفصل الرابع والعشرون" كما ذكرت، وقد اعترف شرشل بهذا في مقدمة كتابه المذكور حين قال إنه غادر دمشق في شهر شوال 1276هـ / ربيع 1860م وأن المعلومات عن الفترة الزمنية الممتدة بين 1860م إلى 1864م، أي الفترة التي كتب في أثنائها هذا الخبر قد أخذها عن شهود عيان من جماعة منتمية إلى هذه الجمعية وهذا يقلل من أهمية وصحة الفصل المذكور، فلم يذكر المؤلف أسماء شهود العيان أو أي دليل بهذا الخصوص</w:t>
      </w:r>
      <w:r>
        <w:rPr>
          <w:rFonts w:ascii="Times New Roman" w:hint="cs"/>
          <w:sz w:val="32"/>
          <w:szCs w:val="32"/>
          <w:rtl/>
          <w:lang w:bidi="ar-QA"/>
        </w:rPr>
        <w:t xml:space="preserve"> وهذا أكبر برهان على كذب هذا الا</w:t>
      </w:r>
      <w:r w:rsidRPr="009D5CE7">
        <w:rPr>
          <w:rFonts w:ascii="Times New Roman" w:hint="cs"/>
          <w:sz w:val="32"/>
          <w:szCs w:val="32"/>
          <w:rtl/>
          <w:lang w:bidi="ar-QA"/>
        </w:rPr>
        <w:t>دعاء إذ لا يوجد أي مستند ولم يعثر على أي دليل مادي بين أوراق الأمير عبد القادر على صحة هذا الخبر ولو كان لدى الجمعية أي دليل لأظهرته للصحفي شرشل التابع للمخابرات البريطانية أو لمن يريد الكتابة في هذا الموضوع</w:t>
      </w:r>
      <w:r w:rsidRPr="009D5CE7">
        <w:rPr>
          <w:rFonts w:ascii="Times New Roman"/>
          <w:sz w:val="32"/>
          <w:szCs w:val="32"/>
          <w:rtl/>
        </w:rPr>
        <w:footnoteReference w:id="498"/>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إن الأمير عبد القادر رضي الله رب</w:t>
      </w:r>
      <w:r>
        <w:rPr>
          <w:rFonts w:ascii="Times New Roman" w:hint="cs"/>
          <w:sz w:val="32"/>
          <w:szCs w:val="32"/>
          <w:rtl/>
          <w:lang w:bidi="ar-QA"/>
        </w:rPr>
        <w:t>ًّ</w:t>
      </w:r>
      <w:r w:rsidRPr="009D5CE7">
        <w:rPr>
          <w:rFonts w:ascii="Times New Roman" w:hint="cs"/>
          <w:sz w:val="32"/>
          <w:szCs w:val="32"/>
          <w:rtl/>
          <w:lang w:bidi="ar-QA"/>
        </w:rPr>
        <w:t>ا وبالإسلام دينا</w:t>
      </w:r>
      <w:r>
        <w:rPr>
          <w:rFonts w:ascii="Times New Roman" w:hint="cs"/>
          <w:sz w:val="32"/>
          <w:szCs w:val="32"/>
          <w:rtl/>
          <w:lang w:bidi="ar-QA"/>
        </w:rPr>
        <w:t>ً</w:t>
      </w:r>
      <w:r w:rsidRPr="009D5CE7">
        <w:rPr>
          <w:rFonts w:ascii="Times New Roman" w:hint="cs"/>
          <w:sz w:val="32"/>
          <w:szCs w:val="32"/>
          <w:rtl/>
          <w:lang w:bidi="ar-QA"/>
        </w:rPr>
        <w:t>، وبمحمد نبياً ورسولاً وعاش حياته منفذاً لأحكام الإسلام ولا يمكن للأمير أن ينخرط في جمعية غامضة من هذا النوع لكي يعمل الخير بواسطتها، يقول جرجي زيدان أن الأمير كان منتسباً إلى الجمعية الماسونية عام 1864م.</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إن هذه الأقوال كذب وإفتراء وإختلاق ما لها من دليل ولا برهان لم يستطع هو ومن سار في هذا النفق المظلم أن يأتي بدليل واحد على صحة أقوالهم</w:t>
      </w:r>
      <w:r w:rsidRPr="009D5CE7">
        <w:rPr>
          <w:rFonts w:ascii="Times New Roman"/>
          <w:sz w:val="32"/>
          <w:szCs w:val="32"/>
          <w:rtl/>
        </w:rPr>
        <w:footnoteReference w:id="499"/>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إن هذا المسلك الخبيث ضد الأمير عبد القادر محاولة فاشلة لتشويه جهاده وسيرته المجيدة فالمستهدف هو ما يمثله من قيم دينية ومثل وطنية وأخلاق ربانية ومبادئ إيمانية ومواقف إسلامية، فالأمير عبد القادر رمز للشعب الجزائري وللأمة الإسلامية والشعوب الحرة التي تسعى لنيل حقوقها وحريتها وكرامتها.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إن حياته صفحة بيضاء ناصعة ونقية طاهرة واتهاماتهم الباطلة تتساقط أ</w:t>
      </w:r>
      <w:r>
        <w:rPr>
          <w:rFonts w:ascii="Times New Roman" w:hint="cs"/>
          <w:sz w:val="32"/>
          <w:szCs w:val="32"/>
          <w:rtl/>
          <w:lang w:bidi="ar-QA"/>
        </w:rPr>
        <w:t>ما</w:t>
      </w:r>
      <w:r w:rsidRPr="009D5CE7">
        <w:rPr>
          <w:rFonts w:ascii="Times New Roman" w:hint="cs"/>
          <w:sz w:val="32"/>
          <w:szCs w:val="32"/>
          <w:rtl/>
          <w:lang w:bidi="ar-QA"/>
        </w:rPr>
        <w:t>م الحقائق الراسخة وتتلاشى أمام الحجج الدامغة وتذهب جفاء لأنها زبد وسيرته العطرة تبقى نبراساً وقدوة وأسوة لأنها تنفع الناس، إن أعداء الأمة الإسلامية حرصوا على تشويه حتى سير الأنبياء والافتراء على تاريخهم وقد عانى من ذلك أيضاً صحابة رسول الله صلى الله عليه وسلم مثل أبي هريرة رضي الله عنه ولم يسلم أبو بكر ولا عمر ولا عثمان ولا علي رضي الله عنهم من الطعن والإفتراء والتشويه.</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إن كل الذين إدّعوا انتساب الأمير عبد القادر إلى هذه الجمعية لم يقدموا أي دليل مادي أو مستند وثائقي يثبت صحة ادعائهم، ومنهم من يعتذر خشية الإطالة عن عدم تقديم الأدلة أو الوثائق ويكتفي بإبراز صورة الأمير عبد القادر المعروفة وهو يرتدي الأوسمة التي وصلته من ملوك ورؤساء العالم، وعلى صدره وشاح الفروسية الأحمر الذي أهداه إياه ملك إيطاليا فيكتور عما نوئيل مع الوسام الذي جاءه بمناسبة إنقاذ أرواح خمسة عشر ألف مسيحي في الفتنة المشهورة، وهذا من دون أي تعليق سوى عدم الرغبة في الإطالة والحقيقة أن هذه الحجة هي أيضاً باطلة لأنه لو توافرت الوثيقة مهما كانت لما أحجموا عن ذكرها والحقيقة أنه لا يوجد أي مستند سوى أقوال تدخل في باب "القيل والقال" نقلاً عن مصدر بريطاني بقصد الدعاية لهذه الجمعية وخدمة غايات استعمارية مكشوفة.</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فكثير من المستشرقين كانوا يقدمون خدمات قيمة لبلادهم تشجعهم عليها حكوماتهم لأغراض استعمارية غير خافية ولكن مما يؤلم أن نرى أكاذيبهم وقد تناقلتها أقلام مؤلفين من أبناء أمتنا وكأنهم أفعى ظفرت بصيد ثمين.</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lastRenderedPageBreak/>
        <w:t>لم يكلف أحد من المؤرخين الذين نسبوا للأمير انتسابه إلى هذه الجمعية نفسه عناء البحث والتمحيص، فذكروا ما ذكروه نقلاً لا تحقيقاً وبحثاً من دون أن يقدموا مستندات أو حقائق علمية ما جاؤوا به</w:t>
      </w:r>
      <w:r w:rsidRPr="009D5CE7">
        <w:rPr>
          <w:rFonts w:ascii="Times New Roman"/>
          <w:sz w:val="32"/>
          <w:szCs w:val="32"/>
          <w:rtl/>
        </w:rPr>
        <w:footnoteReference w:id="500"/>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ـ ومن الأدلة الدامغة التي أوردها الدكتور فؤاد صالح السيد مقال للأمير سعيد حفيد الأمير، فيه نفي صريح وشديد وتبرئة للأمير عبد القادر مما نسب إليه في هذا الموضوع ومما جاء في نص الأمير سعيد في مجلة الحقائق في سنة 1869م دُعي الأمير عبد القادر مع من دُعي من ملوك لحضور احتفالات فتح ترعة السويس وبينما الأمير عائداً لسوريا عن طريق الإسكندرية اغتنمت الجمعية الماسونية فرصة وجوده في ذلك القطر فأوفدت إليه هيئة من أعضائها تكلمت أمامه عن مبادئ الماسونية وخدمتها للإنسانية، فأثنى الأمير على ما ادّعته من خدمات للإنسانية فاتخذ بعض المنتمين لهذه الجمعية من هذه الزيارة إشاعة حسنة لدخول الأمير في جمعيتهم وبالتأكيد هذا الزعم باطل، ولا يليق بهذا الجمعية، فهو كذب وبهتان ومن المعلوم أن جمعية الماسون لها نظام كسائر الجمعيات في العالم ولا يدخل أحد بها إلا بطلب رسمي يسجل على أنه دخل بإرادته، فأين طلب الأمير الذي يجب أن يطبع على حجر كما جاء في نظامها المعروف؟</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 xml:space="preserve">ـ وفي هذا العصر ألف أحد الكتاب الفرنسيين مع اثنين جزائريين كتاباً وضُع فيه ثلاث أو أربع رسائل رغم أنها من الأمير إلى الجمعية، قُلدّ فيها خط الأمير وزوّر توقيعه مع العلم أن تقليد خط الأمير عبد القادر من قبل الفرنسيين وغيرهم أصبح من استراتيجيتهم التي غايتها خدمة أهدافهم، ولقد فضح الدكتور صالح الخرفي عام 1971م في مجلة الثقافة الجزائرية في عددها الرابع هذه المؤامرة القديمة على فكر الأمير عبد القادر، وذكر الدكتور من أسماء من يرعوا في هذا الفن، فن تقليد خط الأمير منهم هنري بيريس و شيربونو، </w:t>
      </w:r>
      <w:r w:rsidRPr="009D5CE7">
        <w:rPr>
          <w:rFonts w:ascii="Times New Roman" w:hint="cs"/>
          <w:sz w:val="32"/>
          <w:szCs w:val="32"/>
          <w:rtl/>
          <w:lang w:bidi="ar-QA"/>
        </w:rPr>
        <w:lastRenderedPageBreak/>
        <w:t>الذي كان في الجزائر الوصي على اللغة العربية وتقليد أنواع خطوطها قبل استقلال الجزائر</w:t>
      </w:r>
      <w:r w:rsidRPr="009D5CE7">
        <w:rPr>
          <w:rFonts w:ascii="Times New Roman"/>
          <w:sz w:val="32"/>
          <w:szCs w:val="32"/>
          <w:rtl/>
        </w:rPr>
        <w:footnoteReference w:id="501"/>
      </w:r>
      <w:r w:rsidRPr="009D5CE7">
        <w:rPr>
          <w:rFonts w:ascii="Times New Roman" w:hint="cs"/>
          <w:sz w:val="32"/>
          <w:szCs w:val="32"/>
          <w:rtl/>
          <w:lang w:bidi="ar-QA"/>
        </w:rPr>
        <w:t>.</w:t>
      </w:r>
    </w:p>
    <w:p w:rsidR="00E40D12" w:rsidRPr="009D5CE7" w:rsidRDefault="00E40D12" w:rsidP="00E40D12">
      <w:pPr>
        <w:pStyle w:val="a4"/>
        <w:spacing w:before="240"/>
        <w:jc w:val="both"/>
        <w:rPr>
          <w:rFonts w:ascii="Times New Roman"/>
          <w:sz w:val="32"/>
          <w:szCs w:val="32"/>
          <w:rtl/>
          <w:lang w:bidi="ar-QA"/>
        </w:rPr>
      </w:pPr>
      <w:r w:rsidRPr="009D5CE7">
        <w:rPr>
          <w:rFonts w:ascii="Times New Roman" w:hint="cs"/>
          <w:sz w:val="32"/>
          <w:szCs w:val="32"/>
          <w:rtl/>
          <w:lang w:bidi="ar-QA"/>
        </w:rPr>
        <w:t>إن اتهام الأمير عبد القادر بالانتساب إلى الماسونية تتهاوى أمام البحث العلمي ولا وجود لها في حقائق التاريخ وإنما تدخل ضمن الحرب الاستخباراتية في تشويه رموز النضال والكفاح والجهاد في هذه الأمة، ويأبى الله إلا أن تظهر الحقيقة بأنوارها لتزيل ظلام البهتان والأكاذيب الشيطانية.</w:t>
      </w:r>
    </w:p>
    <w:p w:rsidR="00E40D12" w:rsidRPr="009D5CE7" w:rsidRDefault="00E40D12" w:rsidP="00E40D12">
      <w:pPr>
        <w:pStyle w:val="a4"/>
        <w:spacing w:before="240"/>
        <w:jc w:val="both"/>
        <w:rPr>
          <w:rFonts w:ascii="Times New Roman"/>
          <w:b/>
          <w:bCs/>
          <w:sz w:val="32"/>
          <w:szCs w:val="32"/>
          <w:rtl/>
          <w:lang w:bidi="ar-QA"/>
        </w:rPr>
      </w:pPr>
      <w:r w:rsidRPr="009D5CE7">
        <w:rPr>
          <w:rFonts w:ascii="Times New Roman" w:hint="cs"/>
          <w:b/>
          <w:bCs/>
          <w:sz w:val="32"/>
          <w:szCs w:val="32"/>
          <w:rtl/>
          <w:lang w:bidi="ar-QA"/>
        </w:rPr>
        <w:t>8ـ من شعر الأمير عبد القادر في زوجته: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أ ـ هذه الأبيات يخاطب فيها الأمير الشاعر زوجته ابنة عمه: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ألا قل للتي سلبت فؤادي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وأبقتني أهيم بكل واد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تركت الصبَّ مني ملتهباً خشاه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حليف شجيً يجوب بكل ناد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وما لي في اللذائذ من نصيب</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تودّع منه مسلوب الرقاد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أقاسي الحب من قاسي الفؤاد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وأرعاه ولا يرعى ودادي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أريد حياتها وتريد قتلي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بهجر أو بصدّ أو بعاد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وأبكيها فتضحك ملء فيها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وأسهر وهي في طيب الرقاد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t>وتعمى مقلتي إما تناءت</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وعيناها تعمّى عن مرادي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وتهجرني بلا ذنب تراه</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فظلمي قد رأ</w:t>
      </w:r>
      <w:r>
        <w:rPr>
          <w:rFonts w:ascii="Times New Roman" w:hint="cs"/>
          <w:sz w:val="32"/>
          <w:szCs w:val="32"/>
          <w:rtl/>
          <w:lang w:bidi="ar-QA"/>
        </w:rPr>
        <w:t>ت</w:t>
      </w:r>
      <w:r w:rsidRPr="009D5CE7">
        <w:rPr>
          <w:rFonts w:ascii="Times New Roman" w:hint="cs"/>
          <w:sz w:val="32"/>
          <w:szCs w:val="32"/>
          <w:rtl/>
          <w:lang w:bidi="ar-QA"/>
        </w:rPr>
        <w:t xml:space="preserve"> دون العباد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وأشكوها البعاد وليس تصغي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إلى الشكوى وتمكث في ازدياد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وأبذل مهجتي في لثم فيها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فتمنعني وأرجع منه صاد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وأغتفر العظيم لها وتحصي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عليّ الذنب في وقت العداد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وأخضع ذِلّة فتزيد تيهاً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وفي هجري أراها في اشتداد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فما تنفك عني ذات عزّ</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وما أنفكّ في ذُليّ أنادي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فما في الذل للمحبوب عار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سبيل الحب ذُلّ للمراد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رضا المحبوب ليس له عديل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بغير الذل ليس بمستفاد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إلا من منصفي من ظبي قفر</w:t>
      </w:r>
      <w:r w:rsidRPr="009D5CE7">
        <w:rPr>
          <w:rFonts w:ascii="Times New Roman"/>
          <w:sz w:val="32"/>
          <w:szCs w:val="32"/>
          <w:rtl/>
        </w:rPr>
        <w:footnoteReference w:id="502"/>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لقد أ</w:t>
      </w:r>
      <w:r>
        <w:rPr>
          <w:rFonts w:ascii="Times New Roman" w:hint="cs"/>
          <w:sz w:val="32"/>
          <w:szCs w:val="32"/>
          <w:rtl/>
          <w:lang w:bidi="ar-QA"/>
        </w:rPr>
        <w:t>ضح</w:t>
      </w:r>
      <w:r w:rsidRPr="009D5CE7">
        <w:rPr>
          <w:rFonts w:ascii="Times New Roman" w:hint="cs"/>
          <w:sz w:val="32"/>
          <w:szCs w:val="32"/>
          <w:rtl/>
          <w:lang w:bidi="ar-QA"/>
        </w:rPr>
        <w:t>ت مراتعه فؤادي</w:t>
      </w:r>
    </w:p>
    <w:p w:rsidR="00E40D12" w:rsidRPr="009D5CE7" w:rsidRDefault="00E40D12" w:rsidP="00E40D12">
      <w:pPr>
        <w:pStyle w:val="a4"/>
        <w:jc w:val="both"/>
        <w:rPr>
          <w:rFonts w:ascii="Times New Roman"/>
          <w:sz w:val="32"/>
          <w:szCs w:val="32"/>
          <w:rtl/>
          <w:lang w:bidi="ar-QA"/>
        </w:rPr>
      </w:pP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t>ومن عجب تهاب الأسد بطشي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ويمنعني غزال عن مرادي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وماذا غير أن له جمالاً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تملّك مهجتي ملك السواد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وسلطان الجمال له اعتزاز</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على ذي الخيل والرجل الجواد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وهذا الفعل مغتفر وزين</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إذا يوماً أبيت على معاد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فإن رضيت عليّ أرت محيّاً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بشوشاً بالملاحة ظل باد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خليلي إن أتيت إلي يوماً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بشيراً بالوصال وبالوداد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فنفسي بالبشارة إن ترمها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فخذها بالطري</w:t>
      </w:r>
      <w:r>
        <w:rPr>
          <w:rFonts w:ascii="Times New Roman" w:hint="cs"/>
          <w:sz w:val="32"/>
          <w:szCs w:val="32"/>
          <w:rtl/>
          <w:lang w:bidi="ar-QA"/>
        </w:rPr>
        <w:t>ف</w:t>
      </w:r>
      <w:r w:rsidRPr="009D5CE7">
        <w:rPr>
          <w:rFonts w:ascii="Times New Roman" w:hint="cs"/>
          <w:sz w:val="32"/>
          <w:szCs w:val="32"/>
          <w:rtl/>
          <w:lang w:bidi="ar-QA"/>
        </w:rPr>
        <w:t xml:space="preserve"> بالتلاد</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إذا ما الناس ترغب في كنوز</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فبنت العم مكتنزي وزادي</w:t>
      </w:r>
      <w:r w:rsidRPr="009D5CE7">
        <w:rPr>
          <w:rFonts w:ascii="Times New Roman"/>
          <w:sz w:val="32"/>
          <w:szCs w:val="32"/>
          <w:rtl/>
        </w:rPr>
        <w:footnoteReference w:id="503"/>
      </w:r>
    </w:p>
    <w:p w:rsidR="00E40D12" w:rsidRPr="00984470" w:rsidRDefault="00E40D12" w:rsidP="00E40D12">
      <w:pPr>
        <w:pStyle w:val="a4"/>
        <w:jc w:val="both"/>
        <w:rPr>
          <w:rFonts w:ascii="Times New Roman"/>
          <w:b/>
          <w:bCs/>
          <w:sz w:val="32"/>
          <w:szCs w:val="32"/>
          <w:rtl/>
          <w:lang w:bidi="ar-QA"/>
        </w:rPr>
      </w:pPr>
      <w:r w:rsidRPr="00984470">
        <w:rPr>
          <w:rFonts w:ascii="Times New Roman" w:hint="cs"/>
          <w:b/>
          <w:bCs/>
          <w:sz w:val="32"/>
          <w:szCs w:val="32"/>
          <w:rtl/>
          <w:lang w:bidi="ar-QA"/>
        </w:rPr>
        <w:t>وقال أيضاً في ابنة عمه زوجته هذه القصيدة:</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إلام فؤادي بالحبيب هتور</w:t>
      </w:r>
      <w:r w:rsidRPr="009D5CE7">
        <w:rPr>
          <w:rFonts w:ascii="Times New Roman"/>
          <w:sz w:val="32"/>
          <w:szCs w:val="32"/>
          <w:rtl/>
        </w:rPr>
        <w:footnoteReference w:id="504"/>
      </w:r>
      <w:r w:rsidRPr="009D5CE7">
        <w:rPr>
          <w:rFonts w:ascii="Times New Roman" w:hint="cs"/>
          <w:sz w:val="32"/>
          <w:szCs w:val="32"/>
          <w:rtl/>
          <w:lang w:bidi="ar-QA"/>
        </w:rPr>
        <w:t>؟</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ونار الجوى بين الضلوع تثور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وحزني مع الساعات يربو مجدّداً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وليلي طويل والمنام نفور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t>وحتى متى أرعى النجوم مسامراً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 xml:space="preserve">لها </w:t>
      </w:r>
      <w:r w:rsidRPr="009D5CE7">
        <w:rPr>
          <w:rFonts w:ascii="Times New Roman" w:hint="cs"/>
          <w:sz w:val="32"/>
          <w:szCs w:val="32"/>
          <w:rtl/>
          <w:lang w:bidi="ar-QA"/>
        </w:rPr>
        <w:t>ودموع العين ثمّ تفور؟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أبيت كأني بالسماك موكل</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وعيني حيث الجديّ دار تدور</w:t>
      </w:r>
      <w:r w:rsidRPr="009D5CE7">
        <w:rPr>
          <w:rFonts w:ascii="Times New Roman"/>
          <w:sz w:val="32"/>
          <w:szCs w:val="32"/>
          <w:rtl/>
        </w:rPr>
        <w:footnoteReference w:id="505"/>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 xml:space="preserve">أود </w:t>
      </w:r>
      <w:r>
        <w:rPr>
          <w:rFonts w:ascii="Times New Roman" w:hint="cs"/>
          <w:sz w:val="32"/>
          <w:szCs w:val="32"/>
          <w:rtl/>
          <w:lang w:bidi="ar-QA"/>
        </w:rPr>
        <w:t>ب</w:t>
      </w:r>
      <w:r w:rsidRPr="009D5CE7">
        <w:rPr>
          <w:rFonts w:ascii="Times New Roman" w:hint="cs"/>
          <w:sz w:val="32"/>
          <w:szCs w:val="32"/>
          <w:rtl/>
          <w:lang w:bidi="ar-QA"/>
        </w:rPr>
        <w:t>أن أرى ظبي الصحارى</w:t>
      </w:r>
      <w:r w:rsidRPr="009D5CE7">
        <w:rPr>
          <w:rFonts w:ascii="Times New Roman"/>
          <w:sz w:val="32"/>
          <w:szCs w:val="32"/>
          <w:rtl/>
        </w:rPr>
        <w:footnoteReference w:id="506"/>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وأرقب طيفه والليل سار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وأطلب قربه فيزيد بعداً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قديماً من وصال في نفار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وهذا الظبي لا يرعى ذماماً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ولا يرضى مؤانسة لجار</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يتيه بدلّه ويصول عمداً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غني بالجمال فلا يداري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أمازحه فلا يرضى مزاحاً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وأسأله المراء فلا يماري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ويعتبني</w:t>
      </w:r>
      <w:r w:rsidRPr="009D5CE7">
        <w:rPr>
          <w:rFonts w:ascii="Times New Roman"/>
          <w:sz w:val="32"/>
          <w:szCs w:val="32"/>
          <w:rtl/>
        </w:rPr>
        <w:footnoteReference w:id="507"/>
      </w:r>
      <w:r w:rsidRPr="009D5CE7">
        <w:rPr>
          <w:rFonts w:ascii="Times New Roman" w:hint="cs"/>
          <w:sz w:val="32"/>
          <w:szCs w:val="32"/>
          <w:rtl/>
          <w:lang w:bidi="ar-QA"/>
        </w:rPr>
        <w:t xml:space="preserve"> فيكسو القلب بسطاً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لأن العتب يطفي حرّ ناري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فإن هو لم يجد بالوصل أصلاً</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ويدني الطيف من سكني وداري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أقلّ للنفس ويك ألا فذوبي</w:t>
      </w:r>
    </w:p>
    <w:p w:rsidR="00E40D12" w:rsidRPr="009D5CE7" w:rsidRDefault="00E40D12" w:rsidP="00E40D12">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وموتي فالقضاء عليك</w:t>
      </w:r>
      <w:r w:rsidRPr="009D5CE7">
        <w:rPr>
          <w:rFonts w:ascii="Times New Roman" w:hint="cs"/>
          <w:sz w:val="32"/>
          <w:szCs w:val="32"/>
          <w:rtl/>
          <w:lang w:bidi="ar-QA"/>
        </w:rPr>
        <w:t xml:space="preserve"> جاري</w:t>
      </w:r>
    </w:p>
    <w:p w:rsidR="00E40D12" w:rsidRPr="009D5CE7" w:rsidRDefault="00E40D12" w:rsidP="00E40D12">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t>ويسلبني الحياة إذا تبد</w:t>
      </w:r>
      <w:r>
        <w:rPr>
          <w:rFonts w:ascii="Times New Roman" w:hint="cs"/>
          <w:sz w:val="32"/>
          <w:szCs w:val="32"/>
          <w:rtl/>
          <w:lang w:bidi="ar-QA"/>
        </w:rPr>
        <w:t>َّى</w:t>
      </w:r>
    </w:p>
    <w:p w:rsidR="00E40D12" w:rsidRDefault="00E40D12" w:rsidP="00E40D12">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بوجه في الإضاءة كالنهار</w:t>
      </w:r>
      <w:r w:rsidRPr="009D5CE7">
        <w:rPr>
          <w:rFonts w:ascii="Times New Roman"/>
          <w:sz w:val="32"/>
          <w:szCs w:val="32"/>
          <w:rtl/>
        </w:rPr>
        <w:footnoteReference w:id="508"/>
      </w:r>
    </w:p>
    <w:p w:rsidR="00826157" w:rsidRPr="009D5CE7" w:rsidRDefault="00826157"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9ـ أيامه الأخيرة ووفاته: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كانت أيامه الأخيرة يغلب عليها الهدوء والبساطة والنظام الدقيق وكان يستعد  للقاء الله عز وجل وينتظر الأجل ومنذ حجه عام 1862م وأصبحت حياته تميل إلى الزهد والعبادة والعلم والتعليم ومساعد الناس.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الأمير عبد القادر يستيقظ قبل الشروق بساعتين وينصرف إلى الصلاة وتلاوة القرآن والأذكار والتفكر في فقه القدوم على الله عز وجل ويبقى حتى شروق الشمس وبعد صلاة الشروق يعود إلى منزله ويتناول وجبة خفيفة ثم يعمل في مكتبه حتى الظهر وآذان الظهر يدفعه إلى المسجد من جديد حيث يكون تلاميذه قد تجمعوا بانتظار وصوله فيأخذ مقعداً ويفتح الكتاب الذي اختاره للمناقشة ويقرأ فيه بصوت عال تقاطعه باستمرار طلبات الإيضاح التي يقدم الأجوبة عليها فاتحاً الكنوز العديدة في الدراسات والأبحاث التي تجمعت لديه طيلة حياته المديدة.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وبعد صلاة العصر يعود عبد القادر إلى منزله حيث يمضي ساعة مع أولاده ـ مستوضحاً عن النتائج التي حصلوا عليها في دراستهم ثم يأكل وعند غروب الشمس يعود من جديد إلى المسجد حيث يدرس لمدة ساعة ونصف وتنتهي مهمته كمدرس لذلك اليوم ومازالت لديه بعض الساعات يقض</w:t>
      </w:r>
      <w:r w:rsidR="00826157">
        <w:rPr>
          <w:rFonts w:ascii="Times New Roman" w:hint="cs"/>
          <w:sz w:val="32"/>
          <w:szCs w:val="32"/>
          <w:rtl/>
          <w:lang w:bidi="ar-QA"/>
        </w:rPr>
        <w:t>ي</w:t>
      </w:r>
      <w:r w:rsidRPr="009D5CE7">
        <w:rPr>
          <w:rFonts w:ascii="Times New Roman" w:hint="cs"/>
          <w:sz w:val="32"/>
          <w:szCs w:val="32"/>
          <w:rtl/>
          <w:lang w:bidi="ar-QA"/>
        </w:rPr>
        <w:t>ها في المكتبة ثم يذهب ليرتاح.</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وكان الأمير عبد القادر دقيقاً أيضاً في إحسانه كل يوم جمعة كان بالإمكان رؤية الشارع المؤدي إلى منزله مليئاً بالفقراء المجتمعين كالعادة لتوزيع الخبز وكان الفقراء الذين يموتون مفلسين تماماً ليس في حيه فقط وإنما في دمشق كلها يدفنون على نفقته، ويكفي أن </w:t>
      </w:r>
      <w:r w:rsidRPr="009D5CE7">
        <w:rPr>
          <w:rFonts w:ascii="Times New Roman" w:hint="cs"/>
          <w:sz w:val="32"/>
          <w:szCs w:val="32"/>
          <w:rtl/>
          <w:lang w:bidi="ar-QA"/>
        </w:rPr>
        <w:lastRenderedPageBreak/>
        <w:t>يسمع بمعاناة إنسان ليسعفه فوراً وكان يكرس بصورة مستمرة جزءاً من ماله للأعمال الخيرية.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استفاد من ذهابه الآخير للأراضي المقدسة وحج مرتين وبقي في مكة والمدينة تلك الفترة المتواصلة، استقبله شريف مكة وأمر بتخصيص غرفتين له في الحرم واستفاد من العلماء والعباد واجتهد في طلب العلم وفي العبادة، وبقي في مكة اثني عشر شهراً متتالية وصرف كامل وقته للدراسة والصلاة والتأمل والصيام وملاقاة العلماء والزهاد وطلاب الآخرة ثم بعد ذلك ذهب إلى المدينة بقي بها أربعة أشهر على مقربة من المسجد النبوي ثم عاد إلى مكة للحج من جديد وكانت تلك الرحلة زاداً روحياً لبقية حياته حافظ على ذلك حتى أيامه الأخيرة</w:t>
      </w:r>
      <w:r w:rsidRPr="009D5CE7">
        <w:rPr>
          <w:rFonts w:ascii="Times New Roman"/>
          <w:sz w:val="32"/>
          <w:szCs w:val="32"/>
          <w:rtl/>
        </w:rPr>
        <w:footnoteReference w:id="509"/>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أ ـ مرض الأمير عبد القادر ووفاته: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مع تقدم سن الأمير واعتلال صحته خفّ نشاطه وجهده وعمّت الإشاعات عن حالته الصحية وذهبت بعض الصحف إلى حد إعلان وفاته عام 1880م فرثاه الشاعر محمد إسحاق الأدهمي الطرابلسي، واطلع الأمير على ذلك وكتب يشكره وكذلك الجرائد على </w:t>
      </w:r>
      <w:r w:rsidR="00596D92">
        <w:rPr>
          <w:rFonts w:ascii="Times New Roman" w:hint="cs"/>
          <w:sz w:val="32"/>
          <w:szCs w:val="32"/>
          <w:rtl/>
          <w:lang w:bidi="ar-QA"/>
        </w:rPr>
        <w:t>اهتم</w:t>
      </w:r>
      <w:r w:rsidRPr="009D5CE7">
        <w:rPr>
          <w:rFonts w:ascii="Times New Roman" w:hint="cs"/>
          <w:sz w:val="32"/>
          <w:szCs w:val="32"/>
          <w:rtl/>
          <w:lang w:bidi="ar-QA"/>
        </w:rPr>
        <w:t>امها به وتقديرها له وكان ذلك مبعث للسرور للأمير في نفسه فقد علم بأنه بعد مماته سوف يكون له ذكر حسن "</w:t>
      </w:r>
      <w:r w:rsidRPr="009D5CE7">
        <w:rPr>
          <w:rFonts w:ascii="Times New Roman"/>
          <w:sz w:val="32"/>
          <w:szCs w:val="32"/>
          <w:rtl/>
          <w:lang w:bidi="ar-QA"/>
        </w:rPr>
        <w:t xml:space="preserve"> وَاجْعَل</w:t>
      </w:r>
      <w:r w:rsidRPr="009D5CE7">
        <w:rPr>
          <w:rFonts w:ascii="Times New Roman"/>
          <w:sz w:val="32"/>
          <w:szCs w:val="32"/>
          <w:lang w:bidi="ar-QA"/>
        </w:rPr>
        <w:t xml:space="preserve"> </w:t>
      </w:r>
      <w:r w:rsidRPr="009D5CE7">
        <w:rPr>
          <w:rFonts w:ascii="Times New Roman"/>
          <w:sz w:val="32"/>
          <w:szCs w:val="32"/>
          <w:rtl/>
          <w:lang w:bidi="ar-QA"/>
        </w:rPr>
        <w:t>لِّي</w:t>
      </w:r>
      <w:r w:rsidRPr="009D5CE7">
        <w:rPr>
          <w:rFonts w:ascii="Times New Roman"/>
          <w:sz w:val="32"/>
          <w:szCs w:val="32"/>
          <w:lang w:bidi="ar-QA"/>
        </w:rPr>
        <w:t xml:space="preserve"> </w:t>
      </w:r>
      <w:r w:rsidRPr="009D5CE7">
        <w:rPr>
          <w:rFonts w:ascii="Times New Roman"/>
          <w:sz w:val="32"/>
          <w:szCs w:val="32"/>
          <w:rtl/>
          <w:lang w:bidi="ar-QA"/>
        </w:rPr>
        <w:t>لِسَانَ</w:t>
      </w:r>
      <w:r w:rsidRPr="009D5CE7">
        <w:rPr>
          <w:rFonts w:ascii="Times New Roman"/>
          <w:sz w:val="32"/>
          <w:szCs w:val="32"/>
          <w:lang w:bidi="ar-QA"/>
        </w:rPr>
        <w:t xml:space="preserve"> </w:t>
      </w:r>
      <w:r w:rsidRPr="009D5CE7">
        <w:rPr>
          <w:rFonts w:ascii="Times New Roman"/>
          <w:sz w:val="32"/>
          <w:szCs w:val="32"/>
          <w:rtl/>
          <w:lang w:bidi="ar-QA"/>
        </w:rPr>
        <w:t>صِدْقٍ</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الْآخِرِينَ</w:t>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وأثناء تلك الأيام زاره الأديب التونسي محمد السنوسي، فأكرمه وأحسن ضيافته وذكر الأديب التونسي جزءاً من سيرته ومرضه بعد ذلك في كتابه الرحلة الحجازية.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وفي بداية شهر ماي 1883م وكان معتكفاً بمصيف دمر في داره يتهجد ويتبتل لربه، اشتد عليه مرض المث</w:t>
      </w:r>
      <w:r w:rsidR="00826157">
        <w:rPr>
          <w:rFonts w:ascii="Times New Roman" w:hint="cs"/>
          <w:sz w:val="32"/>
          <w:szCs w:val="32"/>
          <w:rtl/>
          <w:lang w:bidi="ar-QA"/>
        </w:rPr>
        <w:t>انة وحصر البول، فزاده الضعف واله</w:t>
      </w:r>
      <w:r w:rsidRPr="009D5CE7">
        <w:rPr>
          <w:rFonts w:ascii="Times New Roman" w:hint="cs"/>
          <w:sz w:val="32"/>
          <w:szCs w:val="32"/>
          <w:rtl/>
          <w:lang w:bidi="ar-QA"/>
        </w:rPr>
        <w:t xml:space="preserve">رم وفي منتصف ليلة السبت 26 ماي 1883م دعاه مولاه وقبضت روحه وحان أجله وغسله نزيله وضيفه الشيخ عبد الرحمن عليش الأزهري وفي الصباح نقل في عربة من قصره في دمر إلى داره بالشام وصلى </w:t>
      </w:r>
      <w:r w:rsidRPr="009D5CE7">
        <w:rPr>
          <w:rFonts w:ascii="Times New Roman" w:hint="cs"/>
          <w:sz w:val="32"/>
          <w:szCs w:val="32"/>
          <w:rtl/>
          <w:lang w:bidi="ar-QA"/>
        </w:rPr>
        <w:lastRenderedPageBreak/>
        <w:t>عليه في المسجد الأموي في مشهد قلّ نظيره وخرج لتشيعه جمع كثير وجمع غفير مع الخضوع والتذلل وشيعته دمشق عاصمة الأمويين في موكب مهيب وبدموع وقصائد رثاء سطرت بمداد مضيء، ويكتب مقالات جاءت لتكون اعترافاً بمكانته النضالية والفقيهة والإنسانية وتكريماً لهذا البطل من الله عز وجل على لسان سكان هذا الكوكب</w:t>
      </w:r>
      <w:r w:rsidRPr="009D5CE7">
        <w:rPr>
          <w:rFonts w:ascii="Times New Roman"/>
          <w:sz w:val="32"/>
          <w:szCs w:val="32"/>
          <w:rtl/>
        </w:rPr>
        <w:footnoteReference w:id="510"/>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قال تعالى :"</w:t>
      </w:r>
      <w:r w:rsidRPr="009D5CE7">
        <w:rPr>
          <w:rFonts w:ascii="Times New Roman"/>
          <w:sz w:val="32"/>
          <w:szCs w:val="32"/>
          <w:rtl/>
          <w:lang w:bidi="ar-QA"/>
        </w:rPr>
        <w:t xml:space="preserve"> وَالَّذِينَ</w:t>
      </w:r>
      <w:r w:rsidRPr="009D5CE7">
        <w:rPr>
          <w:rFonts w:ascii="Times New Roman"/>
          <w:sz w:val="32"/>
          <w:szCs w:val="32"/>
          <w:lang w:bidi="ar-QA"/>
        </w:rPr>
        <w:t xml:space="preserve"> </w:t>
      </w:r>
      <w:r w:rsidRPr="009D5CE7">
        <w:rPr>
          <w:rFonts w:ascii="Times New Roman"/>
          <w:sz w:val="32"/>
          <w:szCs w:val="32"/>
          <w:rtl/>
          <w:lang w:bidi="ar-QA"/>
        </w:rPr>
        <w:t>هَاجَرُواْ</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مِن</w:t>
      </w:r>
      <w:r w:rsidRPr="009D5CE7">
        <w:rPr>
          <w:rFonts w:ascii="Times New Roman"/>
          <w:sz w:val="32"/>
          <w:szCs w:val="32"/>
          <w:lang w:bidi="ar-QA"/>
        </w:rPr>
        <w:t xml:space="preserve"> </w:t>
      </w:r>
      <w:r w:rsidRPr="009D5CE7">
        <w:rPr>
          <w:rFonts w:ascii="Times New Roman"/>
          <w:sz w:val="32"/>
          <w:szCs w:val="32"/>
          <w:rtl/>
          <w:lang w:bidi="ar-QA"/>
        </w:rPr>
        <w:t>بَعْدِ</w:t>
      </w:r>
      <w:r w:rsidRPr="009D5CE7">
        <w:rPr>
          <w:rFonts w:ascii="Times New Roman"/>
          <w:sz w:val="32"/>
          <w:szCs w:val="32"/>
          <w:lang w:bidi="ar-QA"/>
        </w:rPr>
        <w:t xml:space="preserve"> </w:t>
      </w:r>
      <w:r w:rsidRPr="009D5CE7">
        <w:rPr>
          <w:rFonts w:ascii="Times New Roman"/>
          <w:sz w:val="32"/>
          <w:szCs w:val="32"/>
          <w:rtl/>
          <w:lang w:bidi="ar-QA"/>
        </w:rPr>
        <w:t>مَا</w:t>
      </w:r>
      <w:r w:rsidRPr="009D5CE7">
        <w:rPr>
          <w:rFonts w:ascii="Times New Roman"/>
          <w:sz w:val="32"/>
          <w:szCs w:val="32"/>
          <w:lang w:bidi="ar-QA"/>
        </w:rPr>
        <w:t xml:space="preserve"> </w:t>
      </w:r>
      <w:r w:rsidRPr="009D5CE7">
        <w:rPr>
          <w:rFonts w:ascii="Times New Roman"/>
          <w:sz w:val="32"/>
          <w:szCs w:val="32"/>
          <w:rtl/>
          <w:lang w:bidi="ar-QA"/>
        </w:rPr>
        <w:t>ظُلِمُواْ</w:t>
      </w:r>
      <w:r w:rsidRPr="009D5CE7">
        <w:rPr>
          <w:rFonts w:ascii="Times New Roman" w:hint="cs"/>
          <w:sz w:val="32"/>
          <w:szCs w:val="32"/>
          <w:rtl/>
          <w:lang w:bidi="ar-QA"/>
        </w:rPr>
        <w:t xml:space="preserve"> </w:t>
      </w:r>
      <w:r w:rsidRPr="009D5CE7">
        <w:rPr>
          <w:rFonts w:ascii="Times New Roman"/>
          <w:sz w:val="32"/>
          <w:szCs w:val="32"/>
          <w:rtl/>
          <w:lang w:bidi="ar-QA"/>
        </w:rPr>
        <w:t>لَنُبَوِّئَنَّهُمْ</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الدُّنْيَا</w:t>
      </w:r>
      <w:r w:rsidRPr="009D5CE7">
        <w:rPr>
          <w:rFonts w:ascii="Times New Roman"/>
          <w:sz w:val="32"/>
          <w:szCs w:val="32"/>
          <w:lang w:bidi="ar-QA"/>
        </w:rPr>
        <w:t xml:space="preserve"> </w:t>
      </w:r>
      <w:r w:rsidRPr="009D5CE7">
        <w:rPr>
          <w:rFonts w:ascii="Times New Roman"/>
          <w:sz w:val="32"/>
          <w:szCs w:val="32"/>
          <w:rtl/>
          <w:lang w:bidi="ar-QA"/>
        </w:rPr>
        <w:t>حَسَنَةً</w:t>
      </w:r>
      <w:r w:rsidRPr="009D5CE7">
        <w:rPr>
          <w:rFonts w:ascii="Times New Roman"/>
          <w:sz w:val="32"/>
          <w:szCs w:val="32"/>
          <w:lang w:bidi="ar-QA"/>
        </w:rPr>
        <w:t xml:space="preserve"> </w:t>
      </w:r>
      <w:r w:rsidRPr="009D5CE7">
        <w:rPr>
          <w:rFonts w:ascii="Times New Roman"/>
          <w:sz w:val="32"/>
          <w:szCs w:val="32"/>
          <w:rtl/>
          <w:lang w:bidi="ar-QA"/>
        </w:rPr>
        <w:t>وَلَأَجْرُ</w:t>
      </w:r>
      <w:r w:rsidRPr="009D5CE7">
        <w:rPr>
          <w:rFonts w:ascii="Times New Roman"/>
          <w:sz w:val="32"/>
          <w:szCs w:val="32"/>
          <w:lang w:bidi="ar-QA"/>
        </w:rPr>
        <w:t xml:space="preserve"> </w:t>
      </w:r>
      <w:r w:rsidRPr="009D5CE7">
        <w:rPr>
          <w:rFonts w:ascii="Times New Roman"/>
          <w:sz w:val="32"/>
          <w:szCs w:val="32"/>
          <w:rtl/>
          <w:lang w:bidi="ar-QA"/>
        </w:rPr>
        <w:t>الآخِرَةِ</w:t>
      </w:r>
      <w:r w:rsidRPr="009D5CE7">
        <w:rPr>
          <w:rFonts w:ascii="Times New Roman"/>
          <w:sz w:val="32"/>
          <w:szCs w:val="32"/>
          <w:lang w:bidi="ar-QA"/>
        </w:rPr>
        <w:t xml:space="preserve"> </w:t>
      </w:r>
      <w:r w:rsidRPr="009D5CE7">
        <w:rPr>
          <w:rFonts w:ascii="Times New Roman"/>
          <w:sz w:val="32"/>
          <w:szCs w:val="32"/>
          <w:rtl/>
          <w:lang w:bidi="ar-QA"/>
        </w:rPr>
        <w:t>أَكْبَرُ</w:t>
      </w:r>
      <w:r w:rsidRPr="009D5CE7">
        <w:rPr>
          <w:rFonts w:ascii="Times New Roman"/>
          <w:sz w:val="32"/>
          <w:szCs w:val="32"/>
          <w:lang w:bidi="ar-QA"/>
        </w:rPr>
        <w:t xml:space="preserve"> </w:t>
      </w:r>
      <w:r w:rsidRPr="009D5CE7">
        <w:rPr>
          <w:rFonts w:ascii="Times New Roman"/>
          <w:sz w:val="32"/>
          <w:szCs w:val="32"/>
          <w:rtl/>
          <w:lang w:bidi="ar-QA"/>
        </w:rPr>
        <w:t>لَوْ</w:t>
      </w:r>
      <w:r w:rsidRPr="009D5CE7">
        <w:rPr>
          <w:rFonts w:ascii="Times New Roman"/>
          <w:sz w:val="32"/>
          <w:szCs w:val="32"/>
          <w:lang w:bidi="ar-QA"/>
        </w:rPr>
        <w:t xml:space="preserve"> </w:t>
      </w:r>
      <w:r w:rsidRPr="009D5CE7">
        <w:rPr>
          <w:rFonts w:ascii="Times New Roman"/>
          <w:sz w:val="32"/>
          <w:szCs w:val="32"/>
          <w:rtl/>
          <w:lang w:bidi="ar-QA"/>
        </w:rPr>
        <w:t>كَانُواْ</w:t>
      </w:r>
      <w:r w:rsidRPr="009D5CE7">
        <w:rPr>
          <w:rFonts w:ascii="Times New Roman" w:hint="cs"/>
          <w:sz w:val="32"/>
          <w:szCs w:val="32"/>
          <w:rtl/>
          <w:lang w:bidi="ar-QA"/>
        </w:rPr>
        <w:t xml:space="preserve"> </w:t>
      </w:r>
      <w:r w:rsidRPr="009D5CE7">
        <w:rPr>
          <w:rFonts w:ascii="Times New Roman"/>
          <w:sz w:val="32"/>
          <w:szCs w:val="32"/>
          <w:rtl/>
          <w:lang w:bidi="ar-QA"/>
        </w:rPr>
        <w:t>يَعْلَمُونَ</w:t>
      </w:r>
      <w:r w:rsidRPr="009D5CE7">
        <w:rPr>
          <w:rFonts w:ascii="Times New Roman" w:hint="cs"/>
          <w:sz w:val="32"/>
          <w:szCs w:val="32"/>
          <w:rtl/>
          <w:lang w:bidi="ar-QA"/>
        </w:rPr>
        <w:t>" (النحل، آية : 41).</w:t>
      </w:r>
    </w:p>
    <w:p w:rsidR="00073356" w:rsidRDefault="00073356" w:rsidP="00073356">
      <w:pPr>
        <w:pStyle w:val="a4"/>
        <w:jc w:val="both"/>
        <w:rPr>
          <w:rFonts w:ascii="Times New Roman"/>
          <w:sz w:val="32"/>
          <w:szCs w:val="32"/>
          <w:rtl/>
          <w:lang w:bidi="ar-QA"/>
        </w:rPr>
      </w:pPr>
      <w:r w:rsidRPr="009D5CE7">
        <w:rPr>
          <w:rFonts w:ascii="Times New Roman" w:hint="cs"/>
          <w:sz w:val="32"/>
          <w:szCs w:val="32"/>
          <w:rtl/>
          <w:lang w:bidi="ar-QA"/>
        </w:rPr>
        <w:t>ودفن في الصالحية من دمشق أسفل جبل قاسيون بحي المهاجرين</w:t>
      </w:r>
      <w:r w:rsidRPr="009D5CE7">
        <w:rPr>
          <w:rFonts w:ascii="Times New Roman"/>
          <w:sz w:val="32"/>
          <w:szCs w:val="32"/>
          <w:rtl/>
        </w:rPr>
        <w:footnoteReference w:id="511"/>
      </w:r>
    </w:p>
    <w:p w:rsidR="00073356" w:rsidRPr="00C41BCC" w:rsidRDefault="00073356" w:rsidP="00073356">
      <w:pPr>
        <w:pStyle w:val="a4"/>
        <w:jc w:val="both"/>
        <w:rPr>
          <w:rFonts w:ascii="Times New Roman"/>
          <w:b/>
          <w:bCs/>
          <w:color w:val="000000" w:themeColor="text1"/>
          <w:sz w:val="32"/>
          <w:szCs w:val="32"/>
          <w:rtl/>
          <w:lang w:bidi="ar-QA"/>
        </w:rPr>
      </w:pPr>
      <w:r w:rsidRPr="00C41BCC">
        <w:rPr>
          <w:rFonts w:ascii="Times New Roman" w:hint="cs"/>
          <w:b/>
          <w:bCs/>
          <w:color w:val="000000" w:themeColor="text1"/>
          <w:sz w:val="32"/>
          <w:szCs w:val="32"/>
          <w:rtl/>
          <w:lang w:bidi="ar-QA"/>
        </w:rPr>
        <w:t>ب ـ رثاء في الأمير عبد القادر:</w:t>
      </w:r>
    </w:p>
    <w:p w:rsidR="00073356" w:rsidRPr="00C41BCC" w:rsidRDefault="00073356" w:rsidP="00073356">
      <w:pPr>
        <w:pStyle w:val="a4"/>
        <w:jc w:val="both"/>
        <w:rPr>
          <w:rFonts w:ascii="Times New Roman"/>
          <w:color w:val="000000" w:themeColor="text1"/>
          <w:sz w:val="32"/>
          <w:szCs w:val="32"/>
          <w:rtl/>
          <w:lang w:bidi="ar-QA"/>
        </w:rPr>
      </w:pPr>
      <w:r w:rsidRPr="00C41BCC">
        <w:rPr>
          <w:rFonts w:ascii="Times New Roman" w:hint="cs"/>
          <w:color w:val="000000" w:themeColor="text1"/>
          <w:sz w:val="32"/>
          <w:szCs w:val="32"/>
          <w:rtl/>
          <w:lang w:bidi="ar-QA"/>
        </w:rPr>
        <w:t>ـ ومن الشعراء الذين رثوه الشيخ العلامة الكبير طاهر الجزائري فقال في رثاه:</w:t>
      </w:r>
    </w:p>
    <w:p w:rsidR="00073356" w:rsidRPr="00C41BCC" w:rsidRDefault="00073356" w:rsidP="00073356">
      <w:pPr>
        <w:pStyle w:val="a4"/>
        <w:jc w:val="both"/>
        <w:rPr>
          <w:rFonts w:ascii="Times New Roman"/>
          <w:color w:val="000000" w:themeColor="text1"/>
          <w:sz w:val="32"/>
          <w:szCs w:val="32"/>
          <w:rtl/>
          <w:lang w:bidi="ar-QA"/>
        </w:rPr>
      </w:pPr>
      <w:r w:rsidRPr="00C41BCC">
        <w:rPr>
          <w:rFonts w:ascii="Times New Roman" w:hint="cs"/>
          <w:color w:val="000000" w:themeColor="text1"/>
          <w:sz w:val="32"/>
          <w:szCs w:val="32"/>
          <w:rtl/>
          <w:lang w:bidi="ar-QA"/>
        </w:rPr>
        <w:tab/>
      </w:r>
      <w:r w:rsidRPr="00C41BCC">
        <w:rPr>
          <w:rFonts w:ascii="Times New Roman" w:hint="cs"/>
          <w:color w:val="000000" w:themeColor="text1"/>
          <w:sz w:val="32"/>
          <w:szCs w:val="32"/>
          <w:rtl/>
          <w:lang w:bidi="ar-QA"/>
        </w:rPr>
        <w:tab/>
        <w:t>خطب تبدلت الدموع به دماً</w:t>
      </w:r>
    </w:p>
    <w:p w:rsidR="00073356" w:rsidRPr="00C41BCC" w:rsidRDefault="00C41BCC" w:rsidP="00C41BCC">
      <w:pPr>
        <w:pStyle w:val="a4"/>
        <w:jc w:val="both"/>
        <w:rPr>
          <w:rFonts w:ascii="Times New Roman"/>
          <w:color w:val="000000" w:themeColor="text1"/>
          <w:sz w:val="32"/>
          <w:szCs w:val="32"/>
          <w:rtl/>
          <w:lang w:bidi="ar-QA"/>
        </w:rPr>
      </w:pPr>
      <w:r w:rsidRPr="00C41BCC">
        <w:rPr>
          <w:rFonts w:ascii="Times New Roman" w:hint="cs"/>
          <w:color w:val="000000" w:themeColor="text1"/>
          <w:sz w:val="32"/>
          <w:szCs w:val="32"/>
          <w:rtl/>
          <w:lang w:bidi="ar-QA"/>
        </w:rPr>
        <w:tab/>
      </w:r>
      <w:r w:rsidRPr="00C41BCC">
        <w:rPr>
          <w:rFonts w:ascii="Times New Roman" w:hint="cs"/>
          <w:color w:val="000000" w:themeColor="text1"/>
          <w:sz w:val="32"/>
          <w:szCs w:val="32"/>
          <w:rtl/>
          <w:lang w:bidi="ar-QA"/>
        </w:rPr>
        <w:tab/>
      </w:r>
      <w:r w:rsidRPr="00C41BCC">
        <w:rPr>
          <w:rFonts w:ascii="Times New Roman" w:hint="cs"/>
          <w:color w:val="000000" w:themeColor="text1"/>
          <w:sz w:val="32"/>
          <w:szCs w:val="32"/>
          <w:rtl/>
          <w:lang w:bidi="ar-QA"/>
        </w:rPr>
        <w:tab/>
      </w:r>
      <w:r w:rsidRPr="00C41BCC">
        <w:rPr>
          <w:rFonts w:ascii="Times New Roman" w:hint="cs"/>
          <w:color w:val="000000" w:themeColor="text1"/>
          <w:sz w:val="32"/>
          <w:szCs w:val="32"/>
          <w:rtl/>
          <w:lang w:bidi="ar-QA"/>
        </w:rPr>
        <w:tab/>
      </w:r>
      <w:r w:rsidRPr="00C41BCC">
        <w:rPr>
          <w:rFonts w:ascii="Times New Roman" w:hint="cs"/>
          <w:color w:val="000000" w:themeColor="text1"/>
          <w:sz w:val="32"/>
          <w:szCs w:val="32"/>
          <w:rtl/>
          <w:lang w:bidi="ar-QA"/>
        </w:rPr>
        <w:tab/>
        <w:t>و</w:t>
      </w:r>
      <w:r w:rsidR="00073356" w:rsidRPr="00C41BCC">
        <w:rPr>
          <w:rFonts w:ascii="Times New Roman" w:hint="cs"/>
          <w:color w:val="000000" w:themeColor="text1"/>
          <w:sz w:val="32"/>
          <w:szCs w:val="32"/>
          <w:rtl/>
          <w:lang w:bidi="ar-QA"/>
        </w:rPr>
        <w:t>جر</w:t>
      </w:r>
      <w:r w:rsidRPr="00C41BCC">
        <w:rPr>
          <w:rFonts w:ascii="Times New Roman" w:hint="cs"/>
          <w:color w:val="000000" w:themeColor="text1"/>
          <w:sz w:val="32"/>
          <w:szCs w:val="32"/>
          <w:rtl/>
          <w:lang w:bidi="ar-QA"/>
        </w:rPr>
        <w:t>ى</w:t>
      </w:r>
      <w:r w:rsidR="00073356" w:rsidRPr="00C41BCC">
        <w:rPr>
          <w:rFonts w:ascii="Times New Roman" w:hint="cs"/>
          <w:color w:val="000000" w:themeColor="text1"/>
          <w:sz w:val="32"/>
          <w:szCs w:val="32"/>
          <w:rtl/>
          <w:lang w:bidi="ar-QA"/>
        </w:rPr>
        <w:t xml:space="preserve"> كغيث هاطل مد</w:t>
      </w:r>
      <w:r w:rsidRPr="00C41BCC">
        <w:rPr>
          <w:rFonts w:ascii="Times New Roman" w:hint="cs"/>
          <w:color w:val="000000" w:themeColor="text1"/>
          <w:sz w:val="32"/>
          <w:szCs w:val="32"/>
          <w:rtl/>
          <w:lang w:bidi="ar-QA"/>
        </w:rPr>
        <w:t>ر</w:t>
      </w:r>
      <w:r w:rsidR="00073356" w:rsidRPr="00C41BCC">
        <w:rPr>
          <w:rFonts w:ascii="Times New Roman" w:hint="cs"/>
          <w:color w:val="000000" w:themeColor="text1"/>
          <w:sz w:val="32"/>
          <w:szCs w:val="32"/>
          <w:rtl/>
          <w:lang w:bidi="ar-QA"/>
        </w:rPr>
        <w:t>ار</w:t>
      </w:r>
    </w:p>
    <w:p w:rsidR="00073356" w:rsidRPr="00C41BCC" w:rsidRDefault="00073356" w:rsidP="00073356">
      <w:pPr>
        <w:pStyle w:val="a4"/>
        <w:jc w:val="both"/>
        <w:rPr>
          <w:rFonts w:ascii="Times New Roman"/>
          <w:color w:val="000000" w:themeColor="text1"/>
          <w:sz w:val="32"/>
          <w:szCs w:val="32"/>
          <w:rtl/>
          <w:lang w:bidi="ar-QA"/>
        </w:rPr>
      </w:pPr>
      <w:r w:rsidRPr="00C41BCC">
        <w:rPr>
          <w:rFonts w:ascii="Times New Roman" w:hint="cs"/>
          <w:color w:val="000000" w:themeColor="text1"/>
          <w:sz w:val="32"/>
          <w:szCs w:val="32"/>
          <w:rtl/>
          <w:lang w:bidi="ar-QA"/>
        </w:rPr>
        <w:tab/>
      </w:r>
      <w:r w:rsidRPr="00C41BCC">
        <w:rPr>
          <w:rFonts w:ascii="Times New Roman" w:hint="cs"/>
          <w:color w:val="000000" w:themeColor="text1"/>
          <w:sz w:val="32"/>
          <w:szCs w:val="32"/>
          <w:rtl/>
          <w:lang w:bidi="ar-QA"/>
        </w:rPr>
        <w:tab/>
        <w:t>وغدت به الأكباد وهي كليمة</w:t>
      </w:r>
    </w:p>
    <w:p w:rsidR="00073356" w:rsidRPr="00C41BCC" w:rsidRDefault="00073356" w:rsidP="00073356">
      <w:pPr>
        <w:pStyle w:val="a4"/>
        <w:jc w:val="both"/>
        <w:rPr>
          <w:rFonts w:ascii="Times New Roman"/>
          <w:color w:val="000000" w:themeColor="text1"/>
          <w:sz w:val="32"/>
          <w:szCs w:val="32"/>
          <w:rtl/>
          <w:lang w:bidi="ar-QA"/>
        </w:rPr>
      </w:pPr>
      <w:r w:rsidRPr="00C41BCC">
        <w:rPr>
          <w:rFonts w:ascii="Times New Roman" w:hint="cs"/>
          <w:color w:val="000000" w:themeColor="text1"/>
          <w:sz w:val="32"/>
          <w:szCs w:val="32"/>
          <w:rtl/>
          <w:lang w:bidi="ar-QA"/>
        </w:rPr>
        <w:tab/>
      </w:r>
      <w:r w:rsidRPr="00C41BCC">
        <w:rPr>
          <w:rFonts w:ascii="Times New Roman" w:hint="cs"/>
          <w:color w:val="000000" w:themeColor="text1"/>
          <w:sz w:val="32"/>
          <w:szCs w:val="32"/>
          <w:rtl/>
          <w:lang w:bidi="ar-QA"/>
        </w:rPr>
        <w:tab/>
      </w:r>
      <w:r w:rsidRPr="00C41BCC">
        <w:rPr>
          <w:rFonts w:ascii="Times New Roman" w:hint="cs"/>
          <w:color w:val="000000" w:themeColor="text1"/>
          <w:sz w:val="32"/>
          <w:szCs w:val="32"/>
          <w:rtl/>
          <w:lang w:bidi="ar-QA"/>
        </w:rPr>
        <w:tab/>
      </w:r>
      <w:r w:rsidRPr="00C41BCC">
        <w:rPr>
          <w:rFonts w:ascii="Times New Roman" w:hint="cs"/>
          <w:color w:val="000000" w:themeColor="text1"/>
          <w:sz w:val="32"/>
          <w:szCs w:val="32"/>
          <w:rtl/>
          <w:lang w:bidi="ar-QA"/>
        </w:rPr>
        <w:tab/>
      </w:r>
      <w:r w:rsidRPr="00C41BCC">
        <w:rPr>
          <w:rFonts w:ascii="Times New Roman" w:hint="cs"/>
          <w:color w:val="000000" w:themeColor="text1"/>
          <w:sz w:val="32"/>
          <w:szCs w:val="32"/>
          <w:rtl/>
          <w:lang w:bidi="ar-QA"/>
        </w:rPr>
        <w:tab/>
        <w:t>حرّاء حامية كجذوة نار</w:t>
      </w:r>
    </w:p>
    <w:p w:rsidR="00073356" w:rsidRPr="00C41BCC" w:rsidRDefault="00073356" w:rsidP="00073356">
      <w:pPr>
        <w:pStyle w:val="a4"/>
        <w:jc w:val="both"/>
        <w:rPr>
          <w:rFonts w:ascii="Times New Roman"/>
          <w:b/>
          <w:bCs/>
          <w:sz w:val="32"/>
          <w:szCs w:val="32"/>
          <w:rtl/>
          <w:lang w:bidi="ar-QA"/>
        </w:rPr>
      </w:pPr>
      <w:r w:rsidRPr="00C41BCC">
        <w:rPr>
          <w:rFonts w:ascii="Times New Roman" w:hint="cs"/>
          <w:b/>
          <w:bCs/>
          <w:sz w:val="32"/>
          <w:szCs w:val="32"/>
          <w:rtl/>
          <w:lang w:bidi="ar-QA"/>
        </w:rPr>
        <w:t>إلى أن قال:</w:t>
      </w:r>
    </w:p>
    <w:p w:rsidR="00073356" w:rsidRPr="009D5CE7" w:rsidRDefault="00C41BCC"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وا حسرتا</w:t>
      </w:r>
      <w:r w:rsidR="00073356" w:rsidRPr="009D5CE7">
        <w:rPr>
          <w:rFonts w:ascii="Times New Roman" w:hint="cs"/>
          <w:sz w:val="32"/>
          <w:szCs w:val="32"/>
          <w:rtl/>
          <w:lang w:bidi="ar-QA"/>
        </w:rPr>
        <w:t xml:space="preserve"> لليل من ذا بعده</w:t>
      </w:r>
    </w:p>
    <w:p w:rsidR="00073356" w:rsidRPr="009D5CE7" w:rsidRDefault="00073356" w:rsidP="00C41BCC">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يحييه بالطاعات والأذكار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ذهب الذي قد كان برّاً عابداً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مستغفراً لله في الأسحار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لهفي على الفقراء من ذا بعده</w:t>
      </w:r>
    </w:p>
    <w:p w:rsidR="00073356" w:rsidRPr="009D5CE7" w:rsidRDefault="00C41BCC"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ينجيهم من مخلب الإع</w:t>
      </w:r>
      <w:r w:rsidR="00073356" w:rsidRPr="009D5CE7">
        <w:rPr>
          <w:rFonts w:ascii="Times New Roman" w:hint="cs"/>
          <w:sz w:val="32"/>
          <w:szCs w:val="32"/>
          <w:rtl/>
          <w:lang w:bidi="ar-QA"/>
        </w:rPr>
        <w:t>سار</w:t>
      </w:r>
    </w:p>
    <w:p w:rsidR="00073356" w:rsidRPr="009D5CE7" w:rsidRDefault="00C41BCC"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ويرد ناب البؤس عنهم نائي</w:t>
      </w:r>
      <w:r w:rsidR="00073356" w:rsidRPr="009D5CE7">
        <w:rPr>
          <w:rFonts w:ascii="Times New Roman" w:hint="cs"/>
          <w:sz w:val="32"/>
          <w:szCs w:val="32"/>
          <w:rtl/>
          <w:lang w:bidi="ar-QA"/>
        </w:rPr>
        <w:t>اً</w:t>
      </w:r>
    </w:p>
    <w:p w:rsidR="00073356" w:rsidRPr="009D5CE7" w:rsidRDefault="00073356" w:rsidP="00C41BCC">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w:t>
      </w:r>
      <w:r w:rsidR="00C41BCC">
        <w:rPr>
          <w:rFonts w:ascii="Times New Roman" w:hint="cs"/>
          <w:sz w:val="32"/>
          <w:szCs w:val="32"/>
          <w:rtl/>
          <w:lang w:bidi="ar-QA"/>
        </w:rPr>
        <w:t>ينيل</w:t>
      </w:r>
      <w:r w:rsidRPr="009D5CE7">
        <w:rPr>
          <w:rFonts w:ascii="Times New Roman" w:hint="cs"/>
          <w:sz w:val="32"/>
          <w:szCs w:val="32"/>
          <w:rtl/>
          <w:lang w:bidi="ar-QA"/>
        </w:rPr>
        <w:t xml:space="preserve"> ما راموا من الأوطار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لهفي على الأيتام ماذا بعده</w:t>
      </w:r>
    </w:p>
    <w:p w:rsidR="00073356" w:rsidRPr="009D5CE7" w:rsidRDefault="00073356" w:rsidP="00C41BCC">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يلقون من ض</w:t>
      </w:r>
      <w:r w:rsidR="00C41BCC">
        <w:rPr>
          <w:rFonts w:ascii="Times New Roman" w:hint="cs"/>
          <w:sz w:val="32"/>
          <w:szCs w:val="32"/>
          <w:rtl/>
          <w:lang w:bidi="ar-QA"/>
        </w:rPr>
        <w:t>نكٍ</w:t>
      </w:r>
      <w:r w:rsidRPr="009D5CE7">
        <w:rPr>
          <w:rFonts w:ascii="Times New Roman" w:hint="cs"/>
          <w:sz w:val="32"/>
          <w:szCs w:val="32"/>
          <w:rtl/>
          <w:lang w:bidi="ar-QA"/>
        </w:rPr>
        <w:t xml:space="preserve"> ومن إقتار</w:t>
      </w:r>
    </w:p>
    <w:p w:rsidR="00073356" w:rsidRPr="009D5CE7" w:rsidRDefault="00C41BCC"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 xml:space="preserve">ذهب الذي قد </w:t>
      </w:r>
      <w:r w:rsidR="00073356" w:rsidRPr="009D5CE7">
        <w:rPr>
          <w:rFonts w:ascii="Times New Roman" w:hint="cs"/>
          <w:sz w:val="32"/>
          <w:szCs w:val="32"/>
          <w:rtl/>
          <w:lang w:bidi="ar-QA"/>
        </w:rPr>
        <w:t>كان خيرا أب لهم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يوليهم فيض الندى المدرار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لهفي على الأدباء من ذا بعده</w:t>
      </w:r>
    </w:p>
    <w:p w:rsidR="00073356"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يلقونه ببدائع الأشعار</w:t>
      </w:r>
      <w:r w:rsidRPr="009D5CE7">
        <w:rPr>
          <w:rFonts w:ascii="Times New Roman"/>
          <w:sz w:val="32"/>
          <w:szCs w:val="32"/>
          <w:rtl/>
        </w:rPr>
        <w:footnoteReference w:id="512"/>
      </w:r>
    </w:p>
    <w:p w:rsidR="00073356" w:rsidRPr="00C41BCC" w:rsidRDefault="00073356" w:rsidP="00073356">
      <w:pPr>
        <w:pStyle w:val="a4"/>
        <w:jc w:val="both"/>
        <w:rPr>
          <w:rFonts w:ascii="Times New Roman"/>
          <w:b/>
          <w:bCs/>
          <w:sz w:val="32"/>
          <w:szCs w:val="32"/>
          <w:rtl/>
          <w:lang w:bidi="ar-QA"/>
        </w:rPr>
      </w:pPr>
      <w:r w:rsidRPr="00C41BCC">
        <w:rPr>
          <w:rFonts w:ascii="Times New Roman" w:hint="cs"/>
          <w:b/>
          <w:bCs/>
          <w:sz w:val="32"/>
          <w:szCs w:val="32"/>
          <w:rtl/>
          <w:lang w:bidi="ar-QA"/>
        </w:rPr>
        <w:t>ـ ورثاه من أدباء عصره الأديب حسن بيهم من وجهاء مدينة بيروت، فقال في قصيدة من ستين بيتاً منها: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مصاب به العلياء تبكي أميرها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وكل أمر من ذا المصاب به شطر</w:t>
      </w:r>
    </w:p>
    <w:p w:rsidR="00073356" w:rsidRPr="009D5CE7" w:rsidRDefault="00073356" w:rsidP="00C41BCC">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به جاء ناعي البرق يرعد ق</w:t>
      </w:r>
      <w:r w:rsidR="00C41BCC">
        <w:rPr>
          <w:rFonts w:ascii="Times New Roman" w:hint="cs"/>
          <w:sz w:val="32"/>
          <w:szCs w:val="32"/>
          <w:rtl/>
          <w:lang w:bidi="ar-QA"/>
        </w:rPr>
        <w:t>لب</w:t>
      </w:r>
      <w:r w:rsidRPr="009D5CE7">
        <w:rPr>
          <w:rFonts w:ascii="Times New Roman" w:hint="cs"/>
          <w:sz w:val="32"/>
          <w:szCs w:val="32"/>
          <w:rtl/>
          <w:lang w:bidi="ar-QA"/>
        </w:rPr>
        <w:t>نا</w:t>
      </w:r>
    </w:p>
    <w:p w:rsidR="00073356" w:rsidRPr="009D5CE7" w:rsidRDefault="00C41BCC"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فأمطرت الآم</w:t>
      </w:r>
      <w:r w:rsidR="00073356" w:rsidRPr="009D5CE7">
        <w:rPr>
          <w:rFonts w:ascii="Times New Roman" w:hint="cs"/>
          <w:sz w:val="32"/>
          <w:szCs w:val="32"/>
          <w:rtl/>
          <w:lang w:bidi="ar-QA"/>
        </w:rPr>
        <w:t>اق ما ضمه الصدر</w:t>
      </w:r>
    </w:p>
    <w:p w:rsidR="00073356" w:rsidRPr="009D5CE7" w:rsidRDefault="00C41BCC"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 xml:space="preserve">أجل مات عبد القادر الحسني </w:t>
      </w:r>
      <w:r w:rsidR="00073356" w:rsidRPr="009D5CE7">
        <w:rPr>
          <w:rFonts w:ascii="Times New Roman" w:hint="cs"/>
          <w:sz w:val="32"/>
          <w:szCs w:val="32"/>
          <w:rtl/>
          <w:lang w:bidi="ar-QA"/>
        </w:rPr>
        <w:t>من</w:t>
      </w:r>
    </w:p>
    <w:p w:rsidR="00073356" w:rsidRPr="009D5CE7" w:rsidRDefault="00C41BCC"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t>به ساد</w:t>
      </w:r>
      <w:r w:rsidR="00073356" w:rsidRPr="009D5CE7">
        <w:rPr>
          <w:rFonts w:ascii="Times New Roman" w:hint="cs"/>
          <w:sz w:val="32"/>
          <w:szCs w:val="32"/>
          <w:rtl/>
          <w:lang w:bidi="ar-QA"/>
        </w:rPr>
        <w:t>ت وافتخر الفخر</w:t>
      </w:r>
    </w:p>
    <w:p w:rsidR="00073356" w:rsidRPr="009D5CE7" w:rsidRDefault="00C41BCC" w:rsidP="00073356">
      <w:pPr>
        <w:pStyle w:val="a4"/>
        <w:jc w:val="both"/>
        <w:rPr>
          <w:rFonts w:ascii="Times New Roman"/>
          <w:sz w:val="32"/>
          <w:szCs w:val="32"/>
          <w:rtl/>
          <w:lang w:bidi="ar-QA"/>
        </w:rPr>
      </w:pPr>
      <w:r>
        <w:rPr>
          <w:rFonts w:ascii="Times New Roman" w:hint="cs"/>
          <w:sz w:val="32"/>
          <w:szCs w:val="32"/>
          <w:rtl/>
          <w:lang w:bidi="ar-QA"/>
        </w:rPr>
        <w:tab/>
      </w:r>
      <w:r>
        <w:rPr>
          <w:rFonts w:ascii="Times New Roman" w:hint="cs"/>
          <w:sz w:val="32"/>
          <w:szCs w:val="32"/>
          <w:rtl/>
          <w:lang w:bidi="ar-QA"/>
        </w:rPr>
        <w:tab/>
        <w:t>قضى العم</w:t>
      </w:r>
      <w:r w:rsidR="00073356" w:rsidRPr="009D5CE7">
        <w:rPr>
          <w:rFonts w:ascii="Times New Roman" w:hint="cs"/>
          <w:sz w:val="32"/>
          <w:szCs w:val="32"/>
          <w:rtl/>
          <w:lang w:bidi="ar-QA"/>
        </w:rPr>
        <w:t>ر شغلاً لم يذق طعم راحة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وما شغله إلا الجهاد والذكر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يراقب وجه الله في كل حالة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وما للهوى نهي عليه ولا أمر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غدا في جوار الله أكرم نازل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وبين ملوك الأرض كان له الصدر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t>به ملتقى البحرين للعلم والندى</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ففي صدره بحر وفي كفه بحر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وإن أعمل الصمصام أنشد وقعه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لنا الصدر دون العالمين أو القبر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وإن شق قلب الحرب يوم كريهة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يرى الموت طوعاً أو يرافقه النصر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فقدناه والآمال ترجو بقاءه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وفي الليلة الظلماء يُفتقد البدر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وساعة ساروا يحملون سريره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قد عرفوا من هولها ما هو الحشر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ترى الناس غرقى في بحر دموعهم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على أنه هول به أقفر البر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لئن مت يا مولاي والموت سنة</w:t>
      </w:r>
    </w:p>
    <w:p w:rsidR="00073356"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ففضلك باق في الأنام له الذكر</w:t>
      </w:r>
      <w:r w:rsidRPr="009D5CE7">
        <w:rPr>
          <w:rFonts w:ascii="Times New Roman"/>
          <w:sz w:val="32"/>
          <w:szCs w:val="32"/>
          <w:rtl/>
        </w:rPr>
        <w:footnoteReference w:id="513"/>
      </w:r>
    </w:p>
    <w:p w:rsidR="00C41BCC" w:rsidRPr="009D5CE7" w:rsidRDefault="00C41BCC"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ج</w:t>
      </w:r>
      <w:r w:rsidR="00795AF5" w:rsidRPr="009D5CE7">
        <w:rPr>
          <w:rFonts w:ascii="Times New Roman" w:hint="cs"/>
          <w:b/>
          <w:bCs/>
          <w:sz w:val="32"/>
          <w:szCs w:val="32"/>
          <w:rtl/>
          <w:lang w:bidi="ar-QA"/>
        </w:rPr>
        <w:t>ـ</w:t>
      </w:r>
      <w:r w:rsidRPr="009D5CE7">
        <w:rPr>
          <w:rFonts w:ascii="Times New Roman" w:hint="cs"/>
          <w:b/>
          <w:bCs/>
          <w:sz w:val="32"/>
          <w:szCs w:val="32"/>
          <w:rtl/>
          <w:lang w:bidi="ar-QA"/>
        </w:rPr>
        <w:t xml:space="preserve"> ـ نقل رفات الأمير إلى الجزائر عام 1966م: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لم تنتهي ملاحم الكفاح وبطولات الجهاد ونضال الأبطال بالجزائر يستلهمون الصبر والعزيمة جيلاً بعد جيل من عقيدتهم وكتاب ربهم وسنة نبيهم، وتاريخ آبائهم واجدادهم سيأتي تفصيل نضال الشعب الجزائري ضد ال</w:t>
      </w:r>
      <w:r w:rsidR="002559FC">
        <w:rPr>
          <w:rFonts w:ascii="Times New Roman" w:hint="cs"/>
          <w:sz w:val="32"/>
          <w:szCs w:val="32"/>
          <w:rtl/>
          <w:lang w:bidi="ar-QA"/>
        </w:rPr>
        <w:t>احتلال</w:t>
      </w:r>
      <w:r w:rsidRPr="009D5CE7">
        <w:rPr>
          <w:rFonts w:ascii="Times New Roman" w:hint="cs"/>
          <w:sz w:val="32"/>
          <w:szCs w:val="32"/>
          <w:rtl/>
          <w:lang w:bidi="ar-QA"/>
        </w:rPr>
        <w:t xml:space="preserve"> من بعد الأمير عبد القادر في الجزء الثاني من هذه الموسوعة.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لقد استمر الشعب في الكفاح وقدم قوافل الشهداء فأصبحت ثورة تعرف بثورة مليون ونصف مليون شهيد واحتضن الشعب بجميع فئاته وأحزابه هذه الثورة وغذاها بالقوة والرجال إلى أن يئست فرنسا من النصر وكان الجنرال ديغول قد وصل إلى الحكم وأصبح رئيساً للجمهورية الفرنسية وقدّم عدة مشاريع لإنهاء الثورة لصالح فرنسا، فباءت جميعها بالإخفاق الذريع وأخيراً اضطُرّ إلى تقديم مشروع الاستفتاء فنالت الجزائر على إثره استقلالها التام وانتصر الحق وزهق الباطل "</w:t>
      </w:r>
      <w:r w:rsidRPr="009D5CE7">
        <w:rPr>
          <w:rFonts w:ascii="Times New Roman"/>
          <w:sz w:val="32"/>
          <w:szCs w:val="32"/>
          <w:rtl/>
          <w:lang w:bidi="ar-QA"/>
        </w:rPr>
        <w:t xml:space="preserve"> إِنَّ</w:t>
      </w:r>
      <w:r w:rsidRPr="009D5CE7">
        <w:rPr>
          <w:rFonts w:ascii="Times New Roman"/>
          <w:sz w:val="32"/>
          <w:szCs w:val="32"/>
          <w:lang w:bidi="ar-QA"/>
        </w:rPr>
        <w:t xml:space="preserve"> </w:t>
      </w:r>
      <w:r w:rsidRPr="009D5CE7">
        <w:rPr>
          <w:rFonts w:ascii="Times New Roman"/>
          <w:sz w:val="32"/>
          <w:szCs w:val="32"/>
          <w:rtl/>
          <w:lang w:bidi="ar-QA"/>
        </w:rPr>
        <w:t>الْبَاطِلَ</w:t>
      </w:r>
      <w:r w:rsidRPr="009D5CE7">
        <w:rPr>
          <w:rFonts w:ascii="Times New Roman"/>
          <w:sz w:val="32"/>
          <w:szCs w:val="32"/>
          <w:lang w:bidi="ar-QA"/>
        </w:rPr>
        <w:t xml:space="preserve"> </w:t>
      </w:r>
      <w:r w:rsidRPr="009D5CE7">
        <w:rPr>
          <w:rFonts w:ascii="Times New Roman"/>
          <w:sz w:val="32"/>
          <w:szCs w:val="32"/>
          <w:rtl/>
          <w:lang w:bidi="ar-QA"/>
        </w:rPr>
        <w:t>كَانَ</w:t>
      </w:r>
      <w:r w:rsidRPr="009D5CE7">
        <w:rPr>
          <w:rFonts w:ascii="Times New Roman"/>
          <w:sz w:val="32"/>
          <w:szCs w:val="32"/>
          <w:lang w:bidi="ar-QA"/>
        </w:rPr>
        <w:t xml:space="preserve"> </w:t>
      </w:r>
      <w:r w:rsidRPr="009D5CE7">
        <w:rPr>
          <w:rFonts w:ascii="Times New Roman"/>
          <w:sz w:val="32"/>
          <w:szCs w:val="32"/>
          <w:rtl/>
          <w:lang w:bidi="ar-QA"/>
        </w:rPr>
        <w:t>زَهُوقًا</w:t>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وأخذت جحافل المستعمرين المنهزمين تغادر البلاد بعد مائة وثلاثين عاماً من ال</w:t>
      </w:r>
      <w:r w:rsidR="002559FC">
        <w:rPr>
          <w:rFonts w:ascii="Times New Roman" w:hint="cs"/>
          <w:sz w:val="32"/>
          <w:szCs w:val="32"/>
          <w:rtl/>
          <w:lang w:bidi="ar-QA"/>
        </w:rPr>
        <w:t>احتلال</w:t>
      </w:r>
      <w:r w:rsidRPr="009D5CE7">
        <w:rPr>
          <w:rFonts w:ascii="Times New Roman" w:hint="cs"/>
          <w:sz w:val="32"/>
          <w:szCs w:val="32"/>
          <w:rtl/>
          <w:lang w:bidi="ar-QA"/>
        </w:rPr>
        <w:t>، وخرج آخر جندي ومستوطن فرنسي، وعادت الجزائر حرة مستقلة بفضل الله سبحانه وتعالى، وبفضل تضامن أبنائها ووحدتهم الوطنية والدينية، ووقوفهم ضد المستعمرين كالبنيان المرصوم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ولم ينس أبطال الجزائر وثوارها وحكومتها، وزعمائها رفات الأمير عبد القادر فقد كانت سيرته الجهادية وأخلاقه الربانية ملهمة لهم وأصروا على نقل رفاته من دمشق إلى الجزائر وتواصلوا مع الدولة السورية وتم الاتفاق.</w:t>
      </w:r>
    </w:p>
    <w:p w:rsidR="00073356" w:rsidRPr="009D5CE7" w:rsidRDefault="00073356" w:rsidP="00A9279D">
      <w:pPr>
        <w:pStyle w:val="a4"/>
        <w:jc w:val="both"/>
        <w:rPr>
          <w:rFonts w:ascii="Times New Roman"/>
          <w:sz w:val="32"/>
          <w:szCs w:val="32"/>
          <w:rtl/>
          <w:lang w:bidi="ar-QA"/>
        </w:rPr>
      </w:pPr>
      <w:r w:rsidRPr="009D5CE7">
        <w:rPr>
          <w:rFonts w:ascii="Times New Roman" w:hint="cs"/>
          <w:sz w:val="32"/>
          <w:szCs w:val="32"/>
          <w:rtl/>
          <w:lang w:bidi="ar-QA"/>
        </w:rPr>
        <w:t xml:space="preserve">وفي احتفال شعبي ورسمي نُقل رفات الأمير عبد القادر وهو في الواقع ليس رفاتاً، بل تراث وتاريخ ونضال وكفاح وجهاد من دمشق إلى مدينة الجزائر البيضاء بعد أن أصبحت دار سلام ليُوارى في التراب الذي روته دماء جروحه وتضحيات </w:t>
      </w:r>
      <w:r w:rsidR="00A9279D">
        <w:rPr>
          <w:rFonts w:ascii="Times New Roman" w:hint="cs"/>
          <w:sz w:val="32"/>
          <w:szCs w:val="32"/>
          <w:rtl/>
          <w:lang w:bidi="ar-QA"/>
        </w:rPr>
        <w:t>إ</w:t>
      </w:r>
      <w:r w:rsidRPr="009D5CE7">
        <w:rPr>
          <w:rFonts w:ascii="Times New Roman" w:hint="cs"/>
          <w:sz w:val="32"/>
          <w:szCs w:val="32"/>
          <w:rtl/>
          <w:lang w:bidi="ar-QA"/>
        </w:rPr>
        <w:t>خوانه وجنوده وابناء جيله في ملحمة نادرة في تاريخنا المعاصر.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سار الموكب المهيب في شوارع دمشق وراء النعش الملفوف بالعلم الجزائري على عربة مدفع تتقدمها فرقة موسيقى الجيش وفرق رمزية من الجيش السوري تمثل جميع أسلحته إلى المطار، وعندما هبطت الطائرة التي تُقله في مطار مدينة الجزائر كان الملايين من الشعب بانتظارها، وعند سُلّم الطائرة وقف رئيس الجمهورية وكافة الوزراء وأعضاء جبهة التحرير، وما إن أطل جثمان الأمير الملفوف بالعلم الجزائري حتى امتدت أيادي رئيس الجمهورية </w:t>
      </w:r>
      <w:r w:rsidRPr="009D5CE7">
        <w:rPr>
          <w:rFonts w:ascii="Times New Roman" w:hint="cs"/>
          <w:sz w:val="32"/>
          <w:szCs w:val="32"/>
          <w:rtl/>
          <w:lang w:bidi="ar-QA"/>
        </w:rPr>
        <w:lastRenderedPageBreak/>
        <w:t>والوزراء لتحمله وفي تلك اللحظات علت أصوات عشرات الآلاف من الجزائريين "الله أكبر" تشق عنان السماء وكانت ترافق الهتافات زغاريد النساء كما كانت دموع الفرح تملأ ما في الجميع وتسيل مدراراً</w:t>
      </w:r>
      <w:r w:rsidRPr="009D5CE7">
        <w:rPr>
          <w:rFonts w:ascii="Times New Roman"/>
          <w:sz w:val="32"/>
          <w:szCs w:val="32"/>
          <w:rtl/>
        </w:rPr>
        <w:footnoteReference w:id="514"/>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لقد قال الأمير عبد القادر لحظة الغدر به واعتقاله، إن الجزائر عربية وستبقى عربية حتى لو احتليتموها مائة سنة، ويقال: أن التاريخ لقاء بين إرادة وحدث أما الإرادة فكانت عبد القادر ومقاومته الشعبية، وأما الحدث فكان بعد قرن من ذلك وهو كفاح الشعب الجزائري الذي نجح في التحرر من الغزاة المستعمرين.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وقد نظم الشاعر الكبير محمد الأخضر السائحي قصيدة عصماء حيّا بها دمشق الفيحاء بقوله: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يا دمشقُ الفيحاء الف تحية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قد عرفناك في الندى أُموية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أي بُشرى حملتها لبلادي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برُفات الأمير أي هدية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وهو من قد سعى إليك اشتياقاً</w:t>
      </w:r>
    </w:p>
    <w:p w:rsidR="00073356"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يستحث الخطى ليلقى الحمية</w:t>
      </w:r>
    </w:p>
    <w:p w:rsidR="00A9279D" w:rsidRPr="009D5CE7" w:rsidRDefault="00A9279D"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إنما قد رعيت حق إخاء</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عربي يا أختنا العربية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فاته أن يعود للدار حيّا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ويرى الدار في الكرامة حيّة</w:t>
      </w:r>
    </w:p>
    <w:p w:rsidR="00073356" w:rsidRPr="00A9279D" w:rsidRDefault="00073356" w:rsidP="00073356">
      <w:pPr>
        <w:pStyle w:val="a4"/>
        <w:jc w:val="both"/>
        <w:rPr>
          <w:rFonts w:ascii="Times New Roman"/>
          <w:b/>
          <w:bCs/>
          <w:sz w:val="32"/>
          <w:szCs w:val="32"/>
          <w:rtl/>
          <w:lang w:bidi="ar-QA"/>
        </w:rPr>
      </w:pPr>
      <w:r w:rsidRPr="00A9279D">
        <w:rPr>
          <w:rFonts w:ascii="Times New Roman" w:hint="cs"/>
          <w:b/>
          <w:bCs/>
          <w:sz w:val="32"/>
          <w:szCs w:val="32"/>
          <w:rtl/>
          <w:lang w:bidi="ar-QA"/>
        </w:rPr>
        <w:t>ثم قال مخاطباً الجيش الجزائري:</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انزلوا في العيون أو في الحنايا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يا جنود الأمير هدي البقايا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أيُّ قبرٍ يضمها وهي أُفقٌ</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من معالي وقمة من سجايا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من عُلاها استمد جيشُ بلادي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ذلك العزم يوم خاض المنايا</w:t>
      </w:r>
    </w:p>
    <w:p w:rsidR="00073356" w:rsidRPr="009D5CE7" w:rsidRDefault="00073356" w:rsidP="00073356">
      <w:pPr>
        <w:pStyle w:val="a4"/>
        <w:ind w:left="720" w:firstLine="720"/>
        <w:jc w:val="both"/>
        <w:rPr>
          <w:rFonts w:ascii="Times New Roman"/>
          <w:sz w:val="32"/>
          <w:szCs w:val="32"/>
          <w:rtl/>
          <w:lang w:bidi="ar-QA"/>
        </w:rPr>
      </w:pPr>
      <w:r w:rsidRPr="009D5CE7">
        <w:rPr>
          <w:rFonts w:ascii="Times New Roman" w:hint="cs"/>
          <w:sz w:val="32"/>
          <w:szCs w:val="32"/>
          <w:rtl/>
          <w:lang w:bidi="ar-QA"/>
        </w:rPr>
        <w:t>فدعوها منارة من سناها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يتلقى الهُدى جميع البرايا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هي ليست كما سمعتم رُفاتاً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بل تُراث مقدساً وعطايا</w:t>
      </w:r>
    </w:p>
    <w:p w:rsidR="00073356" w:rsidRPr="00A9279D" w:rsidRDefault="00073356" w:rsidP="00073356">
      <w:pPr>
        <w:pStyle w:val="a4"/>
        <w:jc w:val="both"/>
        <w:rPr>
          <w:rFonts w:ascii="Times New Roman"/>
          <w:b/>
          <w:bCs/>
          <w:sz w:val="32"/>
          <w:szCs w:val="32"/>
          <w:rtl/>
          <w:lang w:bidi="ar-QA"/>
        </w:rPr>
      </w:pPr>
      <w:r w:rsidRPr="00A9279D">
        <w:rPr>
          <w:rFonts w:ascii="Times New Roman" w:hint="cs"/>
          <w:b/>
          <w:bCs/>
          <w:sz w:val="32"/>
          <w:szCs w:val="32"/>
          <w:rtl/>
          <w:lang w:bidi="ar-QA"/>
        </w:rPr>
        <w:t>وقال مخاطباً روح الأمير: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أرجع الطرف غير هذي البطاح</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لن ترى يا أمير غير النجاح</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ذهب الغاصبون لا دو ميشيل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00A9279D">
        <w:rPr>
          <w:rFonts w:ascii="Times New Roman" w:hint="cs"/>
          <w:sz w:val="32"/>
          <w:szCs w:val="32"/>
          <w:rtl/>
          <w:lang w:bidi="ar-QA"/>
        </w:rPr>
        <w:t>و</w:t>
      </w:r>
      <w:r w:rsidRPr="009D5CE7">
        <w:rPr>
          <w:rFonts w:ascii="Times New Roman" w:hint="cs"/>
          <w:sz w:val="32"/>
          <w:szCs w:val="32"/>
          <w:rtl/>
          <w:lang w:bidi="ar-QA"/>
        </w:rPr>
        <w:t>لا دورليان ولا صليل السلاح</w:t>
      </w:r>
    </w:p>
    <w:p w:rsidR="00073356" w:rsidRPr="009D5CE7" w:rsidRDefault="00073356"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مات بيجو وألف بيجو وأوّدى</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كل جيش رمته هُوجُ الرياح</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غبت لكن بقيت في كل شخص</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ماثلاً في القلوب والأرواح</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لم تغب عن عيونهم في مكان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كلُّ شبر ظنوه "خنق النطاح"</w:t>
      </w:r>
      <w:r w:rsidRPr="009D5CE7">
        <w:rPr>
          <w:rFonts w:ascii="Times New Roman"/>
          <w:sz w:val="32"/>
          <w:szCs w:val="32"/>
          <w:rtl/>
        </w:rPr>
        <w:footnoteReference w:id="515"/>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أنت في كل ثائر كنت تحيا</w:t>
      </w:r>
    </w:p>
    <w:p w:rsidR="00073356" w:rsidRDefault="00073356" w:rsidP="00073356">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عبقريا محنّكاً في الكفاح</w:t>
      </w:r>
      <w:r w:rsidRPr="009D5CE7">
        <w:rPr>
          <w:rFonts w:ascii="Times New Roman"/>
          <w:sz w:val="32"/>
          <w:szCs w:val="32"/>
          <w:rtl/>
        </w:rPr>
        <w:footnoteReference w:id="516"/>
      </w:r>
    </w:p>
    <w:p w:rsidR="00A9279D" w:rsidRPr="009D5CE7" w:rsidRDefault="00A9279D" w:rsidP="00073356">
      <w:pPr>
        <w:pStyle w:val="a4"/>
        <w:jc w:val="both"/>
        <w:rPr>
          <w:rFonts w:ascii="Times New Roman"/>
          <w:sz w:val="32"/>
          <w:szCs w:val="32"/>
          <w:rtl/>
          <w:lang w:bidi="ar-QA"/>
        </w:rPr>
      </w:pP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ح ـ كلمة الرئيس عبد العزيز بو تفليقة التي ألقاها عام 1999م بمناسبة إحياء الذكرى 167 لمبايعة الأمير عبد القادر هذا نصها:</w:t>
      </w:r>
    </w:p>
    <w:p w:rsidR="00073356" w:rsidRPr="009D5CE7" w:rsidRDefault="00073356" w:rsidP="00A9279D">
      <w:pPr>
        <w:pStyle w:val="a4"/>
        <w:jc w:val="center"/>
        <w:rPr>
          <w:rFonts w:ascii="Times New Roman"/>
          <w:sz w:val="32"/>
          <w:szCs w:val="32"/>
          <w:rtl/>
          <w:lang w:bidi="ar-QA"/>
        </w:rPr>
      </w:pPr>
      <w:r w:rsidRPr="009D5CE7">
        <w:rPr>
          <w:rFonts w:ascii="Times New Roman" w:hint="cs"/>
          <w:sz w:val="32"/>
          <w:szCs w:val="32"/>
          <w:rtl/>
          <w:lang w:bidi="ar-QA"/>
        </w:rPr>
        <w:t>بسم الله الرحمن الرحيم</w:t>
      </w:r>
    </w:p>
    <w:p w:rsidR="00073356" w:rsidRPr="009D5CE7" w:rsidRDefault="00073356" w:rsidP="00A9279D">
      <w:pPr>
        <w:pStyle w:val="a4"/>
        <w:jc w:val="center"/>
        <w:rPr>
          <w:rFonts w:ascii="Times New Roman"/>
          <w:sz w:val="32"/>
          <w:szCs w:val="32"/>
          <w:rtl/>
          <w:lang w:bidi="ar-QA"/>
        </w:rPr>
      </w:pPr>
      <w:r w:rsidRPr="009D5CE7">
        <w:rPr>
          <w:rFonts w:ascii="Times New Roman" w:hint="cs"/>
          <w:sz w:val="32"/>
          <w:szCs w:val="32"/>
          <w:rtl/>
          <w:lang w:bidi="ar-QA"/>
        </w:rPr>
        <w:t>والصلاة والسلام على أشرف المرسلين</w:t>
      </w:r>
    </w:p>
    <w:p w:rsidR="00073356" w:rsidRPr="009D5CE7" w:rsidRDefault="00073356" w:rsidP="00A9279D">
      <w:pPr>
        <w:pStyle w:val="a4"/>
        <w:jc w:val="center"/>
        <w:rPr>
          <w:rFonts w:ascii="Times New Roman"/>
          <w:sz w:val="32"/>
          <w:szCs w:val="32"/>
          <w:rtl/>
          <w:lang w:bidi="ar-QA"/>
        </w:rPr>
      </w:pPr>
      <w:r w:rsidRPr="009D5CE7">
        <w:rPr>
          <w:rFonts w:ascii="Times New Roman" w:hint="cs"/>
          <w:sz w:val="32"/>
          <w:szCs w:val="32"/>
          <w:rtl/>
          <w:lang w:bidi="ar-QA"/>
        </w:rPr>
        <w:t>وعلى آله وصحبه إلى يوم الدين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السلام عليك أيها الأمير ورحمة الله وبركاته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لقد جئناك في الموعد وفي المكان وفي البقعة المباركة بالذات التي تمت فيها مبايعتك في 27 من نوفمبر 1832م. جئناك بمثل ذلك الحماس الصادق الجياش الذي كانت تطفح به قلوب أولئك الجزائريين والجزائريات الذين وضعوا ثقتهم وأموالهم في إمام الجهاد والمجاهدين عبد القادر بن</w:t>
      </w:r>
      <w:r w:rsidR="00873B5B">
        <w:rPr>
          <w:rFonts w:ascii="Times New Roman" w:hint="cs"/>
          <w:sz w:val="32"/>
          <w:szCs w:val="32"/>
          <w:rtl/>
          <w:lang w:bidi="ar-QA"/>
        </w:rPr>
        <w:t xml:space="preserve"> محيي الدين </w:t>
      </w:r>
      <w:r w:rsidRPr="009D5CE7">
        <w:rPr>
          <w:rFonts w:ascii="Times New Roman" w:hint="cs"/>
          <w:sz w:val="32"/>
          <w:szCs w:val="32"/>
          <w:rtl/>
          <w:lang w:bidi="ar-QA"/>
        </w:rPr>
        <w:t>بن مصطفى المختار الحسني فبايعوه بالإمارة ليقود جهادهم ضد العدو الغازي ومسيرتهم المظفرة نحو الغد الأفضل.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وكيف لا يغمرني الفخر والاعتزاز وأنا أقف وقفتي هذه بهذا المكان وأمام الشجرة المباركة الثابتة في عهدنا هذا الذي استعاد فيه بلد الأمير عبد القادر كامل سيادته وحريته وكرامته بفضل وفاء الأجيال المتعاقبة المتواصلة التي تمسكها بالعهد المقدس الذي قطعه شعب برمته على نفسه وأودع مضمونه في أعماق ذاكرته الجماعية متواصيا جيلاً بعد جيل بالوفاء له والالتزام به ليتوارثه أبناؤه البررة اباً عن جد.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وكيف ولا ألبي وأنا مدعو إلى حضرة القائد الهمام الذي كان نبراس الأجيال المتوالية وسيبقى إلى أن يرث الله الأرض ومن عليها، وكيف لا ألبي الدعوة إلى حضرة من علمنا الرفض، رفض القيم والجور، من علمنا رفع ثوبنا عن كل لوم، من علمنا الذود عن الدين بذلك النضال المستميت، من علمنا ركوب كل هول من أجل المكارم والثبات عليها، من علمنا كيف نجعل الغدر منا محالاً وكيف ترقى بنا المكارم وتتنوع فينا الخصال، من علمنا كيف نكون نحن الرجال رجالاً للرجال كيف لا آتي إلى هذه الحضرة وأقف وقفة من سبقنا من الأجداد وقفة تجلي وإكبار وخشوع وأبايع رمز الأنفة والإباء، رمز المجد والشموخ وأبايع هنا كل عظيم حبلت به الجزائر لنجدتها وتحريرها وإعلاء شأنها، ابايع السيد المهاب الذي يبقى أبد الدهر مهاباً وإن رحل إلى جوار ربه منذ عقود عديدة مضت وأسكنه فسيح جناته.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فيا لها من وقفة لم تبق من حزن في قلب مضني ولا كذا لدى ضجر.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ايتها السيدات أيها السادة: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أول ما يترتب علينا في مثل هذه المناسبة الطيبة من واجبات هو أن نشكر الله سبحانه وتعالى على ما أنعم علينا به من استعادة الاستقلال وسيادة كاملة على أرضنا محققاً لنا بذلك الغاية التي كرّس عبد القادر جهاده في سبيلها بعد أن غرس في قلوب أبناء وطنه الغيرة عليها يتوارثونها اباً عن جد ويحمل شعلتها عبر السنين أبطال وبطلات من أمثال لا لا فاطمة نسومر والشيخ الحداد والمقراني والشيخ بو عمامة والشيخ بو زيان والأمير خالد وميعالي الحاج وغيرهم من رعيل أول نوفمبر المجيد.</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ومن أخلص مظاهر شكرنا لله أيها الأخوة والأخوات أن نلتئم في مثل هذا الحفل المهيب ونحددها مبايعة صادقة صريحة لروح قائدنا الذي لم يطلب الإمارة بل فُرضت عليه فرضاً من أجل تثبيت هويتنا وتنظيم مواجهة الاجتياح العدواني الكاسح للبلاد المبيد للعباد وهو لم يتجاوز الخامسة والعشرين من عمره فقبلها مكرهاً وحمل أمانتها محتسباً لخالقه وناكراً </w:t>
      </w:r>
      <w:r w:rsidRPr="009D5CE7">
        <w:rPr>
          <w:rFonts w:ascii="Times New Roman" w:hint="cs"/>
          <w:sz w:val="32"/>
          <w:szCs w:val="32"/>
          <w:rtl/>
          <w:lang w:bidi="ar-QA"/>
        </w:rPr>
        <w:lastRenderedPageBreak/>
        <w:t>للذات متفانياً مخلصاً وراح يستميت في الذود عن حق ربه ويواصل الجهاد بالسيف وبلسان الرشاد والسداد وبالعمل الدؤوب والمثابرة والإصرار رغم شح الوسائل وتفوق العدو عدة وعدداً وخذلان المناصر وفقدان المعين وتقاعس ملوك المسلمين وأمرائهم عن معونته ونصرته حتى باللسان، إنه جاهد وصمد في وجه الغزاة الدخلاء والخونة المارقين والقعدة من ضعفاء النفوس.</w:t>
      </w:r>
    </w:p>
    <w:p w:rsidR="00073356" w:rsidRPr="009D5CE7" w:rsidRDefault="00073356" w:rsidP="00892DD2">
      <w:pPr>
        <w:pStyle w:val="a4"/>
        <w:spacing w:before="240"/>
        <w:jc w:val="both"/>
        <w:rPr>
          <w:rFonts w:ascii="Times New Roman"/>
          <w:sz w:val="32"/>
          <w:szCs w:val="32"/>
          <w:rtl/>
          <w:lang w:bidi="ar-QA"/>
        </w:rPr>
      </w:pPr>
      <w:r w:rsidRPr="009D5CE7">
        <w:rPr>
          <w:rFonts w:ascii="Times New Roman" w:hint="cs"/>
          <w:sz w:val="32"/>
          <w:szCs w:val="32"/>
          <w:rtl/>
          <w:lang w:bidi="ar-QA"/>
        </w:rPr>
        <w:t>وكما بايع المسلمون جدك رسول الله محمد بن عبد الله تحت الشجرة، وقال تعالى في سورة الفتح :"</w:t>
      </w:r>
      <w:r w:rsidRPr="009D5CE7">
        <w:rPr>
          <w:rFonts w:ascii="Times New Roman"/>
          <w:sz w:val="32"/>
          <w:szCs w:val="32"/>
          <w:rtl/>
          <w:lang w:bidi="ar-QA"/>
        </w:rPr>
        <w:t xml:space="preserve"> لَقَدْ</w:t>
      </w:r>
      <w:r w:rsidRPr="009D5CE7">
        <w:rPr>
          <w:rFonts w:ascii="Times New Roman"/>
          <w:sz w:val="32"/>
          <w:szCs w:val="32"/>
          <w:lang w:bidi="ar-QA"/>
        </w:rPr>
        <w:t xml:space="preserve"> </w:t>
      </w:r>
      <w:r w:rsidRPr="009D5CE7">
        <w:rPr>
          <w:rFonts w:ascii="Times New Roman"/>
          <w:sz w:val="32"/>
          <w:szCs w:val="32"/>
          <w:rtl/>
          <w:lang w:bidi="ar-QA"/>
        </w:rPr>
        <w:t>رَضِيَ</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عَنِ</w:t>
      </w:r>
      <w:r w:rsidRPr="009D5CE7">
        <w:rPr>
          <w:rFonts w:ascii="Times New Roman" w:hint="cs"/>
          <w:sz w:val="32"/>
          <w:szCs w:val="32"/>
          <w:rtl/>
          <w:lang w:bidi="ar-QA"/>
        </w:rPr>
        <w:t xml:space="preserve"> </w:t>
      </w:r>
      <w:r w:rsidRPr="009D5CE7">
        <w:rPr>
          <w:rFonts w:ascii="Times New Roman"/>
          <w:sz w:val="32"/>
          <w:szCs w:val="32"/>
          <w:rtl/>
          <w:lang w:bidi="ar-QA"/>
        </w:rPr>
        <w:t>الْمُؤْمِنِينَ</w:t>
      </w:r>
      <w:r w:rsidRPr="009D5CE7">
        <w:rPr>
          <w:rFonts w:ascii="Times New Roman"/>
          <w:sz w:val="32"/>
          <w:szCs w:val="32"/>
          <w:lang w:bidi="ar-QA"/>
        </w:rPr>
        <w:t xml:space="preserve"> </w:t>
      </w:r>
      <w:r w:rsidRPr="009D5CE7">
        <w:rPr>
          <w:rFonts w:ascii="Times New Roman"/>
          <w:sz w:val="32"/>
          <w:szCs w:val="32"/>
          <w:rtl/>
          <w:lang w:bidi="ar-QA"/>
        </w:rPr>
        <w:t>إِذْ</w:t>
      </w:r>
      <w:r w:rsidRPr="009D5CE7">
        <w:rPr>
          <w:rFonts w:ascii="Times New Roman"/>
          <w:sz w:val="32"/>
          <w:szCs w:val="32"/>
          <w:lang w:bidi="ar-QA"/>
        </w:rPr>
        <w:t xml:space="preserve"> </w:t>
      </w:r>
      <w:r w:rsidRPr="009D5CE7">
        <w:rPr>
          <w:rFonts w:ascii="Times New Roman"/>
          <w:sz w:val="32"/>
          <w:szCs w:val="32"/>
          <w:rtl/>
          <w:lang w:bidi="ar-QA"/>
        </w:rPr>
        <w:t>يُبَايِعُونَكَ</w:t>
      </w:r>
      <w:r w:rsidRPr="009D5CE7">
        <w:rPr>
          <w:rFonts w:ascii="Times New Roman"/>
          <w:sz w:val="32"/>
          <w:szCs w:val="32"/>
          <w:lang w:bidi="ar-QA"/>
        </w:rPr>
        <w:t xml:space="preserve"> </w:t>
      </w:r>
      <w:r w:rsidRPr="009D5CE7">
        <w:rPr>
          <w:rFonts w:ascii="Times New Roman"/>
          <w:sz w:val="32"/>
          <w:szCs w:val="32"/>
          <w:rtl/>
          <w:lang w:bidi="ar-QA"/>
        </w:rPr>
        <w:t>تَحْتَ</w:t>
      </w:r>
      <w:r w:rsidRPr="009D5CE7">
        <w:rPr>
          <w:rFonts w:ascii="Times New Roman"/>
          <w:sz w:val="32"/>
          <w:szCs w:val="32"/>
          <w:lang w:bidi="ar-QA"/>
        </w:rPr>
        <w:t xml:space="preserve"> </w:t>
      </w:r>
      <w:r w:rsidRPr="009D5CE7">
        <w:rPr>
          <w:rFonts w:ascii="Times New Roman"/>
          <w:sz w:val="32"/>
          <w:szCs w:val="32"/>
          <w:rtl/>
          <w:lang w:bidi="ar-QA"/>
        </w:rPr>
        <w:t>الشَّجَرَةِ</w:t>
      </w:r>
      <w:r w:rsidRPr="009D5CE7">
        <w:rPr>
          <w:rFonts w:ascii="Times New Roman"/>
          <w:sz w:val="32"/>
          <w:szCs w:val="32"/>
          <w:lang w:bidi="ar-QA"/>
        </w:rPr>
        <w:t xml:space="preserve"> </w:t>
      </w:r>
      <w:r w:rsidRPr="009D5CE7">
        <w:rPr>
          <w:rFonts w:ascii="Times New Roman"/>
          <w:sz w:val="32"/>
          <w:szCs w:val="32"/>
          <w:rtl/>
          <w:lang w:bidi="ar-QA"/>
        </w:rPr>
        <w:t>فَعَلِمَ</w:t>
      </w:r>
      <w:r w:rsidRPr="009D5CE7">
        <w:rPr>
          <w:rFonts w:ascii="Times New Roman"/>
          <w:sz w:val="32"/>
          <w:szCs w:val="32"/>
          <w:lang w:bidi="ar-QA"/>
        </w:rPr>
        <w:t xml:space="preserve"> </w:t>
      </w:r>
      <w:r w:rsidRPr="009D5CE7">
        <w:rPr>
          <w:rFonts w:ascii="Times New Roman"/>
          <w:sz w:val="32"/>
          <w:szCs w:val="32"/>
          <w:rtl/>
          <w:lang w:bidi="ar-QA"/>
        </w:rPr>
        <w:t>مَا</w:t>
      </w:r>
      <w:r w:rsidRPr="009D5CE7">
        <w:rPr>
          <w:rFonts w:ascii="Times New Roman"/>
          <w:sz w:val="32"/>
          <w:szCs w:val="32"/>
          <w:lang w:bidi="ar-QA"/>
        </w:rPr>
        <w:t xml:space="preserve"> </w:t>
      </w:r>
      <w:r w:rsidRPr="009D5CE7">
        <w:rPr>
          <w:rFonts w:ascii="Times New Roman"/>
          <w:sz w:val="32"/>
          <w:szCs w:val="32"/>
          <w:rtl/>
          <w:lang w:bidi="ar-QA"/>
        </w:rPr>
        <w:t>فِي</w:t>
      </w:r>
      <w:r w:rsidRPr="009D5CE7">
        <w:rPr>
          <w:rFonts w:ascii="Times New Roman"/>
          <w:sz w:val="32"/>
          <w:szCs w:val="32"/>
          <w:lang w:bidi="ar-QA"/>
        </w:rPr>
        <w:t xml:space="preserve"> </w:t>
      </w:r>
      <w:r w:rsidRPr="009D5CE7">
        <w:rPr>
          <w:rFonts w:ascii="Times New Roman"/>
          <w:sz w:val="32"/>
          <w:szCs w:val="32"/>
          <w:rtl/>
          <w:lang w:bidi="ar-QA"/>
        </w:rPr>
        <w:t>قُلُوبِهِمْ</w:t>
      </w:r>
      <w:r w:rsidRPr="009D5CE7">
        <w:rPr>
          <w:rFonts w:ascii="Times New Roman" w:hint="cs"/>
          <w:sz w:val="32"/>
          <w:szCs w:val="32"/>
          <w:rtl/>
          <w:lang w:bidi="ar-QA"/>
        </w:rPr>
        <w:t xml:space="preserve"> </w:t>
      </w:r>
      <w:r w:rsidRPr="009D5CE7">
        <w:rPr>
          <w:rFonts w:ascii="Times New Roman"/>
          <w:sz w:val="32"/>
          <w:szCs w:val="32"/>
          <w:rtl/>
          <w:lang w:bidi="ar-QA"/>
        </w:rPr>
        <w:t>فَأَنزَلَ</w:t>
      </w:r>
      <w:r w:rsidRPr="009D5CE7">
        <w:rPr>
          <w:rFonts w:ascii="Times New Roman"/>
          <w:sz w:val="32"/>
          <w:szCs w:val="32"/>
          <w:lang w:bidi="ar-QA"/>
        </w:rPr>
        <w:t xml:space="preserve"> </w:t>
      </w:r>
      <w:r w:rsidRPr="009D5CE7">
        <w:rPr>
          <w:rFonts w:ascii="Times New Roman"/>
          <w:sz w:val="32"/>
          <w:szCs w:val="32"/>
          <w:rtl/>
          <w:lang w:bidi="ar-QA"/>
        </w:rPr>
        <w:t>السَّكِينَةَ</w:t>
      </w:r>
      <w:r w:rsidRPr="009D5CE7">
        <w:rPr>
          <w:rFonts w:ascii="Times New Roman"/>
          <w:sz w:val="32"/>
          <w:szCs w:val="32"/>
          <w:lang w:bidi="ar-QA"/>
        </w:rPr>
        <w:t xml:space="preserve"> </w:t>
      </w:r>
      <w:r w:rsidRPr="009D5CE7">
        <w:rPr>
          <w:rFonts w:ascii="Times New Roman"/>
          <w:sz w:val="32"/>
          <w:szCs w:val="32"/>
          <w:rtl/>
          <w:lang w:bidi="ar-QA"/>
        </w:rPr>
        <w:t>عَلَيْهِمْ</w:t>
      </w:r>
      <w:r w:rsidRPr="009D5CE7">
        <w:rPr>
          <w:rFonts w:ascii="Times New Roman"/>
          <w:sz w:val="32"/>
          <w:szCs w:val="32"/>
          <w:lang w:bidi="ar-QA"/>
        </w:rPr>
        <w:t xml:space="preserve"> </w:t>
      </w:r>
      <w:r w:rsidRPr="009D5CE7">
        <w:rPr>
          <w:rFonts w:ascii="Times New Roman"/>
          <w:sz w:val="32"/>
          <w:szCs w:val="32"/>
          <w:rtl/>
          <w:lang w:bidi="ar-QA"/>
        </w:rPr>
        <w:t>وَأَثَابَهُمْ</w:t>
      </w:r>
      <w:r w:rsidRPr="009D5CE7">
        <w:rPr>
          <w:rFonts w:ascii="Times New Roman"/>
          <w:sz w:val="32"/>
          <w:szCs w:val="32"/>
          <w:lang w:bidi="ar-QA"/>
        </w:rPr>
        <w:t xml:space="preserve"> </w:t>
      </w:r>
      <w:r w:rsidRPr="009D5CE7">
        <w:rPr>
          <w:rFonts w:ascii="Times New Roman"/>
          <w:sz w:val="32"/>
          <w:szCs w:val="32"/>
          <w:rtl/>
          <w:lang w:bidi="ar-QA"/>
        </w:rPr>
        <w:t>فَتْحًا</w:t>
      </w:r>
      <w:r w:rsidRPr="009D5CE7">
        <w:rPr>
          <w:rFonts w:ascii="Times New Roman"/>
          <w:sz w:val="32"/>
          <w:szCs w:val="32"/>
          <w:lang w:bidi="ar-QA"/>
        </w:rPr>
        <w:t xml:space="preserve"> </w:t>
      </w:r>
      <w:r w:rsidRPr="009D5CE7">
        <w:rPr>
          <w:rFonts w:ascii="Times New Roman"/>
          <w:sz w:val="32"/>
          <w:szCs w:val="32"/>
          <w:rtl/>
          <w:lang w:bidi="ar-QA"/>
        </w:rPr>
        <w:t>قَرِيبًا</w:t>
      </w:r>
      <w:r w:rsidRPr="009D5CE7">
        <w:rPr>
          <w:rFonts w:ascii="Times New Roman" w:hint="cs"/>
          <w:sz w:val="32"/>
          <w:szCs w:val="32"/>
          <w:rtl/>
          <w:lang w:bidi="ar-QA"/>
        </w:rPr>
        <w:t>" صدق الله العظيم، كذلك بايعك الجزائريون، إذ كنت أحسننا وأفضلنا فرحم الله أولئك الذين بايعوك تحت هذه الشجرة على سنة أجدادنا الذين اقتدوا بالأسلاف الأوائل في مبايعتهم رسول الله عليه أفضل الصلاة وأزكى التسليم يوم بيعة الرضوان، فما أحوجنا إلى صدق المبايعة التي خص بها أجدادنا الأمير ثم انصرفوا إلى ساحة الوغى يخوضون المعركة تلو الأخرى في خضم وهج السنابك وطعن القنا وخفق البنود ورعد المدافع وقصف البارود لا نثنيهم لا مخاطر ولا صعاب ولا تغريهم محاسن عيش، ولا يحسبون للموت حساباً فكانوا قدوة حسنة لمن خلفهم من أبناء وأحفاد تسلموا منهم مشعل الجهاد فرفعوه عالياً وصانوا الأمانة من خلال معارك متواصلة على مدار القرن والنصف حتى أفضت إلى طرد العدو وإزالة دنسه عن أرضهم وكان سر نصرهم المبين وحدة الصف ورباط الدين الواحد والانتماء المشترك إلى الوطن والقيم الفاضلة وصدق العزائم وبقيت هذه أعمالهم وأخلاقهم إلى أن أدوا للجزائر حريتها وللشعب عزته وكرامته ومكانته المرموقة بين الشعوب والأمم وكأن الله أبى إلا أن يمحوا عار الخامس من يوليو 1830م المتمثل في الاجتياح الجائر الظالم للجزائر بنصر مبين باهر صريح تمّ في نفس اليوم ونفس الشهر من سنة 1962م.</w:t>
      </w:r>
    </w:p>
    <w:p w:rsidR="00073356" w:rsidRPr="00892DD2" w:rsidRDefault="00073356" w:rsidP="00892DD2">
      <w:pPr>
        <w:pStyle w:val="a4"/>
        <w:spacing w:before="240"/>
        <w:jc w:val="both"/>
        <w:rPr>
          <w:rFonts w:ascii="Times New Roman"/>
          <w:b/>
          <w:bCs/>
          <w:sz w:val="32"/>
          <w:szCs w:val="32"/>
          <w:rtl/>
          <w:lang w:bidi="ar-QA"/>
        </w:rPr>
      </w:pPr>
      <w:r w:rsidRPr="00892DD2">
        <w:rPr>
          <w:rFonts w:ascii="Times New Roman" w:hint="cs"/>
          <w:b/>
          <w:bCs/>
          <w:sz w:val="32"/>
          <w:szCs w:val="32"/>
          <w:rtl/>
          <w:lang w:bidi="ar-QA"/>
        </w:rPr>
        <w:lastRenderedPageBreak/>
        <w:t>ثم تابع رئيس الجمهورية كلامه فقال: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أيتها السيدات أيها السادة: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تمر لشعوب العالم الحية الواعية في مسيرتها التاريخية بمحطات فتتوقف عندها للتأمل في خصلة أعمالها السالفة بمراجعة مضامينها على ضوء الأسباب والأجواء الخاصة التي ساهمت في أخذ كل قرار وإرساء كل اختيار فتكون مناسبة طيبة لمراجعة الذات وتغيير ما بالنفس والرجوع عن غواية أهوائها وتقييم أعمالها وذلك قصد مواصلة الطريق على أسس مجددة سليمة نحو غايات بينة الملامح مثمرة النتائج محمودة العواقب، فتعبئ لها الوسائل الكافية المناسبة وتُشحذ لكسب رهانها الهمم المخلصة الوفية.</w:t>
      </w:r>
    </w:p>
    <w:p w:rsidR="00073356" w:rsidRPr="009D5CE7" w:rsidRDefault="00892DD2" w:rsidP="00073356">
      <w:pPr>
        <w:pStyle w:val="a4"/>
        <w:jc w:val="both"/>
        <w:rPr>
          <w:rFonts w:ascii="Times New Roman"/>
          <w:sz w:val="32"/>
          <w:szCs w:val="32"/>
          <w:rtl/>
          <w:lang w:bidi="ar-QA"/>
        </w:rPr>
      </w:pPr>
      <w:r>
        <w:rPr>
          <w:rFonts w:ascii="Times New Roman" w:hint="cs"/>
          <w:sz w:val="32"/>
          <w:szCs w:val="32"/>
          <w:rtl/>
          <w:lang w:bidi="ar-QA"/>
        </w:rPr>
        <w:t>إن المبايعة التي نحيي</w:t>
      </w:r>
      <w:r w:rsidR="00073356" w:rsidRPr="009D5CE7">
        <w:rPr>
          <w:rFonts w:ascii="Times New Roman" w:hint="cs"/>
          <w:sz w:val="32"/>
          <w:szCs w:val="32"/>
          <w:rtl/>
          <w:lang w:bidi="ar-QA"/>
        </w:rPr>
        <w:t xml:space="preserve"> اليوم ذكراها المائة والسابعة والستين لتعد بحق من تلك المحطات المصيرية في تاريخ الجزائر المجيد وخصال شعبها الأصيل الأبي، إذ أقدم الجزائريون والجزائريات على تلك المبايعة دخلوا عهداً جديداً، عهداً متساوياً مع قيمهم السمحاء وتقاليدهم الخيّرة عهداً يتميز بالغيرة على سلامة تراب الوطن واستقلالية والتطلع إلى التطور السريع المبني على العلوم وضروب الفنيات الحديثة، عهداً يفتح المجال أمام المساهمة الكاملة الفعالة للمواطنين في اختيار قادتهم وأخذ القرار عند البت في قضاياهم المصيرية.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إنه ليس من باب المصادفة بعد بدء الغزو وتواصله وإن سقطت العاصمة واستسلم النظام العثماني القائم وأخذت جيوش العدو تكتسح مختلف المناطق تسفك الدماء تفتك وتهتك الأعراض والممتلكات أن تتجه الأنظار إلى الشيخ</w:t>
      </w:r>
      <w:r w:rsidR="00873B5B">
        <w:rPr>
          <w:rFonts w:ascii="Times New Roman" w:hint="cs"/>
          <w:sz w:val="32"/>
          <w:szCs w:val="32"/>
          <w:rtl/>
          <w:lang w:bidi="ar-QA"/>
        </w:rPr>
        <w:t xml:space="preserve"> محيي الدين </w:t>
      </w:r>
      <w:r w:rsidRPr="009D5CE7">
        <w:rPr>
          <w:rFonts w:ascii="Times New Roman" w:hint="cs"/>
          <w:sz w:val="32"/>
          <w:szCs w:val="32"/>
          <w:rtl/>
          <w:lang w:bidi="ar-QA"/>
        </w:rPr>
        <w:t>لتوليه زمام الأمور وإدارتها على الأسس التي يرتضيها الجميع.</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أما الشيخ</w:t>
      </w:r>
      <w:r w:rsidR="00873B5B">
        <w:rPr>
          <w:rFonts w:ascii="Times New Roman" w:hint="cs"/>
          <w:sz w:val="32"/>
          <w:szCs w:val="32"/>
          <w:rtl/>
          <w:lang w:bidi="ar-QA"/>
        </w:rPr>
        <w:t xml:space="preserve"> محيي الدين </w:t>
      </w:r>
      <w:r w:rsidRPr="009D5CE7">
        <w:rPr>
          <w:rFonts w:ascii="Times New Roman" w:hint="cs"/>
          <w:sz w:val="32"/>
          <w:szCs w:val="32"/>
          <w:rtl/>
          <w:lang w:bidi="ar-QA"/>
        </w:rPr>
        <w:t xml:space="preserve">فقد رفض تولي السلطة لثقل مسؤولياتها وكبر سنه ولم يتولها ابنه غير مخير إلا لخطورة الوضع وجسامة المشاريع الإصلاحية التي تقتضيها في جميع المجالات أية محاولة جادة لمواجهتها وإيجاد حلول لها إن حضورنا في الموعد والمكان قد تكون له أكثر من دلالة فنحن جئنا نجدد العهد  ونستقي من معين الجهاد أزكى ما فيه من معاني </w:t>
      </w:r>
      <w:r w:rsidRPr="009D5CE7">
        <w:rPr>
          <w:rFonts w:ascii="Times New Roman" w:hint="cs"/>
          <w:sz w:val="32"/>
          <w:szCs w:val="32"/>
          <w:rtl/>
          <w:lang w:bidi="ar-QA"/>
        </w:rPr>
        <w:lastRenderedPageBreak/>
        <w:t>حب الوطن المقرون بعبادة الله عز وجل هنيئاً لمن قاسموك على مر الأجيال جهادك بجهادهم، وكان سخاؤهم كبيراً وهم يجودون في سبيل الوطن بالنفس والنفيس والدماء الزكية الطاهرة هنيئاً لمن ولو بالاسوة الحسنة حاول الاقتداء بك وبصحابك في الرجولة والاستقامة والتعبير عن المواطنة حقوقاً وواجبات، هنيئاً لمن سخروا أقلامهم وبيانهم وبلاغاتهم فأضفوا المزيد من الأضواء على من خطوا بسيوفهم صفحات تاريخ البلاد المشرقة، ولكن هنيئاً كذلك لمن لم يتناسوا زعماءنا من شرق البلاد إلى غربها ومن شمالها إلى جنوبها فأعطوا كل ذي حق حقه بنعمةالقصد ونظرة الشاعر ودقة المؤرخ وبأمانة الشاهد النزيه لكل رجل قام هنا أو هناك على مر الزمان مع زرافة من الأحرار ليقولوا رفضهم الذي لا رجعة فيه للمحتل والمغتصب وكل من أراد أن يغير فينا ما هو منا بما هو ليس منا، ولتكن نصيحتي رنانة مسموعة اليوم عند المجتهدين من الطلبة وخاصة أولئك الذين تخصصوا في علم التاريخ وهم لا يزالون يكدحون في الجامعات، فلتصل فرحتي إليهم حتى يزيلوا كل ما كدسه الغزاة من غبار على تاريخنا وأمجادنا ورجالاتنا وماضينا المجيد. ولكم يعلم أهل الذكر قيمة ما تزرعه معرفة تاريخ البلاد من مفعول في همم الرجال ونفوس الشباب الطامحين من غيرة للذود على حاضرهم وتصور مشرق بالأمل لمستقبلهم مفعم بثقتهم بالماضي الثقة التي ترسخ هويتهم وأصالتهم وتضرب في الأعماق بأطناب جذورهم.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وكل من يساهم في دراسة هذه الصفحة المشرقة من تاريخ الجزائر وإضفاء المزيد من الأضواء على من خطوا بسيوفهم ونهجهم وأقلامهم وعلمهم حروف بيانها من أمثال الأمير وخلفائه المتوزعين على مختلف مناطق البلاد.</w:t>
      </w:r>
    </w:p>
    <w:p w:rsidR="00073356" w:rsidRPr="00892DD2" w:rsidRDefault="00073356" w:rsidP="00073356">
      <w:pPr>
        <w:pStyle w:val="a4"/>
        <w:jc w:val="both"/>
        <w:rPr>
          <w:rFonts w:ascii="Times New Roman"/>
          <w:b/>
          <w:bCs/>
          <w:sz w:val="32"/>
          <w:szCs w:val="32"/>
          <w:rtl/>
          <w:lang w:bidi="ar-QA"/>
        </w:rPr>
      </w:pPr>
      <w:r w:rsidRPr="00892DD2">
        <w:rPr>
          <w:rFonts w:ascii="Times New Roman" w:hint="cs"/>
          <w:b/>
          <w:bCs/>
          <w:sz w:val="32"/>
          <w:szCs w:val="32"/>
          <w:rtl/>
          <w:lang w:bidi="ar-QA"/>
        </w:rPr>
        <w:t>أيتها السيدات أيها السادة: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إن سر صمود الدولة الجزائرية الحديثة التي وضع أسسها الأمير لمواجهة الغزو الاستعماري العاتي طيلة المجابهة المسلحة التي دامت خمسة عشر سنة كاملة وبقاء مبادئها حية متقدة </w:t>
      </w:r>
      <w:r w:rsidRPr="009D5CE7">
        <w:rPr>
          <w:rFonts w:ascii="Times New Roman" w:hint="cs"/>
          <w:sz w:val="32"/>
          <w:szCs w:val="32"/>
          <w:rtl/>
          <w:lang w:bidi="ar-QA"/>
        </w:rPr>
        <w:lastRenderedPageBreak/>
        <w:t>في وجدان أبنائها عبر مختلف انتفاضاتهم المتواصلة الحلقات إلى غاية إندلاع ثورة نوفمبر المظفرة يعود إلى مميزات المبادئ القائمة عليها هذه الدولة وطريقة توزيع السلطات ضمنها والشروط الواجب توفرها في المسؤولين على المستوى المركزي والمستوى المحلي، ومن أهم مميزات هذه الدولة دولة الأمير عبد القادر: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أولاً: طابعها الأخلاقي الذي تتميز به قوانينها ويتحلى به الرجال الساهرون على تطبيقها وخلفاؤه.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ثانياً: التوزيع المحكم للسلطات التنفيذية والتشريعية والقضائية داخل هذه الدولة بما فيها الجيش وعلاقته الخاصة بالأمير الذي يرعاه بعنايته السامية ليكون الدرع الواقي للأمة.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ثالثاً: التسامح الديني وتطبيق تعاليم الإسلام السمحاء على المواطنين من أهل من يهود ونصارى وحتى الأسرى من أفراد الجيش الغازي، فكان يرعاهم بعناية خاصة مطبقاً حقوق الإنسان التي شهد له بها العالم من ملوك وأمراء عهده في حادثة المسيحيين بسوريا الحبيبة.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ـ رابعاً: ومن عظمة هذه الدولة الحديثة التي أنشأها الأمير أنها قامت على المبادئ التي بدأ ظهورها عبر القارة الأوروبية وهي المبينة على القوميات والحدود الفاصلة والرامية إلى إقامة "الدولة الأمة" جامعاً بين الأصالة والعصرنة.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هذا، وكان الأمير في سعيه من أجل تحقيق المشاريع الضخمة يعتمد على التعبئة الشعبية وتضافر الجهود المخلصة عملاً بوصايا الرسول صلى الله عليه وسلم الذي جعل من مجاهدة النفس والعمل الصالح الدؤوب الجهاد الأكبر الذي لا أمل في تحقيق النصر فيه إلا بوقوف أبناء الأمة الواحدة كالبنيان المرصوص يشد بعضه بعضا.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وإن لعلاقاته الخارجية وسمعته على الساحة الدولية إنجازات ومناقب يشهد له بها العدو قبل الصديق .</w:t>
      </w:r>
    </w:p>
    <w:p w:rsidR="00073356" w:rsidRPr="00D02E7A" w:rsidRDefault="00073356" w:rsidP="00073356">
      <w:pPr>
        <w:pStyle w:val="a4"/>
        <w:jc w:val="both"/>
        <w:rPr>
          <w:rFonts w:ascii="Times New Roman"/>
          <w:b/>
          <w:bCs/>
          <w:sz w:val="32"/>
          <w:szCs w:val="32"/>
          <w:rtl/>
          <w:lang w:bidi="ar-QA"/>
        </w:rPr>
      </w:pPr>
      <w:r w:rsidRPr="00D02E7A">
        <w:rPr>
          <w:rFonts w:ascii="Times New Roman" w:hint="cs"/>
          <w:b/>
          <w:bCs/>
          <w:sz w:val="32"/>
          <w:szCs w:val="32"/>
          <w:rtl/>
          <w:lang w:bidi="ar-QA"/>
        </w:rPr>
        <w:t>أيتها الأخوات أيها الأخوة: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كان تحرير الجزائر وبناء دولتها الحديثة صفحة من البطولات والتضحيات صور فيها شعبنا بروحه الأبية وبخاصة الشباب مثل الأمير عبد القادر ورفاقه، إصرارهم على عدم التنازل على أدنى ذرة من عزة الوطن وكرامته ورفع مكانته بين الأمم.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وكان شباب الأمس يرمي بنفسه ونفيسه في سبيل تحرير الوطن ناكراً ذاته، فعلى شباب اليوم والغد أن يرمي في سبيل بقاء الجزائر عزيزة كريمة بالتفاني والإبداع.</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عزة الجزائر وهيبتها في عزة الجزائر بنفسه وشيمه لا بماله وإنما بأخلاقه وروحه الأبية الوطنية لا بحسب ثروته وعصبيته وإنما في التعاون على النهوض بالمواطنة لا في جمع المال، فثروة العقل والإرادة لا بالذهب والفضة وجمعها.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هذه هي ايتها الأخوات أيها الأخوة رسالة ذكرى المبايعة وعلينا أن نرتفع إلى مستواها، نقبل وننهض بهذه المسؤولية التي سبقنا إلى حملها أجيال وأجيال قبلنا، وننذر أنفسنا للقيام بها خير قيام، ثم يأتي من بعدنا فيواصل على الدرب،  وحسبنا أن يقال عنا حينئذ أننا أدينا الأمانة وخدمنا جزائرنا وأضفنا لبنة إلى صرحها الركين.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الله تعالى عظم شأن المبايعة وحذر من نكثها بقوله خطاباً للنبي صلى الله عليه وسلم :"</w:t>
      </w:r>
      <w:r w:rsidRPr="009D5CE7">
        <w:rPr>
          <w:rFonts w:ascii="Times New Roman"/>
          <w:sz w:val="32"/>
          <w:szCs w:val="32"/>
          <w:rtl/>
          <w:lang w:bidi="ar-QA"/>
        </w:rPr>
        <w:t xml:space="preserve"> إِنَّ</w:t>
      </w:r>
      <w:r w:rsidRPr="009D5CE7">
        <w:rPr>
          <w:rFonts w:ascii="Times New Roman"/>
          <w:sz w:val="32"/>
          <w:szCs w:val="32"/>
          <w:lang w:bidi="ar-QA"/>
        </w:rPr>
        <w:t xml:space="preserve"> </w:t>
      </w:r>
      <w:r w:rsidRPr="009D5CE7">
        <w:rPr>
          <w:rFonts w:ascii="Times New Roman"/>
          <w:sz w:val="32"/>
          <w:szCs w:val="32"/>
          <w:rtl/>
          <w:lang w:bidi="ar-QA"/>
        </w:rPr>
        <w:t>الَّذِينَ</w:t>
      </w:r>
      <w:r w:rsidRPr="009D5CE7">
        <w:rPr>
          <w:rFonts w:ascii="Times New Roman"/>
          <w:sz w:val="32"/>
          <w:szCs w:val="32"/>
          <w:lang w:bidi="ar-QA"/>
        </w:rPr>
        <w:t xml:space="preserve"> </w:t>
      </w:r>
      <w:r w:rsidRPr="009D5CE7">
        <w:rPr>
          <w:rFonts w:ascii="Times New Roman"/>
          <w:sz w:val="32"/>
          <w:szCs w:val="32"/>
          <w:rtl/>
          <w:lang w:bidi="ar-QA"/>
        </w:rPr>
        <w:t>يُبَايِعُونَكَ</w:t>
      </w:r>
      <w:r w:rsidRPr="009D5CE7">
        <w:rPr>
          <w:rFonts w:ascii="Times New Roman"/>
          <w:sz w:val="32"/>
          <w:szCs w:val="32"/>
          <w:lang w:bidi="ar-QA"/>
        </w:rPr>
        <w:t xml:space="preserve"> </w:t>
      </w:r>
      <w:r w:rsidRPr="009D5CE7">
        <w:rPr>
          <w:rFonts w:ascii="Times New Roman"/>
          <w:sz w:val="32"/>
          <w:szCs w:val="32"/>
          <w:rtl/>
          <w:lang w:bidi="ar-QA"/>
        </w:rPr>
        <w:t>إِنَّمَا</w:t>
      </w:r>
      <w:r w:rsidRPr="009D5CE7">
        <w:rPr>
          <w:rFonts w:ascii="Times New Roman"/>
          <w:sz w:val="32"/>
          <w:szCs w:val="32"/>
          <w:lang w:bidi="ar-QA"/>
        </w:rPr>
        <w:t xml:space="preserve"> </w:t>
      </w:r>
      <w:r w:rsidRPr="009D5CE7">
        <w:rPr>
          <w:rFonts w:ascii="Times New Roman"/>
          <w:sz w:val="32"/>
          <w:szCs w:val="32"/>
          <w:rtl/>
          <w:lang w:bidi="ar-QA"/>
        </w:rPr>
        <w:t>يُبَايِعُونَ</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يَدُ</w:t>
      </w:r>
      <w:r w:rsidRPr="009D5CE7">
        <w:rPr>
          <w:rFonts w:ascii="Times New Roman"/>
          <w:sz w:val="32"/>
          <w:szCs w:val="32"/>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فَوْقَ</w:t>
      </w:r>
      <w:r w:rsidRPr="009D5CE7">
        <w:rPr>
          <w:rFonts w:ascii="Times New Roman"/>
          <w:sz w:val="32"/>
          <w:szCs w:val="32"/>
          <w:lang w:bidi="ar-QA"/>
        </w:rPr>
        <w:t xml:space="preserve"> </w:t>
      </w:r>
      <w:r w:rsidRPr="009D5CE7">
        <w:rPr>
          <w:rFonts w:ascii="Times New Roman"/>
          <w:sz w:val="32"/>
          <w:szCs w:val="32"/>
          <w:rtl/>
          <w:lang w:bidi="ar-QA"/>
        </w:rPr>
        <w:t>أَيْدِيهِمْ</w:t>
      </w:r>
      <w:r w:rsidRPr="009D5CE7">
        <w:rPr>
          <w:rFonts w:ascii="Times New Roman" w:hint="cs"/>
          <w:sz w:val="32"/>
          <w:szCs w:val="32"/>
          <w:rtl/>
          <w:lang w:bidi="ar-QA"/>
        </w:rPr>
        <w:t xml:space="preserve"> </w:t>
      </w:r>
      <w:r w:rsidRPr="009D5CE7">
        <w:rPr>
          <w:rFonts w:ascii="Times New Roman"/>
          <w:sz w:val="32"/>
          <w:szCs w:val="32"/>
          <w:rtl/>
          <w:lang w:bidi="ar-QA"/>
        </w:rPr>
        <w:t>فَمَن</w:t>
      </w:r>
      <w:r w:rsidRPr="009D5CE7">
        <w:rPr>
          <w:rFonts w:ascii="Times New Roman"/>
          <w:sz w:val="32"/>
          <w:szCs w:val="32"/>
          <w:lang w:bidi="ar-QA"/>
        </w:rPr>
        <w:t xml:space="preserve"> </w:t>
      </w:r>
      <w:r w:rsidRPr="009D5CE7">
        <w:rPr>
          <w:rFonts w:ascii="Times New Roman"/>
          <w:sz w:val="32"/>
          <w:szCs w:val="32"/>
          <w:rtl/>
          <w:lang w:bidi="ar-QA"/>
        </w:rPr>
        <w:t>نَّكَثَ</w:t>
      </w:r>
      <w:r w:rsidRPr="009D5CE7">
        <w:rPr>
          <w:rFonts w:ascii="Times New Roman"/>
          <w:sz w:val="32"/>
          <w:szCs w:val="32"/>
          <w:lang w:bidi="ar-QA"/>
        </w:rPr>
        <w:t xml:space="preserve"> </w:t>
      </w:r>
      <w:r w:rsidRPr="009D5CE7">
        <w:rPr>
          <w:rFonts w:ascii="Times New Roman"/>
          <w:sz w:val="32"/>
          <w:szCs w:val="32"/>
          <w:rtl/>
          <w:lang w:bidi="ar-QA"/>
        </w:rPr>
        <w:t>فَإِنَّمَا</w:t>
      </w:r>
      <w:r w:rsidRPr="009D5CE7">
        <w:rPr>
          <w:rFonts w:ascii="Times New Roman"/>
          <w:sz w:val="32"/>
          <w:szCs w:val="32"/>
          <w:lang w:bidi="ar-QA"/>
        </w:rPr>
        <w:t xml:space="preserve"> </w:t>
      </w:r>
      <w:r w:rsidRPr="009D5CE7">
        <w:rPr>
          <w:rFonts w:ascii="Times New Roman"/>
          <w:sz w:val="32"/>
          <w:szCs w:val="32"/>
          <w:rtl/>
          <w:lang w:bidi="ar-QA"/>
        </w:rPr>
        <w:t>يَنكُثُ</w:t>
      </w:r>
      <w:r w:rsidRPr="009D5CE7">
        <w:rPr>
          <w:rFonts w:ascii="Times New Roman"/>
          <w:sz w:val="32"/>
          <w:szCs w:val="32"/>
          <w:lang w:bidi="ar-QA"/>
        </w:rPr>
        <w:t xml:space="preserve"> </w:t>
      </w:r>
      <w:r w:rsidRPr="009D5CE7">
        <w:rPr>
          <w:rFonts w:ascii="Times New Roman"/>
          <w:sz w:val="32"/>
          <w:szCs w:val="32"/>
          <w:rtl/>
          <w:lang w:bidi="ar-QA"/>
        </w:rPr>
        <w:t>عَلَى</w:t>
      </w:r>
      <w:r w:rsidRPr="009D5CE7">
        <w:rPr>
          <w:rFonts w:ascii="Times New Roman"/>
          <w:sz w:val="32"/>
          <w:szCs w:val="32"/>
          <w:lang w:bidi="ar-QA"/>
        </w:rPr>
        <w:t xml:space="preserve"> </w:t>
      </w:r>
      <w:r w:rsidRPr="009D5CE7">
        <w:rPr>
          <w:rFonts w:ascii="Times New Roman"/>
          <w:sz w:val="32"/>
          <w:szCs w:val="32"/>
          <w:rtl/>
          <w:lang w:bidi="ar-QA"/>
        </w:rPr>
        <w:t>نَفْسِهِ</w:t>
      </w:r>
      <w:r w:rsidRPr="009D5CE7">
        <w:rPr>
          <w:rFonts w:ascii="Times New Roman"/>
          <w:sz w:val="32"/>
          <w:szCs w:val="32"/>
          <w:lang w:bidi="ar-QA"/>
        </w:rPr>
        <w:t xml:space="preserve"> </w:t>
      </w:r>
      <w:r w:rsidRPr="009D5CE7">
        <w:rPr>
          <w:rFonts w:ascii="Times New Roman"/>
          <w:sz w:val="32"/>
          <w:szCs w:val="32"/>
          <w:rtl/>
          <w:lang w:bidi="ar-QA"/>
        </w:rPr>
        <w:t>وَمَنْ</w:t>
      </w:r>
      <w:r w:rsidRPr="009D5CE7">
        <w:rPr>
          <w:rFonts w:ascii="Times New Roman"/>
          <w:sz w:val="32"/>
          <w:szCs w:val="32"/>
          <w:lang w:bidi="ar-QA"/>
        </w:rPr>
        <w:t xml:space="preserve"> </w:t>
      </w:r>
      <w:r w:rsidRPr="009D5CE7">
        <w:rPr>
          <w:rFonts w:ascii="Times New Roman"/>
          <w:sz w:val="32"/>
          <w:szCs w:val="32"/>
          <w:rtl/>
          <w:lang w:bidi="ar-QA"/>
        </w:rPr>
        <w:t>أَوْفَى</w:t>
      </w:r>
      <w:r w:rsidRPr="009D5CE7">
        <w:rPr>
          <w:rFonts w:ascii="Times New Roman"/>
          <w:sz w:val="32"/>
          <w:szCs w:val="32"/>
          <w:lang w:bidi="ar-QA"/>
        </w:rPr>
        <w:t xml:space="preserve"> </w:t>
      </w:r>
      <w:r w:rsidRPr="009D5CE7">
        <w:rPr>
          <w:rFonts w:ascii="Times New Roman"/>
          <w:sz w:val="32"/>
          <w:szCs w:val="32"/>
          <w:rtl/>
          <w:lang w:bidi="ar-QA"/>
        </w:rPr>
        <w:t>بِمَا</w:t>
      </w:r>
      <w:r w:rsidRPr="009D5CE7">
        <w:rPr>
          <w:rFonts w:ascii="Times New Roman"/>
          <w:sz w:val="32"/>
          <w:szCs w:val="32"/>
          <w:lang w:bidi="ar-QA"/>
        </w:rPr>
        <w:t xml:space="preserve"> </w:t>
      </w:r>
      <w:r w:rsidRPr="009D5CE7">
        <w:rPr>
          <w:rFonts w:ascii="Times New Roman"/>
          <w:sz w:val="32"/>
          <w:szCs w:val="32"/>
          <w:rtl/>
          <w:lang w:bidi="ar-QA"/>
        </w:rPr>
        <w:t>عَاهَدَ</w:t>
      </w:r>
      <w:r w:rsidRPr="009D5CE7">
        <w:rPr>
          <w:rFonts w:ascii="Times New Roman"/>
          <w:sz w:val="32"/>
          <w:szCs w:val="32"/>
          <w:lang w:bidi="ar-QA"/>
        </w:rPr>
        <w:t xml:space="preserve"> </w:t>
      </w:r>
      <w:r w:rsidRPr="009D5CE7">
        <w:rPr>
          <w:rFonts w:ascii="Times New Roman"/>
          <w:sz w:val="32"/>
          <w:szCs w:val="32"/>
          <w:rtl/>
          <w:lang w:bidi="ar-QA"/>
        </w:rPr>
        <w:t>عَلَيْهُ</w:t>
      </w:r>
      <w:r w:rsidRPr="009D5CE7">
        <w:rPr>
          <w:rFonts w:ascii="Times New Roman" w:hint="cs"/>
          <w:sz w:val="32"/>
          <w:szCs w:val="32"/>
          <w:rtl/>
          <w:lang w:bidi="ar-QA"/>
        </w:rPr>
        <w:t xml:space="preserve"> </w:t>
      </w:r>
      <w:r w:rsidRPr="009D5CE7">
        <w:rPr>
          <w:rFonts w:ascii="Times New Roman"/>
          <w:sz w:val="32"/>
          <w:szCs w:val="32"/>
          <w:rtl/>
          <w:lang w:bidi="ar-QA"/>
        </w:rPr>
        <w:t>اللَّهَ</w:t>
      </w:r>
      <w:r w:rsidRPr="009D5CE7">
        <w:rPr>
          <w:rFonts w:ascii="Times New Roman"/>
          <w:sz w:val="32"/>
          <w:szCs w:val="32"/>
          <w:lang w:bidi="ar-QA"/>
        </w:rPr>
        <w:t xml:space="preserve"> </w:t>
      </w:r>
      <w:r w:rsidRPr="009D5CE7">
        <w:rPr>
          <w:rFonts w:ascii="Times New Roman"/>
          <w:sz w:val="32"/>
          <w:szCs w:val="32"/>
          <w:rtl/>
          <w:lang w:bidi="ar-QA"/>
        </w:rPr>
        <w:t>فَسَيُؤْتِيهِ</w:t>
      </w:r>
      <w:r w:rsidRPr="009D5CE7">
        <w:rPr>
          <w:rFonts w:ascii="Times New Roman"/>
          <w:sz w:val="32"/>
          <w:szCs w:val="32"/>
          <w:lang w:bidi="ar-QA"/>
        </w:rPr>
        <w:t xml:space="preserve"> </w:t>
      </w:r>
      <w:r w:rsidRPr="009D5CE7">
        <w:rPr>
          <w:rFonts w:ascii="Times New Roman"/>
          <w:sz w:val="32"/>
          <w:szCs w:val="32"/>
          <w:rtl/>
          <w:lang w:bidi="ar-QA"/>
        </w:rPr>
        <w:t>أَجْرًا</w:t>
      </w:r>
      <w:r w:rsidRPr="009D5CE7">
        <w:rPr>
          <w:rFonts w:ascii="Times New Roman"/>
          <w:sz w:val="32"/>
          <w:szCs w:val="32"/>
          <w:lang w:bidi="ar-QA"/>
        </w:rPr>
        <w:t xml:space="preserve"> </w:t>
      </w:r>
      <w:r w:rsidRPr="009D5CE7">
        <w:rPr>
          <w:rFonts w:ascii="Times New Roman"/>
          <w:sz w:val="32"/>
          <w:szCs w:val="32"/>
          <w:rtl/>
          <w:lang w:bidi="ar-QA"/>
        </w:rPr>
        <w:t>عَظِيمًا</w:t>
      </w:r>
      <w:r w:rsidRPr="009D5CE7">
        <w:rPr>
          <w:rFonts w:ascii="Times New Roman" w:hint="cs"/>
          <w:sz w:val="32"/>
          <w:szCs w:val="32"/>
          <w:rtl/>
          <w:lang w:bidi="ar-QA"/>
        </w:rPr>
        <w:t>" صدق الله العظيم.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فالشعب الجزائري لما هب لاستئناف النضال في أول نوفمبر 1954م بايع الله وشهدائه وأسلافه الميامين على مواصلة التضحية من أجل كسب التحدي الكبير الذي يجب على كل أبنائها أن يهبوا لمواجهته ويعينوا كل طاقاتهم لتحقيقه بتحرير البلاد وبعث دولتنا الحديثة واسترجاع سيادتنا السلبية من ثمة علينا أن نسير على هدى من سبقنا ونستكمل المشوار معتمدين على الكفاءة العالية والأمانة التامة والولاء المطلق للشعب والأخذ باسباب التقنيات المتقدمة والوسائط والأساليب الحديثة في مختلف مجالات التسيير والتخطيط والتقييم والمتابعة، ذلكم هو ما عقدنا العزم على التعهد به يرضي الله والشعب </w:t>
      </w:r>
      <w:r w:rsidRPr="009D5CE7">
        <w:rPr>
          <w:rFonts w:ascii="Times New Roman" w:hint="cs"/>
          <w:sz w:val="32"/>
          <w:szCs w:val="32"/>
          <w:rtl/>
          <w:lang w:bidi="ar-QA"/>
        </w:rPr>
        <w:lastRenderedPageBreak/>
        <w:t>الجزائري ومعه في المرحلة الجديدة التي دخلنا بعد 15 أفريل الفارط إنه بناء جزائر المستقبل والمجتمع الأفضل البناء الذي نأمل أن يكون ثلاثون مليوناً من البناة والمدربين والمقتدرين المؤهلين إخلاصاً وأمانة وكفاءة تترسخ فيه المنهجية الوطنية القائمة على توظيف نشر الحق والعدل والإخاء والمساواة أي كل شروط المواطنة الصالحة التي لا تُستوفى إلا بوجود الأسوة الحسنة وجوباً في قيادة البلاد من قاعدتها إلى قمتها وإلا تعذر تعميم العيش الكريم بين الجميع وبناء مجتمع الأمل والمحبة والخير قبل أن أودعك أيها الأمير أريد أن ألتمس منك عذراً إن كنا تطاولنا عليك أنا ورفاقي من ساروا إلى رحمة الله  فاجتهدنا اجتهاداً مخلصاً وأرجعنا رفاتك إلى وطنك وأنت صاحب المواقف العظيمة وأننا هنا نعتقد أن الجزائر هي دمشق، ودمشق هي الجزائر ولربما كنت هناك في راحة أكثر مما لو كنت في أحضان شعبك وذويك.</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إخوانك في الشام احتضنوك وبجلوك وكرموك وأنت الكريم وما كانوا يفعلون ذلك حباً فيك فقط ولكن كانوا ينطلقون من أنك من أبنائهم وأن شعب الجزائر شعبهم، كما كانوا آنذاك أنهم لا يزالون اليوم يفرحون لأفراحه ويترحون لأتراحه ويقاسمونه السراء والضراء، فأنعم به شعباً سورياً قوي الشكيمة في الوطنية يعرف قيمة الرجال الذين تساموا بأرواحهم وارتقوا إلى ما لا زلنا نتغنى به من مكارم الأخلاق على أبناء البشرية جمعاء، إننا قوم لا نتنكر الجميل ونعتذر اليوم لمن اختطفناك منهم تحفظاً ولا يوحي من نية أنانية لقد أتينا بك إلى وطنك، وطنك الأول برضاهم. ارجعناك إلى ديارك حتى نقول لمن أبعوك عن مسقط الراس وبيتك من الشعر لمن قالوا بالأمس عدنا إليك يا صلاح الدين بنفس النخوة والاعتزاز والقوة. لقد عدنا بك يا عبد القادر والوطن العزيز يهتز خفاقاً للحدث العظيم من الشام إلى الجزائر وسيعود صلاح الدين إلى الجولان فيسترجع الجولان كل الجولان وجنوب لبنان، كل جنوب لبنان ويعطي للفلسطينيين حقهم المشروع في دولتهم المستقلة بعاصمتها القدس.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إنك اليوم يا عبد القادر كباقي الشهداء لا امتياز يحيط بك أو يفضلك عليهم إلا ما تركته من حسن الذكر وما تركت من جميل الخصال وكريم الأعمال ومن تراث ثقافي تغبط عليه في الجزائر وخارجها.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هل جئنا اليوم لنتذكر فقط أو جئنا لنتأمل فيما صنعت أنت والصديقين والشهداء الذين توافدوا من بعدك في كل شبر من الوطن، لنتأمل في المعنى العميق للرسالة التي أورثمتوها للأجيال، أو لا تسمحون أن أخبركم بأن الوطن كاد يضيع ولا زال البغاة من أعدائه في الداخل والخارج يريدونه في مهب الريح، ينتهكون الأعراض ولا يستحون، يقتلون الأطفال ويتبجحون يفسدون في الأرض فساداً، يخربون بيوتهم بأيديهم ويدخلوا السرور والبهجة في كل مشؤوم يتربص ببلادنا الشر ويبتغي لها الإنهيار.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ولكن ها هو الشعب قال قولته الفصل وقولة الشعب فصل وما هي بالهزل، إنه شعب جنح إلى السلم والسلام إلى المصالحة والوئام.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وكما جئنا نعاهدك اليوم على أن نبقى على الدرب سائرين لقد عاهد شعبنا نفسه وربه أن يبقى هو أيضاً على العهد يدفع أغلى ثمن من أجل السلام ووحدة الجزائر تراباً وشعباً والدفاع عن النظام الجمهوري والالتزام بهيبة الدولة واحترام صرامة القانون في عدالته.</w:t>
      </w:r>
    </w:p>
    <w:p w:rsidR="00073356" w:rsidRPr="009D5CE7" w:rsidRDefault="00D02E7A" w:rsidP="00073356">
      <w:pPr>
        <w:pStyle w:val="a4"/>
        <w:jc w:val="both"/>
        <w:rPr>
          <w:rFonts w:ascii="Times New Roman"/>
          <w:sz w:val="32"/>
          <w:szCs w:val="32"/>
          <w:rtl/>
          <w:lang w:bidi="ar-QA"/>
        </w:rPr>
      </w:pPr>
      <w:r>
        <w:rPr>
          <w:rFonts w:ascii="Times New Roman" w:hint="cs"/>
          <w:sz w:val="32"/>
          <w:szCs w:val="32"/>
          <w:rtl/>
          <w:lang w:bidi="ar-QA"/>
        </w:rPr>
        <w:t>قد يسمعني</w:t>
      </w:r>
      <w:r w:rsidR="00073356" w:rsidRPr="009D5CE7">
        <w:rPr>
          <w:rFonts w:ascii="Times New Roman" w:hint="cs"/>
          <w:sz w:val="32"/>
          <w:szCs w:val="32"/>
          <w:rtl/>
          <w:lang w:bidi="ar-QA"/>
        </w:rPr>
        <w:t xml:space="preserve"> شباب لا يفهم لهجتي ولا يقفه كلامي لأنه استقى من وطنية تمخضت عن الاستعمار الاستيطاني وال</w:t>
      </w:r>
      <w:r w:rsidR="002559FC">
        <w:rPr>
          <w:rFonts w:ascii="Times New Roman" w:hint="cs"/>
          <w:sz w:val="32"/>
          <w:szCs w:val="32"/>
          <w:rtl/>
          <w:lang w:bidi="ar-QA"/>
        </w:rPr>
        <w:t>احتلال</w:t>
      </w:r>
      <w:r w:rsidR="00073356" w:rsidRPr="009D5CE7">
        <w:rPr>
          <w:rFonts w:ascii="Times New Roman" w:hint="cs"/>
          <w:sz w:val="32"/>
          <w:szCs w:val="32"/>
          <w:rtl/>
          <w:lang w:bidi="ar-QA"/>
        </w:rPr>
        <w:t xml:space="preserve"> وهو لا يعرف شيئاً عن تلك العهود، ينظر إلى واقع الدنيا وكأنه في شاشة التلفزيون ويريد أن يصل اليوم قبل الغد إلى مستوى الدول المتقدمة ولا يعرف إطلاقاً ما دفع في سبيل ذلك من ثمن وجهود وتضحيات شباب طموح منكوب بمآسيه من تزعزع الأمن والبطالة والحاجة إلى السكن والتطلع إلى المدرسة وانتظار المستشفى إلى غير ذلك من حاجيات لا تخفى علينا كما هي لا تخفى عن أبناء شعبنا الصالح منهم والطالح، شباب يرى من يتبجح تبجحاً مشيراً مستفزاً لحرمانه مما دفع به إلى فقدان الأمل والرؤى القائمة للمستقبل، لقد فسدت الأخلاق وعمّ فسادها أمن رجال </w:t>
      </w:r>
      <w:r w:rsidR="00073356" w:rsidRPr="009D5CE7">
        <w:rPr>
          <w:rFonts w:ascii="Times New Roman" w:hint="cs"/>
          <w:sz w:val="32"/>
          <w:szCs w:val="32"/>
          <w:rtl/>
          <w:lang w:bidi="ar-QA"/>
        </w:rPr>
        <w:lastRenderedPageBreak/>
        <w:t>ونساء لازالوا للعهود حافظين يغيرون على هذا الوطن الذي حباه الله بأهمية الموقع واعتدال المناخ وشساعة الأرض وتعدد الإمكانيات حتى أشارت إليه الأصابع بخير وكذلك بسوء.</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أمن غيورين على بلادي ليتعاونوا اليوم على البر والتقوى ويتأكدوا نهائياً أن ليس لهم عن الجزائر وطناً بديلاً، وأنه لابد أن يتقاسموا العيش في أرجاء هذا الوطن الحبيب، وأن لكل شيء بداية وبداية الأمور اليوم عندنا هو استتباب الأمن والاستقرار ومن ثم نقسم بالله، وإنه لقسم لو تعلمون عظيم ما من شيء تعسر اليوم على البعض إلا تيسر غداً للجميع، وإن بلادي من عند الله مرموقة من أحبها أحبها بعشق المتيمين ومن كرهها لا يجد راحة في التآمر عليها وعلى مصيرها.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ومن هذا الباب أتوجه إلى أخواتي وإخواني أبناء شعب جزائرنا الغالية وأغتنم فرصة إحياء ذكرى مبايعة الأمير عبد القادر واستعين بالله وبكم وأدعوهم مرة أخرى إلى طريق الرشاد إلى سبيل العزة إلى نهج الكرامة ولن يكون ذلك إلا منا جميعاً نساءً ورجالاً شباباً وكهولاً مشمرين عن السواعد في بناء الوطن والتوكل على الله ومن يتوكل على الله فهو حسبه ونعم الوكيل.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وبارك الله في كل غيور لا زال يغار على عزة الجزائر وعلى كرامة شعبها.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والسلام عليكم ورحمة الله وبركاته</w:t>
      </w:r>
      <w:r w:rsidRPr="009D5CE7">
        <w:rPr>
          <w:rFonts w:ascii="Times New Roman"/>
          <w:sz w:val="32"/>
          <w:szCs w:val="32"/>
          <w:rtl/>
        </w:rPr>
        <w:footnoteReference w:id="517"/>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س ـ إطلاق اسم الأمير عبد القادر على مدينة في الولايات المتحدة الأمريكية وإشعاع الأمير في العالم: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شعبية الأمير في الغرب لم تكن نتيجة العمل الإنساني الذي قام به إزاء المسيحيين فقط، بل إن أحداث دمشق التي كان الأمير يطلبها لم تكن إلا لتزيد من تلك الشهرة التي كانت واسعة من قبل.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لقد أثار كفاحه البطولي ضد أكبر قوة في أوروبا إعجاباً كبيراً في كافة أنحاء العالم الغربي كما كان له صدى كبير حتى في أمريكا.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وهكذا ففي سنة 1846م اسست مدينة صغيرة بولاية إيوا "</w:t>
      </w:r>
      <w:r w:rsidRPr="009D5CE7">
        <w:rPr>
          <w:rFonts w:ascii="Times New Roman"/>
          <w:sz w:val="32"/>
          <w:szCs w:val="32"/>
          <w:lang w:bidi="ar-QA"/>
        </w:rPr>
        <w:t>iowa</w:t>
      </w:r>
      <w:r w:rsidRPr="009D5CE7">
        <w:rPr>
          <w:rFonts w:ascii="Times New Roman" w:hint="cs"/>
          <w:sz w:val="32"/>
          <w:szCs w:val="32"/>
          <w:rtl/>
          <w:lang w:bidi="ar-QA"/>
        </w:rPr>
        <w:t>" من طرف ثلاثة رواد أمريكيين يسمون جون تومسون وتيموثي ديفيس، وتشتر سايج، أطلق عليها اسم القادر على شرف الأمير وهكذا فإن سمعة الأمير قد تعدت بكثير مجال نشاطاته ولم يكن من وراء هذا العمل الذي يشرف عليه إلا الإعجاب بهذا الرجل العظيم وبعد أن إتفق الرجال على تسمية هذه المدينة التي كانوا ينوون تشييدها قال لهم تومسان: فلنتقابل غداً لوضع مخطط هذه المدينة، وهكذا فبعد 125 سنة سيعلم الناس بأن شيء يتعلق الأمر</w:t>
      </w:r>
      <w:r w:rsidRPr="009D5CE7">
        <w:rPr>
          <w:rFonts w:ascii="Times New Roman"/>
          <w:sz w:val="32"/>
          <w:szCs w:val="32"/>
          <w:rtl/>
        </w:rPr>
        <w:footnoteReference w:id="518"/>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وبتعبير هذا فإن تومسون كان يعلم بأنه هو وأصحابه قد أحسنوا الإختيار ولم يخطئوا فيما يخص خلود شهرة هذا الرجل الذي شرفوه وتروي الصحيفة المحلية "سيدير رابيد قازيت" أن يوم 5 نوفمبر 1985م قد خصص "يوم عبد القادر" أي بعد مرور 139 سنة من وضع أولئك الرواد الأشاوش لمخطط مدينتهم.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 الذين كانوا يتجاهلون الوزن الكبير لشخصية الأمير هم الوحيدون الذين اندهشوا لتعدي إش</w:t>
      </w:r>
      <w:r w:rsidR="00D02E7A">
        <w:rPr>
          <w:rFonts w:ascii="Times New Roman" w:hint="cs"/>
          <w:sz w:val="32"/>
          <w:szCs w:val="32"/>
          <w:rtl/>
          <w:lang w:bidi="ar-QA"/>
        </w:rPr>
        <w:t>عاعه</w:t>
      </w:r>
      <w:r w:rsidRPr="009D5CE7">
        <w:rPr>
          <w:rFonts w:ascii="Times New Roman" w:hint="cs"/>
          <w:sz w:val="32"/>
          <w:szCs w:val="32"/>
          <w:rtl/>
          <w:lang w:bidi="ar-QA"/>
        </w:rPr>
        <w:t xml:space="preserve"> المحيطات في زمن كادت به الإتصالات أن تنعدم، في نفس الوقت كانت كل أوروبا تتابع بإعجاب ملحمة الأمير وقتاله البطولي وعبقريته التنظيمية وهذا من قبل حتى معاهدة التافنة التي أقرته كرئيس دولة كتتويج لنضاله الطويل.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وهكذا كتب المؤرخ الإنجليزي لورانس كايف: إن سمعة الأمير قد أصبحت أوروبية منذ 1835م، وهذا الإعجاب بعبقرية الأمير الحربية ووطنيته الفياضة  سرعان ما تحول إلى تعاطف عميق عندما بدأ نجمه يفل ثم انقلب بعد ذلك إلى سخط على تنكر الدولة العظيمة لوعدها وقد كتبت مجلة "التايمز" مقالاً في هذا الموضوع 10/ 10/ 1851م: إن </w:t>
      </w:r>
      <w:r w:rsidRPr="009D5CE7">
        <w:rPr>
          <w:rFonts w:ascii="Times New Roman" w:hint="cs"/>
          <w:sz w:val="32"/>
          <w:szCs w:val="32"/>
          <w:rtl/>
          <w:lang w:bidi="ar-QA"/>
        </w:rPr>
        <w:lastRenderedPageBreak/>
        <w:t>لعبد القادر في سجنه بفرنسا، نفس الصدى العالمي الذي حققه في السابق عندما كان يقود فرسانه العرب.</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كما أن كارل ماركس قد أجرى دراسة حول الأمير تكاد تكون مجهولة ويصفه فيها "قائد مغوار" والرأي العام الفرنسي بدوره قد حيّ وبعبارات كثيراً ما كانت طنانة، شجاعة الأمير في القتال وعزة النفس حين البلوى، وزيادة الوسام الرفيع للجوفة الشرفية فإن فرنسا قد منحته وساماً كتبت عليه العبارات التالية: أمير من  شمال </w:t>
      </w:r>
      <w:r w:rsidR="008C6B88">
        <w:rPr>
          <w:rFonts w:ascii="Times New Roman" w:hint="cs"/>
          <w:sz w:val="32"/>
          <w:szCs w:val="32"/>
          <w:rtl/>
          <w:lang w:bidi="ar-QA"/>
        </w:rPr>
        <w:t>أفريق</w:t>
      </w:r>
      <w:r w:rsidRPr="009D5CE7">
        <w:rPr>
          <w:rFonts w:ascii="Times New Roman" w:hint="cs"/>
          <w:sz w:val="32"/>
          <w:szCs w:val="32"/>
          <w:rtl/>
          <w:lang w:bidi="ar-QA"/>
        </w:rPr>
        <w:t>يا مدافع عن القومية العربية وحام المسيحيين المضطهدين</w:t>
      </w:r>
      <w:r w:rsidRPr="009D5CE7">
        <w:rPr>
          <w:rFonts w:ascii="Times New Roman"/>
          <w:sz w:val="32"/>
          <w:szCs w:val="32"/>
          <w:rtl/>
        </w:rPr>
        <w:footnoteReference w:id="519"/>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إلا أن عمله البطولي خلال أحداث دمشق بالذات هو الذي زاد كثيراً من إشعاعه في الغرب، أما فيما يخص الحكومات فإنها جميعاً قد منحته أسمى أوسمة بلادها.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وعلى كل حال فإنه من المؤكد أن عمله البطولي والإنساني لصالح المسيحيين لم يرفع مكانته عند الغرب فحسب ولكن العالم العربي في مجمله قد قدر عمله سواءً من الناحية الإنسانية أو السياسية وفهم أن تقتيل الأبرياء لولا التدخل الشجاع للأمير، كان سيؤدي بفرنسا إلى وضع يدها على سوريا.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وقد رأينا أن أول من منح الأمير وساماً ووضع صورته بجانب صورة أجداده كان السلطان عبد المجيد نفسه وقد وصلت شهرة الأمير إلى حد أن الخديوي كان يغير منه ويخشى منه على عرشه.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ولنذكر في الأخير هذه الملاحظة التي أبداها الملك فيصل ملك العراق سنة 1920م لكاتب فرنسي يدعى "ب. ديسنايور سانتران" "يعد الحاج عبد القادر واحداً من أكبر رجالات الإسلام وأكثرهم مدعاة للإحترام وأجدرهم بتقدير الإسلام وإجلاله"</w:t>
      </w:r>
      <w:r w:rsidRPr="009D5CE7">
        <w:rPr>
          <w:rFonts w:ascii="Times New Roman"/>
          <w:sz w:val="32"/>
          <w:szCs w:val="32"/>
          <w:rtl/>
        </w:rPr>
        <w:footnoteReference w:id="520"/>
      </w:r>
      <w:r w:rsidRPr="009D5CE7">
        <w:rPr>
          <w:rFonts w:ascii="Times New Roman" w:hint="cs"/>
          <w:sz w:val="32"/>
          <w:szCs w:val="32"/>
          <w:rtl/>
          <w:lang w:bidi="ar-QA"/>
        </w:rPr>
        <w:t>.</w:t>
      </w:r>
    </w:p>
    <w:p w:rsidR="00073356" w:rsidRPr="009D5CE7" w:rsidRDefault="00073356" w:rsidP="00073356">
      <w:pPr>
        <w:rPr>
          <w:sz w:val="32"/>
          <w:szCs w:val="32"/>
          <w:rtl/>
          <w:lang w:bidi="ar-QA"/>
        </w:rPr>
      </w:pPr>
      <w:r w:rsidRPr="009D5CE7">
        <w:rPr>
          <w:sz w:val="32"/>
          <w:szCs w:val="32"/>
          <w:rtl/>
          <w:lang w:bidi="ar-QA"/>
        </w:rPr>
        <w:br w:type="page"/>
      </w:r>
    </w:p>
    <w:p w:rsidR="00073356" w:rsidRPr="00D02E7A" w:rsidRDefault="00726E34" w:rsidP="00D02E7A">
      <w:pPr>
        <w:pStyle w:val="a4"/>
        <w:jc w:val="center"/>
        <w:rPr>
          <w:rFonts w:ascii="Times New Roman"/>
          <w:b/>
          <w:bCs/>
          <w:shadow/>
          <w:color w:val="FF0000"/>
          <w:sz w:val="40"/>
          <w:szCs w:val="40"/>
          <w:rtl/>
          <w:lang w:bidi="ar-QA"/>
        </w:rPr>
      </w:pPr>
      <w:r>
        <w:rPr>
          <w:rFonts w:ascii="Times New Roman" w:hint="cs"/>
          <w:b/>
          <w:bCs/>
          <w:shadow/>
          <w:color w:val="FF0000"/>
          <w:sz w:val="40"/>
          <w:szCs w:val="40"/>
          <w:rtl/>
          <w:lang w:bidi="ar-QA"/>
        </w:rPr>
        <w:lastRenderedPageBreak/>
        <w:t>تاسع</w:t>
      </w:r>
      <w:r w:rsidR="00EA6BCD" w:rsidRPr="00D02E7A">
        <w:rPr>
          <w:rFonts w:ascii="Times New Roman" w:hint="cs"/>
          <w:b/>
          <w:bCs/>
          <w:shadow/>
          <w:color w:val="FF0000"/>
          <w:sz w:val="40"/>
          <w:szCs w:val="40"/>
          <w:rtl/>
          <w:lang w:bidi="ar-QA"/>
        </w:rPr>
        <w:t>ا</w:t>
      </w:r>
      <w:r w:rsidR="00073356" w:rsidRPr="00D02E7A">
        <w:rPr>
          <w:rFonts w:ascii="Times New Roman" w:hint="cs"/>
          <w:b/>
          <w:bCs/>
          <w:shadow/>
          <w:color w:val="FF0000"/>
          <w:sz w:val="40"/>
          <w:szCs w:val="40"/>
          <w:rtl/>
          <w:lang w:bidi="ar-QA"/>
        </w:rPr>
        <w:t>: ثورات الشعب الجزائري بعد الأمير عبد القادر</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1ـ ثورة الزعاطشة: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بعد سنتين من توقف ثورة الأمير عبد القادر اندلعت ثورة الزعاطشة وهي واحة بمنطقة الزاب الظهراوي 35 كيلو جنوب غربي بسكرة قادها بوزيان شيخ الطريقة الدرقاوية بالزيبان الذي عمل في دولة الأمير كشيخ على سكان الزاب الظهراوي، بدأت الثورة بتذمر القرويين من الضرائب الباهظة التي فرضها الفرنسيون على كل نخلة وأيدهم الشيخ بوزيان وتوجه الجيش الفرنسي فاعتقله فهب الناس وافتكوه من معتقله بالقوة وانفجرت عند ذاك الثورة واستمرت المعارك بين فرنسا والثوار وحشدت فرنسا قوات هائلة في 12/ 11/ 1849م وبدأت معركة سيدي مرازي وراحت القوات تقذف جدران القرية بالمدفعية لفتح ثغرات في سورها تمكنهم من الدخول ومهاجمة منزل الشيخ بوزيان ومساعديه مثل بو عزوز والحاج موسى والشريف بو عمار واستمر هذا القصف حتى منتصف نهار 26/ 11 حيث اقتحمت الجيوش الفرنسية القرية داراً داراً وزقاقاً زقاقاً في حرب شوارع شبيهة بحرب شوارع قسنطينة لدى سقوطها سنة 1837م ودافع الشيخ بوزيان وابنه ورفيقه الحاج موسى بشجاعة وسقطوا شهداء برصاص العدو وقذائف مدافعه وجز الفرنسيون رؤوسهم وعلقوها على أبواب مدينة بسكرة عدة أيام تكبد الفرنسيون 1500 بين قتيل وجريح.</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قامت قوات الجنرال هيبربيون بارتكاب فظائع مرعبة فدمرت المدينة وقطعت عشرة الآف نخلة هي كل ما يملك سكانها، ودمرت كل منازلها وشنقت 1500 مواطن أمام الملأ ووسط خرائب البيوت وأرغموا من بقي من السكان على الهجرة إلى جهات أخرى حددوها ليعملوا بالسخرة في حظائر العمل التابعة للكولون.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فقد روى المؤرخ بوديكور: هنا جندي قطع ثدي امرأة راحت تتوسل إليه بأن ينهي حياتها وهناك جندي آخر حمل طفلاً صغيراً من رجليه وحطم رأسه على جدار فخرج </w:t>
      </w:r>
      <w:r w:rsidRPr="009D5CE7">
        <w:rPr>
          <w:rFonts w:ascii="Times New Roman" w:hint="cs"/>
          <w:sz w:val="32"/>
          <w:szCs w:val="32"/>
          <w:rtl/>
          <w:lang w:bidi="ar-QA"/>
        </w:rPr>
        <w:lastRenderedPageBreak/>
        <w:t>رأسه من جمجمته، هنا وهناك كانت مناظر مخزية يحجل أي شريف من سردها، لقد تركت هذه الثورة دوياً كبيراً في الداخل، فالأعمال البربرية هذه لم تكن ضرورية وهي من شأنها أن تثير الذعر بين الناس ولكنها تغرس الكراهية في نفوسهم ضد المستعمرين وتلد ثورات أخرى. قال بيليبسييه دو ريينو: إنني لا أخشى أن أقول إن مجد المهزومين يُشحب لون وجه المنتصرين</w:t>
      </w:r>
      <w:r w:rsidRPr="009D5CE7">
        <w:rPr>
          <w:rFonts w:ascii="Times New Roman"/>
          <w:sz w:val="32"/>
          <w:szCs w:val="32"/>
          <w:rtl/>
        </w:rPr>
        <w:footnoteReference w:id="521"/>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2ـ ثورة بو بغلة ولالة فاطمة نسومر: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قرر الفرنسيون إخضاع منطقة القبايل والشمال القسنطيني فقد بقيت منطقة الجبال غير خاضعة لل</w:t>
      </w:r>
      <w:r w:rsidR="002559FC">
        <w:rPr>
          <w:rFonts w:ascii="Times New Roman" w:hint="cs"/>
          <w:sz w:val="32"/>
          <w:szCs w:val="32"/>
          <w:rtl/>
          <w:lang w:bidi="ar-QA"/>
        </w:rPr>
        <w:t>احتلال</w:t>
      </w:r>
      <w:r w:rsidRPr="009D5CE7">
        <w:rPr>
          <w:rFonts w:ascii="Times New Roman" w:hint="cs"/>
          <w:sz w:val="32"/>
          <w:szCs w:val="32"/>
          <w:rtl/>
          <w:lang w:bidi="ar-QA"/>
        </w:rPr>
        <w:t xml:space="preserve"> وهي الممتدة من متيجة غرباً وحتى وادي الصفصاف، ومن البحر شمالاً وحتى السهول المرتفعة لمجانة وسطيف جنوباً في يوم 9/ 5/ 1851م توجه الجنرال سانتارنو من ميلة على رأس جيش قوامه 8700 جندي فوصل جيجل يوم 16 وتقدم حتى الوادي الكبير واصطدم بمقاومة كبيرة لكنه تمكن من التقدم نحو القل، وأخضعت القبائل بين القل وجيجل "مايو ـ يوليو" ثم سلك طريق بجاية سطيف ودمر وأحرق قرى أربعين قبيلة وكتب لزوجته يفتخر بأنه أحرق بنفسه 100 منزل مغطاة بالقرميد وقطع أكثر من ألف شجرة زيتون، وتصور أنه أخضع المنطقة نهائياً لكنه ما أن عادت قبائل نواحي القل وجيجل للثورة قرر الجنرال هوتبول إخضاع القبائل الكبرى والقبائل الصغرى وبدأ بالكبرى حيث دشرات زواوة ووادي سباو.</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وظهر الثائر الشريف محمد بن عبد الله المشهور ببو بغلة سنة 1851م ودعا الناس إلى الجهاد واستجاب المواطنين له في تلك المناطق وكانت لالا فاطمة نسومر إلى جانب بو بغلة واجه الثوار جيشاً بقيادة الجنرالين راندون وماكماهون وخاضوا معه معركة ضخمة في هضبة تيميزغيدة.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وفشل العقيد دوريل في محاصرته وفي أفريل نيسان سار جيش كبير على رأس جنرالات هما كامو وبوسكيه غربي واد ساحل وعاقبا القرى التي استقبلت الشريف كتبت صحيفة "مونيتور": كل قرى أورلزقان نهبت وأحرقت وتركت شوارعها مزروعة بجثث الناس والمواشي.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بو بغلة مدعوماً بزواوة: قبائل المعاكطة والقتشولة وبني عيسى والفيليسة، طارده الجنرال جوني نحو الشرق في اتجاه وادي سباو، فأحرق ثلاثين قرية وتوجه العقيد بورياكي نحو قرى بني كوفي فدمرها وهاجم قبائل فليسة نوفمبر 1851م. واستمر الشريف بو بغلة في كر وفر مع جيوش العدو. يبرر الجنرال روندون التدمير فيقول: لابد أن نترك على الأرض آثار</w:t>
      </w:r>
      <w:r w:rsidR="00D02E7A">
        <w:rPr>
          <w:rFonts w:ascii="Times New Roman" w:hint="cs"/>
          <w:sz w:val="32"/>
          <w:szCs w:val="32"/>
          <w:rtl/>
          <w:lang w:bidi="ar-QA"/>
        </w:rPr>
        <w:t>اً</w:t>
      </w:r>
      <w:r w:rsidRPr="009D5CE7">
        <w:rPr>
          <w:rFonts w:ascii="Times New Roman" w:hint="cs"/>
          <w:sz w:val="32"/>
          <w:szCs w:val="32"/>
          <w:rtl/>
          <w:lang w:bidi="ar-QA"/>
        </w:rPr>
        <w:t xml:space="preserve"> لانتصارنا بواسطة تدمير جزء من ثروة الذين هزمناهم</w:t>
      </w:r>
      <w:r w:rsidRPr="009D5CE7">
        <w:rPr>
          <w:rFonts w:ascii="Times New Roman"/>
          <w:sz w:val="32"/>
          <w:szCs w:val="32"/>
          <w:rtl/>
        </w:rPr>
        <w:footnoteReference w:id="522"/>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3ـ ث</w:t>
      </w:r>
      <w:r w:rsidR="00C47BDB" w:rsidRPr="009D5CE7">
        <w:rPr>
          <w:rFonts w:ascii="Times New Roman" w:hint="cs"/>
          <w:b/>
          <w:bCs/>
          <w:sz w:val="32"/>
          <w:szCs w:val="32"/>
          <w:rtl/>
          <w:lang w:bidi="ar-QA"/>
        </w:rPr>
        <w:t>ورة الشريف محمد بن عبد الله بو ر</w:t>
      </w:r>
      <w:r w:rsidRPr="009D5CE7">
        <w:rPr>
          <w:rFonts w:ascii="Times New Roman" w:hint="cs"/>
          <w:b/>
          <w:bCs/>
          <w:sz w:val="32"/>
          <w:szCs w:val="32"/>
          <w:rtl/>
          <w:lang w:bidi="ar-QA"/>
        </w:rPr>
        <w:t>قلة: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ظهرت ثورة الشريف محمد بن عبد الله بالأغواط وامتدت حتى ورقلة وتقرت ووادي سوف في أوائل 1851م وقد سبق للشريف محمد أن اختلف مع الأمير عبد القادر وهاجر للمشرق حيث قضى هناك ثلاث سنوات ثم عاد للجزائر مؤمنا بضرورة استئناف مهمة الأمير عبد القادر وقيادة الجهاد لتحرير الجزائر من الغزاة، دخل طرابلس ومنها إلى غدامس ثم تقرت وقصد زاوية الرويسان قرب ورقلة ونادى بالثورة واستجابت له الجماهير واتخذ الاغواط قاعدة له ثم راح يشن هجماته على مراكز الفرنسيين بالتل.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قاد الجنرال روندون جيشاً وتوجه إلى الأغواط وانسحب الشريف وانتقم الفرنسيون من النساء والأطفال وفعلوا ما فعلوه في واحة الزعاطشة فأحرقوا المنازل ودمروا كل شيء.</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وقد روى العقيد تروملي: كانت مذبحة مرعبة اختلطت فيها جثث النساء والأطفال بجثث الحيونات وأحرقت الجثث ورميت في الآبار ويعتبر الذي قمنا به عاراً ما يعده عار، </w:t>
      </w:r>
      <w:r w:rsidRPr="009D5CE7">
        <w:rPr>
          <w:rFonts w:ascii="Times New Roman" w:hint="cs"/>
          <w:sz w:val="32"/>
          <w:szCs w:val="32"/>
          <w:rtl/>
          <w:lang w:bidi="ar-QA"/>
        </w:rPr>
        <w:lastRenderedPageBreak/>
        <w:t>لقد اشتكى بعض المطعونين بالسيوف بأن هذه لم تكن حادة فتقتل على الفور بل تركتهم يتعذبون.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ويروي الكاتب الورسام فرومنتان أوجين: لقد روى لي ملازم شارك في مجزرة الأغواط ما حدث لامرأتين شابتين شاهدهما بعد أن اغتصبهما الجنود وقتلوهما بالحربة كانتا جثتين لا تحملان حليا: لا أقراط بالآذان، ولا خلاخيل بالأرجل ولا مشابك كانتا عاديتين تقريباً واستمرت الطيور الجارحة تحلق فوق المدينة مدة شهر كامل أما الحمام فقد هاجر منها</w:t>
      </w:r>
      <w:r w:rsidRPr="009D5CE7">
        <w:rPr>
          <w:rFonts w:ascii="Times New Roman"/>
          <w:sz w:val="32"/>
          <w:szCs w:val="32"/>
          <w:rtl/>
        </w:rPr>
        <w:footnoteReference w:id="523"/>
      </w:r>
      <w:r w:rsidRPr="009D5CE7">
        <w:rPr>
          <w:rFonts w:ascii="Times New Roman" w:hint="cs"/>
          <w:sz w:val="32"/>
          <w:szCs w:val="32"/>
          <w:rtl/>
          <w:lang w:bidi="ar-QA"/>
        </w:rPr>
        <w:t>.</w:t>
      </w:r>
    </w:p>
    <w:p w:rsidR="00073356" w:rsidRPr="009D5CE7" w:rsidRDefault="00073356" w:rsidP="00D02E7A">
      <w:pPr>
        <w:pStyle w:val="a4"/>
        <w:jc w:val="both"/>
        <w:rPr>
          <w:rFonts w:ascii="Times New Roman"/>
          <w:sz w:val="32"/>
          <w:szCs w:val="32"/>
          <w:rtl/>
          <w:lang w:bidi="ar-QA"/>
        </w:rPr>
      </w:pPr>
      <w:r w:rsidRPr="009D5CE7">
        <w:rPr>
          <w:rFonts w:ascii="Times New Roman" w:hint="cs"/>
          <w:sz w:val="32"/>
          <w:szCs w:val="32"/>
          <w:rtl/>
          <w:lang w:bidi="ar-QA"/>
        </w:rPr>
        <w:t>واستمرت المعارك سجالاً بين الشريف وبين العدو كان يجمع الأنصار فيهاجم مراكز العدو، وكلما اشتد عليه ضغط العدو انسحب إلى الصحراء واستمر يقاتل إلى أن اشتد الضغط عليه فاختفى، سجنه سنة 1861م الباشاغا بو بكر بن حمزة ولد سيدي الشيخ وسلمه للفرنسيين الذين سجنوه، لكنه تمكن من الفرار من السجن ليظهر مرة أخرى كثائر بعد اندلاع ثورة أولاد سيدي الشيخ سنة 1864م فانضم لها وجاهد مع قادتها إلى أن اختلف معهم فانسحب إلى تونس</w:t>
      </w:r>
      <w:r w:rsidRPr="009D5CE7">
        <w:rPr>
          <w:rFonts w:ascii="Times New Roman"/>
          <w:sz w:val="32"/>
          <w:szCs w:val="32"/>
          <w:rtl/>
        </w:rPr>
        <w:footnoteReference w:id="524"/>
      </w:r>
      <w:r w:rsidRPr="009D5CE7">
        <w:rPr>
          <w:rFonts w:ascii="Times New Roman" w:hint="cs"/>
          <w:sz w:val="32"/>
          <w:szCs w:val="32"/>
          <w:rtl/>
          <w:lang w:bidi="ar-QA"/>
        </w:rPr>
        <w:t>.</w:t>
      </w:r>
    </w:p>
    <w:p w:rsidR="00073356" w:rsidRPr="009D5CE7" w:rsidRDefault="00073356" w:rsidP="00073356">
      <w:pPr>
        <w:pStyle w:val="a4"/>
        <w:rPr>
          <w:rFonts w:ascii="Times New Roman"/>
          <w:b/>
          <w:bCs/>
          <w:sz w:val="32"/>
          <w:szCs w:val="32"/>
          <w:rtl/>
          <w:lang w:bidi="ar-QA"/>
        </w:rPr>
      </w:pPr>
      <w:r w:rsidRPr="009D5CE7">
        <w:rPr>
          <w:rFonts w:ascii="Times New Roman" w:hint="cs"/>
          <w:b/>
          <w:bCs/>
          <w:sz w:val="32"/>
          <w:szCs w:val="32"/>
          <w:rtl/>
          <w:lang w:bidi="ar-QA"/>
        </w:rPr>
        <w:t>4ـ ثورة الصبايحية وقبيلة النمامشة: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ظهر الثائر الشريف محمد بن عبد الله مرة أخرى في ثورة الصبايحية في ناحية سوق أهراس.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والصبايحية وحدات من الجزائريين في الجيش الفرنسي التي انضمت مع الثوار وشارك الشريف محمد مع رفاقه القدامى فاتصل بابن ناصر بن شهرة في تقرت ومحمد بن التومي المعروف بابن شوشه في ورقلة وربط صلاته بأولاد خليفة الثائرين بناحية تبسة وبمح</w:t>
      </w:r>
      <w:r w:rsidR="00D02E7A">
        <w:rPr>
          <w:rFonts w:ascii="Times New Roman" w:hint="cs"/>
          <w:sz w:val="32"/>
          <w:szCs w:val="32"/>
          <w:rtl/>
          <w:lang w:bidi="ar-QA"/>
        </w:rPr>
        <w:t>ي</w:t>
      </w:r>
      <w:r w:rsidRPr="009D5CE7">
        <w:rPr>
          <w:rFonts w:ascii="Times New Roman" w:hint="cs"/>
          <w:sz w:val="32"/>
          <w:szCs w:val="32"/>
          <w:rtl/>
          <w:lang w:bidi="ar-QA"/>
        </w:rPr>
        <w:t>ي الدين ابن الأمير عبد القادر الذي قدم خفية إلى طرابلس عبر نقطة ونفزاوة ليتزعم الثورة في الحدود الشرقية.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كانت ثورة الصبايحية سببها قيام الجنود الجزائريين بالتمرد في شرق البلاد في أواخر سبتمبر عام 1870م وذلك عندما حاولت فرنسا أن تنقلهم إلى أوروبا لمحاربة الألمان في بروسيا وقد قامت السلطات الفرنسية بإصدار أحكام الإعدام ضد البعض من الجنود ونفذتها بالساحة العامة بمدينة سوق أهراس وصادرت أملاك وأراضي سبعة دواوير وأخذت عشرات المواطنين كرهائن</w:t>
      </w:r>
      <w:r w:rsidRPr="009D5CE7">
        <w:rPr>
          <w:rFonts w:ascii="Times New Roman"/>
          <w:sz w:val="32"/>
          <w:szCs w:val="32"/>
          <w:rtl/>
        </w:rPr>
        <w:footnoteReference w:id="525"/>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واشترك الشريف محمد مع ثواره قبيلة النمامشة يوم 10/ 9/ 1871م في مهاجمة واحة ليانه بالزاب الشرقي، وقاد معارك ضد فرنسا وقويت حركته وعندما اندلعت ثورة محمد المقراني سنة 1871م كان يمثل جناحها الشرقي واستمر داعماً لها إلى أن فشلت فغادر معسكره يوم 12/ 10/ 1871م إلى مدينة الكاف التونسية فاعتقله باي تونس وسجنه وتوفي هذا الثائر الكبير الشريف محمد عبد الله بالجنوب التونسي سنة 1895م ودفن بقرية دوز التونسية</w:t>
      </w:r>
      <w:r w:rsidRPr="009D5CE7">
        <w:rPr>
          <w:rFonts w:ascii="Times New Roman"/>
          <w:sz w:val="32"/>
          <w:szCs w:val="32"/>
          <w:rtl/>
        </w:rPr>
        <w:footnoteReference w:id="526"/>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في 1875م احتل الجنرال راندون قمم تيروردة وبنت آيت يحيى والأربعاء ناث إيراثن وأمر ببناء قلاع بها بهدف عزل القبائل بينها وبين بعضها وهي قبائل : آيت يحيى وآيت إيراثن، بنى مقلات وبني يني، بعد أن اكتشفوا أن قوة الثورة تكمن في ارتباط القبائل بعضها ببعض، لقد احتل الفرنسيون المناطق الوعرة بحرب شرسة سقط فيها المئات من الجنود الفرنسيين واستمر السكان يقاومون الغزو بالقنص من وراء الصخور.</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وبعد معاناة كبيرة من هذه الحرب غير المتكافئة وغير الشريفة المؤسسة على الإفقار والتدمير اضطرت كثير من القبائل إلى طلب الأمان.</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5ـ أسر لالة فاطمة نسومر وكفاح النساء:</w:t>
      </w:r>
    </w:p>
    <w:p w:rsidR="00073356" w:rsidRPr="009D5CE7" w:rsidRDefault="00CA63A6" w:rsidP="00073356">
      <w:pPr>
        <w:pStyle w:val="a4"/>
        <w:jc w:val="both"/>
        <w:rPr>
          <w:rFonts w:ascii="Times New Roman"/>
          <w:sz w:val="32"/>
          <w:szCs w:val="32"/>
          <w:rtl/>
          <w:lang w:bidi="ar-QA"/>
        </w:rPr>
      </w:pPr>
      <w:r>
        <w:rPr>
          <w:rFonts w:ascii="Times New Roman" w:hint="cs"/>
          <w:sz w:val="32"/>
          <w:szCs w:val="32"/>
          <w:rtl/>
          <w:lang w:bidi="ar-QA"/>
        </w:rPr>
        <w:t>استطاع</w:t>
      </w:r>
      <w:r w:rsidR="00073356" w:rsidRPr="009D5CE7">
        <w:rPr>
          <w:rFonts w:ascii="Times New Roman" w:hint="cs"/>
          <w:sz w:val="32"/>
          <w:szCs w:val="32"/>
          <w:rtl/>
          <w:lang w:bidi="ar-QA"/>
        </w:rPr>
        <w:t xml:space="preserve"> المحتلون أسر المجاهدة الكبيرة لالة فاطمة نسومر يوم 11/ 7/ 1857م وبأسرها انتهت المقاومة وهي ابنة محمد بن عيسى مقدم زاوية الشيخ أحمد أمزيان على الطريقة </w:t>
      </w:r>
      <w:r w:rsidR="00073356" w:rsidRPr="009D5CE7">
        <w:rPr>
          <w:rFonts w:ascii="Times New Roman" w:hint="cs"/>
          <w:sz w:val="32"/>
          <w:szCs w:val="32"/>
          <w:rtl/>
          <w:lang w:bidi="ar-QA"/>
        </w:rPr>
        <w:lastRenderedPageBreak/>
        <w:t>الرحمانية في ايتسوارع دوار يللتن في بلدية عين الحمام ولدت في هذه القرية سنة 1830م أخذت عن أخيها الطاهر الساكن في قرية نسومر التي نسبت إليها ولما قامت ثورة بو بغلة سنة 1851م تطوعت لالة فاطمة لخوض الحرب مع المجاهدين وسرعان ما انتشر اسمها كبطلة شجاعة فقرر الجيش الفرنسي توجيه حملة للقضاء عليها وعلى بو بغلة لتأثيرها هي على الخصوص في المجاهدين، لكن لالا فاطمة تمكنت من اعتراض طريق الجيش الفرنسي في الأربعاء بمهاجمتها لمراكزه وإلحاق خسائر كبيرة به.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فقرر الحاكم العام توجيه حملة كبرى للقضاء عليها وعلى بو بغلة بقيادة الجنرال روندون والمارشال ماكماهون والجنرال جوزيف في جيش ضخم ودارت معركة بين الطرفين يوم 10/ 7/ 1857م في أعراش إيتسوراع ويللتن ولما اشتدت المعركة خشيت لالة فاطمة على النساء والأطفال والأموال، فأخذتهم إلى قرية الخميس قرب ربوة تمزغيدة مما أوقعها في الأسر هي ومن معها من الأطفال والنساء اللاتي كان عددهن 200 أمرأة. لقد أدت لالة فاطمة دوراً عظيماً في الثورة الكبيرة التي استمرت من سنة 1851م وحتى 1857 وتوفيت في سبتمبر سنة 1863م ببني سليمان حيث دفنت.</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لقد لعبت المرأة الريفية دوراً مباشراً في الصمود يروي الضباط الفرنسيون أنه: كنا نسأل القبائل لماذا أنتم مصرون على الدفاع عن القرى ضد جيش يقوده جو؟ فيجيبوننا: كنا مستعدين للاستسلام أمام هذه القوات الضخمة، لكن نساءنا كنّ يرفضن ذلك ويهددن بأنهن سيهجرننا إلى الأبد إذا لم نستمر في الدفاع</w:t>
      </w:r>
      <w:r w:rsidRPr="009D5CE7">
        <w:rPr>
          <w:rFonts w:ascii="Times New Roman"/>
          <w:sz w:val="32"/>
          <w:szCs w:val="32"/>
          <w:rtl/>
        </w:rPr>
        <w:footnoteReference w:id="527"/>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6ـ ثورة الصادق بلحاج:</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أخضع الفرنسيون بلاد القبائل لكن الثورات استمرت في سائر أنحاء عمالة قسنطينة وذلك في السنتين التاليتين 1858م ـ 1860م وبخاصة منطقة الجنوب، فبعد إخضاع منطقة القبائل قرر الفرنسيون إخضاع بقية العمالة وتوجهوا بجيوشهم للجنوب وتصدى </w:t>
      </w:r>
      <w:r w:rsidR="00D02E7A">
        <w:rPr>
          <w:rFonts w:ascii="Times New Roman" w:hint="cs"/>
          <w:sz w:val="32"/>
          <w:szCs w:val="32"/>
          <w:rtl/>
          <w:lang w:bidi="ar-QA"/>
        </w:rPr>
        <w:lastRenderedPageBreak/>
        <w:t>لهم عدد كبير من رؤ</w:t>
      </w:r>
      <w:r w:rsidRPr="009D5CE7">
        <w:rPr>
          <w:rFonts w:ascii="Times New Roman" w:hint="cs"/>
          <w:sz w:val="32"/>
          <w:szCs w:val="32"/>
          <w:rtl/>
          <w:lang w:bidi="ar-QA"/>
        </w:rPr>
        <w:t>ساء القبائل أهمهم الصادق بلحاج الذي ينتمي إلى أولاد سيدي منصور شيخ أولاد أيوب في جبل أحمر خدو بسفوح الأوراس الذي سبق له أن شارك في ثورة سكان الزعاطشة سنة 1849م إلى جانب الشيخ عبد الحفيظ مقدم الطريقة الرحمانية بخنقة سيدي ناجي مساندة للشيخ بوزيان وسكان الواحة.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استمرت ثورة الصادق بلحاج تعدّ الناس في السر حتى نوفمبر 1858م حيث أدركت القيادة الفرنسية خطورتها فقررت ضربها قبل استفحالها و</w:t>
      </w:r>
      <w:r w:rsidR="00CA63A6">
        <w:rPr>
          <w:rFonts w:ascii="Times New Roman" w:hint="cs"/>
          <w:sz w:val="32"/>
          <w:szCs w:val="32"/>
          <w:rtl/>
          <w:lang w:bidi="ar-QA"/>
        </w:rPr>
        <w:t>استطاع</w:t>
      </w:r>
      <w:r w:rsidRPr="009D5CE7">
        <w:rPr>
          <w:rFonts w:ascii="Times New Roman" w:hint="cs"/>
          <w:sz w:val="32"/>
          <w:szCs w:val="32"/>
          <w:rtl/>
          <w:lang w:bidi="ar-QA"/>
        </w:rPr>
        <w:t>ت فرنسا إخماد الثورة بواسطة قوات من المرتزقة الجزائريين العارفين بوديان ومسالك المنطقة بقيادة القايد موهوب بن شنوف وتمكنت من اعتراض الثوار في واد العرب يوم 20/ 1/ 1859م فاعتقلت قائد الثوار وأكثر من ثمانين من رفاقه وعلى إثر اخماد الثورة قام الفرنسيون كعادتهم بحرق القرى وقتل النساء والأطفال.</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كانت لثورة الصادق بلحاج في بسكرة والخنقة والأوراس تأثيرها الكبير على قبائل المنطقة فبعد أشهر في مارس آذار سنة 1860م ظهرت بالحفنة ثورة بوخنتاش</w:t>
      </w:r>
      <w:r w:rsidRPr="009D5CE7">
        <w:rPr>
          <w:rFonts w:ascii="Times New Roman"/>
          <w:sz w:val="32"/>
          <w:szCs w:val="32"/>
          <w:rtl/>
        </w:rPr>
        <w:footnoteReference w:id="528"/>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7ـ ثورة محمد بوخنتاش الباركتي: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هو من أولاد رحاب داعياً الناس للثورة فتجمع الناس حوله وساعد الثائر في تجميع الناس أحمد باي المنصوري والعربي قايد أولاد سحنون وانضم إليهم أولاد زميرة وأولاد منصور وامتدت الثورة لتشمل المنطقة الجبلية الممتدة من سطيف والحفنة. تمكن القادة من جمع 800 مقاتل وتمركزوا بهم في واد ذراع البيضاء وقام الخائن بيبي من أولاد عمر بإبلاغ الفرنسيين في باتنة بمواقع قوات بوخنتاش ورفاقه.</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تحركت عدة جيوش فرنسية فتوجه الكولونيل بان إلى بريكة وتوجه الجنرال نيس دوماريست من سطيف على رأس قوات أخرى عسكر بها في شجرة أوادا والتحم الفريقان في معركة كبيرة صباح يوم 25/ 3/ 1860م في خنق أم الحمام، وسقط من </w:t>
      </w:r>
      <w:r w:rsidRPr="009D5CE7">
        <w:rPr>
          <w:rFonts w:ascii="Times New Roman" w:hint="cs"/>
          <w:sz w:val="32"/>
          <w:szCs w:val="32"/>
          <w:rtl/>
          <w:lang w:bidi="ar-QA"/>
        </w:rPr>
        <w:lastRenderedPageBreak/>
        <w:t>الطرفين العديد من القتلى والجرحى لكن الفرنسيين تمكنوا من تخريب معسكر بوخنتاش وتقتيل أهالي سكان أولاد عمر وأنصارهم وأرغموهم على تسليم بوخنتاش في نفس اليوم ومساعده أحمد باي المنصوري إلى الجنرال نيم دوماريست، أما العربي فاستشهد في المعركة.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وتصدى الشعب الجزائري لاستغلال الفرنسيين لغابات الفلين فثارت في سنة 1858م قبائل ميلة وأضرمت النار في عشرات الآلآف من هكتارات فلين حتى تحرم شركة فرنسية قررت استغلالها، ثارت قبائل زواغة بالوادي الكبير وامتدت ثورتها إلى شرقي جيجل، وأرسل جيش فرنسي كبير دخل في معارك مع الثوار الذين لم يصمدوا أمام قوته وذلك سنة 1860م</w:t>
      </w:r>
      <w:r w:rsidRPr="009D5CE7">
        <w:rPr>
          <w:rFonts w:ascii="Times New Roman"/>
          <w:sz w:val="32"/>
          <w:szCs w:val="32"/>
          <w:rtl/>
        </w:rPr>
        <w:footnoteReference w:id="529"/>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8ـ ثورة أولاد سيدي الشيخ:</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إنتشرت ثورة أولاد سيدي الشيخ وامتدت لتشمل سائر الصحراء وتتوغل أحياناً إلى مناطق في الشمال والشرق والغرب لقد كانت فعلاً ملحمة ثورية امتدت من 1864م وحتى 1884م ولدى اندلاعها صرح المارشال ماكماهون: ليكن في عملهم أنه بمجرد إشارة من الإمبراطور ستجند فرنسا 800,000 جندي وقد قاد هذه الثورة سلسلة من القادة: سي لاله، وابن أخيه سليمان بن حمزة بن سيدي الشيخ، وأخوة أحمد ومحمد، وابن أخيهم الأعلى، وبوعمامة. ويتصل نسب أولاد سيدي الشيخ بالخليفة الأول أبي بكر الصديق رضي الله عنه. كان لهم شأن دائماً.</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وتعتبر قرية الأبيض سيدي الشيخ مركزهم الرئيسي ومقر زاوية زعيمهم الأول عبد القادر بن محمد الملقب بسيدي الشيخ والمتوفى في بداية القرن السابع عشر الميلادي.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وفي الوقت الذي عمت فيه الثورة منطقة جنوب وهران على يد أولاد سيدي الشيخ قامت ثورة في فليتة بجبال الونشريس وحوض الشلف بقيادة الشيخ الأزرق بن الحاج </w:t>
      </w:r>
      <w:r w:rsidRPr="009D5CE7">
        <w:rPr>
          <w:rFonts w:ascii="Times New Roman" w:hint="cs"/>
          <w:sz w:val="32"/>
          <w:szCs w:val="32"/>
          <w:rtl/>
          <w:lang w:bidi="ar-QA"/>
        </w:rPr>
        <w:lastRenderedPageBreak/>
        <w:t>المنتسب إلى الطريقة القادرية وانضم للثورة 64 دوارا وفي يوم 24/ 4/ 1864م خاض هذا الثائر معركة في خنقة العازر ضد جيش بقيادة الجنرال مارتينو، كما خاض معارك في زمورة بالشلف، ورجع لفليتة فربط الصلة مع ثوار أولاد سيدي الشيخ، وصارت مدينة غيلزان تحت رحمة الثوار، واضطر الفرنسيون إلى إخلاء سائر قرى الأوروبيين بين غيلزان وواد رهيو وفر الأوروبيين ولجأوا إلى مستغانم وتمكن الشيخ الأزرق من تدمير معسكر الرحوية يوم 20/ 5/ 1864م وواصل هذا البطل جهاده إلى أن استشهد في معركة ظهرة عبد الله يوم 8/ 6/ 1864م قادها من الطرف الفرنسي الجنرال روز الذي كلف بملاحقته في فليتة</w:t>
      </w:r>
      <w:r w:rsidRPr="009D5CE7">
        <w:rPr>
          <w:rFonts w:ascii="Times New Roman"/>
          <w:sz w:val="32"/>
          <w:szCs w:val="32"/>
          <w:rtl/>
        </w:rPr>
        <w:footnoteReference w:id="530"/>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9ـ ثورة بوشوشة: محمد بن تومي بوشوشة: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كان هذا القائد العملاق من الرجال الجزائريين الذين تعاونوا مع ثوار أولاد سيدي الشيخ، ومن المؤسسين لحركة التوارق بالصحراء الذين قرروا حمل السلاح ضد الاستعمار الفرنسي وفي شهر أفريل من عام 1870م هاجم مدينة القليعة واستولى في 5 ماي 1870م على مدينة متليلي بعد حصار دم عدة ايام، وابتدأ من هذا التاريخ أصبح بوشوشة هو قائد المقاومة الجزائرية في الجبهة الجنوبية بصحراء الجزائر، وفي أواخر سنة 1870م انتقل من مركزه بعين صالح إلى واحة الرويسان قرب ورقلة ثم اتجه إلى وادي سوف وفي 5 مارس 1871م هاجم حامية ورقلة فهزمها واستولى عليها بمساعدة أنصاره الكثيرين الموجودين داخلها، وعين ابن ناصر بن شهرة خليفة عليها لكي تكون قاعدة للثورة وفي 13 ماي من نفس السنة قام بمهاجمة توقرت وانتصر على القوات الفرنسية المرابطة بها، إلا أن القوات الفرنسية تمكنت يوم 27 ديسمبر 1871م من شن هجوم كبير على مدينة توقرت، ثم احتلت من جديد مدينة ورقلة يوم 2 جانقي 1872م وذلك بعد معركة عسكرية بقيادة الجنرال "وولاكروا" ضد حاكمها بوشوشة.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واستأنف هذا الأخير حرب العصابات ضد القوات الفرنسية في المنيعة وحارب إلى أن وقع في الأسر في معارك 1874م فاقتيد إلى ورقلة عاصمته الأولى في بداية ثورته، ثم نقل إلى سجن قسنطينة حيث قدم إ</w:t>
      </w:r>
      <w:r w:rsidR="00D02E7A">
        <w:rPr>
          <w:rFonts w:ascii="Times New Roman" w:hint="cs"/>
          <w:sz w:val="32"/>
          <w:szCs w:val="32"/>
          <w:rtl/>
          <w:lang w:bidi="ar-QA"/>
        </w:rPr>
        <w:t>لى المحاكمة فصدر الحكم عليه بالإ</w:t>
      </w:r>
      <w:r w:rsidRPr="009D5CE7">
        <w:rPr>
          <w:rFonts w:ascii="Times New Roman" w:hint="cs"/>
          <w:sz w:val="32"/>
          <w:szCs w:val="32"/>
          <w:rtl/>
          <w:lang w:bidi="ar-QA"/>
        </w:rPr>
        <w:t>عدام الذي نفذ فيه بتاريخ 29 جوان 1875م بمعسكر الزيتون بقسنطينة</w:t>
      </w:r>
      <w:r w:rsidRPr="009D5CE7">
        <w:rPr>
          <w:rFonts w:ascii="Times New Roman"/>
          <w:sz w:val="32"/>
          <w:szCs w:val="32"/>
          <w:rtl/>
        </w:rPr>
        <w:footnoteReference w:id="531"/>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10ـ ثورات المقراني والشيخ الحداد وبومزراق:</w:t>
      </w:r>
    </w:p>
    <w:p w:rsidR="00073356" w:rsidRPr="009D5CE7" w:rsidRDefault="00073356" w:rsidP="00D02E7A">
      <w:pPr>
        <w:pStyle w:val="a4"/>
        <w:jc w:val="both"/>
        <w:rPr>
          <w:rFonts w:ascii="Times New Roman"/>
          <w:sz w:val="32"/>
          <w:szCs w:val="32"/>
          <w:rtl/>
          <w:lang w:bidi="ar-QA"/>
        </w:rPr>
      </w:pPr>
      <w:r w:rsidRPr="009D5CE7">
        <w:rPr>
          <w:rFonts w:ascii="Times New Roman" w:hint="cs"/>
          <w:sz w:val="32"/>
          <w:szCs w:val="32"/>
          <w:rtl/>
          <w:lang w:bidi="ar-QA"/>
        </w:rPr>
        <w:t xml:space="preserve">عندما تدهورت الأوضاع بشرق الجزائر طلب الشيخ محمد المقراني من السلطات الفرنسية أن تقبل استقالته من منصبه بصفته باشاغا لأنه لا يرغب في أن يعمل مع السلطات الفرنسية، لكن السلطات الفرنسية رفضت طلب استقالته يوم 9 مارس 1871م قام بمحاصرة مدينة بوعريج إلا أن القوات الفرنسية تمكنت من فك الحصار على المدينة يوم 26/ 3/ 1871م. وفي يوم 8 افريل 1871م إنضم إلى المقراني الشيخ الحداد، ودارت معركة كبيرة بين القوات الفرنسية وقوات الثوار يوم 12 أفريل 1871م قرب جبل تفارطست وفي معركة أخرى يوم 5 ماي 1871م واجهت قوات الشيخ المقراني قوات الكولونيل "تروملي" الذي كان يحكم سور الغزلان، وعندما خف الاقتتال اغتنم المقراني الفرصة لأداء صلاة الظهر مع رفاقه، وبينما كان يؤدي فريضة الصلاة فاجأه جنود الزواف الذين كانوا يراقبون الثوار من بعيد فأصابوه في جبهته وسقط شهيداً مع ثلاثة من رفقائه وقد تم نقل جثمانه إلى قلعة بني عباس ودفن في مسقط رأسه، أما الشيخ الحداد الذي انضم إلى الشيخ المقراني يوم 8 أفريل 1871م والذي استقر أجداده في قرية صدوق منذ القرن الخامس عشر الميلادي، فقد </w:t>
      </w:r>
      <w:r w:rsidR="00CA63A6">
        <w:rPr>
          <w:rFonts w:ascii="Times New Roman" w:hint="cs"/>
          <w:sz w:val="32"/>
          <w:szCs w:val="32"/>
          <w:rtl/>
          <w:lang w:bidi="ar-QA"/>
        </w:rPr>
        <w:t>استطاع</w:t>
      </w:r>
      <w:r w:rsidRPr="009D5CE7">
        <w:rPr>
          <w:rFonts w:ascii="Times New Roman" w:hint="cs"/>
          <w:sz w:val="32"/>
          <w:szCs w:val="32"/>
          <w:rtl/>
          <w:lang w:bidi="ar-QA"/>
        </w:rPr>
        <w:t xml:space="preserve"> أن يشكل جيشاً جزائرياً يتكون من 120,000 مجاهد، بينما جيش المقراني لم يكن يتجاوز 25,000 مجاهد وخاض معارك طاحنة ضد الجيش الفرنسي بحيث أحدث هلعاً كبيراً من الأوساط العسكرية.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lastRenderedPageBreak/>
        <w:t>لكن الشيخ الحداد الذي تمكن أنصاره من التطوع للجهاد في مناطق كبيرة من البلاد لم يتمكن من جمع السلاح الضروري لخوض معارك حاسمة ضد قوات ال</w:t>
      </w:r>
      <w:r w:rsidR="002559FC">
        <w:rPr>
          <w:rFonts w:ascii="Times New Roman" w:hint="cs"/>
          <w:sz w:val="32"/>
          <w:szCs w:val="32"/>
          <w:rtl/>
          <w:lang w:bidi="ar-QA"/>
        </w:rPr>
        <w:t>احتلال</w:t>
      </w:r>
      <w:r w:rsidRPr="009D5CE7">
        <w:rPr>
          <w:rFonts w:ascii="Times New Roman" w:hint="cs"/>
          <w:sz w:val="32"/>
          <w:szCs w:val="32"/>
          <w:rtl/>
          <w:lang w:bidi="ar-QA"/>
        </w:rPr>
        <w:t xml:space="preserve"> وبذلك فشلت خطة الحداد لإيقاف الزحف الفرنسي في جبال القبائل وتمكن الجنرال لالمان الفرنسي يوم 24 جوان 1871م من تشتيت العائلات  وحرق المنازل وإجهاض حركة المقاومة الجزائرية، كما تمكن نفس الجنرال من اعتقال أبناء الشيخ محمد أمزيان الحداد، ثم اعتقال الشيخ الحداد نفسه بعد عشرة أيام وأرسلته القوات الفرنسية إلى بجاية حيث وضع في قلعة "بارال" وكان لاستسلام الحداد أثره الكبير على معنويات القائد أحمد بومزراق شقيق الباشاغا محمد المقراني، الذي ثار على الفرنسيين بناحية سور الغزلان وقد حاول بومزراق أن يخلق الانسجام بينه وبين قادة الأخوة الدحمانيين لكنه لم يوفق. وفي يوم 8 أكتوبر 1871م خاض بومزراق معركة فاصلة ضد قوات الجنرال الفرنسي "سوسي" بجوار قلعة بني حماد بناحية بجاية، انتهت بتغلب الفرنسيين على قواته، وبعد ذلك إتجه إلى ورقلة والتقى بالقائد بوشوشة وابن شهرة والزبير ولد سيدي الشيخ.</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وعندما أدرك أنه غير قادر على مواجهة القوات الفرنسية بقواته المتواضعة حاول أن يجد مكاناً آمناً يلتجئ إليه في الصحراء تاه هناك، واكتشفته دورية فرنسية يوم 20 جانقي 1871م أمام بركة ماء قرب واحة الرويسات في حالة إغماء فحملته القوات الفرنسية إلى معسكر الجنرال "دولاكروا" بالرويسات، فتم التعرف عليه وإسعافه ثم أرسل إلى السجن في كاليدونيا الجديدة حيث بقي هناك قرابة 30 سنة إلى أن وافته المنية هناك</w:t>
      </w:r>
      <w:r w:rsidRPr="009D5CE7">
        <w:rPr>
          <w:rFonts w:ascii="Times New Roman"/>
          <w:sz w:val="32"/>
          <w:szCs w:val="32"/>
          <w:rtl/>
        </w:rPr>
        <w:footnoteReference w:id="532"/>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وانتشر الكولون المسلحون يقتلون الأهالي العزل بلا تمييز أمام أعين جنرالات الجيش الفرنسي وكتب المؤرخ الفرنسي ألفريد رامبوا " عشرين سنة فيما بعد" فقال: لقد ارتكبت فظائع من الجيش النظامي ومن غير النظاميين يوم 22 أفريل أعدم تسعة من الأهالي في العلمة على أساس شهادة كولون واحد، وفي الغد أوقفت قوة عسكرية القايد لكحل </w:t>
      </w:r>
      <w:r w:rsidRPr="009D5CE7">
        <w:rPr>
          <w:rFonts w:ascii="Times New Roman" w:hint="cs"/>
          <w:sz w:val="32"/>
          <w:szCs w:val="32"/>
          <w:rtl/>
          <w:lang w:bidi="ar-QA"/>
        </w:rPr>
        <w:lastRenderedPageBreak/>
        <w:t>وأهله وهم يقدمون للطابور العسكري البغال المسخرة فقام الجنود بقتلهم بالضرب بأعقاب البنادق وفي 23 مايو قرب مسلوك هاجم خيالة الجيش الفرنسي أسرا من أولاد قاسم كانت تحصد الشعير فقطعوا رؤوسهم رجالا وأطفالا ونساء وعددهم ستون.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ويصرح الأميرال جيدون: عندما يثور الأهالي معنى هذا أنهم أغنياء وإفقارهم  هو الوسيلة الوحيدة لنشر الأمن</w:t>
      </w:r>
      <w:r w:rsidRPr="009D5CE7">
        <w:rPr>
          <w:rFonts w:ascii="Times New Roman"/>
          <w:sz w:val="32"/>
          <w:szCs w:val="32"/>
          <w:rtl/>
        </w:rPr>
        <w:footnoteReference w:id="533"/>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وطبق قول الأميرال فصادر أراضي سائر القبائل الثائرة والمقدرة 574000 هكتار وبقدرها أوغستين برنار بمليونين وستمائة ألف هكتار ومُلّكت للكولون.</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وصرح النقيب فيلو أمام لجنة التحقيق: إن قانون العنف سينزل ثقيلاً على رؤوسنا، فلابد أن نطبق أحد الأمرين: إما أن نبيد العرب، أو نكون عادلين معهم. إذا قررنا تركهم يعيشون فلا ينبغي علينا أن نجردهم مما يملكون، وإذا قررنا تجريدهم من سائر أراضيهم فأنا أرى من العبث تركهم أحياء يعيشون إلى جواز أراضيهم التي انتزعناها منهم.</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وفرضت غرامات كبيرة على المواطنين الذين شاركوا في الثورة، وصودرت منهم الأراضي ما يعادل نصف مليون هكتار، ومئات الآلآف من المواشي بحيث الذي صُدر من هذه المواشي لفرنسا بلغ مليون ونصف مليون رأس من البقر وقام بمهمة الشراء والتقدير والمرابون اليهود وقام الكولون بقتل المئات من المواطنين ويعجب الدكتور فيتال: من أن الكثير من الأسرى القبائل الذين حكم عليهم بالإعدام استقبلوا الحكم بفرح وبهجة وانطلق المدحون في شوارع وقرى ومدن الجزائر وبخاصة في بلاد القبائل، يغنون الأحزان والآلام التي تجمعت عن سياسة القهر والقمع التي مارستها القوة الاستعمارية بعد فشل ثورة المقراني والشيخ الحداد</w:t>
      </w:r>
      <w:r w:rsidRPr="009D5CE7">
        <w:rPr>
          <w:rFonts w:ascii="Times New Roman"/>
          <w:sz w:val="32"/>
          <w:szCs w:val="32"/>
          <w:rtl/>
        </w:rPr>
        <w:footnoteReference w:id="534"/>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وبالرغم من ضعف التخطيط والإعداد لثورة المقراني إلا أنها كانت الحدث الكبير الثاني بعد ثورة الأمير عبد القادر فبسبب المشاركة الوطنية الواسعة فيها والخسائر الضخمة التي </w:t>
      </w:r>
      <w:r w:rsidRPr="009D5CE7">
        <w:rPr>
          <w:rFonts w:ascii="Times New Roman" w:hint="cs"/>
          <w:sz w:val="32"/>
          <w:szCs w:val="32"/>
          <w:rtl/>
          <w:lang w:bidi="ar-QA"/>
        </w:rPr>
        <w:lastRenderedPageBreak/>
        <w:t>لحقت بالشعب في الأرواح والممتلكات تركت آثاراً عميقة في النفس الجزائرية، توارثتها الأجيال لتظهر مستقبلاً في الأحداث.</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وأنتهت ثورة المقراني واستمر الشعب في ثوراته</w:t>
      </w:r>
      <w:r w:rsidRPr="009D5CE7">
        <w:rPr>
          <w:rFonts w:ascii="Times New Roman"/>
          <w:sz w:val="32"/>
          <w:szCs w:val="32"/>
          <w:rtl/>
        </w:rPr>
        <w:footnoteReference w:id="535"/>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11ـ ثورة واحة العمري:</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جاءت هذه الثورة ضد العائلات الموالية لفرنسا في جنوب البلاد، وقد قاد الثورة ضد فرنسا والموالين لها السيد يحيى بن محمد "من أولاد بوزيد" ضد بولخراص بن قانة الذي كان متسلطاً على السكان ويعاملهم بخشونة كبيرة وفرنسا تدعمه، وفي صباح يوم 11 أفريل 1871م نشبت معركة حامية الوطيس بين قوات يحيى بن محمد وجيشه المتكون من 2,000 مقاتل وبين فرقة كبيرة من القوات الفرنسية بقيادة الجنرال "كارتيري" وبالرغم من وفاة الزعيم يحيى بن محمد وإصابة داعيته أحمد بن عايش بجروح في اليوم الأول من المعركة، فإن الثوار قد واصلوا الكفاح حتى النهاية وفي يوم 22 أفريل 1871م وصلت نجدات فرنسية من قسنطينة ونجدات أخرى من بوسعادة يوم 24 أفريل 1871م من تلك السنة والتحق الجنرال روكبرون بزميله كارتيري المتواجد في منطقة القتال بواحة العمري، وآنذاك قامت القوات الفرنسية بشن هجوم على الثوار يوم 27، 28 أفريل 1871م وأضطر الثوار الذين بقوا على قيد الحياة أن يستسلموا للقوات الفرنسية ومباشرة بعد الانتصار على الثوار، قام الجنرال كارتيري بإعطاء أوامر بتخريب الواحة كلها على غرار ما فعله هيربيون بواحة الزعاطشة عام 1849م</w:t>
      </w:r>
      <w:r w:rsidRPr="009D5CE7">
        <w:rPr>
          <w:rFonts w:ascii="Times New Roman"/>
          <w:sz w:val="32"/>
          <w:szCs w:val="32"/>
          <w:rtl/>
        </w:rPr>
        <w:footnoteReference w:id="536"/>
      </w:r>
      <w:r w:rsidRPr="009D5CE7">
        <w:rPr>
          <w:rFonts w:ascii="Times New Roman" w:hint="cs"/>
          <w:sz w:val="32"/>
          <w:szCs w:val="32"/>
          <w:rtl/>
          <w:lang w:bidi="ar-QA"/>
        </w:rPr>
        <w:t>.</w:t>
      </w:r>
    </w:p>
    <w:p w:rsidR="00073356" w:rsidRPr="009D5CE7" w:rsidRDefault="00073356" w:rsidP="00D02E7A">
      <w:pPr>
        <w:pStyle w:val="a4"/>
        <w:jc w:val="both"/>
        <w:rPr>
          <w:rFonts w:ascii="Times New Roman"/>
          <w:b/>
          <w:bCs/>
          <w:sz w:val="32"/>
          <w:szCs w:val="32"/>
          <w:rtl/>
          <w:lang w:bidi="ar-QA"/>
        </w:rPr>
      </w:pPr>
      <w:r w:rsidRPr="009D5CE7">
        <w:rPr>
          <w:rFonts w:ascii="Times New Roman" w:hint="cs"/>
          <w:b/>
          <w:bCs/>
          <w:sz w:val="32"/>
          <w:szCs w:val="32"/>
          <w:rtl/>
          <w:lang w:bidi="ar-QA"/>
        </w:rPr>
        <w:t xml:space="preserve">12ـ </w:t>
      </w:r>
      <w:r w:rsidR="00D02E7A">
        <w:rPr>
          <w:rFonts w:ascii="Times New Roman" w:hint="cs"/>
          <w:b/>
          <w:bCs/>
          <w:sz w:val="32"/>
          <w:szCs w:val="32"/>
          <w:rtl/>
          <w:lang w:bidi="ar-QA"/>
        </w:rPr>
        <w:t>ا</w:t>
      </w:r>
      <w:r w:rsidRPr="009D5CE7">
        <w:rPr>
          <w:rFonts w:ascii="Times New Roman" w:hint="cs"/>
          <w:b/>
          <w:bCs/>
          <w:sz w:val="32"/>
          <w:szCs w:val="32"/>
          <w:rtl/>
          <w:lang w:bidi="ar-QA"/>
        </w:rPr>
        <w:t>نتفاضة الأوراس:</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 xml:space="preserve">وهي في الحقيقة مشابهة لانتفاضة واحة العمري حيث كان سبب الانتفاضة هو محاربة الموالين لفرنسا وقد ابتدأت الانتفاضة يوم 30 ماي 1879م وذلك حين قام أنصار محمد أمزيان عبد الرحمن "المسمى محمد بن عبد الله" باغتيال قايد بني سليمان ثم قائد </w:t>
      </w:r>
      <w:r w:rsidRPr="009D5CE7">
        <w:rPr>
          <w:rFonts w:ascii="Times New Roman" w:hint="cs"/>
          <w:sz w:val="32"/>
          <w:szCs w:val="32"/>
          <w:rtl/>
          <w:lang w:bidi="ar-QA"/>
        </w:rPr>
        <w:lastRenderedPageBreak/>
        <w:t>أولاد داود وذلك لأنهما كانا يقودان مجموعة من عملاء فرنسا للقضاء على الثوار المناهضين لل</w:t>
      </w:r>
      <w:r w:rsidR="002559FC">
        <w:rPr>
          <w:rFonts w:ascii="Times New Roman" w:hint="cs"/>
          <w:sz w:val="32"/>
          <w:szCs w:val="32"/>
          <w:rtl/>
          <w:lang w:bidi="ar-QA"/>
        </w:rPr>
        <w:t>احتلال</w:t>
      </w:r>
      <w:r w:rsidRPr="009D5CE7">
        <w:rPr>
          <w:rFonts w:ascii="Times New Roman" w:hint="cs"/>
          <w:sz w:val="32"/>
          <w:szCs w:val="32"/>
          <w:rtl/>
          <w:lang w:bidi="ar-QA"/>
        </w:rPr>
        <w:t xml:space="preserve"> الفرنسي في الأوراس وتدخلت القوات الفرنسية لضرب الثائرين وإلقاء القبض على عدد كبير منهم، ونظراً لعدم تكافؤ القوة، إنسحب الثوار وتوجهوا إلى الصحراء ومن هناك دخلوا جنوب تونس، لكن الباي التونسي ألقى عليهم القبض وسلمهم إلى السلطان الفرنسية التي أنشأت مجلساً عسكرياً وحكمت على 14 من قادة ثورة الأوراس بالإعدام و26 بالأشغال الشاقة 16 بالبراءة. إلا أن رئيس الجمهورية الفرنسية تدخل يوم 9 نوفمبر 1880م وخفف الأحكام الخاصة بالإعدام إلى الأشغال الشاقة وكعادتها قامت فرنسا بمصادرة أراضي هذه القبائل المتمردة عليها بالأوراس والتي تقدر بـ 2,777 هكتار من أخصب الأراضي</w:t>
      </w:r>
      <w:r w:rsidRPr="009D5CE7">
        <w:rPr>
          <w:rFonts w:ascii="Times New Roman"/>
          <w:sz w:val="32"/>
          <w:szCs w:val="32"/>
          <w:rtl/>
        </w:rPr>
        <w:footnoteReference w:id="537"/>
      </w:r>
      <w:r w:rsidRPr="009D5CE7">
        <w:rPr>
          <w:rFonts w:ascii="Times New Roman" w:hint="cs"/>
          <w:sz w:val="32"/>
          <w:szCs w:val="32"/>
          <w:rtl/>
          <w:lang w:bidi="ar-QA"/>
        </w:rPr>
        <w:t>.</w:t>
      </w:r>
    </w:p>
    <w:p w:rsidR="00073356" w:rsidRPr="009D5CE7" w:rsidRDefault="00073356" w:rsidP="00073356">
      <w:pPr>
        <w:pStyle w:val="a4"/>
        <w:jc w:val="both"/>
        <w:rPr>
          <w:rFonts w:ascii="Times New Roman"/>
          <w:b/>
          <w:bCs/>
          <w:sz w:val="32"/>
          <w:szCs w:val="32"/>
          <w:rtl/>
          <w:lang w:bidi="ar-QA"/>
        </w:rPr>
      </w:pPr>
      <w:r w:rsidRPr="009D5CE7">
        <w:rPr>
          <w:rFonts w:ascii="Times New Roman" w:hint="cs"/>
          <w:b/>
          <w:bCs/>
          <w:sz w:val="32"/>
          <w:szCs w:val="32"/>
          <w:rtl/>
          <w:lang w:bidi="ar-QA"/>
        </w:rPr>
        <w:t>13ـ ثورة أبو عمامة:</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تعتبر هذه الثورة أطول ثورة في تاريخ مقاومة ال</w:t>
      </w:r>
      <w:r w:rsidR="002559FC">
        <w:rPr>
          <w:rFonts w:ascii="Times New Roman" w:hint="cs"/>
          <w:sz w:val="32"/>
          <w:szCs w:val="32"/>
          <w:rtl/>
          <w:lang w:bidi="ar-QA"/>
        </w:rPr>
        <w:t>احتلال</w:t>
      </w:r>
      <w:r w:rsidRPr="009D5CE7">
        <w:rPr>
          <w:rFonts w:ascii="Times New Roman" w:hint="cs"/>
          <w:sz w:val="32"/>
          <w:szCs w:val="32"/>
          <w:rtl/>
          <w:lang w:bidi="ar-QA"/>
        </w:rPr>
        <w:t xml:space="preserve"> فقد دامت 23 سنة على فترات متقطعة وتعتبر هذه الثورة امتداداً لثورات أولاد سيدي الشيخ التي بدأت سنة 1864م واستمرت متقطعة تلتهب وتخبو</w:t>
      </w:r>
      <w:r w:rsidR="00D02E7A">
        <w:rPr>
          <w:rFonts w:ascii="Times New Roman" w:hint="cs"/>
          <w:sz w:val="32"/>
          <w:szCs w:val="32"/>
          <w:rtl/>
          <w:lang w:bidi="ar-QA"/>
        </w:rPr>
        <w:t>.</w:t>
      </w:r>
      <w:r w:rsidRPr="009D5CE7">
        <w:rPr>
          <w:rFonts w:ascii="Times New Roman" w:hint="cs"/>
          <w:sz w:val="32"/>
          <w:szCs w:val="32"/>
          <w:rtl/>
          <w:lang w:bidi="ar-QA"/>
        </w:rPr>
        <w:t xml:space="preserve"> وينتمي الشيخ أبو عمامة بن العربي بن التاج الذي ولد في الفقيق على الحدود المغربية إلى عائلة عريقة وذات سمعة شعبية وهي أولاد سيدي الشيخ التي حاربت فرنسا لمدة من الزمن وقد اشتهر الشيخ بو عمامة بقدراته على مواجهة الفرنسيين وفشل فرنسا في إلقاء القبض عليه، كما هو معروف</w:t>
      </w:r>
      <w:r w:rsidRPr="009D5CE7">
        <w:rPr>
          <w:rFonts w:ascii="Times New Roman"/>
          <w:sz w:val="32"/>
          <w:szCs w:val="32"/>
          <w:rtl/>
        </w:rPr>
        <w:footnoteReference w:id="538"/>
      </w:r>
      <w:r w:rsidRPr="009D5CE7">
        <w:rPr>
          <w:rFonts w:ascii="Times New Roman" w:hint="cs"/>
          <w:sz w:val="32"/>
          <w:szCs w:val="32"/>
          <w:rtl/>
          <w:lang w:bidi="ar-QA"/>
        </w:rPr>
        <w:t>.</w:t>
      </w:r>
    </w:p>
    <w:p w:rsidR="00073356" w:rsidRPr="009D5CE7" w:rsidRDefault="00073356" w:rsidP="00D02E7A">
      <w:pPr>
        <w:pStyle w:val="a4"/>
        <w:spacing w:before="240"/>
        <w:jc w:val="both"/>
        <w:rPr>
          <w:rFonts w:ascii="Times New Roman"/>
          <w:sz w:val="32"/>
          <w:szCs w:val="32"/>
          <w:rtl/>
          <w:lang w:bidi="ar-QA"/>
        </w:rPr>
      </w:pPr>
      <w:r w:rsidRPr="009D5CE7">
        <w:rPr>
          <w:rFonts w:ascii="Times New Roman" w:hint="cs"/>
          <w:sz w:val="32"/>
          <w:szCs w:val="32"/>
          <w:rtl/>
          <w:lang w:bidi="ar-QA"/>
        </w:rPr>
        <w:t xml:space="preserve">وكان بوعمامة يمتاز بسرعة تنقل قواته التي كانت مصدر قصص شعبية نسبت هذه السرعة إلى كرامات الشيخ التي كانت تجعل قوات العدو لا تراه وهذه القصص زادت من رصيده في الوعي الشعبي بحيث راح الناس ينضمون لثورته ويعتبرون ذلك تقرباً إلى الله، والسبب الحقيقي راجع إلى معرفته الجيدة بالصحراء وبالمنافذ التي توصله إلى التل بعيداً </w:t>
      </w:r>
      <w:r w:rsidRPr="009D5CE7">
        <w:rPr>
          <w:rFonts w:ascii="Times New Roman" w:hint="cs"/>
          <w:sz w:val="32"/>
          <w:szCs w:val="32"/>
          <w:rtl/>
          <w:lang w:bidi="ar-QA"/>
        </w:rPr>
        <w:lastRenderedPageBreak/>
        <w:t>عن أعين العدو، وقد اعتمد على أدلاء مهرة عارفين بالمناطق جغرافياً وسكانياً، يقومون بدور مزدوج كشف الطرق وكشف مواقع طوابير العدو من أجل تجنبها كما قسم جيشه إلى كتائب وجعل كل واحدة منها تسلك طريقاً مخفياً وجوده، لأن العدو كان يبحث عنه هو.</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حيرت المسيرة الكبرى نحو التل الضباط الفرنسيين فقد تمكن في ثلاثة وعشرين يوماً من قطع سبعمائة وثلاثين كيلو متر، وفي الطريق كان الثوار يستولون على حبوب ومواشي العشائر المتعاونة مع العدو. كما قاموا بقطع أعمدة التلغراف بين فرندة والبيض، وهاجموا مستودعات ومراكز للشركة الفرنسية للحلفاء وقتل الكثير من موظفيها وعمالها الذين كانوا إسباناً</w:t>
      </w:r>
      <w:r w:rsidRPr="009D5CE7">
        <w:rPr>
          <w:rFonts w:ascii="Times New Roman"/>
          <w:sz w:val="32"/>
          <w:szCs w:val="32"/>
          <w:rtl/>
        </w:rPr>
        <w:footnoteReference w:id="539"/>
      </w:r>
      <w:r w:rsidRPr="009D5CE7">
        <w:rPr>
          <w:rFonts w:ascii="Times New Roman" w:hint="cs"/>
          <w:sz w:val="32"/>
          <w:szCs w:val="32"/>
          <w:rtl/>
          <w:lang w:bidi="ar-QA"/>
        </w:rPr>
        <w:t>.</w:t>
      </w:r>
    </w:p>
    <w:p w:rsidR="00073356" w:rsidRPr="009D5CE7" w:rsidRDefault="00073356" w:rsidP="00073356">
      <w:pPr>
        <w:pStyle w:val="a4"/>
        <w:jc w:val="both"/>
        <w:rPr>
          <w:rFonts w:ascii="Times New Roman"/>
          <w:sz w:val="32"/>
          <w:szCs w:val="32"/>
          <w:rtl/>
          <w:lang w:bidi="ar-QA"/>
        </w:rPr>
      </w:pPr>
      <w:r w:rsidRPr="009D5CE7">
        <w:rPr>
          <w:rFonts w:ascii="Times New Roman" w:hint="cs"/>
          <w:sz w:val="32"/>
          <w:szCs w:val="32"/>
          <w:rtl/>
          <w:lang w:bidi="ar-QA"/>
        </w:rPr>
        <w:t>وامتدت ثورة بوعمامة إلى ناحية وهران في شمال البلاد، لكن نجاحه الكبير كان في الصحراء حيث أسر الجزائريون في عهده بعثة عسكرية فرنسية كانت متواجدة في الهوقاز بقصد اكتشاف مجاهل الصحراء،</w:t>
      </w:r>
    </w:p>
    <w:p w:rsidR="0049347A" w:rsidRPr="009D5CE7" w:rsidRDefault="0049347A" w:rsidP="0049347A">
      <w:pPr>
        <w:jc w:val="both"/>
        <w:rPr>
          <w:sz w:val="32"/>
          <w:szCs w:val="32"/>
          <w:rtl/>
          <w:lang w:bidi="ar-QA"/>
        </w:rPr>
      </w:pPr>
      <w:r w:rsidRPr="009D5CE7">
        <w:rPr>
          <w:rFonts w:hint="cs"/>
          <w:sz w:val="32"/>
          <w:szCs w:val="32"/>
          <w:rtl/>
          <w:lang w:bidi="ar-QA"/>
        </w:rPr>
        <w:t xml:space="preserve">وقتلوا قائد البعثة الكولونيل "فلاتين". وفي معركة أخرى </w:t>
      </w:r>
      <w:r w:rsidR="00CA63A6">
        <w:rPr>
          <w:rFonts w:hint="cs"/>
          <w:sz w:val="32"/>
          <w:szCs w:val="32"/>
          <w:rtl/>
          <w:lang w:bidi="ar-QA"/>
        </w:rPr>
        <w:t>استطاع</w:t>
      </w:r>
      <w:r w:rsidRPr="009D5CE7">
        <w:rPr>
          <w:rFonts w:hint="cs"/>
          <w:sz w:val="32"/>
          <w:szCs w:val="32"/>
          <w:rtl/>
          <w:lang w:bidi="ar-QA"/>
        </w:rPr>
        <w:t xml:space="preserve"> بوعمامة أن يأسر ثلاثمائة فرنسي</w:t>
      </w:r>
      <w:r w:rsidRPr="009D5CE7">
        <w:rPr>
          <w:sz w:val="32"/>
          <w:szCs w:val="32"/>
          <w:rtl/>
        </w:rPr>
        <w:footnoteReference w:id="540"/>
      </w:r>
      <w:r w:rsidRPr="009D5CE7">
        <w:rPr>
          <w:rFonts w:hint="cs"/>
          <w:sz w:val="32"/>
          <w:szCs w:val="32"/>
          <w:rtl/>
          <w:lang w:bidi="ar-QA"/>
        </w:rPr>
        <w:t>.</w:t>
      </w:r>
    </w:p>
    <w:p w:rsidR="00D02E7A" w:rsidRDefault="0049347A" w:rsidP="00D02E7A">
      <w:pPr>
        <w:spacing w:before="240"/>
        <w:jc w:val="both"/>
        <w:rPr>
          <w:sz w:val="32"/>
          <w:szCs w:val="32"/>
          <w:rtl/>
          <w:lang w:bidi="ar-QA"/>
        </w:rPr>
      </w:pPr>
      <w:r w:rsidRPr="009D5CE7">
        <w:rPr>
          <w:rFonts w:hint="cs"/>
          <w:sz w:val="32"/>
          <w:szCs w:val="32"/>
          <w:rtl/>
          <w:lang w:bidi="ar-QA"/>
        </w:rPr>
        <w:t xml:space="preserve">وفي الأخير </w:t>
      </w:r>
      <w:r w:rsidR="00CA63A6">
        <w:rPr>
          <w:rFonts w:hint="cs"/>
          <w:sz w:val="32"/>
          <w:szCs w:val="32"/>
          <w:rtl/>
          <w:lang w:bidi="ar-QA"/>
        </w:rPr>
        <w:t>استطاع</w:t>
      </w:r>
      <w:r w:rsidRPr="009D5CE7">
        <w:rPr>
          <w:rFonts w:hint="cs"/>
          <w:sz w:val="32"/>
          <w:szCs w:val="32"/>
          <w:rtl/>
          <w:lang w:bidi="ar-QA"/>
        </w:rPr>
        <w:t xml:space="preserve"> الفرنسيون أن يحاصروا بوعمامة في الصحراء بحيث لا تتسرب أخبار مقاومته إلى شمال البلاد. كما تغلبوا عليه بسبب تفوقهم في السلاح "وخاصة المدفعية"، وكذلك ازدياد النفوذ الفرنسي في المغرب وصعوبة تنقله بين البلدين، وقد توفي بوعمامة بصفة طبيعية يوم 7 أكتوبر 1908م في دائرة وجدة بالمغرب الأقصى الشقيق هذه</w:t>
      </w:r>
      <w:r w:rsidR="00D02E7A">
        <w:rPr>
          <w:rFonts w:hint="cs"/>
          <w:sz w:val="32"/>
          <w:szCs w:val="32"/>
          <w:rtl/>
          <w:lang w:bidi="ar-QA"/>
        </w:rPr>
        <w:t>.</w:t>
      </w:r>
    </w:p>
    <w:p w:rsidR="0049347A" w:rsidRPr="009D5CE7" w:rsidRDefault="0049347A" w:rsidP="00D02E7A">
      <w:pPr>
        <w:spacing w:before="240"/>
        <w:jc w:val="both"/>
        <w:rPr>
          <w:sz w:val="32"/>
          <w:szCs w:val="32"/>
          <w:rtl/>
          <w:lang w:bidi="ar-QA"/>
        </w:rPr>
      </w:pPr>
      <w:r w:rsidRPr="009D5CE7">
        <w:rPr>
          <w:rFonts w:hint="cs"/>
          <w:sz w:val="32"/>
          <w:szCs w:val="32"/>
          <w:rtl/>
          <w:lang w:bidi="ar-QA"/>
        </w:rPr>
        <w:t xml:space="preserve"> باختصار، بعض الثورات والانتفاضات التي وقعت بالجزائر خلال القرن التاسع عشر، والتي تثبت لنا أن الجزائري</w:t>
      </w:r>
      <w:r w:rsidR="00D02E7A">
        <w:rPr>
          <w:rFonts w:hint="cs"/>
          <w:sz w:val="32"/>
          <w:szCs w:val="32"/>
          <w:rtl/>
          <w:lang w:bidi="ar-QA"/>
        </w:rPr>
        <w:t>ي</w:t>
      </w:r>
      <w:r w:rsidRPr="009D5CE7">
        <w:rPr>
          <w:rFonts w:hint="cs"/>
          <w:sz w:val="32"/>
          <w:szCs w:val="32"/>
          <w:rtl/>
          <w:lang w:bidi="ar-QA"/>
        </w:rPr>
        <w:t>ن قد تصدوا لقوات ال</w:t>
      </w:r>
      <w:r w:rsidR="002559FC">
        <w:rPr>
          <w:rFonts w:hint="cs"/>
          <w:sz w:val="32"/>
          <w:szCs w:val="32"/>
          <w:rtl/>
          <w:lang w:bidi="ar-QA"/>
        </w:rPr>
        <w:t>احتلال</w:t>
      </w:r>
      <w:r w:rsidRPr="009D5CE7">
        <w:rPr>
          <w:rFonts w:hint="cs"/>
          <w:sz w:val="32"/>
          <w:szCs w:val="32"/>
          <w:rtl/>
          <w:lang w:bidi="ar-QA"/>
        </w:rPr>
        <w:t xml:space="preserve"> الأجنبي وحاولوا باستمرار أن </w:t>
      </w:r>
      <w:r w:rsidRPr="009D5CE7">
        <w:rPr>
          <w:rFonts w:hint="cs"/>
          <w:sz w:val="32"/>
          <w:szCs w:val="32"/>
          <w:rtl/>
          <w:lang w:bidi="ar-QA"/>
        </w:rPr>
        <w:lastRenderedPageBreak/>
        <w:t>يناضلوا من أجل استرداد السيادة للدولة الجزائرية وإجبار العدو على مغادرة الجزائر وتركها لأهلها الأصليين، لكن قوة العدو وتفوقه في السلاح وحيله المعروفة بانتهاج سياسة "فرق تسد" واستيلائه على ثورات الجزائريين، ساهمت في أضعاف المقاومة الجزائرية وتحقيق حدتها.</w:t>
      </w:r>
    </w:p>
    <w:p w:rsidR="0049347A" w:rsidRPr="009D5CE7" w:rsidRDefault="0049347A" w:rsidP="0049347A">
      <w:pPr>
        <w:jc w:val="both"/>
        <w:rPr>
          <w:sz w:val="32"/>
          <w:szCs w:val="32"/>
          <w:rtl/>
          <w:lang w:bidi="ar-QA"/>
        </w:rPr>
      </w:pPr>
      <w:r w:rsidRPr="009D5CE7">
        <w:rPr>
          <w:rFonts w:hint="cs"/>
          <w:sz w:val="32"/>
          <w:szCs w:val="32"/>
          <w:rtl/>
          <w:lang w:bidi="ar-QA"/>
        </w:rPr>
        <w:t>وكما سنرى لاحقاً فإن قوات ال</w:t>
      </w:r>
      <w:r w:rsidR="002559FC">
        <w:rPr>
          <w:rFonts w:hint="cs"/>
          <w:sz w:val="32"/>
          <w:szCs w:val="32"/>
          <w:rtl/>
          <w:lang w:bidi="ar-QA"/>
        </w:rPr>
        <w:t>احتلال</w:t>
      </w:r>
      <w:r w:rsidRPr="009D5CE7">
        <w:rPr>
          <w:rFonts w:hint="cs"/>
          <w:sz w:val="32"/>
          <w:szCs w:val="32"/>
          <w:rtl/>
          <w:lang w:bidi="ar-QA"/>
        </w:rPr>
        <w:t xml:space="preserve"> الفرنسي والمستوطنون الأ</w:t>
      </w:r>
      <w:r w:rsidR="00D02E7A">
        <w:rPr>
          <w:rFonts w:hint="cs"/>
          <w:sz w:val="32"/>
          <w:szCs w:val="32"/>
          <w:rtl/>
          <w:lang w:bidi="ar-QA"/>
        </w:rPr>
        <w:t>و</w:t>
      </w:r>
      <w:r w:rsidRPr="009D5CE7">
        <w:rPr>
          <w:rFonts w:hint="cs"/>
          <w:sz w:val="32"/>
          <w:szCs w:val="32"/>
          <w:rtl/>
          <w:lang w:bidi="ar-QA"/>
        </w:rPr>
        <w:t>روبيون قد قاموا بحركة قمع وتعذيب الجزائريين وحرمانهم من الحقوق السياسية إلى درجو أن الجزائريين تحولوا إلى سجناء وعبيد في وطنهم الأصلي</w:t>
      </w:r>
      <w:r w:rsidRPr="009D5CE7">
        <w:rPr>
          <w:rStyle w:val="a6"/>
          <w:sz w:val="32"/>
          <w:szCs w:val="32"/>
          <w:rtl/>
          <w:lang w:bidi="ar-QA"/>
        </w:rPr>
        <w:footnoteReference w:id="541"/>
      </w:r>
      <w:r w:rsidRPr="009D5CE7">
        <w:rPr>
          <w:rFonts w:hint="cs"/>
          <w:sz w:val="32"/>
          <w:szCs w:val="32"/>
          <w:rtl/>
          <w:lang w:bidi="ar-QA"/>
        </w:rPr>
        <w:t>.</w:t>
      </w:r>
    </w:p>
    <w:p w:rsidR="0049347A" w:rsidRPr="009D5CE7" w:rsidRDefault="0049347A" w:rsidP="00D02E7A">
      <w:pPr>
        <w:jc w:val="both"/>
        <w:rPr>
          <w:sz w:val="32"/>
          <w:szCs w:val="32"/>
          <w:rtl/>
          <w:lang w:bidi="ar-QA"/>
        </w:rPr>
      </w:pPr>
      <w:r w:rsidRPr="009D5CE7">
        <w:rPr>
          <w:rFonts w:hint="cs"/>
          <w:sz w:val="32"/>
          <w:szCs w:val="32"/>
          <w:rtl/>
          <w:lang w:bidi="ar-QA"/>
        </w:rPr>
        <w:t>ويبدو أن الشيخ بوعمامة اصطدم بمعارضة كثير من الزوايا المنافسة لزاويته بسبب سياسة المستعمر في إدراك خطورة الزوايا التي كانت الركيزة الأساسية لثورات الأمير عبد القادر، وسيدى السعدي، والمقراني وغيرها، فركز الفرنسيون بعد ثورة المقراني على التغلغل في الزوايا وشراء ذمم بعض قادتها، ويؤكد ذلك تلك الرسالة التي وقعها محمد بن القاسم الحملاوي رئيس إخوان الطريقة الرحمانية بوسط البلاد، والتي يدعو فيها الشعب والقبائل إلى عدم أتباع بوعمامة، والتي قامت السلطات الاستعمارية بنشرها وتعميمها في سائر أنحاء البلاد في نهاية 1881م</w:t>
      </w:r>
      <w:r w:rsidR="00D02E7A">
        <w:rPr>
          <w:rFonts w:hint="cs"/>
          <w:sz w:val="32"/>
          <w:szCs w:val="32"/>
          <w:rtl/>
          <w:lang w:bidi="ar-QA"/>
        </w:rPr>
        <w:t>.</w:t>
      </w:r>
      <w:r w:rsidRPr="009D5CE7">
        <w:rPr>
          <w:rFonts w:hint="cs"/>
          <w:sz w:val="32"/>
          <w:szCs w:val="32"/>
          <w:rtl/>
          <w:lang w:bidi="ar-QA"/>
        </w:rPr>
        <w:t xml:space="preserve"> لقد استمرت سياسة المستعمر وسط الطرق الصوفية نشطة طوال القرن التاسع عشر، والثلث الأول من القرن العشرين وهذا هو الذي يفسر </w:t>
      </w:r>
      <w:r w:rsidR="00596D92">
        <w:rPr>
          <w:rFonts w:hint="cs"/>
          <w:sz w:val="32"/>
          <w:szCs w:val="32"/>
          <w:rtl/>
          <w:lang w:bidi="ar-QA"/>
        </w:rPr>
        <w:t>اهتم</w:t>
      </w:r>
      <w:r w:rsidRPr="009D5CE7">
        <w:rPr>
          <w:rFonts w:hint="cs"/>
          <w:sz w:val="32"/>
          <w:szCs w:val="32"/>
          <w:rtl/>
          <w:lang w:bidi="ar-QA"/>
        </w:rPr>
        <w:t>ام حركة عبد الحميد بن باديس الإصلاحية على مناهضة المنحرفين في الطرق والزوايا، التي كانت تقود مشعل الثورات الشعبية بين 1830 و 1880م والتي تمكن المستعمر من التسرب إليها بعد هذا التاريخ والتأثير على هذا المنبع و</w:t>
      </w:r>
      <w:r w:rsidR="00D02E7A">
        <w:rPr>
          <w:rFonts w:hint="cs"/>
          <w:sz w:val="32"/>
          <w:szCs w:val="32"/>
          <w:rtl/>
          <w:lang w:bidi="ar-QA"/>
        </w:rPr>
        <w:t>إ</w:t>
      </w:r>
      <w:r w:rsidRPr="009D5CE7">
        <w:rPr>
          <w:rFonts w:hint="cs"/>
          <w:sz w:val="32"/>
          <w:szCs w:val="32"/>
          <w:rtl/>
          <w:lang w:bidi="ar-QA"/>
        </w:rPr>
        <w:t>ضعافه الذي كان وقوداً وداعماً للثورات الشعبية ضد الغزاة</w:t>
      </w:r>
      <w:r w:rsidRPr="009D5CE7">
        <w:rPr>
          <w:rStyle w:val="a6"/>
          <w:sz w:val="32"/>
          <w:szCs w:val="32"/>
          <w:rtl/>
          <w:lang w:bidi="ar-QA"/>
        </w:rPr>
        <w:footnoteReference w:id="542"/>
      </w:r>
      <w:r w:rsidRPr="009D5CE7">
        <w:rPr>
          <w:rFonts w:hint="cs"/>
          <w:sz w:val="32"/>
          <w:szCs w:val="32"/>
          <w:rtl/>
          <w:lang w:bidi="ar-QA"/>
        </w:rPr>
        <w:t>، ولم تنقطع الثورات بعد ثورة الشيخ بوعمامة واستمرت ومن هذه الثورات:</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ثورة سكان عين التركي ومليانة بزعامة الشيخ يعقوب 1901م.</w:t>
      </w:r>
    </w:p>
    <w:p w:rsidR="0049347A" w:rsidRPr="009D5CE7" w:rsidRDefault="0049347A" w:rsidP="0049347A">
      <w:pPr>
        <w:jc w:val="both"/>
        <w:rPr>
          <w:sz w:val="32"/>
          <w:szCs w:val="32"/>
          <w:rtl/>
          <w:lang w:bidi="ar-QA"/>
        </w:rPr>
      </w:pPr>
      <w:r w:rsidRPr="009D5CE7">
        <w:rPr>
          <w:rFonts w:hint="cs"/>
          <w:b/>
          <w:bCs/>
          <w:sz w:val="32"/>
          <w:szCs w:val="32"/>
          <w:rtl/>
          <w:lang w:bidi="ar-QA"/>
        </w:rPr>
        <w:lastRenderedPageBreak/>
        <w:t xml:space="preserve">ـ </w:t>
      </w:r>
      <w:r w:rsidRPr="009D5CE7">
        <w:rPr>
          <w:rFonts w:hint="cs"/>
          <w:sz w:val="32"/>
          <w:szCs w:val="32"/>
          <w:rtl/>
          <w:lang w:bidi="ar-QA"/>
        </w:rPr>
        <w:t>مجازر عين بسام 1906م.</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ثورة سكان بني شقران في جبال معسكر 1914م.</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ثورة سكان الأوراس والهضاب العليا الشرقية 1916 ، 1917.</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ثورة سكان التوارق بأزجر والأهفار 1916 ـ 1921م.</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مجازر مدينة قسنطينة في أوت 1934م.</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مجازر 8 ماي 1945م بسطيف وقالمة وخراطة وعموشه وغيرها 1945م.</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مجازر دوار السطح بتبسة 1947م.</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مجازر برج منابل وسيدي علي بوناب بجرجرة 1948م.</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تمرد جنود فرقة الرماة الجزائريين بالحراش 1941م.</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مجازر قرى جبال الأوراس 1951م ـ 1953م.</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ثورة نوفمبر الكبرى 1954م ـ 1962م.</w:t>
      </w:r>
    </w:p>
    <w:p w:rsidR="0049347A" w:rsidRPr="009D5CE7" w:rsidRDefault="0049347A" w:rsidP="00D02E7A">
      <w:pPr>
        <w:spacing w:before="240"/>
        <w:jc w:val="both"/>
        <w:rPr>
          <w:sz w:val="32"/>
          <w:szCs w:val="32"/>
          <w:rtl/>
          <w:lang w:bidi="ar-QA"/>
        </w:rPr>
      </w:pPr>
      <w:r w:rsidRPr="009D5CE7">
        <w:rPr>
          <w:rFonts w:hint="cs"/>
          <w:sz w:val="32"/>
          <w:szCs w:val="32"/>
          <w:rtl/>
          <w:lang w:bidi="ar-QA"/>
        </w:rPr>
        <w:t>وكانت هذه كخاتمة لها ونهاية وقدم الشعب خلالها حوالي مليون ونصف مليون شهيد</w:t>
      </w:r>
      <w:r w:rsidRPr="009D5CE7">
        <w:rPr>
          <w:rStyle w:val="a6"/>
          <w:sz w:val="32"/>
          <w:szCs w:val="32"/>
          <w:rtl/>
          <w:lang w:bidi="ar-QA"/>
        </w:rPr>
        <w:footnoteReference w:id="543"/>
      </w:r>
      <w:r w:rsidRPr="009D5CE7">
        <w:rPr>
          <w:rFonts w:hint="cs"/>
          <w:sz w:val="32"/>
          <w:szCs w:val="32"/>
          <w:rtl/>
          <w:lang w:bidi="ar-QA"/>
        </w:rPr>
        <w:t>.</w:t>
      </w:r>
    </w:p>
    <w:p w:rsidR="0049347A" w:rsidRPr="00D02E7A" w:rsidRDefault="00726E34" w:rsidP="00D02E7A">
      <w:pPr>
        <w:spacing w:before="240"/>
        <w:jc w:val="center"/>
        <w:rPr>
          <w:b/>
          <w:bCs/>
          <w:shadow/>
          <w:color w:val="FF0000"/>
          <w:sz w:val="40"/>
          <w:szCs w:val="40"/>
          <w:rtl/>
          <w:lang w:bidi="ar-QA"/>
        </w:rPr>
      </w:pPr>
      <w:r>
        <w:rPr>
          <w:rFonts w:hint="cs"/>
          <w:b/>
          <w:bCs/>
          <w:shadow/>
          <w:color w:val="FF0000"/>
          <w:sz w:val="40"/>
          <w:szCs w:val="40"/>
          <w:rtl/>
          <w:lang w:bidi="ar-QA"/>
        </w:rPr>
        <w:t>عاشرا</w:t>
      </w:r>
      <w:r w:rsidR="00D02E7A" w:rsidRPr="00D02E7A">
        <w:rPr>
          <w:rFonts w:hint="cs"/>
          <w:b/>
          <w:bCs/>
          <w:shadow/>
          <w:color w:val="FF0000"/>
          <w:sz w:val="40"/>
          <w:szCs w:val="40"/>
          <w:rtl/>
          <w:lang w:bidi="ar-QA"/>
        </w:rPr>
        <w:t>ً</w:t>
      </w:r>
      <w:r w:rsidR="0049347A" w:rsidRPr="00D02E7A">
        <w:rPr>
          <w:rFonts w:hint="cs"/>
          <w:b/>
          <w:bCs/>
          <w:shadow/>
          <w:color w:val="FF0000"/>
          <w:sz w:val="40"/>
          <w:szCs w:val="40"/>
          <w:rtl/>
          <w:lang w:bidi="ar-QA"/>
        </w:rPr>
        <w:t>: الحكم العسكري الفرنسي بالجزائر</w:t>
      </w:r>
    </w:p>
    <w:p w:rsidR="0049347A" w:rsidRPr="009D5CE7" w:rsidRDefault="0049347A" w:rsidP="0049347A">
      <w:pPr>
        <w:jc w:val="both"/>
        <w:rPr>
          <w:sz w:val="32"/>
          <w:szCs w:val="32"/>
          <w:rtl/>
          <w:lang w:bidi="ar-QA"/>
        </w:rPr>
      </w:pPr>
      <w:r w:rsidRPr="009D5CE7">
        <w:rPr>
          <w:rFonts w:hint="cs"/>
          <w:sz w:val="32"/>
          <w:szCs w:val="32"/>
          <w:rtl/>
          <w:lang w:bidi="ar-QA"/>
        </w:rPr>
        <w:t>في 22 ديسمبر 1833م تشكلت لجنة ثانية موسعة تتألف من 19 شخصية وعسكرية ومدنية برئاسة الذوق ديكازيس الذي كان عضو بمجلس الشيوخ الفرنسي وبعد عقد 56 جلسة أكد أعضاء اللجنة الثانية اقتراحات اللجنة الأولى ونصحوا الحكومة الفرنسية ببسط السيادة الفرنسية على القطر الجزائري بأكمله والعمل على استغلال الأرض والسيطرة على جميع ثروات البلاد، وباختصار، فإن اللجنة لم تكن محايدة ولكنها كانت وسيلة لتنفيذ برنامج الحكومة في الجزائر، وكما قال حمدان خوخية: فقد أجمع أعضاء اللجنة على مواصلة ال</w:t>
      </w:r>
      <w:r w:rsidR="002559FC">
        <w:rPr>
          <w:rFonts w:hint="cs"/>
          <w:sz w:val="32"/>
          <w:szCs w:val="32"/>
          <w:rtl/>
          <w:lang w:bidi="ar-QA"/>
        </w:rPr>
        <w:t>احتلال</w:t>
      </w:r>
      <w:r w:rsidRPr="009D5CE7">
        <w:rPr>
          <w:rFonts w:hint="cs"/>
          <w:sz w:val="32"/>
          <w:szCs w:val="32"/>
          <w:rtl/>
          <w:lang w:bidi="ar-QA"/>
        </w:rPr>
        <w:t xml:space="preserve"> وعدم التخلي على الفريسة، لأن الجزائر تقدم لفرنسا </w:t>
      </w:r>
      <w:r w:rsidRPr="009D5CE7">
        <w:rPr>
          <w:rFonts w:hint="cs"/>
          <w:sz w:val="32"/>
          <w:szCs w:val="32"/>
          <w:rtl/>
          <w:lang w:bidi="ar-QA"/>
        </w:rPr>
        <w:lastRenderedPageBreak/>
        <w:t>منافع كثيرة في الميادن ال</w:t>
      </w:r>
      <w:r w:rsidR="00FE4933">
        <w:rPr>
          <w:rFonts w:hint="cs"/>
          <w:sz w:val="32"/>
          <w:szCs w:val="32"/>
          <w:rtl/>
          <w:lang w:bidi="ar-QA"/>
        </w:rPr>
        <w:t>اقتصاد</w:t>
      </w:r>
      <w:r w:rsidRPr="009D5CE7">
        <w:rPr>
          <w:rFonts w:hint="cs"/>
          <w:sz w:val="32"/>
          <w:szCs w:val="32"/>
          <w:rtl/>
          <w:lang w:bidi="ar-QA"/>
        </w:rPr>
        <w:t>ية والسياسية والحربية، فهي سوق لترويج بضائعها ومنفى للمشوشين من أبنائها ومركز استراتيجي تستعمله في حروبها وفي نشر سلطانها على البحر الأبيض المتوسط.</w:t>
      </w:r>
    </w:p>
    <w:p w:rsidR="0049347A" w:rsidRPr="009D5CE7" w:rsidRDefault="0049347A" w:rsidP="0049347A">
      <w:pPr>
        <w:jc w:val="both"/>
        <w:rPr>
          <w:sz w:val="32"/>
          <w:szCs w:val="32"/>
          <w:rtl/>
          <w:lang w:bidi="ar-QA"/>
        </w:rPr>
      </w:pPr>
      <w:r w:rsidRPr="009D5CE7">
        <w:rPr>
          <w:rFonts w:hint="cs"/>
          <w:sz w:val="32"/>
          <w:szCs w:val="32"/>
          <w:rtl/>
          <w:lang w:bidi="ar-QA"/>
        </w:rPr>
        <w:t>واشتمل التقرير الذي قدمته اللجنة الثانية للحكومة الفرنسية بتاريخ 10 مارس 1834م اشتمل على اقتراحات ذات أبعاد خطيرة تتمثل في:</w:t>
      </w:r>
    </w:p>
    <w:p w:rsidR="0049347A" w:rsidRPr="009D5CE7" w:rsidRDefault="0049347A" w:rsidP="0049347A">
      <w:pPr>
        <w:jc w:val="both"/>
        <w:rPr>
          <w:sz w:val="32"/>
          <w:szCs w:val="32"/>
          <w:rtl/>
          <w:lang w:bidi="ar-QA"/>
        </w:rPr>
      </w:pPr>
      <w:r w:rsidRPr="009D5CE7">
        <w:rPr>
          <w:rFonts w:hint="cs"/>
          <w:sz w:val="32"/>
          <w:szCs w:val="32"/>
          <w:rtl/>
          <w:lang w:bidi="ar-QA"/>
        </w:rPr>
        <w:t>1 ـ خلق منصب الحاكم العام بإدخال عناصر جزائرية إلى المجلس البلدي.</w:t>
      </w:r>
    </w:p>
    <w:p w:rsidR="0049347A" w:rsidRPr="009D5CE7" w:rsidRDefault="0049347A" w:rsidP="0049347A">
      <w:pPr>
        <w:jc w:val="both"/>
        <w:rPr>
          <w:sz w:val="32"/>
          <w:szCs w:val="32"/>
          <w:rtl/>
          <w:lang w:bidi="ar-QA"/>
        </w:rPr>
      </w:pPr>
      <w:r w:rsidRPr="009D5CE7">
        <w:rPr>
          <w:rFonts w:hint="cs"/>
          <w:sz w:val="32"/>
          <w:szCs w:val="32"/>
          <w:rtl/>
          <w:lang w:bidi="ar-QA"/>
        </w:rPr>
        <w:t>2 ـ إنشاء مجالس بلدية في كل من الجزائر وهران، وعنابة.</w:t>
      </w:r>
    </w:p>
    <w:p w:rsidR="0049347A" w:rsidRPr="009D5CE7" w:rsidRDefault="0049347A" w:rsidP="0049347A">
      <w:pPr>
        <w:jc w:val="both"/>
        <w:rPr>
          <w:sz w:val="32"/>
          <w:szCs w:val="32"/>
          <w:rtl/>
          <w:lang w:bidi="ar-QA"/>
        </w:rPr>
      </w:pPr>
      <w:r w:rsidRPr="009D5CE7">
        <w:rPr>
          <w:rFonts w:hint="cs"/>
          <w:sz w:val="32"/>
          <w:szCs w:val="32"/>
          <w:rtl/>
          <w:lang w:bidi="ar-QA"/>
        </w:rPr>
        <w:t>3 ـ إنشاء ميزانية خاصة بالجزائر.</w:t>
      </w:r>
    </w:p>
    <w:p w:rsidR="0049347A" w:rsidRPr="009D5CE7" w:rsidRDefault="0049347A" w:rsidP="0049347A">
      <w:pPr>
        <w:jc w:val="both"/>
        <w:rPr>
          <w:sz w:val="32"/>
          <w:szCs w:val="32"/>
          <w:rtl/>
          <w:lang w:bidi="ar-QA"/>
        </w:rPr>
      </w:pPr>
      <w:r w:rsidRPr="009D5CE7">
        <w:rPr>
          <w:rFonts w:hint="cs"/>
          <w:sz w:val="32"/>
          <w:szCs w:val="32"/>
          <w:rtl/>
          <w:lang w:bidi="ar-QA"/>
        </w:rPr>
        <w:t>4 ـ تخفيض عدد أفراد الجيش إلى 21,000 جندي ونستخلص من ما تقدم أن الجزائر أصبحت تحكم بطريقه عسكرية خاضعة لوزارة الحربية الفرنسية أي أنها لا تنطبق عليها القوانين الفرنسية بصفة طبيعية لأن عندها نظام عسكري خاص بالجزائر.</w:t>
      </w:r>
    </w:p>
    <w:p w:rsidR="0049347A" w:rsidRPr="009D5CE7" w:rsidRDefault="0049347A" w:rsidP="0049347A">
      <w:pPr>
        <w:jc w:val="both"/>
        <w:rPr>
          <w:sz w:val="32"/>
          <w:szCs w:val="32"/>
          <w:rtl/>
          <w:lang w:bidi="ar-QA"/>
        </w:rPr>
      </w:pPr>
      <w:r w:rsidRPr="009D5CE7">
        <w:rPr>
          <w:rFonts w:hint="cs"/>
          <w:sz w:val="32"/>
          <w:szCs w:val="32"/>
          <w:rtl/>
          <w:lang w:bidi="ar-QA"/>
        </w:rPr>
        <w:t xml:space="preserve">كما أن السياسة الرسمية لفرنسا أصبحت على أساس وجود حاكم عام ينفذ السياسة العسكرية لوزارة الحرب الفرنسية، وحسب النصوص القانونية التي وردت في الأمر الرئاسي الصادر بتاريخ 22 جويلية 1834م، فإن الحاكم العام يعين من طرف مجلس الوزارة بناء على اقتراح من وزير الحربية الفرنسي، وفي البداية أعطيت له كل الصلاحيات بحيث يقوم بإعداد الميزانية التي تدخل في إطار ميزانية وزارة الحرب على تقدم البرلمان الفرنسي، كما أنه يشرف على قضايا جمع الضرائب وفرضها ومعاقبة من لا يدفعها، كما يختص بقضايا العدالة وإشرافه على أعمال رجال القضاء وبصفته الحاكم العام فإنه المسئول الأول عن قضايا الأمن والشرطة وكل المسائل العسكرية، وانطلاقاً من هذا التنظيم الجديد المتمثل في خضوع الجزائر لوزارة الحرب الفرنسية حتى سنه 1870م ووجود حاكم عام يشرف على تنفيذ أوامر وزارة الحرب في باريس، فإن الحكومة الفرنسية قد تركت الجزائر لوزارة الحرب لكي توجهها حسبما تقتضي مصلحة القادة العسكريين ومصلحة المغامرين الأجانب </w:t>
      </w:r>
      <w:r w:rsidRPr="009D5CE7">
        <w:rPr>
          <w:rFonts w:hint="cs"/>
          <w:sz w:val="32"/>
          <w:szCs w:val="32"/>
          <w:rtl/>
          <w:lang w:bidi="ar-QA"/>
        </w:rPr>
        <w:lastRenderedPageBreak/>
        <w:t>الذين جاؤوا من جميع أنحاء أوروبا للاستيلاء على خيرات الجزائر وتسخير أبناء هذا البلد لخدمة الغزاة بأنجس الأثمان.</w:t>
      </w:r>
    </w:p>
    <w:p w:rsidR="00D02E7A" w:rsidRDefault="0049347A" w:rsidP="00D02E7A">
      <w:pPr>
        <w:spacing w:before="240"/>
        <w:jc w:val="both"/>
        <w:rPr>
          <w:sz w:val="32"/>
          <w:szCs w:val="32"/>
          <w:rtl/>
          <w:lang w:bidi="ar-QA"/>
        </w:rPr>
      </w:pPr>
      <w:r w:rsidRPr="009D5CE7">
        <w:rPr>
          <w:rFonts w:hint="cs"/>
          <w:sz w:val="32"/>
          <w:szCs w:val="32"/>
          <w:rtl/>
          <w:lang w:bidi="ar-QA"/>
        </w:rPr>
        <w:t xml:space="preserve">وتحقيقاً لهذه الأهداف، تقرر أن يستعين الحاكم العام بستة شخصيات عسكرية ومدنية لإقامة إدارة قوية قادرة على التحكم في مجرى الأمور بالجزائر وإخضاع الجزائريين بالقوة </w:t>
      </w:r>
    </w:p>
    <w:p w:rsidR="0049347A" w:rsidRPr="009D5CE7" w:rsidRDefault="0049347A" w:rsidP="00D02E7A">
      <w:pPr>
        <w:spacing w:before="240"/>
        <w:jc w:val="both"/>
        <w:rPr>
          <w:sz w:val="32"/>
          <w:szCs w:val="32"/>
          <w:rtl/>
          <w:lang w:bidi="ar-QA"/>
        </w:rPr>
      </w:pPr>
      <w:r w:rsidRPr="009D5CE7">
        <w:rPr>
          <w:rFonts w:hint="cs"/>
          <w:sz w:val="32"/>
          <w:szCs w:val="32"/>
          <w:rtl/>
          <w:lang w:bidi="ar-QA"/>
        </w:rPr>
        <w:t>إلى رغبات الأوروبيين في هذا الإطار العام قام الحاكم العام بتعيين:</w:t>
      </w:r>
    </w:p>
    <w:p w:rsidR="0049347A" w:rsidRPr="009D5CE7" w:rsidRDefault="0049347A" w:rsidP="00D02E7A">
      <w:pPr>
        <w:spacing w:before="240"/>
        <w:jc w:val="both"/>
        <w:rPr>
          <w:sz w:val="32"/>
          <w:szCs w:val="32"/>
          <w:rtl/>
          <w:lang w:bidi="ar-QA"/>
        </w:rPr>
      </w:pPr>
      <w:r w:rsidRPr="009D5CE7">
        <w:rPr>
          <w:rFonts w:hint="cs"/>
          <w:sz w:val="32"/>
          <w:szCs w:val="32"/>
          <w:rtl/>
          <w:lang w:bidi="ar-QA"/>
        </w:rPr>
        <w:t>1 ـ قائد للجيش لكي يساعده في الميدان العسكري.</w:t>
      </w:r>
    </w:p>
    <w:p w:rsidR="0049347A" w:rsidRPr="009D5CE7" w:rsidRDefault="0049347A" w:rsidP="0049347A">
      <w:pPr>
        <w:jc w:val="both"/>
        <w:rPr>
          <w:sz w:val="32"/>
          <w:szCs w:val="32"/>
          <w:rtl/>
          <w:lang w:bidi="ar-QA"/>
        </w:rPr>
      </w:pPr>
      <w:r w:rsidRPr="009D5CE7">
        <w:rPr>
          <w:rFonts w:hint="cs"/>
          <w:sz w:val="32"/>
          <w:szCs w:val="32"/>
          <w:rtl/>
          <w:lang w:bidi="ar-QA"/>
        </w:rPr>
        <w:t>2 ـ قائد للبحرية مسؤول عن القوات الفرنسية في قطاعه.</w:t>
      </w:r>
    </w:p>
    <w:p w:rsidR="0049347A" w:rsidRPr="009D5CE7" w:rsidRDefault="0049347A" w:rsidP="0049347A">
      <w:pPr>
        <w:jc w:val="both"/>
        <w:rPr>
          <w:sz w:val="32"/>
          <w:szCs w:val="32"/>
          <w:rtl/>
          <w:lang w:bidi="ar-QA"/>
        </w:rPr>
      </w:pPr>
      <w:r w:rsidRPr="009D5CE7">
        <w:rPr>
          <w:rFonts w:hint="cs"/>
          <w:sz w:val="32"/>
          <w:szCs w:val="32"/>
          <w:rtl/>
          <w:lang w:bidi="ar-QA"/>
        </w:rPr>
        <w:t>3 ـ مسؤول عن القضايا المالية والإدارية في الميدان العسكري وفي الحقيقة أن الحاكم العام لم يكن هو المسؤول المباشر عن هؤلاء المسئولين من الناحية العملية، لأن وزارة الحرب الفرنسية هي التي كانت تأمرهم بما ينبغي عمله في كل خطة، لكن الحاكم العام كان يشرف بطريقة مباشرة وبتنسيق مع وزارة الحرب وعلى المساعدين الثلاثة المدنيين وهم:</w:t>
      </w:r>
    </w:p>
    <w:p w:rsidR="0049347A" w:rsidRPr="009D5CE7" w:rsidRDefault="0049347A" w:rsidP="0049347A">
      <w:pPr>
        <w:jc w:val="both"/>
        <w:rPr>
          <w:sz w:val="32"/>
          <w:szCs w:val="32"/>
          <w:rtl/>
          <w:lang w:bidi="ar-QA"/>
        </w:rPr>
      </w:pPr>
      <w:r w:rsidRPr="009D5CE7">
        <w:rPr>
          <w:rFonts w:hint="cs"/>
          <w:sz w:val="32"/>
          <w:szCs w:val="32"/>
          <w:rtl/>
          <w:lang w:bidi="ar-QA"/>
        </w:rPr>
        <w:t>1 ـ المسؤول الإداري المدني: هو الشخص القوي في الجزائر بعد الحاكم العام. إن سلطاته تعادل سلطاته تعادل سلطة عامل العمالة في فرنسا، حيث كانت تسميته في هذا المنصب تأتي من طرف الملك بناء على اقتراح من وزير الحرب في فرنسا ويعتبر هو المحرك الرئيسي للإدارة الاستعمارية لأنه يشرف على توجيه كبار الموظفين الذين يخضعون لتعليماته وأحكامه.</w:t>
      </w:r>
    </w:p>
    <w:p w:rsidR="0049347A" w:rsidRPr="009D5CE7" w:rsidRDefault="0049347A" w:rsidP="0049347A">
      <w:pPr>
        <w:jc w:val="both"/>
        <w:rPr>
          <w:sz w:val="32"/>
          <w:szCs w:val="32"/>
          <w:rtl/>
          <w:lang w:bidi="ar-QA"/>
        </w:rPr>
      </w:pPr>
      <w:r w:rsidRPr="009D5CE7">
        <w:rPr>
          <w:rFonts w:hint="cs"/>
          <w:sz w:val="32"/>
          <w:szCs w:val="32"/>
          <w:rtl/>
          <w:lang w:bidi="ar-QA"/>
        </w:rPr>
        <w:t>2 ـ النائب العام: ويمكن وصفه هنا بالشخصية القوية التي تسيطر على القضاء والقضاة.</w:t>
      </w:r>
    </w:p>
    <w:p w:rsidR="0049347A" w:rsidRPr="009D5CE7" w:rsidRDefault="0049347A" w:rsidP="0049347A">
      <w:pPr>
        <w:jc w:val="both"/>
        <w:rPr>
          <w:sz w:val="32"/>
          <w:szCs w:val="32"/>
          <w:rtl/>
          <w:lang w:bidi="ar-QA"/>
        </w:rPr>
      </w:pPr>
      <w:r w:rsidRPr="009D5CE7">
        <w:rPr>
          <w:rFonts w:hint="cs"/>
          <w:sz w:val="32"/>
          <w:szCs w:val="32"/>
          <w:rtl/>
          <w:lang w:bidi="ar-QA"/>
        </w:rPr>
        <w:t xml:space="preserve">3 ـ المدير المالي: الذي كان يعتبر بمثابة وزير المالية في الإدارة الاستعمارية إذ أنه كان يشرف على إعداد الميزانية وجمع الضرائب ويتمتع بحق الأمر بالصرف في الجزائر، وأما الهيئة الثالثة التي كانت تقوم عليها الإدارة الاستعمارية بالإضافة إلى الحاكم العام وكبار الموظفين المساعدين له، فكانت تتمثل في مجلس الإدارة الذين يمكن اعتباره هو السلطة </w:t>
      </w:r>
      <w:r w:rsidRPr="009D5CE7">
        <w:rPr>
          <w:rFonts w:hint="cs"/>
          <w:sz w:val="32"/>
          <w:szCs w:val="32"/>
          <w:rtl/>
          <w:lang w:bidi="ar-QA"/>
        </w:rPr>
        <w:lastRenderedPageBreak/>
        <w:t>العليا لاتخاذ القرارات الجماعية وفي إمكان الحاكم العام توسيعه وتعيين أعضاء آخرين فيه ويختص هذا المجلس بدراسة قضايا الميزانية في الجزائر، والجباية المالية في الميدان الجمركي، والأمن والعبادات، ومجلس الإدارة هو الذي كان يحدد سياسة فرنسا في الجزائر، وطبعاً فإن وزارة الحربية الفرنسية هي التي ترجع إليها الكلمة الأخيرة في كل مسألة يناقشها مجلس الإدارة ويعرضها عليها للموافقة وإبداء الرأي قبل تنفيذها.</w:t>
      </w:r>
    </w:p>
    <w:p w:rsidR="0049347A" w:rsidRPr="009D5CE7" w:rsidRDefault="0049347A" w:rsidP="0049347A">
      <w:pPr>
        <w:jc w:val="both"/>
        <w:rPr>
          <w:sz w:val="32"/>
          <w:szCs w:val="32"/>
          <w:rtl/>
          <w:lang w:bidi="ar-QA"/>
        </w:rPr>
      </w:pPr>
      <w:r w:rsidRPr="009D5CE7">
        <w:rPr>
          <w:rFonts w:hint="cs"/>
          <w:sz w:val="32"/>
          <w:szCs w:val="32"/>
          <w:rtl/>
          <w:lang w:bidi="ar-QA"/>
        </w:rPr>
        <w:t>وتقرر في الأمر الرئاسي الصادر في 15 أفريل 1845م تقسيم الجزائر إلى ثلاث مقاطعات هي: الجزائر، ووهران وقسنطينة، وبهذا الأسلوب تقلصت سلطات الحاكم العام وأصبحت حكومة باريس تسيطر على مجرى الأمور بحيث أن رئيس الدولة الفرنسي هو الذي يصدر المراسيم المتعلقه بالجزائر، ووزير الحرب الفرنسي هو الذي يصدر التعليمات والقرارات الخاصة بالجزائر، وتمشياً مع هذا التنظيم الجديد، تم تعيين مدير إداري ومدير للشؤون الداخلية، والأشغال العمومية ومدير للمالية والتجارة، ووكيل للجمهورية، ومدير لل</w:t>
      </w:r>
      <w:r w:rsidR="002902B5">
        <w:rPr>
          <w:rFonts w:hint="cs"/>
          <w:sz w:val="32"/>
          <w:szCs w:val="32"/>
          <w:rtl/>
          <w:lang w:bidi="ar-QA"/>
        </w:rPr>
        <w:t>شؤون</w:t>
      </w:r>
      <w:r w:rsidRPr="009D5CE7">
        <w:rPr>
          <w:rFonts w:hint="cs"/>
          <w:sz w:val="32"/>
          <w:szCs w:val="32"/>
          <w:rtl/>
          <w:lang w:bidi="ar-QA"/>
        </w:rPr>
        <w:t xml:space="preserve"> العربية، والجميع يعملون تحت إشراف مدير الشؤون المدنية، لكن التغيير الجذري في وضعية الجزائر حدث في عام 1848م حيث وقعت الثورة وشارك المعمرون الفرنسيون فيها بوفد وطالبوا بإدماج الجزائر في فرنسا بصفة رسمية وإعطائهم 4 مقاعد في البرلمان الجديد وبالفعل فقد تمكنوا من القيام بضغوط على الحكومة الجديدة وتعيين 4 نواب لكي يمثلوهم في البرلمان الفرنسي، وقد تحصلوا على هذا المكسب السياسي بمقتضى الدستور الجديد الصادر بتاريخ 4 نوفمبر 1848م والذي نصت المادة 109 منه على اعتبار الجزائر أرضا فرنسية</w:t>
      </w:r>
      <w:r w:rsidRPr="009D5CE7">
        <w:rPr>
          <w:rStyle w:val="a6"/>
          <w:sz w:val="32"/>
          <w:szCs w:val="32"/>
          <w:rtl/>
          <w:lang w:bidi="ar-QA"/>
        </w:rPr>
        <w:footnoteReference w:id="544"/>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 xml:space="preserve">وفي الحقيقة أن استراتيجية الجيش الفرنسي في الجزائر كانت تقوم منذ البداية على تحطيم النظام وقوانين العمل الجزائرية في كل منطقة يتم </w:t>
      </w:r>
      <w:r w:rsidR="002559FC">
        <w:rPr>
          <w:rFonts w:hint="cs"/>
          <w:sz w:val="32"/>
          <w:szCs w:val="32"/>
          <w:rtl/>
          <w:lang w:bidi="ar-QA"/>
        </w:rPr>
        <w:t>احتلال</w:t>
      </w:r>
      <w:r w:rsidRPr="009D5CE7">
        <w:rPr>
          <w:rFonts w:hint="cs"/>
          <w:sz w:val="32"/>
          <w:szCs w:val="32"/>
          <w:rtl/>
          <w:lang w:bidi="ar-QA"/>
        </w:rPr>
        <w:t>ها وذلك بقصد تكسير العلاقات العائلية وإقامة نظام جديد يحل محل النظام المألوف عند الجزائريين.</w:t>
      </w:r>
    </w:p>
    <w:p w:rsidR="0049347A" w:rsidRPr="009D5CE7" w:rsidRDefault="0049347A" w:rsidP="00D02E7A">
      <w:pPr>
        <w:spacing w:before="240"/>
        <w:jc w:val="both"/>
        <w:rPr>
          <w:sz w:val="32"/>
          <w:szCs w:val="32"/>
          <w:rtl/>
          <w:lang w:bidi="ar-QA"/>
        </w:rPr>
      </w:pPr>
      <w:r w:rsidRPr="009D5CE7">
        <w:rPr>
          <w:rFonts w:hint="cs"/>
          <w:sz w:val="32"/>
          <w:szCs w:val="32"/>
          <w:rtl/>
          <w:lang w:bidi="ar-QA"/>
        </w:rPr>
        <w:lastRenderedPageBreak/>
        <w:t>وتحت غطاء المحافظة على الأمن وتوسيع نفوذ الدولة الفرنسية وتوسيع الأراضي الفائضة عن احتياجات كل عرش قامت السلطات العسكرية ب</w:t>
      </w:r>
      <w:r w:rsidR="00E665A9">
        <w:rPr>
          <w:rFonts w:hint="cs"/>
          <w:sz w:val="32"/>
          <w:szCs w:val="32"/>
          <w:rtl/>
          <w:lang w:bidi="ar-QA"/>
        </w:rPr>
        <w:t xml:space="preserve">الاستيلاء </w:t>
      </w:r>
      <w:r w:rsidRPr="009D5CE7">
        <w:rPr>
          <w:rFonts w:hint="cs"/>
          <w:sz w:val="32"/>
          <w:szCs w:val="32"/>
          <w:rtl/>
          <w:lang w:bidi="ar-QA"/>
        </w:rPr>
        <w:t>على أراضي الأعراش لأن وجود الأراضي في حوزة جماعات جزائرية يمنع أو يحول دون توسع الاستيطان الأوروبي بالجزائر، كما أن فلسفة فرنسا في الجزائر، كانت تقوم على أساس أن التحكم في الجزائريين وإخضاعهم لنفوذها يتوقف على تحويلهم من مالكين إلى أجراء يعملون لتنمية ثروات المعمرين الأوروبيين</w:t>
      </w:r>
      <w:r w:rsidRPr="009D5CE7">
        <w:rPr>
          <w:rStyle w:val="a6"/>
          <w:sz w:val="32"/>
          <w:szCs w:val="32"/>
          <w:rtl/>
          <w:lang w:bidi="ar-QA"/>
        </w:rPr>
        <w:footnoteReference w:id="545"/>
      </w:r>
      <w:r w:rsidRPr="009D5CE7">
        <w:rPr>
          <w:rFonts w:hint="cs"/>
          <w:sz w:val="32"/>
          <w:szCs w:val="32"/>
          <w:rtl/>
          <w:lang w:bidi="ar-QA"/>
        </w:rPr>
        <w:t>.</w:t>
      </w:r>
    </w:p>
    <w:p w:rsidR="0049347A" w:rsidRPr="00D02E7A" w:rsidRDefault="00726E34" w:rsidP="00D02E7A">
      <w:pPr>
        <w:spacing w:before="240"/>
        <w:jc w:val="center"/>
        <w:rPr>
          <w:b/>
          <w:bCs/>
          <w:shadow/>
          <w:color w:val="FF0000"/>
          <w:sz w:val="40"/>
          <w:szCs w:val="40"/>
          <w:rtl/>
          <w:lang w:bidi="ar-QA"/>
        </w:rPr>
      </w:pPr>
      <w:r>
        <w:rPr>
          <w:rFonts w:hint="cs"/>
          <w:b/>
          <w:bCs/>
          <w:shadow/>
          <w:color w:val="FF0000"/>
          <w:sz w:val="40"/>
          <w:szCs w:val="40"/>
          <w:rtl/>
          <w:lang w:bidi="ar-QA"/>
        </w:rPr>
        <w:t>الحادي عشر</w:t>
      </w:r>
      <w:r w:rsidR="0049347A" w:rsidRPr="00D02E7A">
        <w:rPr>
          <w:rFonts w:hint="cs"/>
          <w:b/>
          <w:bCs/>
          <w:shadow/>
          <w:color w:val="FF0000"/>
          <w:sz w:val="40"/>
          <w:szCs w:val="40"/>
          <w:rtl/>
          <w:lang w:bidi="ar-QA"/>
        </w:rPr>
        <w:t>: لويس نابليون الثالث</w:t>
      </w:r>
    </w:p>
    <w:p w:rsidR="0049347A" w:rsidRPr="009D5CE7" w:rsidRDefault="0049347A" w:rsidP="00D02E7A">
      <w:pPr>
        <w:jc w:val="both"/>
        <w:rPr>
          <w:sz w:val="32"/>
          <w:szCs w:val="32"/>
          <w:rtl/>
          <w:lang w:bidi="ar-QA"/>
        </w:rPr>
      </w:pPr>
      <w:r w:rsidRPr="009D5CE7">
        <w:rPr>
          <w:rFonts w:hint="cs"/>
          <w:sz w:val="32"/>
          <w:szCs w:val="32"/>
          <w:rtl/>
          <w:lang w:bidi="ar-QA"/>
        </w:rPr>
        <w:t>إن انتخاب لويس نابليون بونابرت الثالث كرئيس للدولة من طرف الجمعية الوطنية الفرنسية في شهر ديسمبر من عام 1848م غير مجرى الأمور بعض الشيء لأن الجمهوريين اليساريين كانوا يظنون أنه سيخدمهم ويعمل على تحقيق مطالبهم فأيدوه، ورجال الكنيسة والمحافظون اعتقدوا أنه ليس مثل عمه نابليون بونابرت الأول الذي كان يتميز بالثورية واستعمال القوة العسكرية فوضعوا ثقتهم فيه غير أن لويس نابليون فاجأ الجميع بانتهاجه سياسة خاصة به وحسب مزاجه حيث استعان بالفلاحين ورجال الأعمال وجندهم للعمل من أجل المحافظة على الاستقرار والأمن، وتخلص من خصومه، وعمل على كسب ولاء الجيش والشرطة وكبار المسؤولين في الدولة. وفي شهر ديسمبر من عام 1852م ألغى النظام الجمهوري وأنشأ الأمبراطورية الثانية التي تربع على عرشها لغاية انهزام جيشه في معركة سيدان واعتقاله من طرف بروسيا سن</w:t>
      </w:r>
      <w:r w:rsidR="00D02E7A">
        <w:rPr>
          <w:rFonts w:hint="cs"/>
          <w:sz w:val="32"/>
          <w:szCs w:val="32"/>
          <w:rtl/>
          <w:lang w:bidi="ar-QA"/>
        </w:rPr>
        <w:t>ة</w:t>
      </w:r>
      <w:r w:rsidRPr="009D5CE7">
        <w:rPr>
          <w:rFonts w:hint="cs"/>
          <w:sz w:val="32"/>
          <w:szCs w:val="32"/>
          <w:rtl/>
          <w:lang w:bidi="ar-QA"/>
        </w:rPr>
        <w:t xml:space="preserve"> 1870م</w:t>
      </w:r>
      <w:r w:rsidRPr="009D5CE7">
        <w:rPr>
          <w:rStyle w:val="a6"/>
          <w:sz w:val="32"/>
          <w:szCs w:val="32"/>
          <w:rtl/>
          <w:lang w:bidi="ar-QA"/>
        </w:rPr>
        <w:footnoteReference w:id="546"/>
      </w:r>
      <w:r w:rsidRPr="009D5CE7">
        <w:rPr>
          <w:rFonts w:hint="cs"/>
          <w:sz w:val="32"/>
          <w:szCs w:val="32"/>
          <w:rtl/>
          <w:lang w:bidi="ar-QA"/>
        </w:rPr>
        <w:t>.</w:t>
      </w:r>
    </w:p>
    <w:p w:rsidR="0049347A" w:rsidRPr="009D5CE7" w:rsidRDefault="0049347A" w:rsidP="00521060">
      <w:pPr>
        <w:spacing w:before="240"/>
        <w:jc w:val="both"/>
        <w:rPr>
          <w:sz w:val="32"/>
          <w:szCs w:val="32"/>
          <w:rtl/>
          <w:lang w:bidi="ar-QA"/>
        </w:rPr>
      </w:pPr>
      <w:r w:rsidRPr="009D5CE7">
        <w:rPr>
          <w:rFonts w:hint="cs"/>
          <w:sz w:val="32"/>
          <w:szCs w:val="32"/>
          <w:rtl/>
          <w:lang w:bidi="ar-QA"/>
        </w:rPr>
        <w:t xml:space="preserve">حاول أن يتقرب للشعب الجزائري، فأخرج الأمير عبد القادر من السجن وقال للجنرال روندون الذي عينه وزيراً للدفاع لابد أن تطبق عدالة تامة بين الفرنسيين والأهالي إن هذا </w:t>
      </w:r>
      <w:r w:rsidRPr="009D5CE7">
        <w:rPr>
          <w:rFonts w:hint="cs"/>
          <w:sz w:val="32"/>
          <w:szCs w:val="32"/>
          <w:rtl/>
          <w:lang w:bidi="ar-QA"/>
        </w:rPr>
        <w:lastRenderedPageBreak/>
        <w:t>فقط هو العدل والشرف والحقيقة.. إنه لا نفع من أخذ جزء من أراضي الأهالي لزيادة حصة الاستيطان، ينبغي إقناع العرب بأننا لم نأت للجزائر لاضطهادهم وتجريدهم من ممتلكاتهم، لكن لكي ننقل لهم محاسن المدنية لنترك الأهالي تربية الخيول والمواشي والفلاحة الطبيعية للأرض ولنترك لنشاط وذكاء الأوروبيين استغلال الغابات والمناجم وتجفيف المستنقعات والري، وإدخال زراعات راقية، وكل ما يتعلق بتطوير الاستعمار</w:t>
      </w:r>
      <w:r w:rsidRPr="009D5CE7">
        <w:rPr>
          <w:rStyle w:val="a6"/>
          <w:sz w:val="32"/>
          <w:szCs w:val="32"/>
          <w:rtl/>
          <w:lang w:bidi="ar-QA"/>
        </w:rPr>
        <w:footnoteReference w:id="547"/>
      </w:r>
      <w:r w:rsidRPr="009D5CE7">
        <w:rPr>
          <w:rFonts w:hint="cs"/>
          <w:sz w:val="32"/>
          <w:szCs w:val="32"/>
          <w:rtl/>
          <w:lang w:bidi="ar-QA"/>
        </w:rPr>
        <w:t>.</w:t>
      </w:r>
    </w:p>
    <w:p w:rsidR="0049347A" w:rsidRPr="009D5CE7" w:rsidRDefault="0049347A" w:rsidP="00521060">
      <w:pPr>
        <w:spacing w:before="240"/>
        <w:jc w:val="both"/>
        <w:rPr>
          <w:sz w:val="32"/>
          <w:szCs w:val="32"/>
          <w:rtl/>
          <w:lang w:bidi="ar-QA"/>
        </w:rPr>
      </w:pPr>
      <w:r w:rsidRPr="009D5CE7">
        <w:rPr>
          <w:rFonts w:hint="cs"/>
          <w:sz w:val="32"/>
          <w:szCs w:val="32"/>
          <w:rtl/>
          <w:lang w:bidi="ar-QA"/>
        </w:rPr>
        <w:t>وأصدر الامبراطور نابليون الثالث سنة 1865م مرسومه الشهير "سيناتوس كونسيت" الذي أعلن فيه مساواة الجزائريين للفرنسيين في الحقوق والواجبات مع السماح لهم بالرجوع في أحوالهم الشخصية إلى أحكام الشريعة الإسلامية، وقد زار الإمبراطور بلاد الجزائر من 3 / 5 إلى 7 / 6 / 1865م وخطب قائلا: هذا البلد مملكة عربية ومستعمرة أوروبية، ومعسكر فرنسي ولابد من التعامل مع الجزائريين على هذه الأسس الثلاثة. وسخط الكولون على عبارة "مملكة عربية" ورفضوها علناً، وانتقلت المعارضة إلى فرنسا حيث أصدر البرلمان قراراً يتراجع به عن هذه العبارة ويقر: بأن الأهل فرنسي مع استمراره في أن يسير بالقانون الإسلامي، ويمكن إذا رغب أن يكتسب صفة المواطنة الفرنسية كاملة</w:t>
      </w:r>
      <w:r w:rsidRPr="009D5CE7">
        <w:rPr>
          <w:rStyle w:val="a6"/>
          <w:sz w:val="32"/>
          <w:szCs w:val="32"/>
          <w:rtl/>
          <w:lang w:bidi="ar-QA"/>
        </w:rPr>
        <w:footnoteReference w:id="548"/>
      </w:r>
      <w:r w:rsidRPr="009D5CE7">
        <w:rPr>
          <w:rFonts w:hint="cs"/>
          <w:sz w:val="32"/>
          <w:szCs w:val="32"/>
          <w:rtl/>
          <w:lang w:bidi="ar-QA"/>
        </w:rPr>
        <w:t>.</w:t>
      </w:r>
    </w:p>
    <w:p w:rsidR="0049347A" w:rsidRPr="009D5CE7" w:rsidRDefault="0049347A" w:rsidP="00521060">
      <w:pPr>
        <w:jc w:val="both"/>
        <w:rPr>
          <w:sz w:val="32"/>
          <w:szCs w:val="32"/>
          <w:rtl/>
          <w:lang w:bidi="ar-QA"/>
        </w:rPr>
      </w:pPr>
      <w:r w:rsidRPr="009D5CE7">
        <w:rPr>
          <w:rFonts w:hint="cs"/>
          <w:sz w:val="32"/>
          <w:szCs w:val="32"/>
          <w:rtl/>
          <w:lang w:bidi="ar-QA"/>
        </w:rPr>
        <w:t>وقد استهل خطابه بقوله: إنني أ</w:t>
      </w:r>
      <w:r w:rsidR="00521060">
        <w:rPr>
          <w:rFonts w:hint="cs"/>
          <w:sz w:val="32"/>
          <w:szCs w:val="32"/>
          <w:rtl/>
          <w:lang w:bidi="ar-QA"/>
        </w:rPr>
        <w:t>ُ</w:t>
      </w:r>
      <w:r w:rsidRPr="009D5CE7">
        <w:rPr>
          <w:rFonts w:hint="cs"/>
          <w:sz w:val="32"/>
          <w:szCs w:val="32"/>
          <w:rtl/>
          <w:lang w:bidi="ar-QA"/>
        </w:rPr>
        <w:t>عد</w:t>
      </w:r>
      <w:r w:rsidR="00521060">
        <w:rPr>
          <w:rFonts w:hint="cs"/>
          <w:sz w:val="32"/>
          <w:szCs w:val="32"/>
          <w:rtl/>
          <w:lang w:bidi="ar-QA"/>
        </w:rPr>
        <w:t>ُّ</w:t>
      </w:r>
      <w:r w:rsidRPr="009D5CE7">
        <w:rPr>
          <w:rFonts w:hint="cs"/>
          <w:sz w:val="32"/>
          <w:szCs w:val="32"/>
          <w:rtl/>
          <w:lang w:bidi="ar-QA"/>
        </w:rPr>
        <w:t xml:space="preserve"> نفسي </w:t>
      </w:r>
      <w:r w:rsidR="00521060">
        <w:rPr>
          <w:rFonts w:hint="cs"/>
          <w:sz w:val="32"/>
          <w:szCs w:val="32"/>
          <w:rtl/>
          <w:lang w:bidi="ar-QA"/>
        </w:rPr>
        <w:t>إ</w:t>
      </w:r>
      <w:r w:rsidRPr="009D5CE7">
        <w:rPr>
          <w:rFonts w:hint="cs"/>
          <w:sz w:val="32"/>
          <w:szCs w:val="32"/>
          <w:rtl/>
          <w:lang w:bidi="ar-QA"/>
        </w:rPr>
        <w:t>مبراطور العرب كما أني امبراطور الفرنسيين وكلهم في نظري متساوون</w:t>
      </w:r>
      <w:r w:rsidRPr="009D5CE7">
        <w:rPr>
          <w:rStyle w:val="a6"/>
          <w:sz w:val="32"/>
          <w:szCs w:val="32"/>
          <w:rtl/>
          <w:lang w:bidi="ar-QA"/>
        </w:rPr>
        <w:footnoteReference w:id="549"/>
      </w:r>
      <w:r w:rsidRPr="009D5CE7">
        <w:rPr>
          <w:rFonts w:hint="cs"/>
          <w:sz w:val="32"/>
          <w:szCs w:val="32"/>
          <w:rtl/>
          <w:lang w:bidi="ar-QA"/>
        </w:rPr>
        <w:t>، ورفض الجزائريون التجنس الفرنسي بحيث لم يطلبه سوى 194 بين قانون 1865م وقانون 1870م</w:t>
      </w:r>
      <w:r w:rsidRPr="009D5CE7">
        <w:rPr>
          <w:rStyle w:val="a6"/>
          <w:sz w:val="32"/>
          <w:szCs w:val="32"/>
          <w:rtl/>
          <w:lang w:bidi="ar-QA"/>
        </w:rPr>
        <w:footnoteReference w:id="550"/>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 xml:space="preserve">كانت سياسة نابليون ترمي إلى مدى بعيد فإن المستعمرين الفرنسيين الذين كانوا قد رحلوا إلى الجزائر ثاروا على هذه التسوية المزعومة وقاموا بكل ما لهم من جهد سياسة </w:t>
      </w:r>
      <w:r w:rsidRPr="009D5CE7">
        <w:rPr>
          <w:rFonts w:hint="cs"/>
          <w:sz w:val="32"/>
          <w:szCs w:val="32"/>
          <w:rtl/>
          <w:lang w:bidi="ar-QA"/>
        </w:rPr>
        <w:lastRenderedPageBreak/>
        <w:t>نابليون، مبرهنين بذلك على ما استمروا عليه من تقديم مصلحتهم الخاصة والمستعجلة على مصلحة فرنسا نفسها.</w:t>
      </w:r>
    </w:p>
    <w:p w:rsidR="0049347A" w:rsidRPr="009D5CE7" w:rsidRDefault="0049347A" w:rsidP="0049347A">
      <w:pPr>
        <w:jc w:val="both"/>
        <w:rPr>
          <w:sz w:val="32"/>
          <w:szCs w:val="32"/>
          <w:rtl/>
          <w:lang w:bidi="ar-QA"/>
        </w:rPr>
      </w:pPr>
      <w:r w:rsidRPr="009D5CE7">
        <w:rPr>
          <w:rFonts w:hint="cs"/>
          <w:sz w:val="32"/>
          <w:szCs w:val="32"/>
          <w:rtl/>
          <w:lang w:bidi="ar-QA"/>
        </w:rPr>
        <w:t>ومن الذين وقفوا ضد الإمبراطور في سياسته الجزائرية الكاردينال لافيجري الذي صرح قائلاً: لابد من إنقاذ هذا الشعب، ينبغي علينا الكف عن تركه وسط قرآنه بواسطة خلق مملكة عربية مزعومة لابد أن تعطيه فرنسا الإنجيل وذلك بدمجه في حياتنا، أو طرده في الصحراء بعيداً عن العالم المتمدن</w:t>
      </w:r>
      <w:r w:rsidRPr="009D5CE7">
        <w:rPr>
          <w:rStyle w:val="a6"/>
          <w:sz w:val="32"/>
          <w:szCs w:val="32"/>
          <w:rtl/>
          <w:lang w:bidi="ar-QA"/>
        </w:rPr>
        <w:footnoteReference w:id="551"/>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وعندما تكلم الكاردينال عن البربر قال: لابد من العمل على مناهضة البربر للعرب. وراحت الإدارة تحقق ذلك فعل</w:t>
      </w:r>
      <w:r w:rsidR="00521060">
        <w:rPr>
          <w:rFonts w:hint="cs"/>
          <w:sz w:val="32"/>
          <w:szCs w:val="32"/>
          <w:rtl/>
          <w:lang w:bidi="ar-QA"/>
        </w:rPr>
        <w:t>اً، وشعر رؤساء العشائر القبائلية</w:t>
      </w:r>
      <w:r w:rsidRPr="009D5CE7">
        <w:rPr>
          <w:rFonts w:hint="cs"/>
          <w:sz w:val="32"/>
          <w:szCs w:val="32"/>
          <w:rtl/>
          <w:lang w:bidi="ar-QA"/>
        </w:rPr>
        <w:t xml:space="preserve"> بذلك فسخطوا على المستعمر، لدرجة أن العقيد والمؤرخ هانوتو كتب يقول: وهذا التوجه: أي العمل على مناهضة البربر والعرب هو الذي ولد ثورة القبائل.</w:t>
      </w:r>
    </w:p>
    <w:p w:rsidR="0049347A" w:rsidRPr="009D5CE7" w:rsidRDefault="0049347A" w:rsidP="0049347A">
      <w:pPr>
        <w:jc w:val="both"/>
        <w:rPr>
          <w:sz w:val="32"/>
          <w:szCs w:val="32"/>
          <w:rtl/>
          <w:lang w:bidi="ar-QA"/>
        </w:rPr>
      </w:pPr>
      <w:r w:rsidRPr="009D5CE7">
        <w:rPr>
          <w:rFonts w:hint="cs"/>
          <w:sz w:val="32"/>
          <w:szCs w:val="32"/>
          <w:rtl/>
          <w:lang w:bidi="ar-QA"/>
        </w:rPr>
        <w:t>واستغل الكاردينال المجاعة التي عصفت بالشعب سنتي 1867 و 1868م وجمع في هذه السنة 1753 يتيماً بين ثماني وعشر سنوات، ولم يحتج الكاردينال باسم المسيحية التي تسببت في موت مئات الآلاف من الفلاحين بالمجاعة بسبب إفراغها لمطاميرهم من الحبوب بنهبها أو تخريبها بحيث عندما جاء الجفاف بالمجاعة لم يجد الفلاحون في مخزونهم ما يواجهون به الجفاف، والفلاحون عادة يحتفظون في مطاميرهم بما يكفيهم لسنة إضافية على الأقل. راح الكاردينال يعمل على تمسيح هؤلاء اليتامى ويغرس في نفوسهم الكراهية ضد العرب والمسلمين، كان يطلق أمامهم شتائمه ضد العرب والمسلمين فيقول: لقد جمع الإسلام كل المساوئ: الطلاق، الكسل، تعدد الزوجات، السرقة، الشيوعية الزراعية، التعصب، أكل لحم البشر.</w:t>
      </w:r>
    </w:p>
    <w:p w:rsidR="0049347A" w:rsidRPr="009D5CE7" w:rsidRDefault="0049347A" w:rsidP="0049347A">
      <w:pPr>
        <w:jc w:val="both"/>
        <w:rPr>
          <w:sz w:val="32"/>
          <w:szCs w:val="32"/>
          <w:rtl/>
          <w:lang w:bidi="ar-QA"/>
        </w:rPr>
      </w:pPr>
      <w:r w:rsidRPr="009D5CE7">
        <w:rPr>
          <w:rFonts w:hint="cs"/>
          <w:sz w:val="32"/>
          <w:szCs w:val="32"/>
          <w:rtl/>
          <w:lang w:bidi="ar-QA"/>
        </w:rPr>
        <w:t xml:space="preserve">طلبت منه السلطات بضغط من الإمبراطور إعادة هؤلاء الأطفال إلى ذويهم فرفض، بل وراح على تمسيح قرى بالشلف مستغلاً المجاعة قائلا للفلاحين: إذا أردتم أن تبقى أرضكم </w:t>
      </w:r>
      <w:r w:rsidRPr="009D5CE7">
        <w:rPr>
          <w:rFonts w:hint="cs"/>
          <w:sz w:val="32"/>
          <w:szCs w:val="32"/>
          <w:rtl/>
          <w:lang w:bidi="ar-QA"/>
        </w:rPr>
        <w:lastRenderedPageBreak/>
        <w:t>فتمسّحوا تصيروا فرنسيين. وحسم الإمبراطور الموقف فقال للكاردينال: اكتف بالحفاظ على المسيحية بين مائتي ألف كاثوليكي يعيشون بالجزائر ودع المسلمين يعيشون وشأنهم</w:t>
      </w:r>
      <w:r w:rsidRPr="009D5CE7">
        <w:rPr>
          <w:rStyle w:val="a6"/>
          <w:sz w:val="32"/>
          <w:szCs w:val="32"/>
          <w:rtl/>
          <w:lang w:bidi="ar-QA"/>
        </w:rPr>
        <w:footnoteReference w:id="552"/>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وفي الأيام الأخيرة من حكم لويس نابليون، بدأ المعمرون الأور</w:t>
      </w:r>
      <w:r w:rsidR="00521060">
        <w:rPr>
          <w:rFonts w:hint="cs"/>
          <w:sz w:val="32"/>
          <w:szCs w:val="32"/>
          <w:rtl/>
          <w:lang w:bidi="ar-QA"/>
        </w:rPr>
        <w:t>و</w:t>
      </w:r>
      <w:r w:rsidRPr="009D5CE7">
        <w:rPr>
          <w:rFonts w:hint="cs"/>
          <w:sz w:val="32"/>
          <w:szCs w:val="32"/>
          <w:rtl/>
          <w:lang w:bidi="ar-QA"/>
        </w:rPr>
        <w:t>بيون يفرضون أنفسهم على الساحة الجزائرية ويؤثرون في مجرى الأمور، وخاصة أن سياسة نابليون الداخلية كانت مهزوزة والباريسيون يعارضون مشاريعه الارتجالية، وقد شعر الإمبراطور بضعفه أمام المستوطنين الأوروبيون بالجزائر وحاول إرضاءهم عن طريق إصدار مرسوم يوم 31 ماي 1870م، بحيث يتحرر رؤساء العمالات الثلاثة في الجزائر من القيود المفروضة عليهم من طرف السلطات العسكرية، وحسب هذا المرسوم فإن رؤساء العمالات صاروا يتمتعون بالإستقلال التام في العمل، والعسكريون لا يسيطرون على المناطق المدنية، وينحصر نفوذهم في المناطق العسكرية وفي يوم 11 جوان 1870م أصدر الإمبراطور مرسوما</w:t>
      </w:r>
      <w:r w:rsidR="00521060">
        <w:rPr>
          <w:rFonts w:hint="cs"/>
          <w:sz w:val="32"/>
          <w:szCs w:val="32"/>
          <w:rtl/>
          <w:lang w:bidi="ar-QA"/>
        </w:rPr>
        <w:t>ً</w:t>
      </w:r>
      <w:r w:rsidRPr="009D5CE7">
        <w:rPr>
          <w:rFonts w:hint="cs"/>
          <w:sz w:val="32"/>
          <w:szCs w:val="32"/>
          <w:rtl/>
          <w:lang w:bidi="ar-QA"/>
        </w:rPr>
        <w:t xml:space="preserve"> آخر يسمح للمستوطنين الفرنسيين بإجراء الانتخابات في المناطق المدينة واختيار الأعضاء الذين يمثلوهم في المجالس العامة، وقد أثارت هذه التنازلات للمعمرين غضب الجيش والحاكم العام مكماهون الذي استقال من منصبه احتجاجاً على سياسة الخضوع للضغوط المتوالية على</w:t>
      </w:r>
      <w:r w:rsidR="00521060">
        <w:rPr>
          <w:rFonts w:hint="cs"/>
          <w:sz w:val="32"/>
          <w:szCs w:val="32"/>
          <w:rtl/>
          <w:lang w:bidi="ar-QA"/>
        </w:rPr>
        <w:t xml:space="preserve"> الإ</w:t>
      </w:r>
      <w:r w:rsidRPr="009D5CE7">
        <w:rPr>
          <w:rFonts w:hint="cs"/>
          <w:sz w:val="32"/>
          <w:szCs w:val="32"/>
          <w:rtl/>
          <w:lang w:bidi="ar-QA"/>
        </w:rPr>
        <w:t>مبراطور لنقل السلطة في الجزائر إلى يد المستوطنين، لكن انهيار الإمبراطورية ووقوع الإمبراطور نفسه أسيراً في يد الألمان كان بمثابة النهاية للصراع بين المعمرين والحكومة الفرنسية حول كيفية تسيير الجزائر</w:t>
      </w:r>
      <w:r w:rsidRPr="009D5CE7">
        <w:rPr>
          <w:rStyle w:val="a6"/>
          <w:sz w:val="32"/>
          <w:szCs w:val="32"/>
          <w:rtl/>
          <w:lang w:bidi="ar-QA"/>
        </w:rPr>
        <w:footnoteReference w:id="553"/>
      </w:r>
      <w:r w:rsidRPr="009D5CE7">
        <w:rPr>
          <w:rFonts w:hint="cs"/>
          <w:sz w:val="32"/>
          <w:szCs w:val="32"/>
          <w:rtl/>
          <w:lang w:bidi="ar-QA"/>
        </w:rPr>
        <w:t>.</w:t>
      </w:r>
    </w:p>
    <w:p w:rsidR="0049347A" w:rsidRPr="009D5CE7" w:rsidRDefault="0049347A" w:rsidP="00521060">
      <w:pPr>
        <w:jc w:val="both"/>
        <w:rPr>
          <w:sz w:val="32"/>
          <w:szCs w:val="32"/>
          <w:rtl/>
          <w:lang w:bidi="ar-QA"/>
        </w:rPr>
      </w:pPr>
      <w:r w:rsidRPr="009D5CE7">
        <w:rPr>
          <w:rFonts w:hint="cs"/>
          <w:sz w:val="32"/>
          <w:szCs w:val="32"/>
          <w:rtl/>
          <w:lang w:bidi="ar-QA"/>
        </w:rPr>
        <w:t>إن سياسة نابليون الثالث في الجزائر كانت مائعة ولم تحقق أية نتيجة بالنسبة للجزائريين سواء بالنسبة لحصولهم على حقوقهم السياسية والمتمثل</w:t>
      </w:r>
      <w:r w:rsidR="00521060">
        <w:rPr>
          <w:rFonts w:hint="cs"/>
          <w:sz w:val="32"/>
          <w:szCs w:val="32"/>
          <w:rtl/>
          <w:lang w:bidi="ar-QA"/>
        </w:rPr>
        <w:t>ة</w:t>
      </w:r>
      <w:r w:rsidRPr="009D5CE7">
        <w:rPr>
          <w:rFonts w:hint="cs"/>
          <w:sz w:val="32"/>
          <w:szCs w:val="32"/>
          <w:rtl/>
          <w:lang w:bidi="ar-QA"/>
        </w:rPr>
        <w:t xml:space="preserve"> في حرية التعبير أو بالنسبة للمساواة مع الفرنسيين المقيمين بالجزائر، وعليه فإن سياسة إدماج الجزائر في فرنسا والمساواة بين الفرنسيين والجزائريين في الحقوق والواجبات لم تتجسم في أرض الواقع وكل </w:t>
      </w:r>
      <w:r w:rsidRPr="009D5CE7">
        <w:rPr>
          <w:rFonts w:hint="cs"/>
          <w:sz w:val="32"/>
          <w:szCs w:val="32"/>
          <w:rtl/>
          <w:lang w:bidi="ar-QA"/>
        </w:rPr>
        <w:lastRenderedPageBreak/>
        <w:t>ما عمله في حقيقة الأمر هو تمكين قادة الجيش من التصدي لمقاومة الجزائريين في بلاد القبائل وفي الجنوب وتدعيمهم من أجل الانتصار على رجال المقاومة الجزائرية وبذلك حقق رغبة الفئة العسكرية وبالنسبة للمعمرين، فقد ساعدهم على تحطيم مؤسسات الدولة الجزائرية و</w:t>
      </w:r>
      <w:r w:rsidR="002902B5">
        <w:rPr>
          <w:rFonts w:hint="cs"/>
          <w:sz w:val="32"/>
          <w:szCs w:val="32"/>
          <w:rtl/>
          <w:lang w:bidi="ar-QA"/>
        </w:rPr>
        <w:t>استبد</w:t>
      </w:r>
      <w:r w:rsidRPr="009D5CE7">
        <w:rPr>
          <w:rFonts w:hint="cs"/>
          <w:sz w:val="32"/>
          <w:szCs w:val="32"/>
          <w:rtl/>
          <w:lang w:bidi="ar-QA"/>
        </w:rPr>
        <w:t>ال تلك المؤسسات بهياكل إدارية جديدة فرنسية سواء في ميدان التسيير الإداري أو القضائي أو المالي</w:t>
      </w:r>
      <w:r w:rsidRPr="009D5CE7">
        <w:rPr>
          <w:rStyle w:val="a6"/>
          <w:sz w:val="32"/>
          <w:szCs w:val="32"/>
          <w:rtl/>
          <w:lang w:bidi="ar-QA"/>
        </w:rPr>
        <w:footnoteReference w:id="554"/>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1 ـ معركة سيدان وأسر الإمبراطور:</w:t>
      </w:r>
    </w:p>
    <w:p w:rsidR="0049347A" w:rsidRPr="009D5CE7" w:rsidRDefault="0049347A" w:rsidP="0049347A">
      <w:pPr>
        <w:jc w:val="both"/>
        <w:rPr>
          <w:sz w:val="32"/>
          <w:szCs w:val="32"/>
          <w:rtl/>
          <w:lang w:bidi="ar-QA"/>
        </w:rPr>
      </w:pPr>
      <w:r w:rsidRPr="009D5CE7">
        <w:rPr>
          <w:rFonts w:hint="cs"/>
          <w:sz w:val="32"/>
          <w:szCs w:val="32"/>
          <w:rtl/>
          <w:lang w:bidi="ar-QA"/>
        </w:rPr>
        <w:t>انهارت الإمبراطورية الفرنسية بوقوع الإمبراطور نابليون الثالث أسيراً في يد الألمان وكان ذلك بمثابة النهاية للصراع بين المعمرين والحكومة الفرنسية حول كيفية تسيير الجزائر، فالعسكريون الذين انهزموا في معركة "سيدان" فقدوا مصداقيتهم الاجتماعية في الجزائر وفي فرنسا ذاتها، والمجموعة العسكرية المتواجدة بالجزائر لم تعد تتلقى التعليمات من القيادة المركزية، وبذلك تركوا المبادرة للمدنيين لكي يفعلوا ما يشاءوا بالجزائر، وبمجرد تعيين أدولف كريميو كمسئول عن الداخلية في حكومة الدفاع الوطني قام هذا الأخير بإصدار جملة من القرارات في شكل مراسيم لإنهاء الحكم العسكري في الجزائر وإعطاء السلطات المطلقة للمعمرين وبناء على هذه المراسيم الصادرة بتاريخ 24 أكتوبر 1870م تقرر:</w:t>
      </w:r>
    </w:p>
    <w:p w:rsidR="0049347A" w:rsidRPr="009D5CE7" w:rsidRDefault="0049347A" w:rsidP="0049347A">
      <w:pPr>
        <w:jc w:val="both"/>
        <w:rPr>
          <w:sz w:val="32"/>
          <w:szCs w:val="32"/>
          <w:rtl/>
          <w:lang w:bidi="ar-QA"/>
        </w:rPr>
      </w:pPr>
      <w:r w:rsidRPr="009D5CE7">
        <w:rPr>
          <w:rFonts w:hint="cs"/>
          <w:b/>
          <w:bCs/>
          <w:sz w:val="32"/>
          <w:szCs w:val="32"/>
          <w:rtl/>
          <w:lang w:bidi="ar-QA"/>
        </w:rPr>
        <w:t xml:space="preserve">أ ـ </w:t>
      </w:r>
      <w:r w:rsidRPr="009D5CE7">
        <w:rPr>
          <w:rFonts w:hint="cs"/>
          <w:sz w:val="32"/>
          <w:szCs w:val="32"/>
          <w:rtl/>
          <w:lang w:bidi="ar-QA"/>
        </w:rPr>
        <w:t>أن يتم إلغاء منصب الحاكم العام في الجزائر "التابع لوزارة الحرب" ويعوض بحاكم عام مدني، يوضع تحت تصرفه 3 رؤساء عمالات أو رؤساء مقاطعات إدارية.</w:t>
      </w:r>
    </w:p>
    <w:p w:rsidR="0049347A" w:rsidRPr="009D5CE7" w:rsidRDefault="0049347A" w:rsidP="0049347A">
      <w:pPr>
        <w:jc w:val="both"/>
        <w:rPr>
          <w:sz w:val="32"/>
          <w:szCs w:val="32"/>
          <w:rtl/>
          <w:lang w:bidi="ar-QA"/>
        </w:rPr>
      </w:pPr>
      <w:r w:rsidRPr="009D5CE7">
        <w:rPr>
          <w:rFonts w:hint="cs"/>
          <w:b/>
          <w:bCs/>
          <w:sz w:val="32"/>
          <w:szCs w:val="32"/>
          <w:rtl/>
          <w:lang w:bidi="ar-QA"/>
        </w:rPr>
        <w:t xml:space="preserve">ب ـ </w:t>
      </w:r>
      <w:r w:rsidRPr="009D5CE7">
        <w:rPr>
          <w:rFonts w:hint="cs"/>
          <w:sz w:val="32"/>
          <w:szCs w:val="32"/>
          <w:rtl/>
          <w:lang w:bidi="ar-QA"/>
        </w:rPr>
        <w:t>أن تنحصر سلطات القائد العسكري في المناطق التي تخضع للجيش فقط ولا يحق له أن يتدخل في ال</w:t>
      </w:r>
      <w:r w:rsidR="002902B5">
        <w:rPr>
          <w:rFonts w:hint="cs"/>
          <w:sz w:val="32"/>
          <w:szCs w:val="32"/>
          <w:rtl/>
          <w:lang w:bidi="ar-QA"/>
        </w:rPr>
        <w:t>شؤون</w:t>
      </w:r>
      <w:r w:rsidRPr="009D5CE7">
        <w:rPr>
          <w:rFonts w:hint="cs"/>
          <w:sz w:val="32"/>
          <w:szCs w:val="32"/>
          <w:rtl/>
          <w:lang w:bidi="ar-QA"/>
        </w:rPr>
        <w:t xml:space="preserve"> المدنية.</w:t>
      </w:r>
    </w:p>
    <w:p w:rsidR="0049347A" w:rsidRPr="009D5CE7" w:rsidRDefault="0049347A" w:rsidP="0049347A">
      <w:pPr>
        <w:jc w:val="both"/>
        <w:rPr>
          <w:sz w:val="32"/>
          <w:szCs w:val="32"/>
          <w:rtl/>
          <w:lang w:bidi="ar-QA"/>
        </w:rPr>
      </w:pPr>
      <w:r w:rsidRPr="009D5CE7">
        <w:rPr>
          <w:rFonts w:hint="cs"/>
          <w:b/>
          <w:bCs/>
          <w:sz w:val="32"/>
          <w:szCs w:val="32"/>
          <w:rtl/>
          <w:lang w:bidi="ar-QA"/>
        </w:rPr>
        <w:t xml:space="preserve">ج ـ </w:t>
      </w:r>
      <w:r w:rsidRPr="009D5CE7">
        <w:rPr>
          <w:rFonts w:hint="cs"/>
          <w:sz w:val="32"/>
          <w:szCs w:val="32"/>
          <w:rtl/>
          <w:lang w:bidi="ar-QA"/>
        </w:rPr>
        <w:t>أن يقوم الحاكم العام الذي يتم تعيينه من طرف مجلس الوزراء "وليس وزارة الحرب" بتطبيق سياسة الحكومة في الجزائر.</w:t>
      </w:r>
    </w:p>
    <w:p w:rsidR="0049347A" w:rsidRPr="009D5CE7" w:rsidRDefault="0049347A" w:rsidP="0049347A">
      <w:pPr>
        <w:jc w:val="both"/>
        <w:rPr>
          <w:sz w:val="32"/>
          <w:szCs w:val="32"/>
          <w:rtl/>
          <w:lang w:bidi="ar-QA"/>
        </w:rPr>
      </w:pPr>
      <w:r w:rsidRPr="009D5CE7">
        <w:rPr>
          <w:rFonts w:hint="cs"/>
          <w:b/>
          <w:bCs/>
          <w:sz w:val="32"/>
          <w:szCs w:val="32"/>
          <w:rtl/>
          <w:lang w:bidi="ar-QA"/>
        </w:rPr>
        <w:lastRenderedPageBreak/>
        <w:t xml:space="preserve">ح ـ </w:t>
      </w:r>
      <w:r w:rsidRPr="009D5CE7">
        <w:rPr>
          <w:rFonts w:hint="cs"/>
          <w:sz w:val="32"/>
          <w:szCs w:val="32"/>
          <w:rtl/>
          <w:lang w:bidi="ar-QA"/>
        </w:rPr>
        <w:t>أن يقوم رؤساء العمالات بإنشاء مجالس عامة منتخبة من طرف الفرنسيين فقط، وفي كل مجلس عام يحق لوزارة الداخلية أن تقوم بتعيين 6 مسلمين.</w:t>
      </w:r>
    </w:p>
    <w:p w:rsidR="0049347A" w:rsidRPr="009D5CE7" w:rsidRDefault="0049347A" w:rsidP="0049347A">
      <w:pPr>
        <w:jc w:val="both"/>
        <w:rPr>
          <w:sz w:val="32"/>
          <w:szCs w:val="32"/>
          <w:rtl/>
          <w:lang w:bidi="ar-QA"/>
        </w:rPr>
      </w:pPr>
      <w:r w:rsidRPr="009D5CE7">
        <w:rPr>
          <w:rFonts w:hint="cs"/>
          <w:sz w:val="32"/>
          <w:szCs w:val="32"/>
          <w:rtl/>
          <w:lang w:bidi="ar-QA"/>
        </w:rPr>
        <w:t>ثم جاء المرسوم الثاني والذي سمح لليهود أن يأخذوا الجنسية الفرنسية ويشاركوا في الحكم مع الأور</w:t>
      </w:r>
      <w:r w:rsidR="00521060">
        <w:rPr>
          <w:rFonts w:hint="cs"/>
          <w:sz w:val="32"/>
          <w:szCs w:val="32"/>
          <w:rtl/>
          <w:lang w:bidi="ar-QA"/>
        </w:rPr>
        <w:t>و</w:t>
      </w:r>
      <w:r w:rsidRPr="009D5CE7">
        <w:rPr>
          <w:rFonts w:hint="cs"/>
          <w:sz w:val="32"/>
          <w:szCs w:val="32"/>
          <w:rtl/>
          <w:lang w:bidi="ar-QA"/>
        </w:rPr>
        <w:t>بيين الغزاة وبذلك تبقى الفئة الوحيدة المحرومة من المشاركة السياسية هي أبناء البلد الأصليين الذين حرموا من حق التصويت في الإنتخابات وحق التعبير عن أفكارهم وآرائهم السياسية</w:t>
      </w:r>
      <w:r w:rsidRPr="009D5CE7">
        <w:rPr>
          <w:rStyle w:val="a6"/>
          <w:sz w:val="32"/>
          <w:szCs w:val="32"/>
          <w:rtl/>
          <w:lang w:bidi="ar-QA"/>
        </w:rPr>
        <w:footnoteReference w:id="555"/>
      </w:r>
      <w:r w:rsidRPr="009D5CE7">
        <w:rPr>
          <w:rFonts w:hint="cs"/>
          <w:sz w:val="32"/>
          <w:szCs w:val="32"/>
          <w:rtl/>
          <w:lang w:bidi="ar-QA"/>
        </w:rPr>
        <w:t>.</w:t>
      </w:r>
    </w:p>
    <w:p w:rsidR="0049347A" w:rsidRPr="009D5CE7" w:rsidRDefault="0049347A" w:rsidP="00521060">
      <w:pPr>
        <w:jc w:val="both"/>
        <w:rPr>
          <w:sz w:val="32"/>
          <w:szCs w:val="32"/>
          <w:rtl/>
          <w:lang w:bidi="ar-QA"/>
        </w:rPr>
      </w:pPr>
      <w:r w:rsidRPr="009D5CE7">
        <w:rPr>
          <w:rFonts w:hint="cs"/>
          <w:sz w:val="32"/>
          <w:szCs w:val="32"/>
          <w:rtl/>
          <w:lang w:bidi="ar-QA"/>
        </w:rPr>
        <w:t>وفي يوم 24 ديسمبر 1870م جاء مرسوم آخر لإلغاء المناطق العسكرية وتحويل تلك المناطق تدريجيا إلى يد السلطة المد</w:t>
      </w:r>
      <w:r w:rsidR="00521060">
        <w:rPr>
          <w:rFonts w:hint="cs"/>
          <w:sz w:val="32"/>
          <w:szCs w:val="32"/>
          <w:rtl/>
          <w:lang w:bidi="ar-QA"/>
        </w:rPr>
        <w:t>ني</w:t>
      </w:r>
      <w:r w:rsidRPr="009D5CE7">
        <w:rPr>
          <w:rFonts w:hint="cs"/>
          <w:sz w:val="32"/>
          <w:szCs w:val="32"/>
          <w:rtl/>
          <w:lang w:bidi="ar-QA"/>
        </w:rPr>
        <w:t>ة وهذا معناه بسط نفوذ المعمرين على جميع المناطق التي كانت تخضع سابقاً إلى سلطة العسكريين</w:t>
      </w:r>
      <w:r w:rsidRPr="009D5CE7">
        <w:rPr>
          <w:rStyle w:val="a6"/>
          <w:sz w:val="32"/>
          <w:szCs w:val="32"/>
          <w:rtl/>
          <w:lang w:bidi="ar-QA"/>
        </w:rPr>
        <w:footnoteReference w:id="556"/>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2 ـ إلغاء المكاتب العربية:</w:t>
      </w:r>
    </w:p>
    <w:p w:rsidR="0049347A" w:rsidRPr="009D5CE7" w:rsidRDefault="0049347A" w:rsidP="00521060">
      <w:pPr>
        <w:jc w:val="both"/>
        <w:rPr>
          <w:sz w:val="32"/>
          <w:szCs w:val="32"/>
          <w:rtl/>
          <w:lang w:bidi="ar-QA"/>
        </w:rPr>
      </w:pPr>
      <w:r w:rsidRPr="009D5CE7">
        <w:rPr>
          <w:rFonts w:hint="cs"/>
          <w:sz w:val="32"/>
          <w:szCs w:val="32"/>
          <w:rtl/>
          <w:lang w:bidi="ar-QA"/>
        </w:rPr>
        <w:t>وفي إطار هذه القرارات والمراسيم المؤيدة للمعمرين الفرنسيين قررت حكومة الجمهوريين إلغاء المكاتب العربية وحولت تلك المكاتب إلى مكاتب ل</w:t>
      </w:r>
      <w:r w:rsidR="002902B5">
        <w:rPr>
          <w:rFonts w:hint="cs"/>
          <w:sz w:val="32"/>
          <w:szCs w:val="32"/>
          <w:rtl/>
          <w:lang w:bidi="ar-QA"/>
        </w:rPr>
        <w:t>شؤون</w:t>
      </w:r>
      <w:r w:rsidRPr="009D5CE7">
        <w:rPr>
          <w:rFonts w:hint="cs"/>
          <w:sz w:val="32"/>
          <w:szCs w:val="32"/>
          <w:rtl/>
          <w:lang w:bidi="ar-QA"/>
        </w:rPr>
        <w:t xml:space="preserve"> الأهالي أو أبناء البلد، والمكاتب العربية تمّ تأسيسها من قبل الجيش الفرنسي للتواصل مع الأعيان والقبائل وكانت في بدايتها مسئولة عن تسهيل عملية الاتصال برؤساء العشائر والتفاوض معهم وإقناعهم بقبول مبدأ التعاون مع فرنسا مقابل </w:t>
      </w:r>
      <w:r w:rsidR="00521060">
        <w:rPr>
          <w:rFonts w:hint="cs"/>
          <w:sz w:val="32"/>
          <w:szCs w:val="32"/>
          <w:rtl/>
          <w:lang w:bidi="ar-QA"/>
        </w:rPr>
        <w:t>ا</w:t>
      </w:r>
      <w:r w:rsidRPr="009D5CE7">
        <w:rPr>
          <w:rFonts w:hint="cs"/>
          <w:sz w:val="32"/>
          <w:szCs w:val="32"/>
          <w:rtl/>
          <w:lang w:bidi="ar-QA"/>
        </w:rPr>
        <w:t xml:space="preserve">لتزام هذه الأخيرة باحترام أساليب عملهم والعادات والتقاليد الموجودة عندهم وتوفير الأمن والطمأنينة في مناطق نفوذهم وحماية مصالحهم، ونظراً لازدياد دور هؤلاء العملاء في مساعدة الجيش الفرنسي على </w:t>
      </w:r>
      <w:r w:rsidR="002559FC">
        <w:rPr>
          <w:rFonts w:hint="cs"/>
          <w:sz w:val="32"/>
          <w:szCs w:val="32"/>
          <w:rtl/>
          <w:lang w:bidi="ar-QA"/>
        </w:rPr>
        <w:t>احتلال</w:t>
      </w:r>
      <w:r w:rsidRPr="009D5CE7">
        <w:rPr>
          <w:rFonts w:hint="cs"/>
          <w:sz w:val="32"/>
          <w:szCs w:val="32"/>
          <w:rtl/>
          <w:lang w:bidi="ar-QA"/>
        </w:rPr>
        <w:t xml:space="preserve"> بقية المناطق في البلاد، فقد قرّر الجنرال بيجو في 1844م أن يؤسس بصفة رسمية المكاتب العربية ويضع لها الهياكل الإدارية بحيث تصير هذه المكاتب العربية هي الوسيلة الأساسية التي سيستعملها الجيش الفرنسي لإخضاع الجزائريين والقضاء على ما بقي من مؤسسات الدولة الجزائرية، وحسب التنظيم الجديد للمكاتب العربية التابعة للجيش </w:t>
      </w:r>
      <w:r w:rsidRPr="009D5CE7">
        <w:rPr>
          <w:rFonts w:hint="cs"/>
          <w:sz w:val="32"/>
          <w:szCs w:val="32"/>
          <w:rtl/>
          <w:lang w:bidi="ar-QA"/>
        </w:rPr>
        <w:lastRenderedPageBreak/>
        <w:t>الفرنسي، فإن إداراة ال</w:t>
      </w:r>
      <w:r w:rsidR="002902B5">
        <w:rPr>
          <w:rFonts w:hint="cs"/>
          <w:sz w:val="32"/>
          <w:szCs w:val="32"/>
          <w:rtl/>
          <w:lang w:bidi="ar-QA"/>
        </w:rPr>
        <w:t>شؤون</w:t>
      </w:r>
      <w:r w:rsidRPr="009D5CE7">
        <w:rPr>
          <w:rFonts w:hint="cs"/>
          <w:sz w:val="32"/>
          <w:szCs w:val="32"/>
          <w:rtl/>
          <w:lang w:bidi="ar-QA"/>
        </w:rPr>
        <w:t xml:space="preserve"> العربية على مستوى القيادة العسكرية قد قامت بتأسيس إدارات فرعية لها على مستوى المقاطعات الثلاثة الموجودة بالجزائر وفي كل مقاطعة توجد وحدات للمكاتب العربية من الدرجة الأولى، ووحدات ثانوية من الدرجة الثانية، وباختصار فإن المكاتب العربية تحولت إلى إدارات محلية للتحكم في السكان الجزائريين وفي عام 1865م بلغ عدد المكاتب العربية في عمالة قسنطينة 15 مكتباً، وفي عمالة الجزائر 14 مكتباً، و12 مكتباً في عمالة وهران.</w:t>
      </w:r>
    </w:p>
    <w:p w:rsidR="0049347A" w:rsidRPr="00521060" w:rsidRDefault="0049347A" w:rsidP="0049347A">
      <w:pPr>
        <w:jc w:val="both"/>
        <w:rPr>
          <w:b/>
          <w:bCs/>
          <w:sz w:val="32"/>
          <w:szCs w:val="32"/>
          <w:rtl/>
          <w:lang w:bidi="ar-QA"/>
        </w:rPr>
      </w:pPr>
      <w:r w:rsidRPr="00521060">
        <w:rPr>
          <w:rFonts w:hint="cs"/>
          <w:b/>
          <w:bCs/>
          <w:sz w:val="32"/>
          <w:szCs w:val="32"/>
          <w:rtl/>
          <w:lang w:bidi="ar-QA"/>
        </w:rPr>
        <w:t>وتتشكل المكاتب العربية في كل مقاطعة أو عمالة جزائرية من:</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مدير.</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ضابط مسؤول عن الصحة.</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ضابط مسؤول عن دفع المكافآت المالية.</w:t>
      </w:r>
    </w:p>
    <w:p w:rsidR="0049347A" w:rsidRPr="009D5CE7" w:rsidRDefault="0049347A" w:rsidP="0049347A">
      <w:pPr>
        <w:jc w:val="both"/>
        <w:rPr>
          <w:sz w:val="32"/>
          <w:szCs w:val="32"/>
          <w:rtl/>
          <w:lang w:bidi="ar-QA"/>
        </w:rPr>
      </w:pPr>
      <w:r w:rsidRPr="009D5CE7">
        <w:rPr>
          <w:rFonts w:hint="cs"/>
          <w:b/>
          <w:bCs/>
          <w:sz w:val="32"/>
          <w:szCs w:val="32"/>
          <w:rtl/>
          <w:lang w:bidi="ar-QA"/>
        </w:rPr>
        <w:t>ـ</w:t>
      </w:r>
      <w:r w:rsidRPr="009D5CE7">
        <w:rPr>
          <w:rFonts w:hint="cs"/>
          <w:sz w:val="32"/>
          <w:szCs w:val="32"/>
          <w:rtl/>
          <w:lang w:bidi="ar-QA"/>
        </w:rPr>
        <w:t xml:space="preserve"> مترجمان.</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ضابط صف.</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خوجة "كاتب عربي".</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وكيل الضياف.</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حاجبان "الشاوش".</w:t>
      </w:r>
    </w:p>
    <w:p w:rsidR="0049347A" w:rsidRPr="009D5CE7" w:rsidRDefault="0049347A" w:rsidP="0049347A">
      <w:pPr>
        <w:jc w:val="both"/>
        <w:rPr>
          <w:sz w:val="32"/>
          <w:szCs w:val="32"/>
          <w:rtl/>
          <w:lang w:bidi="ar-QA"/>
        </w:rPr>
      </w:pPr>
      <w:r w:rsidRPr="009D5CE7">
        <w:rPr>
          <w:rFonts w:hint="cs"/>
          <w:sz w:val="32"/>
          <w:szCs w:val="32"/>
          <w:rtl/>
          <w:lang w:bidi="ar-QA"/>
        </w:rPr>
        <w:t>وبمضي الوقت ازداد نفوذ المكاتب العربية وأصبح دور المسؤولين في هذه المكاتب هو تعيين وخلع المسؤولين المحليين وجمع الضرائب واستصدار قرارات في المسائل الشرعية أو القضائية.</w:t>
      </w:r>
    </w:p>
    <w:p w:rsidR="0049347A" w:rsidRPr="009D5CE7" w:rsidRDefault="0049347A" w:rsidP="0049347A">
      <w:pPr>
        <w:jc w:val="both"/>
        <w:rPr>
          <w:sz w:val="32"/>
          <w:szCs w:val="32"/>
          <w:rtl/>
          <w:lang w:bidi="ar-QA"/>
        </w:rPr>
      </w:pPr>
      <w:r w:rsidRPr="009D5CE7">
        <w:rPr>
          <w:rFonts w:hint="cs"/>
          <w:sz w:val="32"/>
          <w:szCs w:val="32"/>
          <w:rtl/>
          <w:lang w:bidi="ar-QA"/>
        </w:rPr>
        <w:t xml:space="preserve">لكن في واقع الأمر تعتبر المهمة الرئيسية لرؤساء المكاتب العربية بصفتهم ينتمون إلى السلطة العسكرية هي جمع المعلومات التي تخدم الجيش وتساعده على تقوية نفوذه، وتتمثل هذه المعلومات على إحصاء الأراضي والتعرف على مجاري المياه، وأخذ فكرة عن </w:t>
      </w:r>
      <w:r w:rsidRPr="009D5CE7">
        <w:rPr>
          <w:rFonts w:hint="cs"/>
          <w:sz w:val="32"/>
          <w:szCs w:val="32"/>
          <w:rtl/>
          <w:lang w:bidi="ar-QA"/>
        </w:rPr>
        <w:lastRenderedPageBreak/>
        <w:t>التنظيم السياسي الموجود في أوساط العشائر وتحديد نوعية المداخيل المالية حتى يتمكن الضباط من الحصول على أموال كبيرة عند جمع الضرائب</w:t>
      </w:r>
      <w:r w:rsidRPr="009D5CE7">
        <w:rPr>
          <w:rStyle w:val="a6"/>
          <w:sz w:val="32"/>
          <w:szCs w:val="32"/>
          <w:rtl/>
          <w:lang w:bidi="ar-QA"/>
        </w:rPr>
        <w:footnoteReference w:id="557"/>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وبما أن المكاتب العربية كانت تابعة للجيش وتعمل لتدعيم نفوذه، فقد شن المعمرون الأوروبيون حملة شعواء ضد هذه المكاتب واتهموها بأنها مكلفة لهم ماليا</w:t>
      </w:r>
      <w:r w:rsidR="00521060">
        <w:rPr>
          <w:rFonts w:hint="cs"/>
          <w:sz w:val="32"/>
          <w:szCs w:val="32"/>
          <w:rtl/>
          <w:lang w:bidi="ar-QA"/>
        </w:rPr>
        <w:t>ً</w:t>
      </w:r>
      <w:r w:rsidRPr="009D5CE7">
        <w:rPr>
          <w:rFonts w:hint="cs"/>
          <w:sz w:val="32"/>
          <w:szCs w:val="32"/>
          <w:rtl/>
          <w:lang w:bidi="ar-QA"/>
        </w:rPr>
        <w:t xml:space="preserve"> إذ أنهم يتحملون التكاليف الباهظة والأموال الكثيرة التي يقوم بتنفيذها رؤساء المكاتب العربية، وبمجرد سقوط الإمبراطورية وانهزام نابليون الثالث واعتقاله من طرف الألمان، تمّ حل المكاتب العربية بقرراين صادرين بتاريخ 24 أكتوبر 10 نوفمبر 1870م وتحويل المناطق التابعة للمكاتب العربية إلى مناطق مدينة تابعة للنظام المدني الذي يوجد بين يدي المعمرين في المقاطعات أو العمالات الثلاثة</w:t>
      </w:r>
      <w:r w:rsidRPr="009D5CE7">
        <w:rPr>
          <w:rStyle w:val="a6"/>
          <w:sz w:val="32"/>
          <w:szCs w:val="32"/>
          <w:rtl/>
          <w:lang w:bidi="ar-QA"/>
        </w:rPr>
        <w:footnoteReference w:id="558"/>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3 ـ الحكم المدني في العصر الجمهوري:</w:t>
      </w:r>
    </w:p>
    <w:p w:rsidR="0049347A" w:rsidRPr="009D5CE7" w:rsidRDefault="0049347A" w:rsidP="0049347A">
      <w:pPr>
        <w:jc w:val="both"/>
        <w:rPr>
          <w:sz w:val="32"/>
          <w:szCs w:val="32"/>
          <w:rtl/>
          <w:lang w:bidi="ar-QA"/>
        </w:rPr>
      </w:pPr>
      <w:r w:rsidRPr="009D5CE7">
        <w:rPr>
          <w:rFonts w:hint="cs"/>
          <w:sz w:val="32"/>
          <w:szCs w:val="32"/>
          <w:rtl/>
          <w:lang w:bidi="ar-QA"/>
        </w:rPr>
        <w:t>تقرر منح التمثيل النيابي لكل ولاية جزائرية في البرلمان الفرنسي، ثم السماح للمعمرين الأوروبيين سنة 1875م أن يكون لكل ولاية ممثل لهم في مجلس الشيوخ الفرنسي وفي مجال القضاء أصبحت المحاكم تتشكل من الفرنسيين فقط وتصدر الأحكام التي تراها أنها تخدم قضايا المعمرين فقط.</w:t>
      </w:r>
    </w:p>
    <w:p w:rsidR="0049347A" w:rsidRPr="009D5CE7" w:rsidRDefault="0049347A" w:rsidP="0049347A">
      <w:pPr>
        <w:jc w:val="both"/>
        <w:rPr>
          <w:sz w:val="32"/>
          <w:szCs w:val="32"/>
          <w:rtl/>
          <w:lang w:bidi="ar-QA"/>
        </w:rPr>
      </w:pPr>
      <w:r w:rsidRPr="009D5CE7">
        <w:rPr>
          <w:rFonts w:hint="cs"/>
          <w:sz w:val="32"/>
          <w:szCs w:val="32"/>
          <w:rtl/>
          <w:lang w:bidi="ar-QA"/>
        </w:rPr>
        <w:t xml:space="preserve">وبعد تحقيق هذه الانتصارات السياسية، حول قادة الجالية الأوروبية أنظارهم إلى مسألة تعمير الجزائر بعناصر أوروبية قادرة على إستغلال الأراضي والإستفادة من الطاقة البشرية المتوفرة بأبخس الأثمان وقد وضع الأوروبيون خطة لجلب 1,600,000 مهاجر جديد وهذا بقصد </w:t>
      </w:r>
      <w:r w:rsidR="00E665A9">
        <w:rPr>
          <w:rFonts w:hint="cs"/>
          <w:sz w:val="32"/>
          <w:szCs w:val="32"/>
          <w:rtl/>
          <w:lang w:bidi="ar-QA"/>
        </w:rPr>
        <w:t xml:space="preserve">الاستيلاء </w:t>
      </w:r>
      <w:r w:rsidRPr="009D5CE7">
        <w:rPr>
          <w:rFonts w:hint="cs"/>
          <w:sz w:val="32"/>
          <w:szCs w:val="32"/>
          <w:rtl/>
          <w:lang w:bidi="ar-QA"/>
        </w:rPr>
        <w:t xml:space="preserve">على نصف أراضي العرب سواء بإبعادهم أو عزلهم أو مصادرتها، ثم الاعتماد على الدولة لتمويل مشاريع الإسكان والإقامة. والشيء الذي جعل المعمرين مقتنعين بنجاح خطة مشاركة الدولة في مساعدتهم للتغلب على الصعاب التي تعترض سبيلهم هو تفاقم عدد اللاجئين الفرنسيين القادمين من مقاطعة "الزاس ـ لورين" التي </w:t>
      </w:r>
      <w:r w:rsidRPr="009D5CE7">
        <w:rPr>
          <w:rFonts w:hint="cs"/>
          <w:sz w:val="32"/>
          <w:szCs w:val="32"/>
          <w:rtl/>
          <w:lang w:bidi="ar-QA"/>
        </w:rPr>
        <w:lastRenderedPageBreak/>
        <w:t>أصبحت تابعة لألمانيا بعد هزيمة فرنسا سنه 1870م فالحكومة كانت مجبورة على إيجاد العمل لأولئك الفرنسيين الفارين من المنطقة المحتلة، والمكان الوحيد الذي يسعهم هو الجزائر التي في إمكانها أن تستوعبهم وتجنب الحكومة الفرنسية قضية مزاحمة سكان فرنسا من طرف اللاجئين الجدد.</w:t>
      </w:r>
    </w:p>
    <w:p w:rsidR="0049347A" w:rsidRPr="009D5CE7" w:rsidRDefault="0049347A" w:rsidP="00521060">
      <w:pPr>
        <w:jc w:val="both"/>
        <w:rPr>
          <w:sz w:val="32"/>
          <w:szCs w:val="32"/>
          <w:rtl/>
          <w:lang w:bidi="ar-QA"/>
        </w:rPr>
      </w:pPr>
      <w:r w:rsidRPr="00521060">
        <w:rPr>
          <w:rFonts w:hint="cs"/>
          <w:b/>
          <w:bCs/>
          <w:sz w:val="32"/>
          <w:szCs w:val="32"/>
          <w:rtl/>
          <w:lang w:bidi="ar-QA"/>
        </w:rPr>
        <w:t>ونستخلص من ما تقدم</w:t>
      </w:r>
      <w:r w:rsidR="00521060" w:rsidRPr="00521060">
        <w:rPr>
          <w:rFonts w:hint="cs"/>
          <w:b/>
          <w:bCs/>
          <w:sz w:val="32"/>
          <w:szCs w:val="32"/>
          <w:rtl/>
          <w:lang w:bidi="ar-QA"/>
        </w:rPr>
        <w:t>:</w:t>
      </w:r>
      <w:r w:rsidRPr="009D5CE7">
        <w:rPr>
          <w:rFonts w:hint="cs"/>
          <w:sz w:val="32"/>
          <w:szCs w:val="32"/>
          <w:rtl/>
          <w:lang w:bidi="ar-QA"/>
        </w:rPr>
        <w:t xml:space="preserve"> أن النظام العسكري بعيوبه ومساوئه التي لا تعد ولا تحصى، يعتبر أهون من الحكم المدني في العصر الجمهوري، فبالرغم من تعنت القادة العسكريين واستيلا</w:t>
      </w:r>
      <w:r w:rsidR="00521060">
        <w:rPr>
          <w:rFonts w:hint="cs"/>
          <w:sz w:val="32"/>
          <w:szCs w:val="32"/>
          <w:rtl/>
          <w:lang w:bidi="ar-QA"/>
        </w:rPr>
        <w:t>ئ</w:t>
      </w:r>
      <w:r w:rsidRPr="009D5CE7">
        <w:rPr>
          <w:rFonts w:hint="cs"/>
          <w:sz w:val="32"/>
          <w:szCs w:val="32"/>
          <w:rtl/>
          <w:lang w:bidi="ar-QA"/>
        </w:rPr>
        <w:t xml:space="preserve">هم على الأراضي الخصبة لكي يصبحوا هم أسياد البلاد في القطر الجزائري ويقيموا المخططات الواسعة التي مكنت الدخلاء على البلاد من توطيد قدمهم وقهر أبناء شمال </w:t>
      </w:r>
      <w:r w:rsidR="008C6B88">
        <w:rPr>
          <w:rFonts w:hint="cs"/>
          <w:sz w:val="32"/>
          <w:szCs w:val="32"/>
          <w:rtl/>
          <w:lang w:bidi="ar-QA"/>
        </w:rPr>
        <w:t>أفريق</w:t>
      </w:r>
      <w:r w:rsidRPr="009D5CE7">
        <w:rPr>
          <w:rFonts w:hint="cs"/>
          <w:sz w:val="32"/>
          <w:szCs w:val="32"/>
          <w:rtl/>
          <w:lang w:bidi="ar-QA"/>
        </w:rPr>
        <w:t xml:space="preserve">يا، فإن القادة الجمهوريين هم الذين ساعدوا الأوروبيين على فرض إرادتهم على الملاك الجزائريين وتحويلهم إلى مجرد عاملين بالإجرة أو أجبروهم على الهجرة إلى أماكن أخرى للبحث عن العيش. كما أن القادة الجمهوريين هم الذين جاءوا بالبرامج المسطرة لتوسيع نطاق "التعمير الرسمي" وتقديم المساعدات الحكومية الضخمة لإنشاء المشاريع التجارية والعمرانية الخاصة بتسهيل إقامة الجاليات الأجنبية في الجزائر. وأكثر من هذا، عمد قادة الجمهورية الثالثة إلى اتباع سياسة إخضاع تونس والمغرب ووضعها تحت الحماية الفرنسية وبفضلهم أيضا، منحت الجالية اليهودية بالجزائر حق الحصول على الجنسية الفرنسية دون أن يتخلى هؤلاء اليهود عن عقيدتهم أو حقوقهم المدنية وبهذه القرارات </w:t>
      </w:r>
      <w:r w:rsidR="00CA63A6">
        <w:rPr>
          <w:rFonts w:hint="cs"/>
          <w:sz w:val="32"/>
          <w:szCs w:val="32"/>
          <w:rtl/>
          <w:lang w:bidi="ar-QA"/>
        </w:rPr>
        <w:t>استطاع</w:t>
      </w:r>
      <w:r w:rsidRPr="009D5CE7">
        <w:rPr>
          <w:rFonts w:hint="cs"/>
          <w:sz w:val="32"/>
          <w:szCs w:val="32"/>
          <w:rtl/>
          <w:lang w:bidi="ar-QA"/>
        </w:rPr>
        <w:t xml:space="preserve"> المهاجرون الفرنسيون والأجانب أن يستولوا على مساحات كبيرة من أراضي الجزائر ويضمنون لأنفسهم مستقبلا في شمال </w:t>
      </w:r>
      <w:r w:rsidR="008C6B88">
        <w:rPr>
          <w:rFonts w:hint="cs"/>
          <w:sz w:val="32"/>
          <w:szCs w:val="32"/>
          <w:rtl/>
          <w:lang w:bidi="ar-QA"/>
        </w:rPr>
        <w:t>أفريق</w:t>
      </w:r>
      <w:r w:rsidRPr="009D5CE7">
        <w:rPr>
          <w:rFonts w:hint="cs"/>
          <w:sz w:val="32"/>
          <w:szCs w:val="32"/>
          <w:rtl/>
          <w:lang w:bidi="ar-QA"/>
        </w:rPr>
        <w:t>يا.</w:t>
      </w:r>
    </w:p>
    <w:p w:rsidR="0049347A" w:rsidRPr="009D5CE7" w:rsidRDefault="0049347A" w:rsidP="0049347A">
      <w:pPr>
        <w:jc w:val="both"/>
        <w:rPr>
          <w:sz w:val="32"/>
          <w:szCs w:val="32"/>
          <w:rtl/>
          <w:lang w:bidi="ar-QA"/>
        </w:rPr>
      </w:pPr>
      <w:r w:rsidRPr="009D5CE7">
        <w:rPr>
          <w:rFonts w:hint="cs"/>
          <w:sz w:val="32"/>
          <w:szCs w:val="32"/>
          <w:rtl/>
          <w:lang w:bidi="ar-QA"/>
        </w:rPr>
        <w:t xml:space="preserve">وبعبارة أخرى، فإن سياسة الجمهوريين في مطلع السبعينات من القرن التاسع عشر، كانت ترمي إلى رفع معنويات المستوطنين الأجانب بالجزائر عن طريق تقديم معونات مالية وعقارية إليهم حتى يتمكنوا من توطيد إقدامهم بالجزائر وتحقيقاً لهذا الهدف، تعهدت الدولة الفرنسية بتخصيص إعانات مالية لبناء المدن والمدارس والعمارات في </w:t>
      </w:r>
      <w:r w:rsidRPr="009D5CE7">
        <w:rPr>
          <w:rFonts w:hint="cs"/>
          <w:sz w:val="32"/>
          <w:szCs w:val="32"/>
          <w:rtl/>
          <w:lang w:bidi="ar-QA"/>
        </w:rPr>
        <w:lastRenderedPageBreak/>
        <w:t>الأماكن التي يقطنها الفرنسيون وتوفير القروض لرجال الأعمال الذين يرغبون في القيام بمشاريع تجارية، كما قدمت الحكومة تسهيلات بشأن الهجرة إلى الجزائر ووضعت تحت تصرف المهاجرين الجدد الأراضي الشاسعة لاستغلالها دون مقابل وتجسدت هذه السياسة في القانون يوم 21 جوان 1871م والذي وافق فيه مجلس النواب الفرنسي على منح 100,000 هكتار للاجئين الفرنسيين من ألزاس ـ لورين. كما اقترحت لجنة برلمانية مصادرة 340,000 هكتار من أراضي الجزائريين وذلك لتسكين الوافدين الجدد على الجزائر، ولم يكتف البرلمان بهذا، بل استغل ثورة الجزائريين على فرنسا سنه 1871م وأعطى موافقته على فرض "ضريبة الحرب الإجبارية" كعقاب على حمل الأسلحة ضد فرنسا.</w:t>
      </w:r>
    </w:p>
    <w:p w:rsidR="0049347A" w:rsidRPr="009D5CE7" w:rsidRDefault="0049347A" w:rsidP="0049347A">
      <w:pPr>
        <w:jc w:val="both"/>
        <w:rPr>
          <w:sz w:val="32"/>
          <w:szCs w:val="32"/>
          <w:rtl/>
          <w:lang w:bidi="ar-QA"/>
        </w:rPr>
      </w:pPr>
      <w:r w:rsidRPr="009D5CE7">
        <w:rPr>
          <w:rFonts w:hint="cs"/>
          <w:sz w:val="32"/>
          <w:szCs w:val="32"/>
          <w:rtl/>
          <w:lang w:bidi="ar-QA"/>
        </w:rPr>
        <w:t xml:space="preserve">وبعد عامين من تدفق المهاجرين الفرنسيين والأجانب على الجزائر إتجهت نية قادة الجمهورية إلى توسيع رقعة المعمرين على حساب ملاك الأراضي الجماعية حيث تقرر أن لا يسمح لأهل البلد الأصليين بأي شبر من الأراضي يفوق ما يستطيعون خدمته من الأرض، كما نص قانون 26 جويلية 1873م الذي أقره مجلس النواب الفرنسي على اعتبار كل الأملاك العقارية خاضعة للقانون الفرنسي. وهذا يعني أن أراضي الوراثة ينبغي أن تقسم وأنه لم يعد من حق المسلمين المحافظة على الأملاك الجماعية التي هي عادة مرعية في الشريعة الإسلامية، وزيادة على ذلك فإنه نتج عن هذا القانون نوع من المضاربة والتسابق إلى التخلص من الأراضي، الشيء الذي أدى إلى قيام نزاعات وحزازات محلية بين المواطنين الجزائريين، ثم أن الفرنسيين أنفسهم استغلوا هذه النقطة بالذات وحرضوا الملاك الصغار والورثة على المطالبة بحقوقهم للتغلب على خصومهم في حالة ما إذا آلت قضاياهم إلى المحاكم لتبت في الأمر، ومما لا شك فيه ولا جدال هو أن عدداً لا يستهان به من سكان البلد الأصليين قد خسروا أراضيهم في النهاية وذلك نظراً لقلة إلمامهم </w:t>
      </w:r>
      <w:r w:rsidRPr="009D5CE7">
        <w:rPr>
          <w:rFonts w:hint="cs"/>
          <w:sz w:val="32"/>
          <w:szCs w:val="32"/>
          <w:rtl/>
          <w:lang w:bidi="ar-QA"/>
        </w:rPr>
        <w:lastRenderedPageBreak/>
        <w:t>بالإجراءات القانونية الدقيقة التي ينبغي إتباعها لإثبات حقوق الملكية وربح المعركة ضد المهاجرين الأجانب</w:t>
      </w:r>
      <w:r w:rsidRPr="009D5CE7">
        <w:rPr>
          <w:rStyle w:val="a6"/>
          <w:sz w:val="32"/>
          <w:szCs w:val="32"/>
          <w:rtl/>
          <w:lang w:bidi="ar-QA"/>
        </w:rPr>
        <w:footnoteReference w:id="559"/>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4 ـ سياسة المستوطنين بعد سنة 1870م:</w:t>
      </w:r>
    </w:p>
    <w:p w:rsidR="0049347A" w:rsidRPr="009D5CE7" w:rsidRDefault="0049347A" w:rsidP="0049347A">
      <w:pPr>
        <w:jc w:val="both"/>
        <w:rPr>
          <w:sz w:val="32"/>
          <w:szCs w:val="32"/>
          <w:rtl/>
          <w:lang w:bidi="ar-QA"/>
        </w:rPr>
      </w:pPr>
      <w:r w:rsidRPr="009D5CE7">
        <w:rPr>
          <w:rFonts w:hint="cs"/>
          <w:sz w:val="32"/>
          <w:szCs w:val="32"/>
          <w:rtl/>
          <w:lang w:bidi="ar-QA"/>
        </w:rPr>
        <w:t>بمجرد الإطاحة بحكومة نابليون الثالث يوم 2 سبتمبر 1870م وإلقاء القبض عليه وسجنه في ألمانيا لغاية 1871م ثم نفيه إلى بريطانيا حيث مات 1873م جاءت حكومته الدفاع الوطني لتتخذ إجراءات خطيرة لصالح المستوطنين الأوروبيين في الجزائر وتحقق جميع مطالبهم ومالت الكفة لصالح المستوطنين الأوروبيين الذين استولوا على السلطة في الجزائر وأصبحوا هم يسيرون البلاد ويحكمونها بأسلوبهم الخاص لغاية أول نوفمبر 1854م.</w:t>
      </w:r>
    </w:p>
    <w:p w:rsidR="0049347A" w:rsidRPr="009D5CE7" w:rsidRDefault="0049347A" w:rsidP="0049347A">
      <w:pPr>
        <w:jc w:val="both"/>
        <w:rPr>
          <w:sz w:val="32"/>
          <w:szCs w:val="32"/>
          <w:rtl/>
          <w:lang w:bidi="ar-QA"/>
        </w:rPr>
      </w:pPr>
      <w:r w:rsidRPr="009D5CE7">
        <w:rPr>
          <w:rFonts w:hint="cs"/>
          <w:sz w:val="32"/>
          <w:szCs w:val="32"/>
          <w:rtl/>
          <w:lang w:bidi="ar-QA"/>
        </w:rPr>
        <w:t>وباختصار فإن المستوطنين الأوروبيين بالجزائر قد قاموا بإعداد برنامج سياسي مكثف لتدعيم نفوذهم في الجزائر وإقامة نظام سياسي يخدمهم للأبد</w:t>
      </w:r>
      <w:r w:rsidRPr="009D5CE7">
        <w:rPr>
          <w:rStyle w:val="a6"/>
          <w:sz w:val="32"/>
          <w:szCs w:val="32"/>
          <w:rtl/>
          <w:lang w:bidi="ar-QA"/>
        </w:rPr>
        <w:footnoteReference w:id="560"/>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وتتمثل السياسة الجديدة في دمج الجزائر بفرنسا وذلك عن طريق إصدار 36 مرسوماً تتعلق بالجزائر وبانتقال السلطة من يد العسكريين إلى يد المستوطنين الأوروبيين ومن أهم هذه المراسيم نخص بالذكر:</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المرسوم الصادر يوم 4 أكتوبر 1870م والمتعلق بمنح 6 مقاعد في البرلمان الفرنسي بدلاً من 4 فقط عام 1848م، وبالتالي تقوية التمثيل السياسي للأوروبيين في فرنسا.</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المرسوم الصادر يوم 8 أكتوبر 1870م والذي انشئ بموجبه منصب الحاكم العام المدني الذي يحكم في 3 ولايات بالجزائر ويتراسل مع وزراء فرنسا "وليس وزراء الحرب" كما كان الحال سابقاً.</w:t>
      </w:r>
    </w:p>
    <w:p w:rsidR="0049347A" w:rsidRPr="009D5CE7" w:rsidRDefault="0049347A" w:rsidP="0049347A">
      <w:pPr>
        <w:jc w:val="both"/>
        <w:rPr>
          <w:sz w:val="32"/>
          <w:szCs w:val="32"/>
          <w:rtl/>
          <w:lang w:bidi="ar-QA"/>
        </w:rPr>
      </w:pPr>
      <w:r w:rsidRPr="009D5CE7">
        <w:rPr>
          <w:rFonts w:hint="cs"/>
          <w:b/>
          <w:bCs/>
          <w:sz w:val="32"/>
          <w:szCs w:val="32"/>
          <w:rtl/>
          <w:lang w:bidi="ar-QA"/>
        </w:rPr>
        <w:lastRenderedPageBreak/>
        <w:t xml:space="preserve">ـ </w:t>
      </w:r>
      <w:r w:rsidRPr="009D5CE7">
        <w:rPr>
          <w:rFonts w:hint="cs"/>
          <w:sz w:val="32"/>
          <w:szCs w:val="32"/>
          <w:rtl/>
          <w:lang w:bidi="ar-QA"/>
        </w:rPr>
        <w:t>المرسوم الصادر بتاريخ 10 نوفمبر 1870م الذي يسمح للمعمرين الأوروبيين أن يعينوا الولاة في المناطق التي تخضع للحكم العسكري، أي يتحكم المدنيون في المسئولين العسكريين.</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المرسوم الصادر يوم 24 ديسمبر 1870م الذي سمح للمستوطنين الأوروبيين أن يوسعوا نفوذهم إلى المناطق التي يسكنها المسلمون الجزائريون والتي تديرها شخصيات جزائرية معينة من طرف فرنسا وكذلك إلغاء المكاتب العربية في المناطق الخاضعة للحكم المدني.</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المرسوم الصادر بتاريخ 24 أكتوبر 1870م والمعروف بـ"مرسوم كريميو" وهو الذي سمح فيه لليهود أن يحصلوا على الجنسية الفرنسية والتمتع بجميع الامتيازات التي يخولها القانون للرعاية الفرنسيين دون أن يتخلى هؤلاء عن عقيدتهم أو حقوقهم المدنية.</w:t>
      </w:r>
    </w:p>
    <w:p w:rsidR="0049347A" w:rsidRPr="009D5CE7" w:rsidRDefault="0049347A" w:rsidP="0049347A">
      <w:pPr>
        <w:jc w:val="both"/>
        <w:rPr>
          <w:sz w:val="32"/>
          <w:szCs w:val="32"/>
          <w:rtl/>
          <w:lang w:bidi="ar-QA"/>
        </w:rPr>
      </w:pPr>
      <w:r w:rsidRPr="009D5CE7">
        <w:rPr>
          <w:rFonts w:hint="cs"/>
          <w:sz w:val="32"/>
          <w:szCs w:val="32"/>
          <w:rtl/>
          <w:lang w:bidi="ar-QA"/>
        </w:rPr>
        <w:t>هذه المراسيم قد جاءت لتحقيق رغبات المستوطنين الأوروبيين المتمثلة في تقوية عدد السكان الأوروبيين واليهود حتى تنجح سياسة الإدماج بسرعة وفعالية والقضاء على المكاتب العربية التي تقوم عادة بالجوسسة لحساب القيادة العسكرية بالجزائر</w:t>
      </w:r>
      <w:r w:rsidRPr="009D5CE7">
        <w:rPr>
          <w:rStyle w:val="a6"/>
          <w:sz w:val="32"/>
          <w:szCs w:val="32"/>
          <w:rtl/>
          <w:lang w:bidi="ar-QA"/>
        </w:rPr>
        <w:footnoteReference w:id="561"/>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وبعد تحقيق هذه الانتصارات السياسية، حول قادة الجالية الأوروبية أنظارهم إلى مسألة تعمير الجزائر بعناصر أوروبية قادرة على استغلال الأراضي والاستفادة من الطاقات البشرية المتوفرة بأرخص الأثمان وحسب بعض الإحصائيات الواردة في المصادر الفرنسية، فإن المستوطنين الفرنسيين والأجانب كانوا يطمحون إلى جلب حوالي 2 إلى 6 أو 7 ملاين، إلا أن الرقم الحقيقي الذي كانوا يعملون على تحقيقه هو 1,600,000 مهاجر جديد، وسعياً وراء تحقيق هذا الهدف رسموا خطة محكمة تتلخص فيما يلي:</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 xml:space="preserve">أخذ نصف أراضي العرب سواء بإبعادهم وعزلهم أو مصادرتها ثم الاعتماد على الدولة لتمويل مشاريع الإسكان والإقامة والشيء الذي جعل المستوطنين مقتنعين بنجاح خطة مشاركة الدولة في مساعدتهم للتغلب على الصعاب التي تعترض سبيلهم هو تزايد عدد </w:t>
      </w:r>
      <w:r w:rsidRPr="009D5CE7">
        <w:rPr>
          <w:rFonts w:hint="cs"/>
          <w:sz w:val="32"/>
          <w:szCs w:val="32"/>
          <w:rtl/>
          <w:lang w:bidi="ar-QA"/>
        </w:rPr>
        <w:lastRenderedPageBreak/>
        <w:t>اللاجئين الفرنسيين القادمين من مقاطعة "الألزاس ـ لورين" التي أصبحت تابعة لألمانيا بعد هزيمة فرنسا في سنة 1870م.</w:t>
      </w:r>
    </w:p>
    <w:p w:rsidR="0049347A" w:rsidRPr="009D5CE7" w:rsidRDefault="0049347A" w:rsidP="0049347A">
      <w:pPr>
        <w:jc w:val="both"/>
        <w:rPr>
          <w:sz w:val="32"/>
          <w:szCs w:val="32"/>
          <w:rtl/>
          <w:lang w:bidi="ar-QA"/>
        </w:rPr>
      </w:pPr>
      <w:r w:rsidRPr="009D5CE7">
        <w:rPr>
          <w:rFonts w:hint="cs"/>
          <w:sz w:val="32"/>
          <w:szCs w:val="32"/>
          <w:rtl/>
          <w:lang w:bidi="ar-QA"/>
        </w:rPr>
        <w:t>فالحكومة مجبرة، في هذه الحالة، على ايجاد العمل لأولئك الفرنسيين الفارين من المنطقة المحتلة، والمكان الوحيد الذي يسعهم هو الجزائر التي في إمكانها أن تستوعبهم وتجنب الحكومة الفرنسية قضية مزاحمة سكان فرنسا من طرف اللاجئين الجدد</w:t>
      </w:r>
      <w:r w:rsidRPr="009D5CE7">
        <w:rPr>
          <w:rStyle w:val="a6"/>
          <w:sz w:val="32"/>
          <w:szCs w:val="32"/>
          <w:rtl/>
          <w:lang w:bidi="ar-QA"/>
        </w:rPr>
        <w:footnoteReference w:id="562"/>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منح الجنسية الفرنسية لجميع الأوروبيين وتوسيع القاعدة بحيث تعطي الجنسية الفرنسية بصفة أوتماتيكية لجميع أبناء الأوروبيين المولودين بالجزائر.</w:t>
      </w:r>
    </w:p>
    <w:p w:rsidR="0049347A" w:rsidRPr="009D5CE7" w:rsidRDefault="0049347A" w:rsidP="0049347A">
      <w:pPr>
        <w:jc w:val="both"/>
        <w:rPr>
          <w:sz w:val="32"/>
          <w:szCs w:val="32"/>
          <w:rtl/>
          <w:lang w:bidi="ar-QA"/>
        </w:rPr>
      </w:pPr>
      <w:r w:rsidRPr="009D5CE7">
        <w:rPr>
          <w:rFonts w:hint="cs"/>
          <w:sz w:val="32"/>
          <w:szCs w:val="32"/>
          <w:rtl/>
          <w:lang w:bidi="ar-QA"/>
        </w:rPr>
        <w:t>وفي هذا الإطار أعلن "ميزفيل" أول رئيس لمحكمة الجزائر بأنه يتعين على جميع السكان أن يذوبوا في الحضارة الفرنسية وأن يدركوا أن قدوم شعب من الشمال جاء ليستقر، وأكد أن الشكل الذي يواجه سياسة الإدماج هو وجود مجتمعات مختلفات في كل شيء: في العقيدة، في الفكر، في العادات وفي التقاليد، ولذلك لا يمكن دمجهما إلا بإبتلاع شعب لشعب.</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 xml:space="preserve">في برنامج المستوطنين الأوروبيين بعد سنة 1870م </w:t>
      </w:r>
      <w:r w:rsidR="00521060">
        <w:rPr>
          <w:rFonts w:hint="cs"/>
          <w:sz w:val="32"/>
          <w:szCs w:val="32"/>
          <w:rtl/>
          <w:lang w:bidi="ar-QA"/>
        </w:rPr>
        <w:t xml:space="preserve">سياستهم </w:t>
      </w:r>
      <w:r w:rsidRPr="009D5CE7">
        <w:rPr>
          <w:rFonts w:hint="cs"/>
          <w:sz w:val="32"/>
          <w:szCs w:val="32"/>
          <w:rtl/>
          <w:lang w:bidi="ar-QA"/>
        </w:rPr>
        <w:t>هي القمع ومصادرة أراضي الجزائريين وخاصة بعد الثورات العارمة من سنتي 1870م، 1871م ويظهر هذا الاتجاه بوضوح في تعليق لأول رئيس للجمهورية الثالثة الذي قال: بأنه: يمكن للعرب أن يقوموا بثورات لكن سيتم إحتواءهم أو إتبلاعهم.</w:t>
      </w:r>
    </w:p>
    <w:p w:rsidR="0049347A" w:rsidRPr="009D5CE7" w:rsidRDefault="0049347A" w:rsidP="0049347A">
      <w:pPr>
        <w:jc w:val="both"/>
        <w:rPr>
          <w:sz w:val="32"/>
          <w:szCs w:val="32"/>
          <w:rtl/>
          <w:lang w:bidi="ar-QA"/>
        </w:rPr>
      </w:pPr>
      <w:r w:rsidRPr="009D5CE7">
        <w:rPr>
          <w:rFonts w:hint="cs"/>
          <w:sz w:val="32"/>
          <w:szCs w:val="32"/>
          <w:rtl/>
          <w:lang w:bidi="ar-QA"/>
        </w:rPr>
        <w:t>ففي سنة 1871م قام المستوطنون الفرنسيون ب</w:t>
      </w:r>
      <w:r w:rsidR="00E665A9">
        <w:rPr>
          <w:rFonts w:hint="cs"/>
          <w:sz w:val="32"/>
          <w:szCs w:val="32"/>
          <w:rtl/>
          <w:lang w:bidi="ar-QA"/>
        </w:rPr>
        <w:t xml:space="preserve">الاستيلاء </w:t>
      </w:r>
      <w:r w:rsidRPr="009D5CE7">
        <w:rPr>
          <w:rFonts w:hint="cs"/>
          <w:sz w:val="32"/>
          <w:szCs w:val="32"/>
          <w:rtl/>
          <w:lang w:bidi="ar-QA"/>
        </w:rPr>
        <w:t>على 5,000,000 هكتار حيث قامت الدولة بمصادرتها على أساس أنها أملاك عامة. كما قام الحاكم العام "قيدون" بفرض غرامات مالية على 298 بلدية قام ساكنوها بثورات ضد فرنسا، قدرت بـ 36,282,298 فرنك دفعها المسلمون كتعويض عن الحرب.</w:t>
      </w:r>
    </w:p>
    <w:p w:rsidR="0049347A" w:rsidRPr="009D5CE7" w:rsidRDefault="0049347A" w:rsidP="0049347A">
      <w:pPr>
        <w:jc w:val="both"/>
        <w:rPr>
          <w:sz w:val="32"/>
          <w:szCs w:val="32"/>
          <w:rtl/>
          <w:lang w:bidi="ar-QA"/>
        </w:rPr>
      </w:pPr>
      <w:r w:rsidRPr="009D5CE7">
        <w:rPr>
          <w:rFonts w:hint="cs"/>
          <w:sz w:val="32"/>
          <w:szCs w:val="32"/>
          <w:rtl/>
          <w:lang w:bidi="ar-QA"/>
        </w:rPr>
        <w:lastRenderedPageBreak/>
        <w:t>وللحصول على الأراضي التي يحتاجها المستوطنون الأوروبيون، قامت الولاية العامة بمصادرة أراضي 313 بلدية قدرت مساحتها بـ 2,639,600 هكتار. أما الأراضي التي لا يحتاجها المستوطنون، فقد تقرر السماح ببيعها إلى المسلمين الجزائريين بسعر 50 فرنك للهكتار إذا كانت الأرض مثمرة و10 فرنكات إذا كانت غير مثمرة.</w:t>
      </w:r>
    </w:p>
    <w:p w:rsidR="0049347A" w:rsidRPr="009D5CE7" w:rsidRDefault="0049347A" w:rsidP="0049347A">
      <w:pPr>
        <w:jc w:val="both"/>
        <w:rPr>
          <w:sz w:val="32"/>
          <w:szCs w:val="32"/>
          <w:rtl/>
          <w:lang w:bidi="ar-QA"/>
        </w:rPr>
      </w:pPr>
      <w:r w:rsidRPr="009D5CE7">
        <w:rPr>
          <w:rFonts w:hint="cs"/>
          <w:sz w:val="32"/>
          <w:szCs w:val="32"/>
          <w:rtl/>
          <w:lang w:bidi="ar-QA"/>
        </w:rPr>
        <w:t>وكان المقصود من هذه السياسة هو تفقير الناس وتجويعهم عن طريق إجبارهم على بيع ما عندهم من بقر وغنم وأر</w:t>
      </w:r>
      <w:r w:rsidR="00521060">
        <w:rPr>
          <w:rFonts w:hint="cs"/>
          <w:sz w:val="32"/>
          <w:szCs w:val="32"/>
          <w:rtl/>
          <w:lang w:bidi="ar-QA"/>
        </w:rPr>
        <w:t>ا</w:t>
      </w:r>
      <w:r w:rsidRPr="009D5CE7">
        <w:rPr>
          <w:rFonts w:hint="cs"/>
          <w:sz w:val="32"/>
          <w:szCs w:val="32"/>
          <w:rtl/>
          <w:lang w:bidi="ar-QA"/>
        </w:rPr>
        <w:t>ض</w:t>
      </w:r>
      <w:r w:rsidR="00521060">
        <w:rPr>
          <w:rFonts w:hint="cs"/>
          <w:sz w:val="32"/>
          <w:szCs w:val="32"/>
          <w:rtl/>
          <w:lang w:bidi="ar-QA"/>
        </w:rPr>
        <w:t>ٍ</w:t>
      </w:r>
      <w:r w:rsidRPr="009D5CE7">
        <w:rPr>
          <w:rFonts w:hint="cs"/>
          <w:sz w:val="32"/>
          <w:szCs w:val="32"/>
          <w:rtl/>
          <w:lang w:bidi="ar-QA"/>
        </w:rPr>
        <w:t xml:space="preserve"> لدفع الديون المفروضة عليهم</w:t>
      </w:r>
      <w:r w:rsidRPr="009D5CE7">
        <w:rPr>
          <w:rStyle w:val="a6"/>
          <w:sz w:val="32"/>
          <w:szCs w:val="32"/>
          <w:rtl/>
          <w:lang w:bidi="ar-QA"/>
        </w:rPr>
        <w:footnoteReference w:id="563"/>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بعد أن فشلت فرنسا في حربها أمام الألمان، حولت هزيمتها بدافع مراكب النقص إزاء الألمان إلى مركب العظمة أمام الشعب الجزائري المجاهد في سبيل حريته وكرامته وحقه في الحياة الكريمه.</w:t>
      </w:r>
    </w:p>
    <w:p w:rsidR="0049347A" w:rsidRPr="009D5CE7" w:rsidRDefault="0049347A" w:rsidP="0049347A">
      <w:pPr>
        <w:jc w:val="both"/>
        <w:rPr>
          <w:sz w:val="32"/>
          <w:szCs w:val="32"/>
          <w:rtl/>
          <w:lang w:bidi="ar-QA"/>
        </w:rPr>
      </w:pPr>
      <w:r w:rsidRPr="009D5CE7">
        <w:rPr>
          <w:rFonts w:hint="cs"/>
          <w:sz w:val="32"/>
          <w:szCs w:val="32"/>
          <w:rtl/>
          <w:lang w:bidi="ar-QA"/>
        </w:rPr>
        <w:t>فراحت تفرض عليه الغرامات العسكرية والمساهمة بطريقة غير مباشرة في دفع التعويضات العسكرية التي فرضتها ألمانيا على فرنسا، فكلما ازداد شعور فرنسا بالضعف في أوروبا ازداد بطشها بالجزائريين.</w:t>
      </w:r>
    </w:p>
    <w:p w:rsidR="0049347A" w:rsidRPr="009D5CE7" w:rsidRDefault="0049347A" w:rsidP="0049347A">
      <w:pPr>
        <w:jc w:val="both"/>
        <w:rPr>
          <w:sz w:val="32"/>
          <w:szCs w:val="32"/>
          <w:rtl/>
          <w:lang w:bidi="ar-QA"/>
        </w:rPr>
      </w:pPr>
      <w:r w:rsidRPr="009D5CE7">
        <w:rPr>
          <w:rFonts w:hint="cs"/>
          <w:sz w:val="32"/>
          <w:szCs w:val="32"/>
          <w:rtl/>
          <w:lang w:bidi="ar-QA"/>
        </w:rPr>
        <w:t>مع اختفاء عبارات، الشرف  العسكري، والمملكة العربية التي تعود الشعب الفرنسي سماعها من نابليون الثالث.</w:t>
      </w:r>
    </w:p>
    <w:p w:rsidR="0049347A" w:rsidRPr="009D5CE7" w:rsidRDefault="0049347A" w:rsidP="0049347A">
      <w:pPr>
        <w:jc w:val="both"/>
        <w:rPr>
          <w:sz w:val="32"/>
          <w:szCs w:val="32"/>
          <w:rtl/>
          <w:lang w:bidi="ar-QA"/>
        </w:rPr>
      </w:pPr>
      <w:r w:rsidRPr="009D5CE7">
        <w:rPr>
          <w:rFonts w:hint="cs"/>
          <w:sz w:val="32"/>
          <w:szCs w:val="32"/>
          <w:rtl/>
          <w:lang w:bidi="ar-QA"/>
        </w:rPr>
        <w:t>شجعت حكومة الجمهورية الثالثة الفرنسية حركة الاستيطان ونهب الأرض من الفلاحين الجزائريين، لقد عكست فرنسا تلك المهانة التي فرضتها عليها معاهدة فرانكفوت على بطشها في الجزائر من باب التعويض في علم النفس، فاقتطعت مئات الآلاف من الهكتارات المسروقة وملكتها لسكان الألزاس واللورين ومنحتهم الأرض لقاء إيجار رمزي يبلغ فرنكاً واحد سنوياً للهكتار، على أن تصير ملكاً لهم بعد تسع سنوات من الاستقلال</w:t>
      </w:r>
      <w:r w:rsidRPr="009D5CE7">
        <w:rPr>
          <w:rStyle w:val="a6"/>
          <w:sz w:val="32"/>
          <w:szCs w:val="32"/>
          <w:rtl/>
          <w:lang w:bidi="ar-QA"/>
        </w:rPr>
        <w:footnoteReference w:id="564"/>
      </w:r>
      <w:r w:rsidRPr="009D5CE7">
        <w:rPr>
          <w:rFonts w:hint="cs"/>
          <w:sz w:val="32"/>
          <w:szCs w:val="32"/>
          <w:rtl/>
          <w:lang w:bidi="ar-QA"/>
        </w:rPr>
        <w:t xml:space="preserve">. </w:t>
      </w:r>
    </w:p>
    <w:p w:rsidR="0049347A" w:rsidRPr="009D5CE7" w:rsidRDefault="0049347A" w:rsidP="00C464E9">
      <w:pPr>
        <w:rPr>
          <w:sz w:val="32"/>
          <w:szCs w:val="32"/>
          <w:rtl/>
          <w:lang w:bidi="ar-QA"/>
        </w:rPr>
      </w:pPr>
      <w:r w:rsidRPr="009D5CE7">
        <w:rPr>
          <w:rFonts w:hint="cs"/>
          <w:sz w:val="32"/>
          <w:szCs w:val="32"/>
          <w:rtl/>
          <w:lang w:bidi="ar-QA"/>
        </w:rPr>
        <w:t>وتتلخص سياسة المستوطنين الفرنسيين في عهد الجمهورية الثالثة فيما يلي:</w:t>
      </w:r>
    </w:p>
    <w:p w:rsidR="0049347A" w:rsidRPr="009D5CE7" w:rsidRDefault="0049347A" w:rsidP="0049347A">
      <w:pPr>
        <w:jc w:val="both"/>
        <w:rPr>
          <w:sz w:val="32"/>
          <w:szCs w:val="32"/>
          <w:rtl/>
          <w:lang w:bidi="ar-QA"/>
        </w:rPr>
      </w:pPr>
      <w:r w:rsidRPr="009D5CE7">
        <w:rPr>
          <w:rFonts w:hint="cs"/>
          <w:b/>
          <w:bCs/>
          <w:sz w:val="32"/>
          <w:szCs w:val="32"/>
          <w:rtl/>
          <w:lang w:bidi="ar-QA"/>
        </w:rPr>
        <w:lastRenderedPageBreak/>
        <w:t xml:space="preserve">ـ </w:t>
      </w:r>
      <w:r w:rsidRPr="009D5CE7">
        <w:rPr>
          <w:rFonts w:hint="cs"/>
          <w:sz w:val="32"/>
          <w:szCs w:val="32"/>
          <w:rtl/>
          <w:lang w:bidi="ar-QA"/>
        </w:rPr>
        <w:t>حصول المستوطنين الأوروبيين على حقوقهم السياسية أي إقامة مؤسسات مدنية تخدم مصالح هذه الفئة الأوروبية المقيمة في أرض الجزائر.</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التمثيل التام في البرلمان الفرنسي، وفي المجتمعات والبلديات المحلية.</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ربط الإدارة في الجزائر بالوزارات المركزية في فرنسا.</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نقل السلطة من يد العسكريين إلى يد المدنيين الأوروبيين في إطار الحكم المدني.</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بيع أراضي الأعراش للمعمرين أو المستوطنين الأوروبيين والتخلص من الدواوير الجزائرية التي تعاونت مع السلطات العسكرية وكانت تحد من نفوذ سلطات الحكم المدني.</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جعل أراضي الجزائريين ملكية فردية وجاهزة لبيع وبذلك يتمكن المستوطنون الأوروبيون من التوسع في كل مكان في الجزائر.</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إقامة تجمعات سكنية في مناطق محدده للعرب وباختصار الإدماج والحقوق السياسية لجميع الأوروبيون، أما الجزائريون فهم لا يريدون أي شيء ولا يحتاجون أي شيء.</w:t>
      </w:r>
    </w:p>
    <w:p w:rsidR="0049347A" w:rsidRPr="009D5CE7" w:rsidRDefault="0049347A" w:rsidP="0049347A">
      <w:pPr>
        <w:jc w:val="both"/>
        <w:rPr>
          <w:sz w:val="32"/>
          <w:szCs w:val="32"/>
          <w:rtl/>
          <w:lang w:bidi="ar-QA"/>
        </w:rPr>
      </w:pPr>
      <w:r w:rsidRPr="009D5CE7">
        <w:rPr>
          <w:rFonts w:hint="cs"/>
          <w:sz w:val="32"/>
          <w:szCs w:val="32"/>
          <w:rtl/>
          <w:lang w:bidi="ar-QA"/>
        </w:rPr>
        <w:t>فالمستوطنون بعبارة أخرى يريدون الأدماج وضم الجزائر إلى فرنسا لكن بشروط تتمثل فيما يلي:</w:t>
      </w:r>
    </w:p>
    <w:p w:rsidR="0049347A" w:rsidRPr="009D5CE7" w:rsidRDefault="0049347A" w:rsidP="0049347A">
      <w:pPr>
        <w:jc w:val="both"/>
        <w:rPr>
          <w:sz w:val="32"/>
          <w:szCs w:val="32"/>
          <w:rtl/>
          <w:lang w:bidi="ar-QA"/>
        </w:rPr>
      </w:pPr>
      <w:r w:rsidRPr="009D5CE7">
        <w:rPr>
          <w:rFonts w:hint="cs"/>
          <w:sz w:val="32"/>
          <w:szCs w:val="32"/>
          <w:rtl/>
          <w:lang w:bidi="ar-QA"/>
        </w:rPr>
        <w:t>ـ الامتناع عن دفع الضرائب.</w:t>
      </w:r>
    </w:p>
    <w:p w:rsidR="0049347A" w:rsidRPr="009D5CE7" w:rsidRDefault="0049347A" w:rsidP="0049347A">
      <w:pPr>
        <w:jc w:val="both"/>
        <w:rPr>
          <w:sz w:val="32"/>
          <w:szCs w:val="32"/>
          <w:rtl/>
          <w:lang w:bidi="ar-QA"/>
        </w:rPr>
      </w:pPr>
      <w:r w:rsidRPr="009D5CE7">
        <w:rPr>
          <w:rFonts w:hint="cs"/>
          <w:sz w:val="32"/>
          <w:szCs w:val="32"/>
          <w:rtl/>
          <w:lang w:bidi="ar-QA"/>
        </w:rPr>
        <w:t xml:space="preserve">ـ عدم </w:t>
      </w:r>
      <w:r w:rsidR="00C464E9" w:rsidRPr="009D5CE7">
        <w:rPr>
          <w:rFonts w:hint="cs"/>
          <w:sz w:val="32"/>
          <w:szCs w:val="32"/>
          <w:rtl/>
          <w:lang w:bidi="ar-QA"/>
        </w:rPr>
        <w:t>أ</w:t>
      </w:r>
      <w:r w:rsidRPr="009D5CE7">
        <w:rPr>
          <w:rFonts w:hint="cs"/>
          <w:sz w:val="32"/>
          <w:szCs w:val="32"/>
          <w:rtl/>
          <w:lang w:bidi="ar-QA"/>
        </w:rPr>
        <w:t>داء الخدمة العسكرية في الجيش.</w:t>
      </w:r>
    </w:p>
    <w:p w:rsidR="0049347A" w:rsidRPr="009D5CE7" w:rsidRDefault="0049347A" w:rsidP="0049347A">
      <w:pPr>
        <w:jc w:val="both"/>
        <w:rPr>
          <w:sz w:val="32"/>
          <w:szCs w:val="32"/>
          <w:rtl/>
          <w:lang w:bidi="ar-QA"/>
        </w:rPr>
      </w:pPr>
      <w:r w:rsidRPr="009D5CE7">
        <w:rPr>
          <w:rFonts w:hint="cs"/>
          <w:sz w:val="32"/>
          <w:szCs w:val="32"/>
          <w:rtl/>
          <w:lang w:bidi="ar-QA"/>
        </w:rPr>
        <w:t>ـ عدم دفع أية تكاليف مالية.</w:t>
      </w:r>
    </w:p>
    <w:p w:rsidR="0049347A" w:rsidRPr="009D5CE7" w:rsidRDefault="0049347A" w:rsidP="0049347A">
      <w:pPr>
        <w:jc w:val="both"/>
        <w:rPr>
          <w:sz w:val="32"/>
          <w:szCs w:val="32"/>
          <w:rtl/>
          <w:lang w:bidi="ar-QA"/>
        </w:rPr>
      </w:pPr>
      <w:r w:rsidRPr="009D5CE7">
        <w:rPr>
          <w:rFonts w:hint="cs"/>
          <w:sz w:val="32"/>
          <w:szCs w:val="32"/>
          <w:rtl/>
          <w:lang w:bidi="ar-QA"/>
        </w:rPr>
        <w:t>ـ إعتبار 35,000 مواطن أوروبي عدد كافي للحصول على نائب يمثلهم في البرلمان الفرنسي.</w:t>
      </w:r>
    </w:p>
    <w:p w:rsidR="0049347A" w:rsidRPr="009D5CE7" w:rsidRDefault="0049347A" w:rsidP="0049347A">
      <w:pPr>
        <w:jc w:val="both"/>
        <w:rPr>
          <w:sz w:val="32"/>
          <w:szCs w:val="32"/>
          <w:rtl/>
          <w:lang w:bidi="ar-QA"/>
        </w:rPr>
      </w:pPr>
      <w:r w:rsidRPr="009D5CE7">
        <w:rPr>
          <w:rFonts w:hint="cs"/>
          <w:sz w:val="32"/>
          <w:szCs w:val="32"/>
          <w:rtl/>
          <w:lang w:bidi="ar-QA"/>
        </w:rPr>
        <w:t>ولكي تكتمل سياسة الإدماج في فرنسا، فقد دعا لافيجري إلى انتهاج سياسة قوية للتبشير بحيث تجعل من الجزائريين مجموعة الكاثوليكيين المتحضرين، مثلما كانوا أجدادهم من قبل على حد قوله.</w:t>
      </w:r>
    </w:p>
    <w:p w:rsidR="0049347A" w:rsidRPr="009D5CE7" w:rsidRDefault="0049347A" w:rsidP="0049347A">
      <w:pPr>
        <w:jc w:val="both"/>
        <w:rPr>
          <w:sz w:val="32"/>
          <w:szCs w:val="32"/>
          <w:rtl/>
          <w:lang w:bidi="ar-QA"/>
        </w:rPr>
      </w:pPr>
      <w:r w:rsidRPr="009D5CE7">
        <w:rPr>
          <w:rFonts w:hint="cs"/>
          <w:sz w:val="32"/>
          <w:szCs w:val="32"/>
          <w:rtl/>
          <w:lang w:bidi="ar-QA"/>
        </w:rPr>
        <w:lastRenderedPageBreak/>
        <w:t>وبناء على ما تقدم فقد قرر تقديم مساعدات مالية سخية لكل مشروع يهدف إلى دمج السكان المسلمين في فرنسا</w:t>
      </w:r>
      <w:r w:rsidRPr="009D5CE7">
        <w:rPr>
          <w:rStyle w:val="a6"/>
          <w:sz w:val="32"/>
          <w:szCs w:val="32"/>
          <w:rtl/>
          <w:lang w:bidi="ar-QA"/>
        </w:rPr>
        <w:footnoteReference w:id="565"/>
      </w:r>
      <w:r w:rsidRPr="009D5CE7">
        <w:rPr>
          <w:rFonts w:hint="cs"/>
          <w:sz w:val="32"/>
          <w:szCs w:val="32"/>
          <w:rtl/>
          <w:lang w:bidi="ar-QA"/>
        </w:rPr>
        <w:t>.</w:t>
      </w:r>
    </w:p>
    <w:p w:rsidR="0049347A" w:rsidRPr="009D5CE7" w:rsidRDefault="0049347A" w:rsidP="00521060">
      <w:pPr>
        <w:jc w:val="both"/>
        <w:rPr>
          <w:sz w:val="32"/>
          <w:szCs w:val="32"/>
          <w:rtl/>
          <w:lang w:bidi="ar-QA"/>
        </w:rPr>
      </w:pPr>
      <w:r w:rsidRPr="009D5CE7">
        <w:rPr>
          <w:rFonts w:hint="cs"/>
          <w:sz w:val="32"/>
          <w:szCs w:val="32"/>
          <w:rtl/>
          <w:lang w:bidi="ar-QA"/>
        </w:rPr>
        <w:t>لقد عمل المستوطنون الأوروبيون منذ سن</w:t>
      </w:r>
      <w:r w:rsidR="00521060">
        <w:rPr>
          <w:rFonts w:hint="cs"/>
          <w:sz w:val="32"/>
          <w:szCs w:val="32"/>
          <w:rtl/>
          <w:lang w:bidi="ar-QA"/>
        </w:rPr>
        <w:t>ة</w:t>
      </w:r>
      <w:r w:rsidRPr="009D5CE7">
        <w:rPr>
          <w:rFonts w:hint="cs"/>
          <w:sz w:val="32"/>
          <w:szCs w:val="32"/>
          <w:rtl/>
          <w:lang w:bidi="ar-QA"/>
        </w:rPr>
        <w:t xml:space="preserve"> 1871م على الإنفراد بالسلطة في الجزائر وحرمان المسلمين من أي تمثيل سياسي أو الحصول على الجنسية الفرنسية وتركزت خطتهم على:</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التخلص من رؤساء القبائل أو الشخصيات الجزائرية التي تعاونت مع المكاتب العربية.</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إنهاء العمل بالشريعة الإسلامية وتطبيق القوانين الفرنسية.</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إلغاء المكاتب العربية في جميع أنحاء الجزائر.</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تحويل المناطق العسكرية إلى الحكم المدني</w:t>
      </w:r>
      <w:r w:rsidRPr="009D5CE7">
        <w:rPr>
          <w:rStyle w:val="a6"/>
          <w:sz w:val="32"/>
          <w:szCs w:val="32"/>
          <w:rtl/>
          <w:lang w:bidi="ar-QA"/>
        </w:rPr>
        <w:footnoteReference w:id="566"/>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5 ـ قانون الأنديجينا:</w:t>
      </w:r>
    </w:p>
    <w:p w:rsidR="0049347A" w:rsidRPr="009D5CE7" w:rsidRDefault="0049347A" w:rsidP="0049347A">
      <w:pPr>
        <w:jc w:val="both"/>
        <w:rPr>
          <w:sz w:val="32"/>
          <w:szCs w:val="32"/>
          <w:rtl/>
          <w:lang w:bidi="ar-QA"/>
        </w:rPr>
      </w:pPr>
      <w:r w:rsidRPr="009D5CE7">
        <w:rPr>
          <w:rFonts w:hint="cs"/>
          <w:sz w:val="32"/>
          <w:szCs w:val="32"/>
          <w:rtl/>
          <w:lang w:bidi="ar-QA"/>
        </w:rPr>
        <w:t>وابتداء من عام 1881م جاء الأوروبيون بقانون جديد يسمى "قانون الأنديجينا" وهو عبارة عن مجموعة من النصوص وضعت بقصد مسح الهوية الجزائرية واستعباد الشعب من خلال الطاعة العمياء للأوروبيين، وقد بقي ساري المفعول حتى سنة 1944م، ومن خلال هذا القانون حدد المستوطنون إجراءات معاقبة المسلمين وإجبارهم على دفع الضرائب بدون نقاش، ومنعهم من حمل السلاح، وعدم الذهاب إلى الحج بدون رخصة مسبقة، وإظهار الطاعة التامة لسلطة الأوروبيين.</w:t>
      </w:r>
    </w:p>
    <w:p w:rsidR="0049347A" w:rsidRPr="009D5CE7" w:rsidRDefault="0049347A" w:rsidP="0049347A">
      <w:pPr>
        <w:jc w:val="both"/>
        <w:rPr>
          <w:sz w:val="32"/>
          <w:szCs w:val="32"/>
          <w:rtl/>
          <w:lang w:bidi="ar-QA"/>
        </w:rPr>
      </w:pPr>
      <w:r w:rsidRPr="009D5CE7">
        <w:rPr>
          <w:rFonts w:hint="cs"/>
          <w:sz w:val="32"/>
          <w:szCs w:val="32"/>
          <w:rtl/>
          <w:lang w:bidi="ar-QA"/>
        </w:rPr>
        <w:t>وقد بدأ يستفعل خطر القضاء على الشخصية الوطنية للمسلم الجزائري يوم قرر المستوطنون الأوروبيون تعيين مسؤولين إداريين لتنفيذ العقوبات الواردة في قانون الإنديجينا وذلك بأساليبهم الخاصة.</w:t>
      </w:r>
    </w:p>
    <w:p w:rsidR="0049347A" w:rsidRPr="009D5CE7" w:rsidRDefault="0049347A" w:rsidP="00521060">
      <w:pPr>
        <w:jc w:val="both"/>
        <w:rPr>
          <w:sz w:val="32"/>
          <w:szCs w:val="32"/>
          <w:rtl/>
          <w:lang w:bidi="ar-QA"/>
        </w:rPr>
      </w:pPr>
      <w:r w:rsidRPr="009D5CE7">
        <w:rPr>
          <w:rFonts w:hint="cs"/>
          <w:sz w:val="32"/>
          <w:szCs w:val="32"/>
          <w:rtl/>
          <w:lang w:bidi="ar-QA"/>
        </w:rPr>
        <w:t xml:space="preserve">وقد نجح هذا القانون في قمع الجزائريين وكان القائمون على تنفيذ هذا القانون من المستوطنين وحسب النصوص القانونية فإنهم لا يخضعون لسلطة الوالي أو رئيس أية بلدية </w:t>
      </w:r>
      <w:r w:rsidRPr="009D5CE7">
        <w:rPr>
          <w:rFonts w:hint="cs"/>
          <w:sz w:val="32"/>
          <w:szCs w:val="32"/>
          <w:rtl/>
          <w:lang w:bidi="ar-QA"/>
        </w:rPr>
        <w:lastRenderedPageBreak/>
        <w:t>أو القضاة. وهم في الحقيقة عبارد عن ضباط بدون مراقبة ينفذون الأحكام ويفرضون الغرامات على المسلمين، وفي بعض الأحيان يتحولون إلى قضاة ورجال أمن ينفذون أحكامهم وقراراتهم بأنفسهم على السكان المسلمين وبصريح العبارة، فإنهم أداة لقمع المسلمين لأنه لا توجد سلطة أخرى تلغي قرارات هؤلاء الإداريين الذين تحولوا إلى وكلاء للمحاكم القمعية ابتداء من سن</w:t>
      </w:r>
      <w:r w:rsidR="00521060">
        <w:rPr>
          <w:rFonts w:hint="cs"/>
          <w:sz w:val="32"/>
          <w:szCs w:val="32"/>
          <w:rtl/>
          <w:lang w:bidi="ar-QA"/>
        </w:rPr>
        <w:t>ة</w:t>
      </w:r>
      <w:r w:rsidRPr="009D5CE7">
        <w:rPr>
          <w:rFonts w:hint="cs"/>
          <w:sz w:val="32"/>
          <w:szCs w:val="32"/>
          <w:rtl/>
          <w:lang w:bidi="ar-QA"/>
        </w:rPr>
        <w:t xml:space="preserve"> 1902م، وعندهم سلطات مطلقة لتأديب وفرض العقوبات، فالمسلم الذي ينتقل بدون رخصة يدفع غرامة، وإذا لم يستطع دفعها يذهب إلى السجن. وهؤلاء الإداريون مثل رؤساء البلديات يعملون ليلاً ونهاراً لإستغلال المسلمين، والحصول على أموال منهم ونهب ثرواتهم بأية صفة كانت</w:t>
      </w:r>
      <w:r w:rsidRPr="009D5CE7">
        <w:rPr>
          <w:rStyle w:val="a6"/>
          <w:sz w:val="32"/>
          <w:szCs w:val="32"/>
          <w:rtl/>
          <w:lang w:bidi="ar-QA"/>
        </w:rPr>
        <w:footnoteReference w:id="567"/>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6 ـ استغلال الفرنسيين لإمكانات الجزائر:</w:t>
      </w:r>
    </w:p>
    <w:p w:rsidR="0049347A" w:rsidRPr="009D5CE7" w:rsidRDefault="0049347A" w:rsidP="0049347A">
      <w:pPr>
        <w:jc w:val="both"/>
        <w:rPr>
          <w:sz w:val="32"/>
          <w:szCs w:val="32"/>
          <w:rtl/>
          <w:lang w:bidi="ar-QA"/>
        </w:rPr>
      </w:pPr>
      <w:r w:rsidRPr="009D5CE7">
        <w:rPr>
          <w:rFonts w:hint="cs"/>
          <w:sz w:val="32"/>
          <w:szCs w:val="32"/>
          <w:rtl/>
          <w:lang w:bidi="ar-QA"/>
        </w:rPr>
        <w:t xml:space="preserve">في عهد الجمهورية الثالثة أدخل الكولون زراعة الكروم التي بنيت عليها صناعة النبيز في بلد مسلم لا يتعاطى الكحول، لتحل محل زراعة الحبوب والبقول، وكان الكولون يصرون على أن يكون لمستعمرة الجزائر وضع خاص له نوع من التميز عن فرنسا، حتى تطلق أيديهم يعيشون فيها مثل ما يريدون وفي سنه 1955م تحقق لهم ذلك، فقد عين جونار في منصب الحاكم العام الذي كان يطالب بتحقيق هذه الفكرة منذ 1892م، </w:t>
      </w:r>
      <w:r w:rsidR="00CA63A6">
        <w:rPr>
          <w:rFonts w:hint="cs"/>
          <w:sz w:val="32"/>
          <w:szCs w:val="32"/>
          <w:rtl/>
          <w:lang w:bidi="ar-QA"/>
        </w:rPr>
        <w:t>استطاع</w:t>
      </w:r>
      <w:r w:rsidRPr="009D5CE7">
        <w:rPr>
          <w:rFonts w:hint="cs"/>
          <w:sz w:val="32"/>
          <w:szCs w:val="32"/>
          <w:rtl/>
          <w:lang w:bidi="ar-QA"/>
        </w:rPr>
        <w:t xml:space="preserve"> أن يصدر ميزانية خاصة للمستعمرة وأن يبرز كياناً خاصاً لها جعله يمتص الأزمة التي اندلعت بين الكولون الزراعيين واليهود التجار وصدر قانون 19 / 12 / 1955م الذي يعترف بنوع من التميز لشخصية الجزائر، كمستعمرة طبعاً وليست ككيان مستقل وقد تركت النفقات العسكرية خارج إطار ميزانية الجزائر.</w:t>
      </w:r>
    </w:p>
    <w:p w:rsidR="0049347A" w:rsidRPr="009D5CE7" w:rsidRDefault="0049347A" w:rsidP="0049347A">
      <w:pPr>
        <w:jc w:val="both"/>
        <w:rPr>
          <w:sz w:val="32"/>
          <w:szCs w:val="32"/>
          <w:rtl/>
          <w:lang w:bidi="ar-QA"/>
        </w:rPr>
      </w:pPr>
      <w:r w:rsidRPr="009D5CE7">
        <w:rPr>
          <w:rFonts w:hint="cs"/>
          <w:sz w:val="32"/>
          <w:szCs w:val="32"/>
          <w:rtl/>
          <w:lang w:bidi="ar-QA"/>
        </w:rPr>
        <w:t>في أوائل القرن العشرين زاد استغلال الفرنسيين لإمكانيات الجزائر ال</w:t>
      </w:r>
      <w:r w:rsidR="00FE4933">
        <w:rPr>
          <w:rFonts w:hint="cs"/>
          <w:sz w:val="32"/>
          <w:szCs w:val="32"/>
          <w:rtl/>
          <w:lang w:bidi="ar-QA"/>
        </w:rPr>
        <w:t>اقتصاد</w:t>
      </w:r>
      <w:r w:rsidRPr="009D5CE7">
        <w:rPr>
          <w:rFonts w:hint="cs"/>
          <w:sz w:val="32"/>
          <w:szCs w:val="32"/>
          <w:rtl/>
          <w:lang w:bidi="ar-QA"/>
        </w:rPr>
        <w:t xml:space="preserve">ية والبشرية، فزادت مساحة المزارع، الكولونيالية وزاد استغلال المعادن والغابات والصيد البحري ووصل في سنة 1911م عدد من المستوطنين إلى 751,000. وفي سنة 1908م كانت فرنسا </w:t>
      </w:r>
      <w:r w:rsidRPr="009D5CE7">
        <w:rPr>
          <w:rFonts w:hint="cs"/>
          <w:sz w:val="32"/>
          <w:szCs w:val="32"/>
          <w:rtl/>
          <w:lang w:bidi="ar-QA"/>
        </w:rPr>
        <w:lastRenderedPageBreak/>
        <w:t>قد بدأت تعد مشروعاً للتجنيد الإجباري يطبق على الجزائريين، واضطر العديد من الأسر الجزائرية إلى الهجرة لأقطار المشرق العربي وبخاصة سوريا وفلسطين هروباً بأبنائهم حتى لا يجندوا بالجيش الفرنسي الذي رأوا فيه خطراً على دينهم، وصدرت مراسيم الخدمة الإجبارية العسكرية على الجزائريين في 31 / 1 و 3/ 2/ 1912م ثم اندلعت الحرب العالمية الأولى وجند الجزائريون في الجيش الفرنسي وكانت مرحلة جديدة ظهرت بعدها مباشرة تنظيمات الحركة الوطنية الجزائرية</w:t>
      </w:r>
      <w:r w:rsidRPr="009D5CE7">
        <w:rPr>
          <w:rStyle w:val="a6"/>
          <w:sz w:val="32"/>
          <w:szCs w:val="32"/>
          <w:rtl/>
          <w:lang w:bidi="ar-QA"/>
        </w:rPr>
        <w:footnoteReference w:id="568"/>
      </w:r>
      <w:r w:rsidRPr="009D5CE7">
        <w:rPr>
          <w:rFonts w:hint="cs"/>
          <w:sz w:val="32"/>
          <w:szCs w:val="32"/>
          <w:rtl/>
          <w:lang w:bidi="ar-QA"/>
        </w:rPr>
        <w:t>، يأتي الحديث عنها في الجزء الثاني من حديثنا عن كفاح الشعب الجزائري ضد ال</w:t>
      </w:r>
      <w:r w:rsidR="002559FC">
        <w:rPr>
          <w:rFonts w:hint="cs"/>
          <w:sz w:val="32"/>
          <w:szCs w:val="32"/>
          <w:rtl/>
          <w:lang w:bidi="ar-QA"/>
        </w:rPr>
        <w:t>احتلال</w:t>
      </w:r>
      <w:r w:rsidRPr="009D5CE7">
        <w:rPr>
          <w:rFonts w:hint="cs"/>
          <w:sz w:val="32"/>
          <w:szCs w:val="32"/>
          <w:rtl/>
          <w:lang w:bidi="ar-QA"/>
        </w:rPr>
        <w:t xml:space="preserve"> الفرنسي.</w:t>
      </w:r>
    </w:p>
    <w:p w:rsidR="0049347A" w:rsidRPr="009D5CE7" w:rsidRDefault="0049347A" w:rsidP="0049347A">
      <w:pPr>
        <w:jc w:val="both"/>
        <w:rPr>
          <w:b/>
          <w:bCs/>
          <w:sz w:val="32"/>
          <w:szCs w:val="32"/>
          <w:rtl/>
          <w:lang w:bidi="ar-QA"/>
        </w:rPr>
      </w:pPr>
      <w:r w:rsidRPr="009D5CE7">
        <w:rPr>
          <w:rFonts w:hint="cs"/>
          <w:b/>
          <w:bCs/>
          <w:sz w:val="32"/>
          <w:szCs w:val="32"/>
          <w:rtl/>
          <w:lang w:bidi="ar-QA"/>
        </w:rPr>
        <w:t>7 ـ الأقلية الأوروبية في الجزائر:</w:t>
      </w:r>
    </w:p>
    <w:p w:rsidR="0049347A" w:rsidRPr="009D5CE7" w:rsidRDefault="0049347A" w:rsidP="0049347A">
      <w:pPr>
        <w:jc w:val="both"/>
        <w:rPr>
          <w:sz w:val="32"/>
          <w:szCs w:val="32"/>
          <w:rtl/>
          <w:lang w:bidi="ar-QA"/>
        </w:rPr>
      </w:pPr>
      <w:r w:rsidRPr="009D5CE7">
        <w:rPr>
          <w:rFonts w:hint="cs"/>
          <w:sz w:val="32"/>
          <w:szCs w:val="32"/>
          <w:rtl/>
          <w:lang w:bidi="ar-QA"/>
        </w:rPr>
        <w:t>إن الأقلية الأوروبية في الجزائر مارست ضغوطاً على جميع الحكومات الفرنسية منذ 1830م إلى 1955م بحيث نجحت الخطة المرسومة والتي اشتملت على ثلاث مراحل متتالية:</w:t>
      </w:r>
    </w:p>
    <w:p w:rsidR="0049347A" w:rsidRPr="009D5CE7" w:rsidRDefault="0049347A" w:rsidP="0049347A">
      <w:pPr>
        <w:jc w:val="both"/>
        <w:rPr>
          <w:sz w:val="32"/>
          <w:szCs w:val="32"/>
          <w:rtl/>
          <w:lang w:bidi="ar-QA"/>
        </w:rPr>
      </w:pPr>
      <w:r w:rsidRPr="009D5CE7">
        <w:rPr>
          <w:rFonts w:hint="cs"/>
          <w:sz w:val="32"/>
          <w:szCs w:val="32"/>
          <w:rtl/>
          <w:lang w:bidi="ar-QA"/>
        </w:rPr>
        <w:t>المرحلة الأولى: تتمثل في إدماج الجزائر في فرنسا من الناحية القانونية، أي اتخاذ الإجراءات القانونية التي تسمح بإبتلاع الجزائر وجعلها جزءاً لا يتجزأ من فرنسا، وفي هذا المجال، نشير إلى بعض القوانين التي تم سنها بقصد ضم الجزائر إلى فرنسا وهي:</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مرسوم 22 جوان 1834م الذي نص على إعتبار الجزائر جزء من الممتلكات الفرنسية.</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مرسوم 4 مارس 1848م الذي نص على أن الجزائر جزء لا يتجزأ من فرنسا.</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قانون 4 جويلية 1865م الذي نص على إعتبار المسلمين الجزائريين رعايا فرنسيين.</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مرسوم 24 أكتوبر 1870م الذي أصبحت الجزائر بموجبه تشكل 3 مقاطعات فرنسية والقوانين الفرنسية تطبق على الجزائريين المسلمين.</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مرسوم 29 مارس 1871م الذي نص على تعيين حاكم عام مدني في الجزائر خاضع لسلطة وزير الداخلية الفرنسي.</w:t>
      </w:r>
    </w:p>
    <w:p w:rsidR="0049347A" w:rsidRPr="009D5CE7" w:rsidRDefault="0049347A" w:rsidP="0049347A">
      <w:pPr>
        <w:jc w:val="both"/>
        <w:rPr>
          <w:sz w:val="32"/>
          <w:szCs w:val="32"/>
          <w:rtl/>
          <w:lang w:bidi="ar-QA"/>
        </w:rPr>
      </w:pPr>
      <w:r w:rsidRPr="009D5CE7">
        <w:rPr>
          <w:rFonts w:hint="cs"/>
          <w:b/>
          <w:bCs/>
          <w:sz w:val="32"/>
          <w:szCs w:val="32"/>
          <w:rtl/>
          <w:lang w:bidi="ar-QA"/>
        </w:rPr>
        <w:lastRenderedPageBreak/>
        <w:t xml:space="preserve">ـ </w:t>
      </w:r>
      <w:r w:rsidRPr="009D5CE7">
        <w:rPr>
          <w:rFonts w:hint="cs"/>
          <w:sz w:val="32"/>
          <w:szCs w:val="32"/>
          <w:rtl/>
          <w:lang w:bidi="ar-QA"/>
        </w:rPr>
        <w:t>قانون 23 مارس 1882م الخاص بإنشاء دفاتر الحالة المدنية للمسلمين الجزائريين.</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قانون 19 ديسمبر 1955م الذي يسمح للجالية الأوروبية في الجزائر أن تنشئ المجلس المالي، ثم المجلس الجزائري فيما بعد، وذلك لكي تحكم قبضتها على الجزائر وتمنع السكان المسلمين من الحصول على حقوقهم السياسية وال</w:t>
      </w:r>
      <w:r w:rsidR="00FE4933">
        <w:rPr>
          <w:rFonts w:hint="cs"/>
          <w:sz w:val="32"/>
          <w:szCs w:val="32"/>
          <w:rtl/>
          <w:lang w:bidi="ar-QA"/>
        </w:rPr>
        <w:t>اقتصاد</w:t>
      </w:r>
      <w:r w:rsidRPr="009D5CE7">
        <w:rPr>
          <w:rFonts w:hint="cs"/>
          <w:sz w:val="32"/>
          <w:szCs w:val="32"/>
          <w:rtl/>
          <w:lang w:bidi="ar-QA"/>
        </w:rPr>
        <w:t>ية وحقهم في الحصول على تمثيل نيابي عادل سواء في المجالس البلدية أو المجلس الجزائري.</w:t>
      </w:r>
    </w:p>
    <w:p w:rsidR="0049347A" w:rsidRPr="009D5CE7" w:rsidRDefault="0049347A" w:rsidP="0049347A">
      <w:pPr>
        <w:jc w:val="both"/>
        <w:rPr>
          <w:sz w:val="32"/>
          <w:szCs w:val="32"/>
          <w:rtl/>
          <w:lang w:bidi="ar-QA"/>
        </w:rPr>
      </w:pPr>
      <w:r w:rsidRPr="009D5CE7">
        <w:rPr>
          <w:rFonts w:hint="cs"/>
          <w:sz w:val="32"/>
          <w:szCs w:val="32"/>
          <w:rtl/>
          <w:lang w:bidi="ar-QA"/>
        </w:rPr>
        <w:t xml:space="preserve">وأما المرحلة الثانية: أو الخطوة المكملة للإندماج من الناحية القانونية فتتمثل في </w:t>
      </w:r>
      <w:r w:rsidR="00E665A9">
        <w:rPr>
          <w:rFonts w:hint="cs"/>
          <w:sz w:val="32"/>
          <w:szCs w:val="32"/>
          <w:rtl/>
          <w:lang w:bidi="ar-QA"/>
        </w:rPr>
        <w:t xml:space="preserve">الاستيلاء </w:t>
      </w:r>
      <w:r w:rsidRPr="009D5CE7">
        <w:rPr>
          <w:rFonts w:hint="cs"/>
          <w:sz w:val="32"/>
          <w:szCs w:val="32"/>
          <w:rtl/>
          <w:lang w:bidi="ar-QA"/>
        </w:rPr>
        <w:t>على الأراضي الخصبة وإعطاء الجنسية لجميع المهاجرين والمقيمين الأجانب في الجزائر والحصول على دعم مالي من الدولة لبناء المدن الصغيرة في جميع أنحاء الجزائر.</w:t>
      </w:r>
    </w:p>
    <w:p w:rsidR="0049347A" w:rsidRPr="009D5CE7" w:rsidRDefault="0049347A" w:rsidP="0049347A">
      <w:pPr>
        <w:jc w:val="both"/>
        <w:rPr>
          <w:sz w:val="32"/>
          <w:szCs w:val="32"/>
          <w:rtl/>
          <w:lang w:bidi="ar-QA"/>
        </w:rPr>
      </w:pPr>
      <w:r w:rsidRPr="009D5CE7">
        <w:rPr>
          <w:rFonts w:hint="cs"/>
          <w:sz w:val="32"/>
          <w:szCs w:val="32"/>
          <w:rtl/>
          <w:lang w:bidi="ar-QA"/>
        </w:rPr>
        <w:t>لم يكن للمستوطنين الأوروبيين في الجزائر أموال، عندما قدموا إليها لأنهم جاءوا أساساً إلى الجزائر بحثاً عن العمل والعيش فيها، ونظراً لفقرهم وعدم توفر أموال لديهم، قامت الدولة الفرنسية بتخصيص أموال طائلة لإستثمارها في بناء المدارس والطرقات وشراء الأجهزة والمعدات الزراعية وإعطائهم أراضي بدون مقابل لاستغلالها والتمتع بخيراتها على حساب المواطن الجزائري الذي لا يجد من يمد له يد المساعدة. وبهذا الأسلوب الخبيث، ساهمت الدولة الفرنسية في تحطيم عنصر بشري "جزائري" وإثراء عنصر أوروبي دخيل على البلاد، وذلك عندما قامت بتسخير مواردها وموارد السكان المحليين لدعم الأوروبيين وتمكينهم من إخضاع أبناء البلد لنفوذهم السياسي وقوتهم المالية</w:t>
      </w:r>
      <w:r w:rsidRPr="009D5CE7">
        <w:rPr>
          <w:rStyle w:val="a6"/>
          <w:sz w:val="32"/>
          <w:szCs w:val="32"/>
          <w:rtl/>
          <w:lang w:bidi="ar-QA"/>
        </w:rPr>
        <w:footnoteReference w:id="569"/>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 xml:space="preserve">وعندما اكتملت المرحلة الأولى "مرحلة الإدماج" والمرحلة الثانية "مرحلة جلب المهاجرين" وذلك في بداية القرن العشرين، جاءت المرحلة الثالثة، كتتويج للمرحلتين السابقتين وهي إعطاء الجالية الأوروبية حكم ذاتي يسمح لها بإستعمال الغش والمناورات والدسائس لفرض نفوذها على الجزائريين والتحكم فيهم إلى الأبد لقد كانوا يظنون أن قوانين الإدماج وتحالف الأوروبيين واليهود ووجود هيآت تشريعية ومجالس بلدية شكلية يتحكمون فيها </w:t>
      </w:r>
      <w:r w:rsidRPr="009D5CE7">
        <w:rPr>
          <w:rFonts w:hint="cs"/>
          <w:sz w:val="32"/>
          <w:szCs w:val="32"/>
          <w:rtl/>
          <w:lang w:bidi="ar-QA"/>
        </w:rPr>
        <w:lastRenderedPageBreak/>
        <w:t>عن طريق الغش في الإنتخابات وإنتقاء العملاء لملء المقاعد المخصصة للجزائريين المسلمين سوف تمكنهم من سد جميع الأبواب الحديدية في وجوه الجزائريين المقهورين في أرض آبائهم، وأجدادهم</w:t>
      </w:r>
      <w:r w:rsidRPr="009D5CE7">
        <w:rPr>
          <w:rStyle w:val="a6"/>
          <w:sz w:val="32"/>
          <w:szCs w:val="32"/>
          <w:rtl/>
          <w:lang w:bidi="ar-QA"/>
        </w:rPr>
        <w:footnoteReference w:id="570"/>
      </w:r>
      <w:r w:rsidRPr="009D5CE7">
        <w:rPr>
          <w:rFonts w:hint="cs"/>
          <w:sz w:val="32"/>
          <w:szCs w:val="32"/>
          <w:rtl/>
          <w:lang w:bidi="ar-QA"/>
        </w:rPr>
        <w:t>، لكن الله أراد شيئاً آخر متمثلا في إعداد جيل جديد ليقوم فيما بعد بتوفيق الله ومنه بإحراز نصر عظيم على الغزاة الغاصبين.</w:t>
      </w:r>
    </w:p>
    <w:p w:rsidR="00521060" w:rsidRPr="00521060" w:rsidRDefault="00726E34" w:rsidP="00521060">
      <w:pPr>
        <w:spacing w:before="240"/>
        <w:jc w:val="center"/>
        <w:rPr>
          <w:b/>
          <w:bCs/>
          <w:shadow/>
          <w:color w:val="FF0000"/>
          <w:sz w:val="40"/>
          <w:szCs w:val="40"/>
          <w:rtl/>
          <w:lang w:bidi="ar-QA"/>
        </w:rPr>
      </w:pPr>
      <w:r>
        <w:rPr>
          <w:rFonts w:hint="cs"/>
          <w:b/>
          <w:bCs/>
          <w:shadow/>
          <w:color w:val="FF0000"/>
          <w:sz w:val="40"/>
          <w:szCs w:val="40"/>
          <w:rtl/>
          <w:lang w:bidi="ar-QA"/>
        </w:rPr>
        <w:t>الثاني عشر</w:t>
      </w:r>
      <w:r w:rsidR="0049347A" w:rsidRPr="00521060">
        <w:rPr>
          <w:rFonts w:hint="cs"/>
          <w:b/>
          <w:bCs/>
          <w:shadow/>
          <w:color w:val="FF0000"/>
          <w:sz w:val="40"/>
          <w:szCs w:val="40"/>
          <w:rtl/>
          <w:lang w:bidi="ar-QA"/>
        </w:rPr>
        <w:t>: التبشير بالنصرانية في الجزائر</w:t>
      </w:r>
    </w:p>
    <w:p w:rsidR="0049347A" w:rsidRPr="009D5CE7" w:rsidRDefault="0049347A" w:rsidP="00521060">
      <w:pPr>
        <w:spacing w:before="240"/>
        <w:jc w:val="both"/>
        <w:rPr>
          <w:sz w:val="32"/>
          <w:szCs w:val="32"/>
          <w:rtl/>
          <w:lang w:bidi="ar-QA"/>
        </w:rPr>
      </w:pPr>
      <w:r w:rsidRPr="009D5CE7">
        <w:rPr>
          <w:rFonts w:hint="cs"/>
          <w:sz w:val="32"/>
          <w:szCs w:val="32"/>
          <w:rtl/>
          <w:lang w:bidi="ar-QA"/>
        </w:rPr>
        <w:t>عملت أجهزة الاستعمار على تنصير الجزائريين.</w:t>
      </w:r>
    </w:p>
    <w:p w:rsidR="0049347A" w:rsidRPr="009D5CE7" w:rsidRDefault="0049347A" w:rsidP="00521060">
      <w:pPr>
        <w:jc w:val="both"/>
        <w:rPr>
          <w:sz w:val="32"/>
          <w:szCs w:val="32"/>
          <w:rtl/>
          <w:lang w:bidi="ar-QA"/>
        </w:rPr>
      </w:pPr>
      <w:r w:rsidRPr="009D5CE7">
        <w:rPr>
          <w:rFonts w:hint="cs"/>
          <w:sz w:val="32"/>
          <w:szCs w:val="32"/>
          <w:rtl/>
          <w:lang w:bidi="ar-QA"/>
        </w:rPr>
        <w:t>ـ وتأسيس كنيسة جزائرية. كان أنطوان دوبوش أول أسقف فرنسي تولى الأسقفية بالجزائر سنه 1838م وعمل من أجل استعادة الكنيسة ال</w:t>
      </w:r>
      <w:r w:rsidR="008C6B88">
        <w:rPr>
          <w:rFonts w:hint="cs"/>
          <w:sz w:val="32"/>
          <w:szCs w:val="32"/>
          <w:rtl/>
          <w:lang w:bidi="ar-QA"/>
        </w:rPr>
        <w:t>أفريق</w:t>
      </w:r>
      <w:r w:rsidRPr="009D5CE7">
        <w:rPr>
          <w:rFonts w:hint="cs"/>
          <w:sz w:val="32"/>
          <w:szCs w:val="32"/>
          <w:rtl/>
          <w:lang w:bidi="ar-QA"/>
        </w:rPr>
        <w:t>ية والمسيحية كما كانت قبل الإسلام مثلما يزعم وهو الذي حول جامع كتشاوة إلى كتدرائية الجزائر وأعطاها اسم كنيسة سان فيليب، وعندما مات سن</w:t>
      </w:r>
      <w:r w:rsidR="00521060">
        <w:rPr>
          <w:rFonts w:hint="cs"/>
          <w:sz w:val="32"/>
          <w:szCs w:val="32"/>
          <w:rtl/>
          <w:lang w:bidi="ar-QA"/>
        </w:rPr>
        <w:t>ة</w:t>
      </w:r>
      <w:r w:rsidRPr="009D5CE7">
        <w:rPr>
          <w:rFonts w:hint="cs"/>
          <w:sz w:val="32"/>
          <w:szCs w:val="32"/>
          <w:rtl/>
          <w:lang w:bidi="ar-QA"/>
        </w:rPr>
        <w:t xml:space="preserve"> 1864م دفن بها وهو الذي أعاد بقايا القديس اوغستين إلى عنابة سنة 1842م في احتفالات كبيرة حضرها أساقفة فرنسا وهو الذي حول عدة مساجد إلى كنائس مثل جامع علي بتشين بالعاصمة، وجامع سوق الغزل بقسنطينة وجامع بني عامر بوهران، وهو الذي بنى كنائس في كل المدن التي دخلها الجيش الفرنسي وهو الذي عمل على منح مساجد وزوايا لجمعيات مسيحية كالجزويت، وأقام هو في قصر الأميرة عزيزة بقسنطينة وهو من قصور باي قسنطينة. واستدان دوبوش أموالاً كثيرة أنفقها على مشاريعة التنصيرية، وعجز عن سداد الديوان فتابعه الدائنون فهرب إلى إيطاليا وتولى أسقفية.</w:t>
      </w:r>
    </w:p>
    <w:p w:rsidR="0049347A" w:rsidRPr="009D5CE7" w:rsidRDefault="0049347A" w:rsidP="0049347A">
      <w:pPr>
        <w:jc w:val="both"/>
        <w:rPr>
          <w:sz w:val="32"/>
          <w:szCs w:val="32"/>
          <w:rtl/>
          <w:lang w:bidi="ar-QA"/>
        </w:rPr>
      </w:pPr>
      <w:r w:rsidRPr="009D5CE7">
        <w:rPr>
          <w:rFonts w:hint="cs"/>
          <w:sz w:val="32"/>
          <w:szCs w:val="32"/>
          <w:rtl/>
          <w:lang w:bidi="ar-QA"/>
        </w:rPr>
        <w:t>ـ الجزائر بعده لوي بافيه سنة 1848م واستمر حتى 1866م وهو الذي اعترف بعدم نجاح عملية تنصير الجزائريين بالمدن، كما اعترف بفشل الجزيويت في تنصير القبائل وهو الذي بنى كنيسة السيدة ال</w:t>
      </w:r>
      <w:r w:rsidR="008C6B88">
        <w:rPr>
          <w:rFonts w:hint="cs"/>
          <w:sz w:val="32"/>
          <w:szCs w:val="32"/>
          <w:rtl/>
          <w:lang w:bidi="ar-QA"/>
        </w:rPr>
        <w:t>أفريق</w:t>
      </w:r>
      <w:r w:rsidRPr="009D5CE7">
        <w:rPr>
          <w:rFonts w:hint="cs"/>
          <w:sz w:val="32"/>
          <w:szCs w:val="32"/>
          <w:rtl/>
          <w:lang w:bidi="ar-QA"/>
        </w:rPr>
        <w:t xml:space="preserve">ية بمكان عال يشرف على البحر بالعاصمة والتي بدئ في </w:t>
      </w:r>
      <w:r w:rsidRPr="009D5CE7">
        <w:rPr>
          <w:rFonts w:hint="cs"/>
          <w:sz w:val="32"/>
          <w:szCs w:val="32"/>
          <w:rtl/>
          <w:lang w:bidi="ar-QA"/>
        </w:rPr>
        <w:lastRenderedPageBreak/>
        <w:t>بنائها سنه 1858م ودفن عند وفاته سنه 1866م في كنيسة السيدة ال</w:t>
      </w:r>
      <w:r w:rsidR="008C6B88">
        <w:rPr>
          <w:rFonts w:hint="cs"/>
          <w:sz w:val="32"/>
          <w:szCs w:val="32"/>
          <w:rtl/>
          <w:lang w:bidi="ar-QA"/>
        </w:rPr>
        <w:t>أفريق</w:t>
      </w:r>
      <w:r w:rsidR="00521060">
        <w:rPr>
          <w:rFonts w:hint="cs"/>
          <w:sz w:val="32"/>
          <w:szCs w:val="32"/>
          <w:rtl/>
          <w:lang w:bidi="ar-QA"/>
        </w:rPr>
        <w:t>ية وروي أنه مات حزيناً لأ</w:t>
      </w:r>
      <w:r w:rsidRPr="009D5CE7">
        <w:rPr>
          <w:rFonts w:hint="cs"/>
          <w:sz w:val="32"/>
          <w:szCs w:val="32"/>
          <w:rtl/>
          <w:lang w:bidi="ar-QA"/>
        </w:rPr>
        <w:t>نه لم يحقق طموحه في تنصير الجزائريين</w:t>
      </w:r>
      <w:r w:rsidRPr="009D5CE7">
        <w:rPr>
          <w:rStyle w:val="a6"/>
          <w:sz w:val="32"/>
          <w:szCs w:val="32"/>
          <w:rtl/>
          <w:lang w:bidi="ar-QA"/>
        </w:rPr>
        <w:footnoteReference w:id="571"/>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1 ـ لافيجري ذروة التبشير في الجزائر:</w:t>
      </w:r>
    </w:p>
    <w:p w:rsidR="0049347A" w:rsidRPr="009D5CE7" w:rsidRDefault="0049347A" w:rsidP="00521060">
      <w:pPr>
        <w:jc w:val="both"/>
        <w:rPr>
          <w:sz w:val="32"/>
          <w:szCs w:val="32"/>
          <w:rtl/>
          <w:lang w:bidi="ar-QA"/>
        </w:rPr>
      </w:pPr>
      <w:r w:rsidRPr="009D5CE7">
        <w:rPr>
          <w:rFonts w:hint="cs"/>
          <w:sz w:val="32"/>
          <w:szCs w:val="32"/>
          <w:rtl/>
          <w:lang w:bidi="ar-QA"/>
        </w:rPr>
        <w:t>خلف لوي بافيه على رأس الأسقفية لافيجري الذي سيطر على عملية التبشير من 1867م وحتى سن</w:t>
      </w:r>
      <w:r w:rsidR="00521060">
        <w:rPr>
          <w:rFonts w:hint="cs"/>
          <w:sz w:val="32"/>
          <w:szCs w:val="32"/>
          <w:rtl/>
          <w:lang w:bidi="ar-QA"/>
        </w:rPr>
        <w:t>ة</w:t>
      </w:r>
      <w:r w:rsidRPr="009D5CE7">
        <w:rPr>
          <w:rFonts w:hint="cs"/>
          <w:sz w:val="32"/>
          <w:szCs w:val="32"/>
          <w:rtl/>
          <w:lang w:bidi="ar-QA"/>
        </w:rPr>
        <w:t xml:space="preserve"> 1892م ضمن خطة شاملة استهدفت إدماج الجزائريين في الشخصية الفرنسية عن طريق التنصير والفرنسة وقد سبق للافيجري أن عمل في سوريا وتعلم العربية وحضر أحداث 1860م بدمشق التي تدخل الأمير عبد القادر بها وأنقذ مسيح</w:t>
      </w:r>
      <w:r w:rsidR="00521060">
        <w:rPr>
          <w:rFonts w:hint="cs"/>
          <w:sz w:val="32"/>
          <w:szCs w:val="32"/>
          <w:rtl/>
          <w:lang w:bidi="ar-QA"/>
        </w:rPr>
        <w:t>ي</w:t>
      </w:r>
      <w:r w:rsidRPr="009D5CE7">
        <w:rPr>
          <w:rFonts w:hint="cs"/>
          <w:sz w:val="32"/>
          <w:szCs w:val="32"/>
          <w:rtl/>
          <w:lang w:bidi="ar-QA"/>
        </w:rPr>
        <w:t>ي دمشق من الإبادة، وصل لافيجري الجزائر سنه المجاعة وبعد مرسوم 1863م الذي جرد الجزائريين من أراضيهم وأفقر الناس بمن فيهم الوجهاء</w:t>
      </w:r>
      <w:r w:rsidRPr="009D5CE7">
        <w:rPr>
          <w:rStyle w:val="a6"/>
          <w:sz w:val="32"/>
          <w:szCs w:val="32"/>
          <w:rtl/>
          <w:lang w:bidi="ar-QA"/>
        </w:rPr>
        <w:footnoteReference w:id="572"/>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أ ـ الظروف العامة لمجاعة عامي "1867م ـ 1868م":</w:t>
      </w:r>
    </w:p>
    <w:p w:rsidR="0049347A" w:rsidRPr="009D5CE7" w:rsidRDefault="0049347A" w:rsidP="00521060">
      <w:pPr>
        <w:jc w:val="both"/>
        <w:rPr>
          <w:sz w:val="32"/>
          <w:szCs w:val="32"/>
          <w:rtl/>
          <w:lang w:bidi="ar-QA"/>
        </w:rPr>
      </w:pPr>
      <w:r w:rsidRPr="009D5CE7">
        <w:rPr>
          <w:rFonts w:hint="cs"/>
          <w:sz w:val="32"/>
          <w:szCs w:val="32"/>
          <w:rtl/>
          <w:lang w:bidi="ar-QA"/>
        </w:rPr>
        <w:t>اشتد البلاء على الجزائريين وزادت النكبات من سن</w:t>
      </w:r>
      <w:r w:rsidR="00521060">
        <w:rPr>
          <w:rFonts w:hint="cs"/>
          <w:sz w:val="32"/>
          <w:szCs w:val="32"/>
          <w:rtl/>
          <w:lang w:bidi="ar-QA"/>
        </w:rPr>
        <w:t>ة</w:t>
      </w:r>
      <w:r w:rsidRPr="009D5CE7">
        <w:rPr>
          <w:rFonts w:hint="cs"/>
          <w:sz w:val="32"/>
          <w:szCs w:val="32"/>
          <w:rtl/>
          <w:lang w:bidi="ar-QA"/>
        </w:rPr>
        <w:t xml:space="preserve"> 1866م </w:t>
      </w:r>
      <w:r w:rsidR="00521060">
        <w:rPr>
          <w:rFonts w:hint="cs"/>
          <w:sz w:val="32"/>
          <w:szCs w:val="32"/>
          <w:rtl/>
          <w:lang w:bidi="ar-QA"/>
        </w:rPr>
        <w:t>حتى</w:t>
      </w:r>
      <w:r w:rsidRPr="009D5CE7">
        <w:rPr>
          <w:rFonts w:hint="cs"/>
          <w:sz w:val="32"/>
          <w:szCs w:val="32"/>
          <w:rtl/>
          <w:lang w:bidi="ar-QA"/>
        </w:rPr>
        <w:t xml:space="preserve"> 1868م بنكبات عديدة اختباراً وامتحاناً من الله عز وجل للشعب وكانت أقسى ما تكون على السكان الجزائريين ولاسيما الفلاحين وعامة الناس منهم، وتمثلت هذه الابتلات والاختبارات الربانية في الزلازل التي ضربت مدينة البليدة وضواحيها والذي تسبب في ضحايا كثيرين وفي هجوم الجراد والجفاف ووباء الكوليرا والتيفوس، وقد تظافرت هذه النكبات كلها فأدت إلى ظهور أزمة </w:t>
      </w:r>
      <w:r w:rsidR="00FE4933">
        <w:rPr>
          <w:rFonts w:hint="cs"/>
          <w:sz w:val="32"/>
          <w:szCs w:val="32"/>
          <w:rtl/>
          <w:lang w:bidi="ar-QA"/>
        </w:rPr>
        <w:t>اقتصاد</w:t>
      </w:r>
      <w:r w:rsidRPr="009D5CE7">
        <w:rPr>
          <w:rFonts w:hint="cs"/>
          <w:sz w:val="32"/>
          <w:szCs w:val="32"/>
          <w:rtl/>
          <w:lang w:bidi="ar-QA"/>
        </w:rPr>
        <w:t>ية وسياسية، نتجت عنها مجاعة عامة بالجزائر سن</w:t>
      </w:r>
      <w:r w:rsidR="00521060">
        <w:rPr>
          <w:rFonts w:hint="cs"/>
          <w:sz w:val="32"/>
          <w:szCs w:val="32"/>
          <w:rtl/>
          <w:lang w:bidi="ar-QA"/>
        </w:rPr>
        <w:t>ة</w:t>
      </w:r>
      <w:r w:rsidRPr="009D5CE7">
        <w:rPr>
          <w:rFonts w:hint="cs"/>
          <w:sz w:val="32"/>
          <w:szCs w:val="32"/>
          <w:rtl/>
          <w:lang w:bidi="ar-QA"/>
        </w:rPr>
        <w:t xml:space="preserve"> 1867م واستمرت إلى اواخر 1868م</w:t>
      </w:r>
      <w:r w:rsidR="00521060">
        <w:rPr>
          <w:rFonts w:hint="cs"/>
          <w:sz w:val="32"/>
          <w:szCs w:val="32"/>
          <w:rtl/>
          <w:lang w:bidi="ar-QA"/>
        </w:rPr>
        <w:t>.</w:t>
      </w:r>
      <w:r w:rsidRPr="009D5CE7">
        <w:rPr>
          <w:rFonts w:hint="cs"/>
          <w:sz w:val="32"/>
          <w:szCs w:val="32"/>
          <w:rtl/>
          <w:lang w:bidi="ar-QA"/>
        </w:rPr>
        <w:t xml:space="preserve"> هجم الجراد على الجزائر في افريل 1866م، فعم السهل المتيجي وكل المناطق المجاورة له وامتد إلى مدينة المدية وأتلف كل المحاصيل الزراعية، بحيث أصبحت حقول القمح والشعير ـ وهي أمل السكان ومصدر رزقهم وغذائهم الأساسي، خالية تماماً من الغلة، ولم تكد تنتهي كارثة الجراد حتى شمل الجزائر جفاف عام، وقد كان الأوروبيون أقل الذين تعرضوا لنتائج هذا القحط لأنهم كانوا يملكون أحسن الأراضي </w:t>
      </w:r>
      <w:r w:rsidRPr="009D5CE7">
        <w:rPr>
          <w:rFonts w:hint="cs"/>
          <w:sz w:val="32"/>
          <w:szCs w:val="32"/>
          <w:rtl/>
          <w:lang w:bidi="ar-QA"/>
        </w:rPr>
        <w:lastRenderedPageBreak/>
        <w:t>وأكثرها ماء بخلاف الفلاحين الجزائريين الذين كانت السلطة الاستعمارية قد استولت على أراضيهم ووزع</w:t>
      </w:r>
      <w:r w:rsidR="00521060">
        <w:rPr>
          <w:rFonts w:hint="cs"/>
          <w:sz w:val="32"/>
          <w:szCs w:val="32"/>
          <w:rtl/>
          <w:lang w:bidi="ar-QA"/>
        </w:rPr>
        <w:t>ت</w:t>
      </w:r>
      <w:r w:rsidRPr="009D5CE7">
        <w:rPr>
          <w:rFonts w:hint="cs"/>
          <w:sz w:val="32"/>
          <w:szCs w:val="32"/>
          <w:rtl/>
          <w:lang w:bidi="ar-QA"/>
        </w:rPr>
        <w:t>ها على ا</w:t>
      </w:r>
      <w:r w:rsidR="00521060">
        <w:rPr>
          <w:rFonts w:hint="cs"/>
          <w:sz w:val="32"/>
          <w:szCs w:val="32"/>
          <w:rtl/>
          <w:lang w:bidi="ar-QA"/>
        </w:rPr>
        <w:t>لمعمرين حينما اتبعت في العهد الإ</w:t>
      </w:r>
      <w:r w:rsidRPr="009D5CE7">
        <w:rPr>
          <w:rFonts w:hint="cs"/>
          <w:sz w:val="32"/>
          <w:szCs w:val="32"/>
          <w:rtl/>
          <w:lang w:bidi="ar-QA"/>
        </w:rPr>
        <w:t>مبراطوري سياسة التهجير والاستيطان للعنصر الأور</w:t>
      </w:r>
      <w:r w:rsidR="007A72C3">
        <w:rPr>
          <w:rFonts w:hint="cs"/>
          <w:sz w:val="32"/>
          <w:szCs w:val="32"/>
          <w:rtl/>
          <w:lang w:bidi="ar-QA"/>
        </w:rPr>
        <w:t>و</w:t>
      </w:r>
      <w:r w:rsidRPr="009D5CE7">
        <w:rPr>
          <w:rFonts w:hint="cs"/>
          <w:sz w:val="32"/>
          <w:szCs w:val="32"/>
          <w:rtl/>
          <w:lang w:bidi="ar-QA"/>
        </w:rPr>
        <w:t>بي.</w:t>
      </w:r>
    </w:p>
    <w:p w:rsidR="0049347A" w:rsidRPr="009D5CE7" w:rsidRDefault="0049347A" w:rsidP="0049347A">
      <w:pPr>
        <w:jc w:val="both"/>
        <w:rPr>
          <w:sz w:val="32"/>
          <w:szCs w:val="32"/>
          <w:rtl/>
          <w:lang w:bidi="ar-QA"/>
        </w:rPr>
      </w:pPr>
      <w:r w:rsidRPr="009D5CE7">
        <w:rPr>
          <w:rFonts w:hint="cs"/>
          <w:sz w:val="32"/>
          <w:szCs w:val="32"/>
          <w:rtl/>
          <w:lang w:bidi="ar-QA"/>
        </w:rPr>
        <w:t>وتبعت هذا الجفاف أمطار</w:t>
      </w:r>
      <w:r w:rsidR="007A72C3">
        <w:rPr>
          <w:rFonts w:hint="cs"/>
          <w:sz w:val="32"/>
          <w:szCs w:val="32"/>
          <w:rtl/>
          <w:lang w:bidi="ar-QA"/>
        </w:rPr>
        <w:t>اً</w:t>
      </w:r>
      <w:r w:rsidRPr="009D5CE7">
        <w:rPr>
          <w:rFonts w:hint="cs"/>
          <w:sz w:val="32"/>
          <w:szCs w:val="32"/>
          <w:rtl/>
          <w:lang w:bidi="ar-QA"/>
        </w:rPr>
        <w:t xml:space="preserve"> غزيرة جداً وثلوج قوية أتلفت المحاصيل الزراعية الضعيفة وقتلت المواشي والأغنام فأضاعت بذلك بعض القبائل أغنامها، وثلث ثيرانها بسبب الجفاف، فتشرد المنكوبون، وانتهجوا طرق التسول وخاصة بمنطقة الجنوب والهضاب العليا وتوزعوا في البلاد لطلب العمل أو العشب لما تبقى لهم من الأغنام</w:t>
      </w:r>
      <w:r w:rsidRPr="009D5CE7">
        <w:rPr>
          <w:rStyle w:val="a6"/>
          <w:sz w:val="32"/>
          <w:szCs w:val="32"/>
          <w:rtl/>
          <w:lang w:bidi="ar-QA"/>
        </w:rPr>
        <w:footnoteReference w:id="573"/>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وقد اضطرتهم هذه الظروف القاسية على بيع خيولهم بأبخس الأثمان وحلي النساء للحصول على الحبوب والبذور بعد أن استهلكوا كل مخزون مطاميرهم واستنفذوا ما عندهم من المواد الغذائية، فالأرض لم تعد قادرة على الإنبات وارتفعت أسعار الحبوب.</w:t>
      </w:r>
    </w:p>
    <w:p w:rsidR="0049347A" w:rsidRPr="009D5CE7" w:rsidRDefault="0049347A" w:rsidP="0049347A">
      <w:pPr>
        <w:jc w:val="both"/>
        <w:rPr>
          <w:sz w:val="32"/>
          <w:szCs w:val="32"/>
          <w:rtl/>
          <w:lang w:bidi="ar-QA"/>
        </w:rPr>
      </w:pPr>
      <w:r w:rsidRPr="009D5CE7">
        <w:rPr>
          <w:rFonts w:hint="cs"/>
          <w:sz w:val="32"/>
          <w:szCs w:val="32"/>
          <w:rtl/>
          <w:lang w:bidi="ar-QA"/>
        </w:rPr>
        <w:t>لقد تظافرت هذه العوامل الطبيعية، فكانت أحد الأسباب الهامة في ظهور بلية كبرى كمنت في المجاعة العامة التي هلك بسببها الكثيرون ثم حدث وباء الكوليرا والتيفوس الذي زاد الطين بلة، فانتشر الجياع في البلاد وكثر، وأصبحوا يقتاتون بالجذور والأعشاب والكلاب، بل أن البعض منهم نبشوا القبور وأكلوا جثث الموتى، وذكر البعض بأنهم أكلوا حتى الأحياء من البشر، وبلغ الأمر ببعضهم أن أصبحوا يتنازعون على المزابل والفضلات بالمدن. ويذكر الأب برزي الذي كان قسيساً على مدينة الشبلي بمتيجة" إن الجياع كانوا يفدون إلى المراكز الأور</w:t>
      </w:r>
      <w:r w:rsidR="00521060">
        <w:rPr>
          <w:rFonts w:hint="cs"/>
          <w:sz w:val="32"/>
          <w:szCs w:val="32"/>
          <w:rtl/>
          <w:lang w:bidi="ar-QA"/>
        </w:rPr>
        <w:t>و</w:t>
      </w:r>
      <w:r w:rsidRPr="009D5CE7">
        <w:rPr>
          <w:rFonts w:hint="cs"/>
          <w:sz w:val="32"/>
          <w:szCs w:val="32"/>
          <w:rtl/>
          <w:lang w:bidi="ar-QA"/>
        </w:rPr>
        <w:t>بية بالمدن منهوكي القوى عراة، وقد غابت عنهم الصورة البشرية، إذ أصبحوا هياكل عظمية.</w:t>
      </w:r>
    </w:p>
    <w:p w:rsidR="0049347A" w:rsidRPr="009D5CE7" w:rsidRDefault="0049347A" w:rsidP="0049347A">
      <w:pPr>
        <w:jc w:val="both"/>
        <w:rPr>
          <w:sz w:val="32"/>
          <w:szCs w:val="32"/>
          <w:rtl/>
          <w:lang w:bidi="ar-QA"/>
        </w:rPr>
      </w:pPr>
      <w:r w:rsidRPr="009D5CE7">
        <w:rPr>
          <w:rFonts w:hint="cs"/>
          <w:sz w:val="32"/>
          <w:szCs w:val="32"/>
          <w:rtl/>
          <w:lang w:bidi="ar-QA"/>
        </w:rPr>
        <w:t xml:space="preserve">وامتلأت الشوارع بالمتسولين، وتضاعفت الاعتداءات لا من أجل الحصول على القوت، وإنما من أجل أن يقبض على المعتدي ويزج به في السجن ليضمن قوته بصفة مستمرة ومنظمة. وبطبيعة الحال كان المعمرون يحرسون ضيعاتهم، يدعون انهم كانوا مهددين </w:t>
      </w:r>
      <w:r w:rsidRPr="009D5CE7">
        <w:rPr>
          <w:rFonts w:hint="cs"/>
          <w:sz w:val="32"/>
          <w:szCs w:val="32"/>
          <w:rtl/>
          <w:lang w:bidi="ar-QA"/>
        </w:rPr>
        <w:lastRenderedPageBreak/>
        <w:t>مستعملين في ذلك بنادقهم الخاصة، ومما زاد الأمر خطورة انتشار وباء الكوليرا بشكل واسع وسط الجزائريين، أما الأوربيون فقد نجوا منه لتوفر الوقاية الصحية لديهم</w:t>
      </w:r>
      <w:r w:rsidRPr="009D5CE7">
        <w:rPr>
          <w:rStyle w:val="a6"/>
          <w:sz w:val="32"/>
          <w:szCs w:val="32"/>
          <w:rtl/>
          <w:lang w:bidi="ar-QA"/>
        </w:rPr>
        <w:footnoteReference w:id="574"/>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ب ـ عدد الضحايا:</w:t>
      </w:r>
    </w:p>
    <w:p w:rsidR="0049347A" w:rsidRPr="009D5CE7" w:rsidRDefault="0049347A" w:rsidP="0049347A">
      <w:pPr>
        <w:jc w:val="both"/>
        <w:rPr>
          <w:sz w:val="32"/>
          <w:szCs w:val="32"/>
          <w:rtl/>
          <w:lang w:bidi="ar-QA"/>
        </w:rPr>
      </w:pPr>
      <w:r w:rsidRPr="009D5CE7">
        <w:rPr>
          <w:rFonts w:hint="cs"/>
          <w:sz w:val="32"/>
          <w:szCs w:val="32"/>
          <w:rtl/>
          <w:lang w:bidi="ar-QA"/>
        </w:rPr>
        <w:t>ويضيف الأب برزي قائلا</w:t>
      </w:r>
      <w:r w:rsidR="007A72C3">
        <w:rPr>
          <w:rFonts w:hint="cs"/>
          <w:sz w:val="32"/>
          <w:szCs w:val="32"/>
          <w:rtl/>
          <w:lang w:bidi="ar-QA"/>
        </w:rPr>
        <w:t>ً</w:t>
      </w:r>
      <w:r w:rsidRPr="009D5CE7">
        <w:rPr>
          <w:rFonts w:hint="cs"/>
          <w:sz w:val="32"/>
          <w:szCs w:val="32"/>
          <w:rtl/>
          <w:lang w:bidi="ar-QA"/>
        </w:rPr>
        <w:t>: إنه ليصعب علينا التعرف على العدد الحقيقي للضحايا وهو يقدره بحوالي 250 ألف ضحية، وحسب تقدير الجنرال آلار في التقرير الذي قدمه إلى أعضاء المجلس التشريعي في مارس 1868م فإن عدد الضحايا بلغ سنة 1867م 89,577 ضحية، 86,791 من الجزائريين، ويبدو من هذا محاولة إخفاء للحقيقة المرة بالجزائر، أما جريدة المرشد الجزائري فتذكر بأن العدد بلغ 128,812 ضحية في الأشهر الأربعة الأولى عام 1868م.</w:t>
      </w:r>
    </w:p>
    <w:p w:rsidR="0049347A" w:rsidRPr="009D5CE7" w:rsidRDefault="0049347A" w:rsidP="0049347A">
      <w:pPr>
        <w:jc w:val="both"/>
        <w:rPr>
          <w:sz w:val="32"/>
          <w:szCs w:val="32"/>
          <w:rtl/>
          <w:lang w:bidi="ar-QA"/>
        </w:rPr>
      </w:pPr>
      <w:r w:rsidRPr="009D5CE7">
        <w:rPr>
          <w:rFonts w:hint="cs"/>
          <w:b/>
          <w:bCs/>
          <w:sz w:val="32"/>
          <w:szCs w:val="32"/>
          <w:rtl/>
          <w:lang w:bidi="ar-QA"/>
        </w:rPr>
        <w:t>ج</w:t>
      </w:r>
      <w:r w:rsidR="00C25121" w:rsidRPr="009D5CE7">
        <w:rPr>
          <w:rFonts w:hint="cs"/>
          <w:b/>
          <w:bCs/>
          <w:sz w:val="32"/>
          <w:szCs w:val="32"/>
          <w:rtl/>
          <w:lang w:bidi="ar-QA"/>
        </w:rPr>
        <w:t>ـ</w:t>
      </w:r>
      <w:r w:rsidRPr="009D5CE7">
        <w:rPr>
          <w:rFonts w:hint="cs"/>
          <w:b/>
          <w:bCs/>
          <w:sz w:val="32"/>
          <w:szCs w:val="32"/>
          <w:rtl/>
          <w:lang w:bidi="ar-QA"/>
        </w:rPr>
        <w:t xml:space="preserve"> ـ موقف فرنسا من المجاعة:</w:t>
      </w:r>
    </w:p>
    <w:p w:rsidR="0049347A" w:rsidRPr="009D5CE7" w:rsidRDefault="0049347A" w:rsidP="0049347A">
      <w:pPr>
        <w:jc w:val="both"/>
        <w:rPr>
          <w:sz w:val="32"/>
          <w:szCs w:val="32"/>
          <w:rtl/>
          <w:lang w:bidi="ar-QA"/>
        </w:rPr>
      </w:pPr>
      <w:r w:rsidRPr="009D5CE7">
        <w:rPr>
          <w:rFonts w:hint="cs"/>
          <w:sz w:val="32"/>
          <w:szCs w:val="32"/>
          <w:rtl/>
          <w:lang w:bidi="ar-QA"/>
        </w:rPr>
        <w:t>أمام هذه المصيبة أشعر إسماعيل عربان نابل</w:t>
      </w:r>
      <w:r w:rsidR="007A72C3">
        <w:rPr>
          <w:rFonts w:hint="cs"/>
          <w:sz w:val="32"/>
          <w:szCs w:val="32"/>
          <w:rtl/>
          <w:lang w:bidi="ar-QA"/>
        </w:rPr>
        <w:t>يون الثالث بخطورة الوضع فرأى الإ</w:t>
      </w:r>
      <w:r w:rsidRPr="009D5CE7">
        <w:rPr>
          <w:rFonts w:hint="cs"/>
          <w:sz w:val="32"/>
          <w:szCs w:val="32"/>
          <w:rtl/>
          <w:lang w:bidi="ar-QA"/>
        </w:rPr>
        <w:t>مبراطور أن يكاتب الجنرال ماكمهون الحاكم العام آنذاك بالجزائر ويبدو أن هذا المسؤول العسكري لم يطع الإمبراطور على حقيقة المجاعة، ومما قاله نابليون الثالث: لا ترغب فرنسا في أن يقال عنها يوماً ما أنها تركت الخاضعين لحكمها يموتون جوعاً.</w:t>
      </w:r>
    </w:p>
    <w:p w:rsidR="0049347A" w:rsidRPr="009D5CE7" w:rsidRDefault="0049347A" w:rsidP="0049347A">
      <w:pPr>
        <w:jc w:val="both"/>
        <w:rPr>
          <w:sz w:val="32"/>
          <w:szCs w:val="32"/>
          <w:rtl/>
          <w:lang w:bidi="ar-QA"/>
        </w:rPr>
      </w:pPr>
      <w:r w:rsidRPr="009D5CE7">
        <w:rPr>
          <w:rFonts w:hint="cs"/>
          <w:sz w:val="32"/>
          <w:szCs w:val="32"/>
          <w:rtl/>
          <w:lang w:bidi="ar-QA"/>
        </w:rPr>
        <w:t>يبدو أن مكماهون عمل على فتح ورشات عمل في الجهات الخاضعة للنظام المدني وملاجئ كانت عبارة عن محتشدات عسكرية جمع فيها هؤلاء المنكوبين لا من أجل إسعافهم وإنما لتوفير الأمن للأور</w:t>
      </w:r>
      <w:r w:rsidR="007A72C3">
        <w:rPr>
          <w:rFonts w:hint="cs"/>
          <w:sz w:val="32"/>
          <w:szCs w:val="32"/>
          <w:rtl/>
          <w:lang w:bidi="ar-QA"/>
        </w:rPr>
        <w:t>و</w:t>
      </w:r>
      <w:r w:rsidRPr="009D5CE7">
        <w:rPr>
          <w:rFonts w:hint="cs"/>
          <w:sz w:val="32"/>
          <w:szCs w:val="32"/>
          <w:rtl/>
          <w:lang w:bidi="ar-QA"/>
        </w:rPr>
        <w:t>بيين، كما أنه وزع صدقات على الجائعين، غير أن التقارير الشهرية لعام 1868م تذكر حقائق مفجعة بسبب المجاعة وتصفها بالمصيبة الكبرى.</w:t>
      </w:r>
    </w:p>
    <w:p w:rsidR="0049347A" w:rsidRPr="009D5CE7" w:rsidRDefault="0049347A" w:rsidP="0049347A">
      <w:pPr>
        <w:jc w:val="both"/>
        <w:rPr>
          <w:sz w:val="32"/>
          <w:szCs w:val="32"/>
          <w:rtl/>
          <w:lang w:bidi="ar-QA"/>
        </w:rPr>
      </w:pPr>
      <w:r w:rsidRPr="009D5CE7">
        <w:rPr>
          <w:rFonts w:hint="cs"/>
          <w:sz w:val="32"/>
          <w:szCs w:val="32"/>
          <w:rtl/>
          <w:lang w:bidi="ar-QA"/>
        </w:rPr>
        <w:lastRenderedPageBreak/>
        <w:t>خصصت الحكومة مبلغاً قدره 400 ألف فرنك في جانفي 1868م مبلغاً قيمته مليونين من الفرنكات في مارس من نفس السنة، لكن هذه المبالغ لم تكن لتكفي لإيصال الحبوب في وقتها المناسب كما كانت هذه المساعدة ارتجالية وغير منظمة</w:t>
      </w:r>
      <w:r w:rsidRPr="009D5CE7">
        <w:rPr>
          <w:rStyle w:val="a6"/>
          <w:sz w:val="32"/>
          <w:szCs w:val="32"/>
          <w:rtl/>
          <w:lang w:bidi="ar-QA"/>
        </w:rPr>
        <w:footnoteReference w:id="575"/>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شكلت هذه المأساة أزمة سياسية حادة في الجزائر، عاشها المستوطنون بمختلف فئاتهم، حيث فتحت باباً لأعداء النظام العسكري، وكانت هذه الأزمة ونتائجها محور مقالاتهم بمختلف الجرائد وآتتهم المعارضون لهذا النظام العسكري وردّوا سبب هذه المصيبة إليه، وإذا كان دعاة النظام المدني قد أرجعوا سبب الكارثة إلى النظام العسكري، والبعض الآخر، إلى الكوارث الطبيعية كهجوم الجراد والجفاف فإن الأعيان الجزائريين ردوها إلى سوء تصرف السلطة الفرنسية مع أبناء الوطن الذين أخذت أراضيهم غصباً.</w:t>
      </w:r>
    </w:p>
    <w:p w:rsidR="0049347A" w:rsidRPr="009D5CE7" w:rsidRDefault="0049347A" w:rsidP="0049347A">
      <w:pPr>
        <w:jc w:val="both"/>
        <w:rPr>
          <w:b/>
          <w:bCs/>
          <w:sz w:val="32"/>
          <w:szCs w:val="32"/>
          <w:rtl/>
          <w:lang w:bidi="ar-QA"/>
        </w:rPr>
      </w:pPr>
      <w:r w:rsidRPr="009D5CE7">
        <w:rPr>
          <w:rFonts w:hint="cs"/>
          <w:sz w:val="32"/>
          <w:szCs w:val="32"/>
          <w:rtl/>
          <w:lang w:bidi="ar-QA"/>
        </w:rPr>
        <w:t>وأما الكردينال لافيجري، فقد ردّ السبب إلى الاقطاع "الأهلي" ويبدو أن هذا غير صحيح لأن الديون التي ترتبت على الملاك الكبار من الجزائريين إثر انقاذهم للجياع كانت كبيرة بحيث أفرغوا مطاميرهم وخسروا ثرواتهم، ومن بين هؤلاء الباشاني المقراني الذي لعب دوراً عملياً في إغاثة المنكوبين، فبدعوة من الجنرال مكماهون الحاكم العام، تسلف المقراني من السيد مسرين اليهودي وكان يملك سهماً في بنك الجزائر ـ مبلغ ثلاثمائة وخمسين ألف فرنك في شكل وصولات إلى حساب البنك الجزائري، ولم يلبث المبلغ أن ارتفع مع الأرباح إلى نصف مليون فرنك واقترض من السيد عبّادي اليهودي أبو قاية بسطيف، فارتفعت ديونه إلى مليون فرنك خصها لإنقاذ الجياع من الموت وإعانة الفلاحين على حرث أراضيهم واضطر في الأخير إلى أن يبيع بعض أملاكه لتسديد بعض الديون فيما بعد</w:t>
      </w:r>
      <w:r w:rsidRPr="009D5CE7">
        <w:rPr>
          <w:rStyle w:val="a6"/>
          <w:sz w:val="32"/>
          <w:szCs w:val="32"/>
          <w:rtl/>
          <w:lang w:bidi="ar-QA"/>
        </w:rPr>
        <w:footnoteReference w:id="576"/>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b/>
          <w:bCs/>
          <w:sz w:val="32"/>
          <w:szCs w:val="32"/>
          <w:rtl/>
          <w:lang w:bidi="ar-QA"/>
        </w:rPr>
        <w:t>2 ـ فلسفة التبشير لدى لافيجري:</w:t>
      </w:r>
    </w:p>
    <w:p w:rsidR="0049347A" w:rsidRPr="009D5CE7" w:rsidRDefault="0049347A" w:rsidP="0049347A">
      <w:pPr>
        <w:jc w:val="both"/>
        <w:rPr>
          <w:sz w:val="32"/>
          <w:szCs w:val="32"/>
          <w:rtl/>
          <w:lang w:bidi="ar-QA"/>
        </w:rPr>
      </w:pPr>
      <w:r w:rsidRPr="009D5CE7">
        <w:rPr>
          <w:rFonts w:hint="cs"/>
          <w:sz w:val="32"/>
          <w:szCs w:val="32"/>
          <w:rtl/>
          <w:lang w:bidi="ar-QA"/>
        </w:rPr>
        <w:lastRenderedPageBreak/>
        <w:t>يعتبر الكاردينال لافيجري أحد الوجوه التاريخية المسيحية التي أثرت بعمق على فلس</w:t>
      </w:r>
      <w:r w:rsidR="007A72C3">
        <w:rPr>
          <w:rFonts w:hint="cs"/>
          <w:sz w:val="32"/>
          <w:szCs w:val="32"/>
          <w:rtl/>
          <w:lang w:bidi="ar-QA"/>
        </w:rPr>
        <w:t>فة التبشير، وطبعتها بتفكيره وسلو</w:t>
      </w:r>
      <w:r w:rsidRPr="009D5CE7">
        <w:rPr>
          <w:rFonts w:hint="cs"/>
          <w:sz w:val="32"/>
          <w:szCs w:val="32"/>
          <w:rtl/>
          <w:lang w:bidi="ar-QA"/>
        </w:rPr>
        <w:t xml:space="preserve">كه وجرأته في شتى الميادين وهو يمثل خلال سنوات 1868م ـ 1892م قمة التبشير في الجزائر والمغرب العربي وفي قارة </w:t>
      </w:r>
      <w:r w:rsidR="008C6B88">
        <w:rPr>
          <w:rFonts w:hint="cs"/>
          <w:sz w:val="32"/>
          <w:szCs w:val="32"/>
          <w:rtl/>
          <w:lang w:bidi="ar-QA"/>
        </w:rPr>
        <w:t>أفريق</w:t>
      </w:r>
      <w:r w:rsidRPr="009D5CE7">
        <w:rPr>
          <w:rFonts w:hint="cs"/>
          <w:sz w:val="32"/>
          <w:szCs w:val="32"/>
          <w:rtl/>
          <w:lang w:bidi="ar-QA"/>
        </w:rPr>
        <w:t>ية ويعو</w:t>
      </w:r>
      <w:r w:rsidR="007A72C3">
        <w:rPr>
          <w:rFonts w:hint="cs"/>
          <w:sz w:val="32"/>
          <w:szCs w:val="32"/>
          <w:rtl/>
          <w:lang w:bidi="ar-QA"/>
        </w:rPr>
        <w:t>د</w:t>
      </w:r>
      <w:r w:rsidRPr="009D5CE7">
        <w:rPr>
          <w:rFonts w:hint="cs"/>
          <w:sz w:val="32"/>
          <w:szCs w:val="32"/>
          <w:rtl/>
          <w:lang w:bidi="ar-QA"/>
        </w:rPr>
        <w:t xml:space="preserve"> ذلك إلى ما يلي:</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النشاط الفعّال الذي أبداه في نشر المسيحية.</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روح التعصب الديني عنده وإرادة التعريض بالإسلام ورجاله.</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مواقفه التبشيرية التنصيرية التي استهدفت خدمة المصالح الفرنسية بالجزائر و</w:t>
      </w:r>
      <w:r w:rsidR="008C6B88">
        <w:rPr>
          <w:rFonts w:hint="cs"/>
          <w:sz w:val="32"/>
          <w:szCs w:val="32"/>
          <w:rtl/>
          <w:lang w:bidi="ar-QA"/>
        </w:rPr>
        <w:t>أفريق</w:t>
      </w:r>
      <w:r w:rsidRPr="009D5CE7">
        <w:rPr>
          <w:rFonts w:hint="cs"/>
          <w:sz w:val="32"/>
          <w:szCs w:val="32"/>
          <w:rtl/>
          <w:lang w:bidi="ar-QA"/>
        </w:rPr>
        <w:t>ية بوجه عام ومكانته المرموقة لدى سلطات الفاتيكان.</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التأييد الذي حصل عليه من بعض المسؤولين الكبار في الجزائر ومن حكومة باريس.</w:t>
      </w:r>
    </w:p>
    <w:p w:rsidR="0049347A" w:rsidRPr="009D5CE7" w:rsidRDefault="0049347A" w:rsidP="0049347A">
      <w:pPr>
        <w:jc w:val="both"/>
        <w:rPr>
          <w:sz w:val="32"/>
          <w:szCs w:val="32"/>
          <w:rtl/>
          <w:lang w:bidi="ar-QA"/>
        </w:rPr>
      </w:pPr>
      <w:r w:rsidRPr="009D5CE7">
        <w:rPr>
          <w:rFonts w:hint="cs"/>
          <w:sz w:val="32"/>
          <w:szCs w:val="32"/>
          <w:rtl/>
          <w:lang w:bidi="ar-QA"/>
        </w:rPr>
        <w:t>ولم يخف لافيجري نواياه التبشيرية من الوهلة الأولى من التعيين، ويظهر ذلك في مكاتبته لوزير ال</w:t>
      </w:r>
      <w:r w:rsidR="002902B5">
        <w:rPr>
          <w:rFonts w:hint="cs"/>
          <w:sz w:val="32"/>
          <w:szCs w:val="32"/>
          <w:rtl/>
          <w:lang w:bidi="ar-QA"/>
        </w:rPr>
        <w:t>شؤون</w:t>
      </w:r>
      <w:r w:rsidRPr="009D5CE7">
        <w:rPr>
          <w:rFonts w:hint="cs"/>
          <w:sz w:val="32"/>
          <w:szCs w:val="32"/>
          <w:rtl/>
          <w:lang w:bidi="ar-QA"/>
        </w:rPr>
        <w:t xml:space="preserve"> الدينية بعد قرار التعيين إذ يقول:... إني الوحيد الذي أبديت </w:t>
      </w:r>
      <w:r w:rsidR="00596D92">
        <w:rPr>
          <w:rFonts w:hint="cs"/>
          <w:sz w:val="32"/>
          <w:szCs w:val="32"/>
          <w:rtl/>
          <w:lang w:bidi="ar-QA"/>
        </w:rPr>
        <w:t>اهتم</w:t>
      </w:r>
      <w:r w:rsidRPr="009D5CE7">
        <w:rPr>
          <w:rFonts w:hint="cs"/>
          <w:sz w:val="32"/>
          <w:szCs w:val="32"/>
          <w:rtl/>
          <w:lang w:bidi="ar-QA"/>
        </w:rPr>
        <w:t>اماً بنشر المسيحية وسط العرب، وقد كانت ولازالت لي علاقة طيبة مع مسيحي المشرق العربي وهؤلاء يجب استدعاؤهم إلى الجزائر.</w:t>
      </w:r>
    </w:p>
    <w:p w:rsidR="0049347A" w:rsidRPr="009D5CE7" w:rsidRDefault="0049347A" w:rsidP="0049347A">
      <w:pPr>
        <w:jc w:val="both"/>
        <w:rPr>
          <w:sz w:val="32"/>
          <w:szCs w:val="32"/>
          <w:rtl/>
          <w:lang w:bidi="ar-QA"/>
        </w:rPr>
      </w:pPr>
      <w:r w:rsidRPr="009D5CE7">
        <w:rPr>
          <w:rFonts w:hint="cs"/>
          <w:sz w:val="32"/>
          <w:szCs w:val="32"/>
          <w:rtl/>
          <w:lang w:bidi="ar-QA"/>
        </w:rPr>
        <w:t>وقبول لافيجري لمنصب أسقفية الجزائر كان أولاً وقبل كل شيء يرمي إلى أبعاد دينية وسياسية في نفس الوقت:</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من أجل خدمة الكنيسة المسيحية الناشئة في الجزائر.</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 xml:space="preserve">من أجل تعزيز المكاسب الفرنسية الاستعمارية بالجزائر، واعتبر بلاد الجزائر بوابة تنطلق منها عملية الاستعمار في </w:t>
      </w:r>
      <w:r w:rsidR="008C6B88">
        <w:rPr>
          <w:rFonts w:hint="cs"/>
          <w:sz w:val="32"/>
          <w:szCs w:val="32"/>
          <w:rtl/>
          <w:lang w:bidi="ar-QA"/>
        </w:rPr>
        <w:t>أفريق</w:t>
      </w:r>
      <w:r w:rsidRPr="009D5CE7">
        <w:rPr>
          <w:rFonts w:hint="cs"/>
          <w:sz w:val="32"/>
          <w:szCs w:val="32"/>
          <w:rtl/>
          <w:lang w:bidi="ar-QA"/>
        </w:rPr>
        <w:t xml:space="preserve">ية والتبشير فيها، وقد عبرت عن ذلك رسالته الموجهة إلى رهبان الجزائريون 5 ماي 1867م وقال: سآتيكم إخواني في ساعة مشهودة في تاريخ </w:t>
      </w:r>
      <w:r w:rsidR="008C6B88">
        <w:rPr>
          <w:rFonts w:hint="cs"/>
          <w:sz w:val="32"/>
          <w:szCs w:val="32"/>
          <w:rtl/>
          <w:lang w:bidi="ar-QA"/>
        </w:rPr>
        <w:t>أفريق</w:t>
      </w:r>
      <w:r w:rsidRPr="009D5CE7">
        <w:rPr>
          <w:rFonts w:hint="cs"/>
          <w:sz w:val="32"/>
          <w:szCs w:val="32"/>
          <w:rtl/>
          <w:lang w:bidi="ar-QA"/>
        </w:rPr>
        <w:t>ية المسيحية، أن الكنيسة وفرنسا متحدتان على أحياء الماضي</w:t>
      </w:r>
      <w:r w:rsidRPr="009D5CE7">
        <w:rPr>
          <w:rStyle w:val="a6"/>
          <w:sz w:val="32"/>
          <w:szCs w:val="32"/>
          <w:rtl/>
          <w:lang w:bidi="ar-QA"/>
        </w:rPr>
        <w:footnoteReference w:id="577"/>
      </w:r>
      <w:r w:rsidRPr="009D5CE7">
        <w:rPr>
          <w:rFonts w:hint="cs"/>
          <w:sz w:val="32"/>
          <w:szCs w:val="32"/>
          <w:rtl/>
          <w:lang w:bidi="ar-QA"/>
        </w:rPr>
        <w:t>.</w:t>
      </w:r>
    </w:p>
    <w:p w:rsidR="0049347A" w:rsidRPr="00726E34" w:rsidRDefault="0049347A" w:rsidP="0049347A">
      <w:pPr>
        <w:jc w:val="both"/>
        <w:rPr>
          <w:color w:val="000000" w:themeColor="text1"/>
          <w:sz w:val="32"/>
          <w:szCs w:val="32"/>
          <w:rtl/>
          <w:lang w:bidi="ar-QA"/>
        </w:rPr>
      </w:pPr>
      <w:r w:rsidRPr="009D5CE7">
        <w:rPr>
          <w:rFonts w:hint="cs"/>
          <w:sz w:val="32"/>
          <w:szCs w:val="32"/>
          <w:rtl/>
          <w:lang w:bidi="ar-QA"/>
        </w:rPr>
        <w:lastRenderedPageBreak/>
        <w:t xml:space="preserve">والتبشير الذي يريده لافيجري هو ذلك الذي يعمل على تحقيق الادماج عن طريق </w:t>
      </w:r>
      <w:r w:rsidRPr="00726E34">
        <w:rPr>
          <w:rFonts w:hint="cs"/>
          <w:color w:val="000000" w:themeColor="text1"/>
          <w:sz w:val="32"/>
          <w:szCs w:val="32"/>
          <w:rtl/>
          <w:lang w:bidi="ar-QA"/>
        </w:rPr>
        <w:t>التنصير وليس الادماج الذي يتم عن طريق القوانين أو القوة، لأن هذه القوة في نظره، لن تؤدّي إلى نجاح فرنسا في الجزائر حتى ولو بقيت فيها عشرة قرون.</w:t>
      </w:r>
    </w:p>
    <w:p w:rsidR="0049347A" w:rsidRPr="00726E34" w:rsidRDefault="0049347A" w:rsidP="0049347A">
      <w:pPr>
        <w:jc w:val="both"/>
        <w:rPr>
          <w:color w:val="000000" w:themeColor="text1"/>
          <w:sz w:val="32"/>
          <w:szCs w:val="32"/>
          <w:rtl/>
          <w:lang w:bidi="ar-QA"/>
        </w:rPr>
      </w:pPr>
      <w:r w:rsidRPr="00726E34">
        <w:rPr>
          <w:rFonts w:hint="cs"/>
          <w:color w:val="000000" w:themeColor="text1"/>
          <w:sz w:val="32"/>
          <w:szCs w:val="32"/>
          <w:rtl/>
          <w:lang w:bidi="ar-QA"/>
        </w:rPr>
        <w:t>وأحسّ بالخجل أمام الأمة الفرنسية التي عاشت مدة أربعين سنة أمام شعب مسلم خاضع لها، دون أن تعمل على تنصيره.</w:t>
      </w:r>
    </w:p>
    <w:p w:rsidR="0049347A" w:rsidRPr="009D5CE7" w:rsidRDefault="0049347A" w:rsidP="0049347A">
      <w:pPr>
        <w:jc w:val="both"/>
        <w:rPr>
          <w:sz w:val="32"/>
          <w:szCs w:val="32"/>
          <w:rtl/>
          <w:lang w:bidi="ar-QA"/>
        </w:rPr>
      </w:pPr>
      <w:r w:rsidRPr="009D5CE7">
        <w:rPr>
          <w:rFonts w:hint="cs"/>
          <w:sz w:val="32"/>
          <w:szCs w:val="32"/>
          <w:rtl/>
          <w:lang w:bidi="ar-QA"/>
        </w:rPr>
        <w:t>وتعجب من موقف السلطة من التبشير فهي عوض أن تعمل على إدماج الأهالي ـ أي الجزائريين ـ في المجتمع الأور</w:t>
      </w:r>
      <w:r w:rsidR="00042441">
        <w:rPr>
          <w:rFonts w:hint="cs"/>
          <w:sz w:val="32"/>
          <w:szCs w:val="32"/>
          <w:rtl/>
          <w:lang w:bidi="ar-QA"/>
        </w:rPr>
        <w:t>و</w:t>
      </w:r>
      <w:r w:rsidRPr="009D5CE7">
        <w:rPr>
          <w:rFonts w:hint="cs"/>
          <w:sz w:val="32"/>
          <w:szCs w:val="32"/>
          <w:rtl/>
          <w:lang w:bidi="ar-QA"/>
        </w:rPr>
        <w:t>بي والحضارة المسيحية تركتهم يتخبطون في بربريتهم وقرآنهم.</w:t>
      </w:r>
    </w:p>
    <w:p w:rsidR="0049347A" w:rsidRPr="009D5CE7" w:rsidRDefault="0049347A" w:rsidP="0049347A">
      <w:pPr>
        <w:jc w:val="both"/>
        <w:rPr>
          <w:sz w:val="32"/>
          <w:szCs w:val="32"/>
          <w:rtl/>
          <w:lang w:bidi="ar-QA"/>
        </w:rPr>
      </w:pPr>
      <w:r w:rsidRPr="009D5CE7">
        <w:rPr>
          <w:rFonts w:hint="cs"/>
          <w:sz w:val="32"/>
          <w:szCs w:val="32"/>
          <w:rtl/>
          <w:lang w:bidi="ar-QA"/>
        </w:rPr>
        <w:t>وقد كان القرآن والإسلام في نظره أشد عدو للمسيحية وإن واجبه يفرض عليه محاربتهما، فالق</w:t>
      </w:r>
      <w:r w:rsidR="00042441">
        <w:rPr>
          <w:rFonts w:hint="cs"/>
          <w:sz w:val="32"/>
          <w:szCs w:val="32"/>
          <w:rtl/>
          <w:lang w:bidi="ar-QA"/>
        </w:rPr>
        <w:t>رآن بالنسبة له شريعة الكذب واللا أ</w:t>
      </w:r>
      <w:r w:rsidRPr="009D5CE7">
        <w:rPr>
          <w:rFonts w:hint="cs"/>
          <w:sz w:val="32"/>
          <w:szCs w:val="32"/>
          <w:rtl/>
          <w:lang w:bidi="ar-QA"/>
        </w:rPr>
        <w:t>خلاق، كبرت كلمة تخرج من فيه. وعمل على محاربة الإسلام بنشر التنصير بين المسلمين وذلك بوسيلتين:</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الأعمال الخيرية التبشيرية.</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إنشاء المدارس الفرنسية في كل مكان وهذه هي الإدارة الضرورية لتحقيق الادماج.</w:t>
      </w:r>
    </w:p>
    <w:p w:rsidR="0049347A" w:rsidRPr="009D5CE7" w:rsidRDefault="0049347A" w:rsidP="0049347A">
      <w:pPr>
        <w:jc w:val="both"/>
        <w:rPr>
          <w:sz w:val="32"/>
          <w:szCs w:val="32"/>
          <w:rtl/>
          <w:lang w:bidi="ar-QA"/>
        </w:rPr>
      </w:pPr>
      <w:r w:rsidRPr="009D5CE7">
        <w:rPr>
          <w:rFonts w:hint="cs"/>
          <w:sz w:val="32"/>
          <w:szCs w:val="32"/>
          <w:rtl/>
          <w:lang w:bidi="ar-QA"/>
        </w:rPr>
        <w:t>لقد كانت كارثة 1867م ـ 1868م فرصة مناسبة اغتنمها الكاردينال لافيجري ليفتح باب التبشير على مصراعيه، وقاعدة المبشرين أنهم ينتهزون هذه الفرصة، فاستغل وضع الكثير من المرضى والجياع، أنقذهم من الهلاك باسم الصليب، وفرنسا فجمع حوله ما يقرب من ألف وثمانمائة طفل بين مشرد ومريض تتراوح أعمارهم بين الثامنة والعاشرة ووزعهم على مختلف المراكز والملاجئ التي أنشأها في بوزريعة وبولوغين "سان أوجين سابقاً" وبين عكنون والأبيار والقبة، وسلم بعضهم أيضا</w:t>
      </w:r>
      <w:r w:rsidR="00042441">
        <w:rPr>
          <w:rFonts w:hint="cs"/>
          <w:sz w:val="32"/>
          <w:szCs w:val="32"/>
          <w:rtl/>
          <w:lang w:bidi="ar-QA"/>
        </w:rPr>
        <w:t>ً</w:t>
      </w:r>
      <w:r w:rsidRPr="009D5CE7">
        <w:rPr>
          <w:rFonts w:hint="cs"/>
          <w:sz w:val="32"/>
          <w:szCs w:val="32"/>
          <w:rtl/>
          <w:lang w:bidi="ar-QA"/>
        </w:rPr>
        <w:t xml:space="preserve"> إلى سيوعي بوفاريك والأخوات والراهبات بمصطفى، قصد معالجتهم وتنصيرهم</w:t>
      </w:r>
      <w:r w:rsidRPr="009D5CE7">
        <w:rPr>
          <w:rStyle w:val="a6"/>
          <w:sz w:val="32"/>
          <w:szCs w:val="32"/>
          <w:rtl/>
          <w:lang w:bidi="ar-QA"/>
        </w:rPr>
        <w:footnoteReference w:id="578"/>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 xml:space="preserve">ولما كانت هذه العملية التنصيرية تحتاج إلى أموال وتأييد سافر الكاردينال لافيجري إلى باريس ليطلب الصدقات لهؤلاء الأطفال وليلفت نظر أصدقائه بجامعة السربون، ونظر </w:t>
      </w:r>
      <w:r w:rsidRPr="009D5CE7">
        <w:rPr>
          <w:rFonts w:hint="cs"/>
          <w:sz w:val="32"/>
          <w:szCs w:val="32"/>
          <w:rtl/>
          <w:lang w:bidi="ar-QA"/>
        </w:rPr>
        <w:lastRenderedPageBreak/>
        <w:t>وزارة ال</w:t>
      </w:r>
      <w:r w:rsidR="002902B5">
        <w:rPr>
          <w:rFonts w:hint="cs"/>
          <w:sz w:val="32"/>
          <w:szCs w:val="32"/>
          <w:rtl/>
          <w:lang w:bidi="ar-QA"/>
        </w:rPr>
        <w:t>شؤون</w:t>
      </w:r>
      <w:r w:rsidRPr="009D5CE7">
        <w:rPr>
          <w:rFonts w:hint="cs"/>
          <w:sz w:val="32"/>
          <w:szCs w:val="32"/>
          <w:rtl/>
          <w:lang w:bidi="ar-QA"/>
        </w:rPr>
        <w:t xml:space="preserve"> الدينية إلى نكبة الجزائر وقبل العودة إلى الجزائر ـ في أول جانقي 1868م ـ وجه نداء إلى كل الصحف الكاثوليكية يصف فيه المجاعة ويطلب مساعدة المسيحيين الطيبين لفائدة الملاجيء، فلبى هؤلاء النداء وتكونت لجان بالمدن الفرنسية الكبرى لجمع التبرعات، استمرت مساعي لافيجري الخيرية ليدفعه حماسه الديني، وفي 20 فيفري من نفس السنة بعث رسالة إلى كل رجال الدين بفرنسا يطلب منهم قراءة ما جاء في النداء المذكور في مختلف المراكز الدينية والكنائس، لتعريف الفرنسيين بالمأساة رغبة في الحصول على المساعدات وقد تم ذلك بحصول لافيجري على تبرعات مالية مبلغها ثمانمائة ألف فرنك لصالح الملاجيء، وفي 15 مارس من نفس السنة أسقافة بلجيكا وإسبانيا وانجلتر يطلب منهم المعونة، وكان البابا بيوس التاسع من الذين لبّوا النداء بإرسال مساعدة مالية قدرها 5 الآف فرنك وتلقى لافيرجي مبلغ ستين ألف فرنك من كاردينال مدينة رووان بفرنسا لفائدة المستعمرة، ومن الامبراطور نابليون وزوجته اعانة شخصية مبلغها ثلاثة عشر ألف فرنك ودعمت هذه التبرعات الكاثوليكية إعانات بروتستانتية بالرغم من اختلافهما في المذهب إلا أنهما يتفقان في الهدف وهو التنصير، وقال رئيس المذهب البروتستانتي بالجزائر: يمكن للكنيسة المسيحية أن تترك أثراً طيباً في نفوس الأهالي بفضل خدماتها الخيرية</w:t>
      </w:r>
      <w:r w:rsidRPr="009D5CE7">
        <w:rPr>
          <w:rStyle w:val="a6"/>
          <w:sz w:val="32"/>
          <w:szCs w:val="32"/>
          <w:rtl/>
          <w:lang w:bidi="ar-QA"/>
        </w:rPr>
        <w:footnoteReference w:id="579"/>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ووجد نداء لافيجري في الجزائر صدى من بعض العسكريين الذين ناصروا التبشير فقد بعث له الجنرال ومبفن بثلاثين خيمة وجنوداً لتنصبها بالملاجيء وشكره على الأعمال التي يقوم بها لصالح الأيتام والمعمرين، واعتبرها أجمل وأجل مشاريع هذا القرن، ورأى بأن هذا العمل الخيري يجب أن يجد تأييداً ليس من الشعب ـ الفرنسي طبعاً ـ فحسب وإنما من الدولة أيضاً.</w:t>
      </w:r>
    </w:p>
    <w:p w:rsidR="0049347A" w:rsidRPr="009D5CE7" w:rsidRDefault="0049347A" w:rsidP="0049347A">
      <w:pPr>
        <w:jc w:val="both"/>
        <w:rPr>
          <w:sz w:val="32"/>
          <w:szCs w:val="32"/>
          <w:rtl/>
          <w:lang w:bidi="ar-QA"/>
        </w:rPr>
      </w:pPr>
      <w:r w:rsidRPr="009D5CE7">
        <w:rPr>
          <w:rFonts w:hint="cs"/>
          <w:sz w:val="32"/>
          <w:szCs w:val="32"/>
          <w:rtl/>
          <w:lang w:bidi="ar-QA"/>
        </w:rPr>
        <w:lastRenderedPageBreak/>
        <w:t>وكسب لافيرجي ودّ المعمرين الذين ساندهم في مصالحهم الاستعمارية وحصل على تبرعات مالية منهم، وقد استدعت هذه التبرعات التي تأتي من كل حدب وصوب التنظيم، ولهذا الغرض تكونت لجنة خاصة تشرف على إدارة التبرعات وكانت التبرعات تنشر أسبوعياً في مجلة "صدى سيدتنا ال</w:t>
      </w:r>
      <w:r w:rsidR="008C6B88">
        <w:rPr>
          <w:rFonts w:hint="cs"/>
          <w:sz w:val="32"/>
          <w:szCs w:val="32"/>
          <w:rtl/>
          <w:lang w:bidi="ar-QA"/>
        </w:rPr>
        <w:t>أفريق</w:t>
      </w:r>
      <w:r w:rsidRPr="009D5CE7">
        <w:rPr>
          <w:rFonts w:hint="cs"/>
          <w:sz w:val="32"/>
          <w:szCs w:val="32"/>
          <w:rtl/>
          <w:lang w:bidi="ar-QA"/>
        </w:rPr>
        <w:t xml:space="preserve">ية" وهي مجلة أسسها لافيرجي وأشرف على تحريرها وهي ذات أغراض دينية تبشيرية هدفها اطلاع الرأي العام في الجزائر، وكانت هذه المجلة من الوسائل الإعلامية التي </w:t>
      </w:r>
      <w:r w:rsidR="00CA63A6">
        <w:rPr>
          <w:rFonts w:hint="cs"/>
          <w:sz w:val="32"/>
          <w:szCs w:val="32"/>
          <w:rtl/>
          <w:lang w:bidi="ar-QA"/>
        </w:rPr>
        <w:t>استطاع</w:t>
      </w:r>
      <w:r w:rsidRPr="009D5CE7">
        <w:rPr>
          <w:rFonts w:hint="cs"/>
          <w:sz w:val="32"/>
          <w:szCs w:val="32"/>
          <w:rtl/>
          <w:lang w:bidi="ar-QA"/>
        </w:rPr>
        <w:t xml:space="preserve"> لافيرجي أن يفرض وجوده وأن يجلب إليه أنصار عديدتين</w:t>
      </w:r>
      <w:r w:rsidRPr="009D5CE7">
        <w:rPr>
          <w:rStyle w:val="a6"/>
          <w:sz w:val="32"/>
          <w:szCs w:val="32"/>
          <w:rtl/>
          <w:lang w:bidi="ar-QA"/>
        </w:rPr>
        <w:footnoteReference w:id="580"/>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جند لافيجري فرقاً دينية من الرهبان والراهبات لمعالجة الأطفال المصابين بوباء الكوليرا والتيفوس والجدري، وقد بلغ التفاني من أجل هذه المهمة، أن هلك الكثير من رجال الدين بسبب انتشار العدوى وبالرغم من الجهود التي بذلوها لإنقاذ حياة الأطفال من الموت، فإن الكثير منهم قد هلك وعددهم حوالي 600 طفل، واغتنم لافيرجي هذه الحالة فعمَّد الكثير منهم ساعة الاحتضار.</w:t>
      </w:r>
    </w:p>
    <w:p w:rsidR="0049347A" w:rsidRPr="009D5CE7" w:rsidRDefault="0049347A" w:rsidP="0049347A">
      <w:pPr>
        <w:jc w:val="both"/>
        <w:rPr>
          <w:sz w:val="32"/>
          <w:szCs w:val="32"/>
          <w:rtl/>
          <w:lang w:bidi="ar-QA"/>
        </w:rPr>
      </w:pPr>
      <w:r w:rsidRPr="009D5CE7">
        <w:rPr>
          <w:rFonts w:hint="cs"/>
          <w:sz w:val="32"/>
          <w:szCs w:val="32"/>
          <w:rtl/>
          <w:lang w:bidi="ar-QA"/>
        </w:rPr>
        <w:t xml:space="preserve">وقد أثار هذا العمل خوف الكثير من أسر الأطفال، فطالبت باسترجاع أبنائها إليها وفرَّ من تمكن من المراهقين عندما أدركوا هذه الحقيقة، ولم يبق بالملاجئ سوى 378 طفلاً 342 بنتاً أراد لافيرجي أن يحتفظ بهم بدعوى أنه المنقذ لحياتهم من الهلاك ليجعل منهم رجالاً مسيحيين أن أمكن ذلك وليكونوا نواة التبشير الجماعي والعائلة العربية المسيحية بالجزائر والكتابات العديدة التي ظهرت أثناء هذه المجاعة ما بعدها وتصميم هذا الرجل على إبقاء هؤلاء الأطفال لديه يعكس الروح الصليبية والهدف الديني والاستعمار الذي كان يسعى إليه وفي يوم 6 أفريل 1868م أعلن عن تبنيَّه للأطفال الأيتام وتمّ الإعلان عن طريق نشر رسالة مطولة بمختلف جرائد الجزائر، لخص فيها ظروف المأساة وأفصح عن رغبته في تطوير هذه العملية الكبرى ـ عملية التبشير ـ للوصول إلى إدماج الجزائريين </w:t>
      </w:r>
      <w:r w:rsidRPr="009D5CE7">
        <w:rPr>
          <w:rFonts w:hint="cs"/>
          <w:sz w:val="32"/>
          <w:szCs w:val="32"/>
          <w:rtl/>
          <w:lang w:bidi="ar-QA"/>
        </w:rPr>
        <w:lastRenderedPageBreak/>
        <w:t>السريع في المجتمع الفرنسي، وقرر إبقاء الشبان الذكور بين عكنون لتكوينهم في ميدان الفلاحة، وتسليم البنات للراهبات لتكوينهم في الأعمال المنزلية والحقل، وكانت نية لافيرجي في هذا القرار إيجاد نواة خصبة من العرب المسيحيين الذين سيعملون من أجل الاستعمار الفرنسي، وجسد هذه النية حينما قال: سيكون في ظرف سنوات قليلة مشتلة خصبة من العمال النافعين الذين يساندون علمنا، ولنقلها صراحة من العرب المسيحيين</w:t>
      </w:r>
      <w:r w:rsidRPr="009D5CE7">
        <w:rPr>
          <w:rStyle w:val="a6"/>
          <w:sz w:val="32"/>
          <w:szCs w:val="32"/>
          <w:rtl/>
          <w:lang w:bidi="ar-QA"/>
        </w:rPr>
        <w:footnoteReference w:id="581"/>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واصطدم لافيرجي بصمود الجزائريين وتمسكهم بالإسلام وعقيدتهم المعبرة عن وجودهم وكيانهم، ورأي لافيرجي في تمسك الجزائريين بالإسلام تعصباً أعمى فأخذ يسيء إليهم بقوله: إن الانعدام الكلي لمعنى الأخلاق هو السبب في شقاء هذا العرق.</w:t>
      </w:r>
    </w:p>
    <w:p w:rsidR="0049347A" w:rsidRPr="009D5CE7" w:rsidRDefault="0049347A" w:rsidP="0049347A">
      <w:pPr>
        <w:jc w:val="both"/>
        <w:rPr>
          <w:sz w:val="32"/>
          <w:szCs w:val="32"/>
          <w:rtl/>
          <w:lang w:bidi="ar-QA"/>
        </w:rPr>
      </w:pPr>
      <w:r w:rsidRPr="009D5CE7">
        <w:rPr>
          <w:rFonts w:hint="cs"/>
          <w:sz w:val="32"/>
          <w:szCs w:val="32"/>
          <w:rtl/>
          <w:lang w:bidi="ar-QA"/>
        </w:rPr>
        <w:t>وقال: يجب إنقاذ هذا الشعب وينبغي الأعراض عن هفوات الماضي ولا يمكن أن يبقى محصوراً في قرآنه، ويتعين على فرنسا أما أن تقدم له ـ بل إني أخطأت التعبير ـ يتعين عليها أن تفسح لنا المجال لتقدم له الإنجيل وإما عليها أن تطرد هذا الشعب إلى الصحاري بيعداً عن العالم المتمدن. ويبدو من هذا القول لافيرجي أنه أراد تطبيق سياسة أمريكا في القضاء على الهنود الحمر، وأبعادهم من مراكز التمدن، لأنهم رفضوا الاستجابه لدعوة التنصير والتمسك بالقرآن المجيد، والإسلام العظيم.</w:t>
      </w:r>
    </w:p>
    <w:p w:rsidR="0049347A" w:rsidRPr="009D5CE7" w:rsidRDefault="0049347A" w:rsidP="0049347A">
      <w:pPr>
        <w:jc w:val="both"/>
        <w:rPr>
          <w:sz w:val="32"/>
          <w:szCs w:val="32"/>
          <w:rtl/>
          <w:lang w:bidi="ar-QA"/>
        </w:rPr>
      </w:pPr>
      <w:r w:rsidRPr="009D5CE7">
        <w:rPr>
          <w:rFonts w:hint="cs"/>
          <w:sz w:val="32"/>
          <w:szCs w:val="32"/>
          <w:rtl/>
          <w:lang w:bidi="ar-QA"/>
        </w:rPr>
        <w:t>وكان هذا المنشور محل نقد المعارضين للتبشير ومرد ذلك:</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ليس احتراماً للإسلام والمسلمين، بل تخوفهم من عودة رجال الدين إلى المجال السياسي، وهو الذي عانوا منه مدة طويلة في فرنسا.</w:t>
      </w:r>
    </w:p>
    <w:p w:rsidR="0049347A" w:rsidRPr="009D5CE7" w:rsidRDefault="0049347A" w:rsidP="0049347A">
      <w:pPr>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 xml:space="preserve">خشيتهم من نتائج التبشير، وعواقبه على المستعمرة، وكان لافيجري محل انتقاد وتولد ردة فعل من الشعب الجزائري، وحاول ماكمهون التخفيف من ردة الفعل وأثار الجنرال ماكمهون في رسالة موجهة إلى وزير الحربية بتاريخ 2 جوان 1868م إلى آخر حديث </w:t>
      </w:r>
      <w:r w:rsidRPr="009D5CE7">
        <w:rPr>
          <w:rFonts w:hint="cs"/>
          <w:sz w:val="32"/>
          <w:szCs w:val="32"/>
          <w:rtl/>
          <w:lang w:bidi="ar-QA"/>
        </w:rPr>
        <w:lastRenderedPageBreak/>
        <w:t xml:space="preserve">جرى بين السيد ابن علي الشريف مع نائبه الحاكم العام "ديريو" قال فيه: لقد قرأت رسالة لافيجري المؤرخة يوم 6 أفريل والتي أعلن فيها عن عزمه على </w:t>
      </w:r>
      <w:r w:rsidR="002902B5">
        <w:rPr>
          <w:rFonts w:hint="cs"/>
          <w:sz w:val="32"/>
          <w:szCs w:val="32"/>
          <w:rtl/>
          <w:lang w:bidi="ar-QA"/>
        </w:rPr>
        <w:t>استبد</w:t>
      </w:r>
      <w:r w:rsidRPr="009D5CE7">
        <w:rPr>
          <w:rFonts w:hint="cs"/>
          <w:sz w:val="32"/>
          <w:szCs w:val="32"/>
          <w:rtl/>
          <w:lang w:bidi="ar-QA"/>
        </w:rPr>
        <w:t>ال القرآن بالإنجيل لاعادة الحياة إلى هذا الشعب، لقد أثرت هذه الرسالة في المسلمين، وإني كرجل ديني وكل مسلمي جيلي الذين يفكرون مثلي، إننا نفضل موت جميع أولادنا من أن نراهم منصرين، فليس هناك مساومة في هذا الأمر، لقد وعدتمونا بعدم المساس بديننا، فإذا أخلفتم هذا الوعد وخالفتم قسمكم فإننا بالمقابل غير ملزمين بوعدنا تجاهكم</w:t>
      </w:r>
      <w:r w:rsidRPr="009D5CE7">
        <w:rPr>
          <w:rStyle w:val="a6"/>
          <w:sz w:val="32"/>
          <w:szCs w:val="32"/>
          <w:rtl/>
          <w:lang w:bidi="ar-QA"/>
        </w:rPr>
        <w:footnoteReference w:id="582"/>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3 ـ الخلاف بين لافيجري وبين الجنرال ماكمهون:</w:t>
      </w:r>
    </w:p>
    <w:p w:rsidR="0049347A" w:rsidRPr="009D5CE7" w:rsidRDefault="0049347A" w:rsidP="0049347A">
      <w:pPr>
        <w:jc w:val="both"/>
        <w:rPr>
          <w:sz w:val="32"/>
          <w:szCs w:val="32"/>
          <w:rtl/>
          <w:lang w:bidi="ar-QA"/>
        </w:rPr>
      </w:pPr>
      <w:r w:rsidRPr="009D5CE7">
        <w:rPr>
          <w:rFonts w:hint="cs"/>
          <w:sz w:val="32"/>
          <w:szCs w:val="32"/>
          <w:rtl/>
          <w:lang w:bidi="ar-QA"/>
        </w:rPr>
        <w:t>أدرك ماكمهون العواقب التي يترتب عليه قرار لافيجري بتبنيه الأطفال الأيتام، وطالب الجنرال بإرجاع هؤلاء اليتامى إلى ذويهم، وهدّد بغلق الملاجئ في حالة رفضه تطبيق أوامره، لكن لافيجري صممّ على إبقاء الأطفال بالملاجيء، مدعياً بأنه أصبح أباً لهم، وأنه يملكهم لأنه أحياهم بعد أن أوشكوا على الموت، وقد أدى هذا الموقف إلى ظهور مشادة كلامية بينه وبين الجنرال ماكمهون، وقد تدخلت الحكومة بباريس لحل هذا النزاع، وظل الصراع بين الرجلين محور مقالات متعددة بمختلف الجرائد بالجزائر وباريس وتجاوز الإطار الجزائري ليتحول إلى مشكل إسلامي، إذ أن صحيفة "الجوائب" التي يشترك فيها عدد من الأعيان، ومن أهل قسنطينة بوجه خاص، نشرت العديد من المقالات حول الموضوع، وإن دلّ هذا على شيء فإنما يدل على روح التضامن بين المسلمين في المشرق والمغرب رغم الضعف السياسي الذي كان يعيشه الحكام.</w:t>
      </w:r>
    </w:p>
    <w:p w:rsidR="0049347A" w:rsidRPr="009D5CE7" w:rsidRDefault="0049347A" w:rsidP="0049347A">
      <w:pPr>
        <w:jc w:val="both"/>
        <w:rPr>
          <w:sz w:val="32"/>
          <w:szCs w:val="32"/>
          <w:rtl/>
          <w:lang w:bidi="ar-QA"/>
        </w:rPr>
      </w:pPr>
      <w:r w:rsidRPr="009D5CE7">
        <w:rPr>
          <w:rFonts w:hint="cs"/>
          <w:sz w:val="32"/>
          <w:szCs w:val="32"/>
          <w:rtl/>
          <w:lang w:bidi="ar-QA"/>
        </w:rPr>
        <w:t xml:space="preserve">واشتد الخلاف بين الجنرال ماكمهون والكاردينال لافيجري، واحتج الجنرال على الكاردينال باسم الحكومة أمام حملته الشديدة ضد النظام العسكري، فكتب إليه يذكر له أنه إذا كانت أعماله الخيرية قد تركت في نفوس الفرنسيين المتعاطفين معه انطباعات حسنة، فإنها من ناحية أخرى قد وجدت نفوراً بين الأهالي الذين لم يريدوها على </w:t>
      </w:r>
      <w:r w:rsidRPr="009D5CE7">
        <w:rPr>
          <w:rFonts w:hint="cs"/>
          <w:sz w:val="32"/>
          <w:szCs w:val="32"/>
          <w:rtl/>
          <w:lang w:bidi="ar-QA"/>
        </w:rPr>
        <w:lastRenderedPageBreak/>
        <w:t>حساب ديانتهم ولأنها استغلال لظروفهم القاسية خدمة للتبشير وذكره أيضا بالعواقب التي تنجم عن طرد المسلمين إلى الصحارى، في وقت تريد فرنسا أن تجلبهم إليها وتعمل على تطبيق ما جاءت به أفكار نابليون الثالث عام 1865م، غير أن الكاردينال لافيجري وضع خطته الجديدة في الإدماج وبين للجنرال بأن للتبشير فائدتين هما:</w:t>
      </w:r>
    </w:p>
    <w:p w:rsidR="0049347A" w:rsidRPr="009D5CE7" w:rsidRDefault="0049347A" w:rsidP="0049347A">
      <w:pPr>
        <w:jc w:val="both"/>
        <w:rPr>
          <w:sz w:val="32"/>
          <w:szCs w:val="32"/>
          <w:rtl/>
          <w:lang w:bidi="ar-QA"/>
        </w:rPr>
      </w:pPr>
      <w:r w:rsidRPr="009D5CE7">
        <w:rPr>
          <w:rFonts w:hint="cs"/>
          <w:b/>
          <w:bCs/>
          <w:sz w:val="32"/>
          <w:szCs w:val="32"/>
          <w:rtl/>
          <w:lang w:bidi="ar-QA"/>
        </w:rPr>
        <w:t xml:space="preserve">أ ـ </w:t>
      </w:r>
      <w:r w:rsidRPr="009D5CE7">
        <w:rPr>
          <w:rFonts w:hint="cs"/>
          <w:sz w:val="32"/>
          <w:szCs w:val="32"/>
          <w:rtl/>
          <w:lang w:bidi="ar-QA"/>
        </w:rPr>
        <w:t>أن تنصيره للأطفال ولكل المسلمين سيعمل على تثبيت الوجود الفرنسي في الجزائر، لأن التبشير يخلق قوة سياسية جديدة تتمثل في الأهالي الأوربيين الذين سيعملون على إخماد الثورات.</w:t>
      </w:r>
    </w:p>
    <w:p w:rsidR="0049347A" w:rsidRPr="009D5CE7" w:rsidRDefault="0049347A" w:rsidP="0049347A">
      <w:pPr>
        <w:jc w:val="both"/>
        <w:rPr>
          <w:sz w:val="32"/>
          <w:szCs w:val="32"/>
          <w:rtl/>
          <w:lang w:bidi="ar-QA"/>
        </w:rPr>
      </w:pPr>
      <w:r w:rsidRPr="009D5CE7">
        <w:rPr>
          <w:rFonts w:hint="cs"/>
          <w:b/>
          <w:bCs/>
          <w:sz w:val="32"/>
          <w:szCs w:val="32"/>
          <w:rtl/>
          <w:lang w:bidi="ar-QA"/>
        </w:rPr>
        <w:t xml:space="preserve">ب ـ </w:t>
      </w:r>
      <w:r w:rsidRPr="009D5CE7">
        <w:rPr>
          <w:rFonts w:hint="cs"/>
          <w:sz w:val="32"/>
          <w:szCs w:val="32"/>
          <w:rtl/>
          <w:lang w:bidi="ar-QA"/>
        </w:rPr>
        <w:t>أن المسلمين الذين أخذوا عن الأوربيين عيوباً كبيرة سيتعلمون المبادئ الحسنة من المسيحية عن طريق التنصير، ففي نظره أن لا أخلاق ولا مبادئ للمسلمين.</w:t>
      </w:r>
    </w:p>
    <w:p w:rsidR="0049347A" w:rsidRPr="009D5CE7" w:rsidRDefault="0049347A" w:rsidP="0049347A">
      <w:pPr>
        <w:jc w:val="both"/>
        <w:rPr>
          <w:sz w:val="32"/>
          <w:szCs w:val="32"/>
          <w:rtl/>
          <w:lang w:bidi="ar-QA"/>
        </w:rPr>
      </w:pPr>
      <w:r w:rsidRPr="009D5CE7">
        <w:rPr>
          <w:rFonts w:hint="cs"/>
          <w:sz w:val="32"/>
          <w:szCs w:val="32"/>
          <w:rtl/>
          <w:lang w:bidi="ar-QA"/>
        </w:rPr>
        <w:t>وطالما أن لافيجري رأى في الجزائريين صورة همجية فإنه وعلى خلفية النظرية الاستعمارية التي تذرع بها سابقوه فال</w:t>
      </w:r>
      <w:r w:rsidR="002559FC">
        <w:rPr>
          <w:rFonts w:hint="cs"/>
          <w:sz w:val="32"/>
          <w:szCs w:val="32"/>
          <w:rtl/>
          <w:lang w:bidi="ar-QA"/>
        </w:rPr>
        <w:t>احتلال</w:t>
      </w:r>
      <w:r w:rsidRPr="009D5CE7">
        <w:rPr>
          <w:rFonts w:hint="cs"/>
          <w:sz w:val="32"/>
          <w:szCs w:val="32"/>
          <w:rtl/>
          <w:lang w:bidi="ar-QA"/>
        </w:rPr>
        <w:t xml:space="preserve"> جاء لتمدين الجزائريين وإخراجهم من التخلف.</w:t>
      </w:r>
    </w:p>
    <w:p w:rsidR="0049347A" w:rsidRPr="009D5CE7" w:rsidRDefault="0049347A" w:rsidP="0049347A">
      <w:pPr>
        <w:jc w:val="both"/>
        <w:rPr>
          <w:sz w:val="32"/>
          <w:szCs w:val="32"/>
          <w:rtl/>
          <w:lang w:bidi="ar-QA"/>
        </w:rPr>
      </w:pPr>
      <w:r w:rsidRPr="009D5CE7">
        <w:rPr>
          <w:rFonts w:hint="cs"/>
          <w:sz w:val="32"/>
          <w:szCs w:val="32"/>
          <w:rtl/>
          <w:lang w:bidi="ar-QA"/>
        </w:rPr>
        <w:t>ووقف المستوطنون في جبهة لافيجري في موقفه من الأطفال ومن التبشير مكونين واياه قوة متحدة ووقفوا معارضين لتدريس القرآن في الزوايا، واتهم الصحفي كليمان ديفرنوا الذي دافع عن حق المسلمين في تعلم القرآن بالتعصب والتحريض على الثورة.</w:t>
      </w:r>
    </w:p>
    <w:p w:rsidR="0049347A" w:rsidRPr="009D5CE7" w:rsidRDefault="0049347A" w:rsidP="0049347A">
      <w:pPr>
        <w:jc w:val="both"/>
        <w:rPr>
          <w:sz w:val="32"/>
          <w:szCs w:val="32"/>
          <w:rtl/>
          <w:lang w:bidi="ar-QA"/>
        </w:rPr>
      </w:pPr>
      <w:r w:rsidRPr="009D5CE7">
        <w:rPr>
          <w:rFonts w:hint="cs"/>
          <w:sz w:val="32"/>
          <w:szCs w:val="32"/>
          <w:rtl/>
          <w:lang w:bidi="ar-QA"/>
        </w:rPr>
        <w:t xml:space="preserve">ولم يكتف المعمرون بهذا فلاموا الإمبراطور نابليون الثالث: حينما أراد نشر اللغة العربية وأبدى </w:t>
      </w:r>
      <w:r w:rsidR="00596D92">
        <w:rPr>
          <w:rFonts w:hint="cs"/>
          <w:sz w:val="32"/>
          <w:szCs w:val="32"/>
          <w:rtl/>
          <w:lang w:bidi="ar-QA"/>
        </w:rPr>
        <w:t>اهتم</w:t>
      </w:r>
      <w:r w:rsidRPr="009D5CE7">
        <w:rPr>
          <w:rFonts w:hint="cs"/>
          <w:sz w:val="32"/>
          <w:szCs w:val="32"/>
          <w:rtl/>
          <w:lang w:bidi="ar-QA"/>
        </w:rPr>
        <w:t>اما بالأعياد الدينية، وشجعوا الكاردينال لافيجري على الاحتفاظ بالأطفال اليتامى، مؤكدين على أن الاندماج الذي لا يصلح مع كبار السن المتعصبين سوف ينجح مع الأطفال الصغار.</w:t>
      </w:r>
    </w:p>
    <w:p w:rsidR="0049347A" w:rsidRPr="009D5CE7" w:rsidRDefault="0049347A" w:rsidP="0049347A">
      <w:pPr>
        <w:jc w:val="both"/>
        <w:rPr>
          <w:sz w:val="32"/>
          <w:szCs w:val="32"/>
          <w:rtl/>
          <w:lang w:bidi="ar-QA"/>
        </w:rPr>
      </w:pPr>
      <w:r w:rsidRPr="009D5CE7">
        <w:rPr>
          <w:rFonts w:hint="cs"/>
          <w:sz w:val="32"/>
          <w:szCs w:val="32"/>
          <w:rtl/>
          <w:lang w:bidi="ar-QA"/>
        </w:rPr>
        <w:t>أحس لافيجري بالقوة بفضل التفاف المعمرين حوله فزاد موقفه تصلباً وأمام هذا قرر الجنرال ماكمهون مكاتبة وزير الحربية الماريشال نييل يوم 23 أفريل 1868م ليضع حداً للصراع ووصف له تخوف السكان المسلمين في الجزائر والعالم الإسلامي.</w:t>
      </w:r>
    </w:p>
    <w:p w:rsidR="0049347A" w:rsidRPr="009D5CE7" w:rsidRDefault="0049347A" w:rsidP="0049347A">
      <w:pPr>
        <w:jc w:val="both"/>
        <w:rPr>
          <w:sz w:val="32"/>
          <w:szCs w:val="32"/>
          <w:rtl/>
          <w:lang w:bidi="ar-QA"/>
        </w:rPr>
      </w:pPr>
      <w:r w:rsidRPr="009D5CE7">
        <w:rPr>
          <w:rFonts w:hint="cs"/>
          <w:sz w:val="32"/>
          <w:szCs w:val="32"/>
          <w:rtl/>
          <w:lang w:bidi="ar-QA"/>
        </w:rPr>
        <w:t>ولكن وزير الحربية كان مسانداً ومؤيداً للتبشير ولذلك لم يستجب لمقترحات ماكمهون.</w:t>
      </w:r>
    </w:p>
    <w:p w:rsidR="0049347A" w:rsidRPr="009D5CE7" w:rsidRDefault="0049347A" w:rsidP="0049347A">
      <w:pPr>
        <w:jc w:val="both"/>
        <w:rPr>
          <w:sz w:val="32"/>
          <w:szCs w:val="32"/>
          <w:rtl/>
          <w:lang w:bidi="ar-QA"/>
        </w:rPr>
      </w:pPr>
      <w:r w:rsidRPr="009D5CE7">
        <w:rPr>
          <w:rFonts w:hint="cs"/>
          <w:sz w:val="32"/>
          <w:szCs w:val="32"/>
          <w:rtl/>
          <w:lang w:bidi="ar-QA"/>
        </w:rPr>
        <w:lastRenderedPageBreak/>
        <w:t>ويبدو أن الكادرينال استخف قول ماكمهون من تخوف السكان وثورتهم ضد التبشير، فكتب إلى الإمبراطور يقول: لم يعد للعرب قوة ولا إمكانيات للقيام بالثورة. وادعى بأن الادارة العسكرية تتهرب من مسؤولية المجاعة والأمراض، ولذلك استندت إلى تخوف السكان منه</w:t>
      </w:r>
      <w:r w:rsidRPr="009D5CE7">
        <w:rPr>
          <w:rStyle w:val="a6"/>
          <w:sz w:val="32"/>
          <w:szCs w:val="32"/>
          <w:rtl/>
          <w:lang w:bidi="ar-QA"/>
        </w:rPr>
        <w:footnoteReference w:id="583"/>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وإذا رجعنا إلى موقف الإمبراطور نابليون الثالث من التبشير وجدنا بأنه أبدى تمسكه بمبدأ حرية العقيده الدينية، وتحت تأثير ماكمهون بعث نابليون خطاباً شديد اللهجة إلى الكاردينال لافيجري يذكره فيه، بان المسئولية الملقاة عليه، هي تهذيب أخلاق المائتي ألف معمر الموجودين في الجزائر، ويأمره بترك شأن العرب للحاكم العام الذي يتولى تأديبهم وتنظيمهم.</w:t>
      </w:r>
    </w:p>
    <w:p w:rsidR="0049347A" w:rsidRPr="009D5CE7" w:rsidRDefault="0049347A" w:rsidP="0049347A">
      <w:pPr>
        <w:jc w:val="both"/>
        <w:rPr>
          <w:sz w:val="32"/>
          <w:szCs w:val="32"/>
          <w:rtl/>
          <w:lang w:bidi="ar-QA"/>
        </w:rPr>
      </w:pPr>
      <w:r w:rsidRPr="009D5CE7">
        <w:rPr>
          <w:rFonts w:hint="cs"/>
          <w:sz w:val="32"/>
          <w:szCs w:val="32"/>
          <w:rtl/>
          <w:lang w:bidi="ar-QA"/>
        </w:rPr>
        <w:t>وإذا كان موقف الامبراطور موقفاً غير مشجع للتبشير فإن هناك من شجعه من كبار مسئولي الدولة، ففي الجزائر أعلن الجنرال ومفين عن تأييده للكاردينال للمرة الثانية حينما شجعه قائلا: يجب عليكم أن تبذلوا كل مجهوداتكم للحفاظ على الملاجئ وتحسينها، وتركها مفتوحة لكل اليتامى وهذه وسيلة عملية تمكن العرب من اعتناق ديننا، وفي باريس تلقى لافيجري مساندة وزير ال</w:t>
      </w:r>
      <w:r w:rsidR="002902B5">
        <w:rPr>
          <w:rFonts w:hint="cs"/>
          <w:sz w:val="32"/>
          <w:szCs w:val="32"/>
          <w:rtl/>
          <w:lang w:bidi="ar-QA"/>
        </w:rPr>
        <w:t>شؤون</w:t>
      </w:r>
      <w:r w:rsidRPr="009D5CE7">
        <w:rPr>
          <w:rFonts w:hint="cs"/>
          <w:sz w:val="32"/>
          <w:szCs w:val="32"/>
          <w:rtl/>
          <w:lang w:bidi="ar-QA"/>
        </w:rPr>
        <w:t xml:space="preserve"> الدينية باروش الذي وقف إلى جانبه، وكذلك وزير الدولة السيد رووي الذي ناصر التنصير في الجزائر، وهذا يدل على أن الكاردينال لم يكن وحده في هذه المهمة، بل كان إلى جانبه جمهور من المعمرين بالجزائر ومن مسئولين كبار بباريس</w:t>
      </w:r>
      <w:r w:rsidRPr="009D5CE7">
        <w:rPr>
          <w:rStyle w:val="a6"/>
          <w:sz w:val="32"/>
          <w:szCs w:val="32"/>
          <w:rtl/>
          <w:lang w:bidi="ar-QA"/>
        </w:rPr>
        <w:footnoteReference w:id="584"/>
      </w:r>
      <w:r w:rsidRPr="009D5CE7">
        <w:rPr>
          <w:rFonts w:hint="cs"/>
          <w:sz w:val="32"/>
          <w:szCs w:val="32"/>
          <w:rtl/>
          <w:lang w:bidi="ar-QA"/>
        </w:rPr>
        <w:t>.</w:t>
      </w:r>
    </w:p>
    <w:p w:rsidR="0049347A" w:rsidRPr="009D5CE7" w:rsidRDefault="00042441" w:rsidP="0049347A">
      <w:pPr>
        <w:jc w:val="both"/>
        <w:rPr>
          <w:b/>
          <w:bCs/>
          <w:sz w:val="32"/>
          <w:szCs w:val="32"/>
          <w:rtl/>
          <w:lang w:bidi="ar-QA"/>
        </w:rPr>
      </w:pPr>
      <w:r>
        <w:rPr>
          <w:rFonts w:hint="cs"/>
          <w:b/>
          <w:bCs/>
          <w:sz w:val="32"/>
          <w:szCs w:val="32"/>
          <w:rtl/>
          <w:lang w:bidi="ar-QA"/>
        </w:rPr>
        <w:t>4 ـ لقاء لافيجري مع الإ</w:t>
      </w:r>
      <w:r w:rsidR="0049347A" w:rsidRPr="009D5CE7">
        <w:rPr>
          <w:rFonts w:hint="cs"/>
          <w:b/>
          <w:bCs/>
          <w:sz w:val="32"/>
          <w:szCs w:val="32"/>
          <w:rtl/>
          <w:lang w:bidi="ar-QA"/>
        </w:rPr>
        <w:t>مبراطور:</w:t>
      </w:r>
    </w:p>
    <w:p w:rsidR="0049347A" w:rsidRPr="009D5CE7" w:rsidRDefault="0049347A" w:rsidP="0049347A">
      <w:pPr>
        <w:jc w:val="both"/>
        <w:rPr>
          <w:sz w:val="32"/>
          <w:szCs w:val="32"/>
          <w:rtl/>
          <w:lang w:bidi="ar-QA"/>
        </w:rPr>
      </w:pPr>
      <w:r w:rsidRPr="009D5CE7">
        <w:rPr>
          <w:rFonts w:hint="cs"/>
          <w:sz w:val="32"/>
          <w:szCs w:val="32"/>
          <w:rtl/>
          <w:lang w:bidi="ar-QA"/>
        </w:rPr>
        <w:t>لكي يدافع الكاردينال لافيجري عن أعماله التبشيرية أمام الامبراطور سافر يوم 9 ماي 1868م إلى باريس وأثناء وجوده بهذه المدينة. قامت معظم صحف الجزائر الموالية للاستعمار والمعمرين بنشر مقالات تأييداً له، و</w:t>
      </w:r>
      <w:r w:rsidR="00CA63A6">
        <w:rPr>
          <w:rFonts w:hint="cs"/>
          <w:sz w:val="32"/>
          <w:szCs w:val="32"/>
          <w:rtl/>
          <w:lang w:bidi="ar-QA"/>
        </w:rPr>
        <w:t>استطاع</w:t>
      </w:r>
      <w:r w:rsidRPr="009D5CE7">
        <w:rPr>
          <w:rFonts w:hint="cs"/>
          <w:sz w:val="32"/>
          <w:szCs w:val="32"/>
          <w:rtl/>
          <w:lang w:bidi="ar-QA"/>
        </w:rPr>
        <w:t xml:space="preserve">ت هذه الحملة الصحفية أن تعجز </w:t>
      </w:r>
      <w:r w:rsidRPr="009D5CE7">
        <w:rPr>
          <w:rFonts w:hint="cs"/>
          <w:sz w:val="32"/>
          <w:szCs w:val="32"/>
          <w:rtl/>
          <w:lang w:bidi="ar-QA"/>
        </w:rPr>
        <w:lastRenderedPageBreak/>
        <w:t>الجنرال ماكمهون وتسكت الصحافة الرسمية بباريس وشجعته كذلك رسائل المعمرين من الجزائر وقد جاء في إحداها: لقد قمتم بالدفاع عن الاستعمار في الجزائر ضد المكاتب العربية.. إن القضية التي تدافعون عنها هي الحق والعدل والتقدم. وفي رسالة أخرى: إننا نعتمد عليكم في الدفاع عن أمانينا أمام الإمبراطور.</w:t>
      </w:r>
    </w:p>
    <w:p w:rsidR="0049347A" w:rsidRPr="009D5CE7" w:rsidRDefault="0049347A" w:rsidP="0049347A">
      <w:pPr>
        <w:jc w:val="both"/>
        <w:rPr>
          <w:sz w:val="32"/>
          <w:szCs w:val="32"/>
          <w:rtl/>
          <w:lang w:bidi="ar-QA"/>
        </w:rPr>
      </w:pPr>
      <w:r w:rsidRPr="009D5CE7">
        <w:rPr>
          <w:rFonts w:hint="cs"/>
          <w:sz w:val="32"/>
          <w:szCs w:val="32"/>
          <w:rtl/>
          <w:lang w:bidi="ar-QA"/>
        </w:rPr>
        <w:t>ويبدو أن هذا الدعم الإعلامي جعله يشعر بالفخر والعجب والإصرار على المعنى في مشروعه الظلامي، تمكن الكاردينال من مقابلة الإمبراطور الذي استقبله ببرودة ورد على كل الاتهامات التي وجهت إليه من ماكمهون، وقال أنه لا يعمل إلا بتوجيه الخطاب الإمبراطوري بالجزائر عام 1860م وتطبيق ما جاء فيه: نشر التعليم وسط العرب، مع احترام ديانتهم وتحسين مستوى معيشتهم.</w:t>
      </w:r>
    </w:p>
    <w:p w:rsidR="0049347A" w:rsidRPr="009D5CE7" w:rsidRDefault="0049347A" w:rsidP="0049347A">
      <w:pPr>
        <w:jc w:val="both"/>
        <w:rPr>
          <w:sz w:val="32"/>
          <w:szCs w:val="32"/>
          <w:rtl/>
          <w:lang w:bidi="ar-QA"/>
        </w:rPr>
      </w:pPr>
      <w:r w:rsidRPr="009D5CE7">
        <w:rPr>
          <w:rFonts w:hint="cs"/>
          <w:sz w:val="32"/>
          <w:szCs w:val="32"/>
          <w:rtl/>
          <w:lang w:bidi="ar-QA"/>
        </w:rPr>
        <w:t>ولكي يضع الإمبراطور حداً للصراع القائم بين ماكمهون ولافيجري اقترح على هذا الأخير تعيينه على أسقفية مدينة ليون بفرنسا، لكن الكاردينال رفض ذلك قائلا: إن قبولي لهذا المنصب الجديد يعني الهروب من معركة بدأت القيام بها وهذا يعتبر مساً لشرفي. ثم صمّم العودة إلى منصبه في الجزائر مهما كانت الظروف واعداً الامبراطور الكاردينال بالسماح له بممارسة الأعمال الخيرية وسط مسلمي الجزائر.</w:t>
      </w:r>
    </w:p>
    <w:p w:rsidR="0049347A" w:rsidRPr="009D5CE7" w:rsidRDefault="0049347A" w:rsidP="0049347A">
      <w:pPr>
        <w:jc w:val="both"/>
        <w:rPr>
          <w:sz w:val="32"/>
          <w:szCs w:val="32"/>
          <w:rtl/>
          <w:lang w:bidi="ar-QA"/>
        </w:rPr>
      </w:pPr>
      <w:r w:rsidRPr="009D5CE7">
        <w:rPr>
          <w:rFonts w:hint="cs"/>
          <w:sz w:val="32"/>
          <w:szCs w:val="32"/>
          <w:rtl/>
          <w:lang w:bidi="ar-QA"/>
        </w:rPr>
        <w:t>وحتى يطمئن بال الكاردينال، نشر الماريشال نييل وزير الحربية تصريحاً مطولاً بالجريدة الرسمية يوم 28 ماي 1868م ومما جاء فيه هذه العبارات المؤيدة للتبشير في الجزائر: تيقنوا سيدي الكاردينال، بأن الحكومة لم تفكر أبد في حصر حقوقكم كأسقف، بل هي تترك لكم الحرية لتوسيع وتحسين ملاجئكم حيث تريدون تقديم الإعانات المسيحية للأرامل والعجزة والأطفال المشردين</w:t>
      </w:r>
      <w:r w:rsidRPr="009D5CE7">
        <w:rPr>
          <w:rStyle w:val="a6"/>
          <w:sz w:val="32"/>
          <w:szCs w:val="32"/>
          <w:rtl/>
          <w:lang w:bidi="ar-QA"/>
        </w:rPr>
        <w:footnoteReference w:id="585"/>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 xml:space="preserve">وتدعيماً للتبشير وصفت جريدة لورور "الفجر" هذا الفوز بانه فجر جديد على الجزائر. أما جريدة "الديب" المعروفة بمقالاتها التبشيرية فقالت: </w:t>
      </w:r>
      <w:r w:rsidR="00CA63A6">
        <w:rPr>
          <w:rFonts w:hint="cs"/>
          <w:sz w:val="32"/>
          <w:szCs w:val="32"/>
          <w:rtl/>
          <w:lang w:bidi="ar-QA"/>
        </w:rPr>
        <w:t>استطاع</w:t>
      </w:r>
      <w:r w:rsidRPr="009D5CE7">
        <w:rPr>
          <w:rFonts w:hint="cs"/>
          <w:sz w:val="32"/>
          <w:szCs w:val="32"/>
          <w:rtl/>
          <w:lang w:bidi="ar-QA"/>
        </w:rPr>
        <w:t xml:space="preserve">ت أن تكفكف دموعها </w:t>
      </w:r>
      <w:r w:rsidRPr="009D5CE7">
        <w:rPr>
          <w:rFonts w:hint="cs"/>
          <w:sz w:val="32"/>
          <w:szCs w:val="32"/>
          <w:rtl/>
          <w:lang w:bidi="ar-QA"/>
        </w:rPr>
        <w:lastRenderedPageBreak/>
        <w:t>الغذيرة بعد أن أسالتها مدة طويلة من أجل لافيجري، عاد الكاردينال لافيجري إلى الجزائر يوم 7 سبتمبر 1868م بعد أن حصل على حرية التبشير من الإمبراطور نابليون الثالث وضمان الحفاظ على الملاجيء، وبمقتضى ذلك تصرف في اليتامى كما يشاء</w:t>
      </w:r>
      <w:r w:rsidRPr="009D5CE7">
        <w:rPr>
          <w:rStyle w:val="a6"/>
          <w:sz w:val="32"/>
          <w:szCs w:val="32"/>
          <w:rtl/>
          <w:lang w:bidi="ar-QA"/>
        </w:rPr>
        <w:footnoteReference w:id="586"/>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إن الحرية التي حصل عليها لافيجري بعد قرار وزير الحربية والتسامح الذي أظهره الإمبراطور نابليون تجاه أعماله الخيرية جعلته يتحرر من القيود التي فرضت عليه وعلى من سبقوه في هذا الميدان، وسمحت له تنفيذه مخططاته التبشيرية، غير أنه بالسلطة العسكرية في الجزائر فبدأها بتعميد ستة شبان ـ نجوا من كارثة المجاعة ـ في كنيسة السيدة ال</w:t>
      </w:r>
      <w:r w:rsidR="008C6B88">
        <w:rPr>
          <w:rFonts w:hint="cs"/>
          <w:sz w:val="32"/>
          <w:szCs w:val="32"/>
          <w:rtl/>
          <w:lang w:bidi="ar-QA"/>
        </w:rPr>
        <w:t>أفريق</w:t>
      </w:r>
      <w:r w:rsidRPr="009D5CE7">
        <w:rPr>
          <w:rFonts w:hint="cs"/>
          <w:sz w:val="32"/>
          <w:szCs w:val="32"/>
          <w:rtl/>
          <w:lang w:bidi="ar-QA"/>
        </w:rPr>
        <w:t>ية على مرأى ومسمع الجميع، وبعد مدة وبإيعاز من الفاتيكان تم تعميد طفلين يتيمين جزائريين آخرين في مدينة روما، ويظهر من وراء هذه العملية أمران هما:</w:t>
      </w:r>
    </w:p>
    <w:p w:rsidR="0049347A" w:rsidRPr="009D5CE7" w:rsidRDefault="0049347A" w:rsidP="0049347A">
      <w:pPr>
        <w:jc w:val="both"/>
        <w:rPr>
          <w:sz w:val="32"/>
          <w:szCs w:val="32"/>
          <w:rtl/>
          <w:lang w:bidi="ar-QA"/>
        </w:rPr>
      </w:pPr>
      <w:r w:rsidRPr="009D5CE7">
        <w:rPr>
          <w:rFonts w:hint="cs"/>
          <w:b/>
          <w:bCs/>
          <w:sz w:val="32"/>
          <w:szCs w:val="32"/>
          <w:rtl/>
          <w:lang w:bidi="ar-QA"/>
        </w:rPr>
        <w:t xml:space="preserve">أ ـ </w:t>
      </w:r>
      <w:r w:rsidRPr="009D5CE7">
        <w:rPr>
          <w:rFonts w:hint="cs"/>
          <w:sz w:val="32"/>
          <w:szCs w:val="32"/>
          <w:rtl/>
          <w:lang w:bidi="ar-QA"/>
        </w:rPr>
        <w:t>التعاون الوثيق بين الفاتيكان والكاردينال لافيجري والمعروف أن البابوية بروما وعلى رأسها البابا بيوس التاسع بارك العمل الخيري التبشيري في الجزائر وساند لافيجري مساندة قوية ورأي فيها أحياء للحروب الصليبية التي كانت هجمة قوية على الإسلام والمسلمين.</w:t>
      </w:r>
    </w:p>
    <w:p w:rsidR="0049347A" w:rsidRPr="009D5CE7" w:rsidRDefault="0049347A" w:rsidP="0049347A">
      <w:pPr>
        <w:jc w:val="both"/>
        <w:rPr>
          <w:sz w:val="32"/>
          <w:szCs w:val="32"/>
          <w:rtl/>
          <w:lang w:bidi="ar-QA"/>
        </w:rPr>
      </w:pPr>
      <w:r w:rsidRPr="009D5CE7">
        <w:rPr>
          <w:rFonts w:hint="cs"/>
          <w:b/>
          <w:bCs/>
          <w:sz w:val="32"/>
          <w:szCs w:val="32"/>
          <w:rtl/>
          <w:lang w:bidi="ar-QA"/>
        </w:rPr>
        <w:t xml:space="preserve">ب ـ </w:t>
      </w:r>
      <w:r w:rsidRPr="009D5CE7">
        <w:rPr>
          <w:rFonts w:hint="cs"/>
          <w:sz w:val="32"/>
          <w:szCs w:val="32"/>
          <w:rtl/>
          <w:lang w:bidi="ar-QA"/>
        </w:rPr>
        <w:t xml:space="preserve">تنوير الرأي العام العالمي المسيحي في </w:t>
      </w:r>
      <w:r w:rsidR="00BA181A">
        <w:rPr>
          <w:rFonts w:hint="cs"/>
          <w:sz w:val="32"/>
          <w:szCs w:val="32"/>
          <w:rtl/>
          <w:lang w:bidi="ar-QA"/>
        </w:rPr>
        <w:t>أوروبا</w:t>
      </w:r>
      <w:r w:rsidRPr="009D5CE7">
        <w:rPr>
          <w:rFonts w:hint="cs"/>
          <w:sz w:val="32"/>
          <w:szCs w:val="32"/>
          <w:rtl/>
          <w:lang w:bidi="ar-QA"/>
        </w:rPr>
        <w:t xml:space="preserve"> وغيرها بأن التبشير في الجزائر يخدم الكاثوليكية والمصالح الأور</w:t>
      </w:r>
      <w:r w:rsidR="00042441">
        <w:rPr>
          <w:rFonts w:hint="cs"/>
          <w:sz w:val="32"/>
          <w:szCs w:val="32"/>
          <w:rtl/>
          <w:lang w:bidi="ar-QA"/>
        </w:rPr>
        <w:t>و</w:t>
      </w:r>
      <w:r w:rsidRPr="009D5CE7">
        <w:rPr>
          <w:rFonts w:hint="cs"/>
          <w:sz w:val="32"/>
          <w:szCs w:val="32"/>
          <w:rtl/>
          <w:lang w:bidi="ar-QA"/>
        </w:rPr>
        <w:t>بية عموماً، وعليه يجب تدعيمه مادياً ومعنوياً، وهكذا يكون النشاط التبشيري قد توسع واتخذ ابعاداً أخرى، ولكي يستمر لافيجري، ويتمكن من كسب نجاح أوسع وأكبر لابد له من مبشرين كثيرين يحققون هذا الهدف، لذلك أنشأ فيفري من عام 1869م فرقة دينية جديدة هي فرقة الآباء البيض</w:t>
      </w:r>
      <w:r w:rsidRPr="009D5CE7">
        <w:rPr>
          <w:rStyle w:val="a6"/>
          <w:sz w:val="32"/>
          <w:szCs w:val="32"/>
          <w:rtl/>
          <w:lang w:bidi="ar-QA"/>
        </w:rPr>
        <w:footnoteReference w:id="587"/>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 xml:space="preserve">دون أن يجد معارضة رسمية لذلك، وهذه الفرقة الجديدة هي التي ستأخذ على عاتقها مهمة التبشير في الجزائر أولاً ثم تونس والمغرب ثانياً وفي </w:t>
      </w:r>
      <w:r w:rsidR="008C6B88">
        <w:rPr>
          <w:rFonts w:hint="cs"/>
          <w:sz w:val="32"/>
          <w:szCs w:val="32"/>
          <w:rtl/>
          <w:lang w:bidi="ar-QA"/>
        </w:rPr>
        <w:t>أفريق</w:t>
      </w:r>
      <w:r w:rsidRPr="009D5CE7">
        <w:rPr>
          <w:rFonts w:hint="cs"/>
          <w:sz w:val="32"/>
          <w:szCs w:val="32"/>
          <w:rtl/>
          <w:lang w:bidi="ar-QA"/>
        </w:rPr>
        <w:t>يا أخيراً.</w:t>
      </w:r>
    </w:p>
    <w:p w:rsidR="0049347A" w:rsidRPr="009D5CE7" w:rsidRDefault="0049347A" w:rsidP="0049347A">
      <w:pPr>
        <w:jc w:val="both"/>
        <w:rPr>
          <w:sz w:val="32"/>
          <w:szCs w:val="32"/>
          <w:rtl/>
          <w:lang w:bidi="ar-QA"/>
        </w:rPr>
      </w:pPr>
      <w:r w:rsidRPr="009D5CE7">
        <w:rPr>
          <w:rFonts w:hint="cs"/>
          <w:sz w:val="32"/>
          <w:szCs w:val="32"/>
          <w:rtl/>
          <w:lang w:bidi="ar-QA"/>
        </w:rPr>
        <w:lastRenderedPageBreak/>
        <w:t xml:space="preserve">ويبدو أن فكرة تنصير </w:t>
      </w:r>
      <w:r w:rsidR="008C6B88">
        <w:rPr>
          <w:rFonts w:hint="cs"/>
          <w:sz w:val="32"/>
          <w:szCs w:val="32"/>
          <w:rtl/>
          <w:lang w:bidi="ar-QA"/>
        </w:rPr>
        <w:t>أفريق</w:t>
      </w:r>
      <w:r w:rsidRPr="009D5CE7">
        <w:rPr>
          <w:rFonts w:hint="cs"/>
          <w:sz w:val="32"/>
          <w:szCs w:val="32"/>
          <w:rtl/>
          <w:lang w:bidi="ar-QA"/>
        </w:rPr>
        <w:t>يا تعود إلى الأيام الأولى من مجئ لافيجري إلى الجزائر، ألم يعلن عنها حينما خاطب رجال الدين قائلاً:</w:t>
      </w:r>
    </w:p>
    <w:p w:rsidR="0049347A" w:rsidRPr="009D5CE7" w:rsidRDefault="0049347A" w:rsidP="0049347A">
      <w:pPr>
        <w:jc w:val="both"/>
        <w:rPr>
          <w:sz w:val="32"/>
          <w:szCs w:val="32"/>
          <w:rtl/>
          <w:lang w:bidi="ar-QA"/>
        </w:rPr>
      </w:pPr>
      <w:r w:rsidRPr="009D5CE7">
        <w:rPr>
          <w:rFonts w:hint="cs"/>
          <w:sz w:val="32"/>
          <w:szCs w:val="32"/>
          <w:rtl/>
          <w:lang w:bidi="ar-QA"/>
        </w:rPr>
        <w:t>يجب أن نجعل من الأرض الجزائرية، مهداً للأمة الفرنسية المسيحية، وينبغي أن ننشر حولنا الاضواء الحقيقية للحضارة المستوحاة من الانجيل، وأن نحملها إلى الصحراء وإلى العالم ال</w:t>
      </w:r>
      <w:r w:rsidR="008C6B88">
        <w:rPr>
          <w:rFonts w:hint="cs"/>
          <w:sz w:val="32"/>
          <w:szCs w:val="32"/>
          <w:rtl/>
          <w:lang w:bidi="ar-QA"/>
        </w:rPr>
        <w:t>أفريق</w:t>
      </w:r>
      <w:r w:rsidRPr="009D5CE7">
        <w:rPr>
          <w:rFonts w:hint="cs"/>
          <w:sz w:val="32"/>
          <w:szCs w:val="32"/>
          <w:rtl/>
          <w:lang w:bidi="ar-QA"/>
        </w:rPr>
        <w:t xml:space="preserve">ي الذي يعيش حياة بربرية، ونعمل على ربط وسط </w:t>
      </w:r>
      <w:r w:rsidR="008C6B88">
        <w:rPr>
          <w:rFonts w:hint="cs"/>
          <w:sz w:val="32"/>
          <w:szCs w:val="32"/>
          <w:rtl/>
          <w:lang w:bidi="ar-QA"/>
        </w:rPr>
        <w:t>أفريق</w:t>
      </w:r>
      <w:r w:rsidRPr="009D5CE7">
        <w:rPr>
          <w:rFonts w:hint="cs"/>
          <w:sz w:val="32"/>
          <w:szCs w:val="32"/>
          <w:rtl/>
          <w:lang w:bidi="ar-QA"/>
        </w:rPr>
        <w:t>ية بشمالها.</w:t>
      </w:r>
    </w:p>
    <w:p w:rsidR="0049347A" w:rsidRPr="009D5CE7" w:rsidRDefault="0049347A" w:rsidP="0049347A">
      <w:pPr>
        <w:jc w:val="both"/>
        <w:rPr>
          <w:sz w:val="32"/>
          <w:szCs w:val="32"/>
          <w:rtl/>
          <w:lang w:bidi="ar-QA"/>
        </w:rPr>
      </w:pPr>
      <w:r w:rsidRPr="009D5CE7">
        <w:rPr>
          <w:rFonts w:hint="cs"/>
          <w:sz w:val="32"/>
          <w:szCs w:val="32"/>
          <w:rtl/>
          <w:lang w:bidi="ar-QA"/>
        </w:rPr>
        <w:t xml:space="preserve">ويريد لافيجري بهذا التصريح بسط النفوذ الكاثوليكي الفرنسي في </w:t>
      </w:r>
      <w:r w:rsidR="008C6B88">
        <w:rPr>
          <w:rFonts w:hint="cs"/>
          <w:sz w:val="32"/>
          <w:szCs w:val="32"/>
          <w:rtl/>
          <w:lang w:bidi="ar-QA"/>
        </w:rPr>
        <w:t>أفريق</w:t>
      </w:r>
      <w:r w:rsidRPr="009D5CE7">
        <w:rPr>
          <w:rFonts w:hint="cs"/>
          <w:sz w:val="32"/>
          <w:szCs w:val="32"/>
          <w:rtl/>
          <w:lang w:bidi="ar-QA"/>
        </w:rPr>
        <w:t xml:space="preserve">ية قبل أن تشرع في ذلك عسكرياً وسياسياً ـ مثلما فعلت كذلك بالهند الصينية سابقاً ـ ولن يتم لها ذلك إلا بواسطة تحبيب فرنسا باسم السيد المسيح، فالمبشر كان يسبق الجيش في كل مكان ليمهد الأرض اللازمة للنفوذ السياسي والعسكري، ولم يقتصر هذا على فرنسا بل استعملها للدول الأوربية حيث تبارت في استخدام المبشرين لتأييد النفوذ الأجنبي، وكانت النتيجة أن التبشير الممزوج بالسياسة، بل السياسة المغلقة بالتبشير وهو الاستعمار وما نجحت فرنسا في الدخول إلى أجزاء من </w:t>
      </w:r>
      <w:r w:rsidR="008C6B88">
        <w:rPr>
          <w:rFonts w:hint="cs"/>
          <w:sz w:val="32"/>
          <w:szCs w:val="32"/>
          <w:rtl/>
          <w:lang w:bidi="ar-QA"/>
        </w:rPr>
        <w:t>أفريق</w:t>
      </w:r>
      <w:r w:rsidRPr="009D5CE7">
        <w:rPr>
          <w:rFonts w:hint="cs"/>
          <w:sz w:val="32"/>
          <w:szCs w:val="32"/>
          <w:rtl/>
          <w:lang w:bidi="ar-QA"/>
        </w:rPr>
        <w:t>ية إلا بفضل الآباء البيض الذين مهدوا لها طرق ال</w:t>
      </w:r>
      <w:r w:rsidR="002559FC">
        <w:rPr>
          <w:rFonts w:hint="cs"/>
          <w:sz w:val="32"/>
          <w:szCs w:val="32"/>
          <w:rtl/>
          <w:lang w:bidi="ar-QA"/>
        </w:rPr>
        <w:t>احتلال</w:t>
      </w:r>
      <w:r w:rsidRPr="009D5CE7">
        <w:rPr>
          <w:rStyle w:val="a6"/>
          <w:sz w:val="32"/>
          <w:szCs w:val="32"/>
          <w:rtl/>
          <w:lang w:bidi="ar-QA"/>
        </w:rPr>
        <w:footnoteReference w:id="588"/>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5 ـ تأسيس فرقة الآباء البيض والأخوات البيض:</w:t>
      </w:r>
    </w:p>
    <w:p w:rsidR="0049347A" w:rsidRPr="009D5CE7" w:rsidRDefault="0049347A" w:rsidP="0049347A">
      <w:pPr>
        <w:jc w:val="both"/>
        <w:rPr>
          <w:sz w:val="32"/>
          <w:szCs w:val="32"/>
          <w:rtl/>
          <w:lang w:bidi="ar-QA"/>
        </w:rPr>
      </w:pPr>
      <w:r w:rsidRPr="009D5CE7">
        <w:rPr>
          <w:rFonts w:hint="cs"/>
          <w:sz w:val="32"/>
          <w:szCs w:val="32"/>
          <w:rtl/>
          <w:lang w:bidi="ar-QA"/>
        </w:rPr>
        <w:t>تأسست هذه الفرقة الدينية في الجزائر بعد نكبة المجاعة، وكان ذلك على يد الكاردينال لافيجري سنة 1869م وأطلق عليها هذا الاسم إلى اللباس الأبيض الذي يلبسه مبشروها ومبشراتها ليشابه اللباس العربي الجزائري.</w:t>
      </w:r>
    </w:p>
    <w:p w:rsidR="0049347A" w:rsidRPr="009D5CE7" w:rsidRDefault="0049347A" w:rsidP="0049347A">
      <w:pPr>
        <w:jc w:val="both"/>
        <w:rPr>
          <w:sz w:val="32"/>
          <w:szCs w:val="32"/>
          <w:rtl/>
          <w:lang w:bidi="ar-QA"/>
        </w:rPr>
      </w:pPr>
      <w:r w:rsidRPr="009D5CE7">
        <w:rPr>
          <w:rFonts w:hint="cs"/>
          <w:sz w:val="32"/>
          <w:szCs w:val="32"/>
          <w:rtl/>
          <w:lang w:bidi="ar-QA"/>
        </w:rPr>
        <w:t xml:space="preserve">ولم ينس لافيجري مقام المرأة في الأسرة فوجه </w:t>
      </w:r>
      <w:r w:rsidR="00596D92">
        <w:rPr>
          <w:rFonts w:hint="cs"/>
          <w:sz w:val="32"/>
          <w:szCs w:val="32"/>
          <w:rtl/>
          <w:lang w:bidi="ar-QA"/>
        </w:rPr>
        <w:t>اهتم</w:t>
      </w:r>
      <w:r w:rsidRPr="009D5CE7">
        <w:rPr>
          <w:rFonts w:hint="cs"/>
          <w:sz w:val="32"/>
          <w:szCs w:val="32"/>
          <w:rtl/>
          <w:lang w:bidi="ar-QA"/>
        </w:rPr>
        <w:t>امه إلى التأثير عليها، فالمرأة في نظره مدار الحياة الاجتماعية، والوصول إليها وصول إلى الأسرة كلها، واستخدام المرأة هو لتحقيق الأهداف النبيلة ولهذا أنشأ في نفس السنة أي في سبتمبر 1869م فرقة الأخوات البيض وحملها مسئولية التبشير في الوسط النسائي.</w:t>
      </w:r>
    </w:p>
    <w:p w:rsidR="0049347A" w:rsidRPr="009D5CE7" w:rsidRDefault="0049347A" w:rsidP="0049347A">
      <w:pPr>
        <w:jc w:val="both"/>
        <w:rPr>
          <w:sz w:val="32"/>
          <w:szCs w:val="32"/>
          <w:rtl/>
          <w:lang w:bidi="ar-QA"/>
        </w:rPr>
      </w:pPr>
      <w:r w:rsidRPr="009D5CE7">
        <w:rPr>
          <w:rFonts w:hint="cs"/>
          <w:sz w:val="32"/>
          <w:szCs w:val="32"/>
          <w:rtl/>
          <w:lang w:bidi="ar-QA"/>
        </w:rPr>
        <w:lastRenderedPageBreak/>
        <w:t>فالمرأة المسلمة الجزائرية التي كانت تمثل حصناً منيعاً ضد كل ما هو دخيل بحكم الدين والتربية والعادات والتقاليد سمح لأخوات البيض التغلغل في صفوفها ـ أي المرأة ـ إليهن في المستوصف، والمستشفى، والزيارات المنزلية التوجيهية والتعليم وهو ما لا يمكن للمبشر الرجل القيام به.</w:t>
      </w:r>
    </w:p>
    <w:p w:rsidR="0049347A" w:rsidRPr="009D5CE7" w:rsidRDefault="0049347A" w:rsidP="0049347A">
      <w:pPr>
        <w:jc w:val="both"/>
        <w:rPr>
          <w:sz w:val="32"/>
          <w:szCs w:val="32"/>
          <w:rtl/>
          <w:lang w:bidi="ar-QA"/>
        </w:rPr>
      </w:pPr>
      <w:r w:rsidRPr="009D5CE7">
        <w:rPr>
          <w:rFonts w:hint="cs"/>
          <w:sz w:val="32"/>
          <w:szCs w:val="32"/>
          <w:rtl/>
          <w:lang w:bidi="ar-QA"/>
        </w:rPr>
        <w:t>إن فرقة الآباء والأخوات البيض تأسست بالجزائر تحت ظروف المجاعة خصيصاً لتنصير مسلمي الجزائر، وقد اختلفت عن الفرق الدينية في أشياء كثيرة لاسيما في وسائل التبشير وطرقه إلا أن القاسم المشترك بينها هو نشر رسالة الإنجيل خارج العالم المسيحي.</w:t>
      </w:r>
    </w:p>
    <w:p w:rsidR="0049347A" w:rsidRPr="009D5CE7" w:rsidRDefault="0049347A" w:rsidP="00042441">
      <w:pPr>
        <w:spacing w:before="240"/>
        <w:jc w:val="both"/>
        <w:rPr>
          <w:sz w:val="32"/>
          <w:szCs w:val="32"/>
          <w:rtl/>
          <w:lang w:bidi="ar-QA"/>
        </w:rPr>
      </w:pPr>
      <w:r w:rsidRPr="009D5CE7">
        <w:rPr>
          <w:rFonts w:hint="cs"/>
          <w:sz w:val="32"/>
          <w:szCs w:val="32"/>
          <w:rtl/>
          <w:lang w:bidi="ar-QA"/>
        </w:rPr>
        <w:t>أدرك لافيجري أن اللباس الديني المسيحي سيخلق هوة بين المبشرين والجزائريين، لذلك أشار على أعضاء الفرقة الجديدة أن يتقربوا من "الأهالي" باتخاذ عاداتهم وطرق معيشتهم ولباسهم ولغتهم، فاختار لهم اللون الأبيض ويتكون من طويلة مصنوعة من الصوف أو القطن ويوضع فوقها برنوس أبيض اللون، ومن شاشية حمراء توضع فوق الرأس انسجاماً مع الزي التقليدي الجزائري</w:t>
      </w:r>
      <w:r w:rsidRPr="009D5CE7">
        <w:rPr>
          <w:sz w:val="32"/>
          <w:szCs w:val="32"/>
          <w:lang w:bidi="ar-QA"/>
        </w:rPr>
        <w:t xml:space="preserve"> </w:t>
      </w:r>
      <w:r w:rsidRPr="009D5CE7">
        <w:rPr>
          <w:rFonts w:hint="cs"/>
          <w:sz w:val="32"/>
          <w:szCs w:val="32"/>
          <w:rtl/>
          <w:lang w:bidi="ar-QA"/>
        </w:rPr>
        <w:t>وتحاط الرقبة بسبحة وردية اللون يتدلى من طرفها صليب أبيض أو أسود، وكثيراً ما كان الأب يترك لحيته طويلة، وهذه الطريقة في اللباس جعلت هذه الفرقة تحتك بالسكان إحتكاكاً شديداً وتتعرف على طرق حياتهم، وقد وضع لإفيجري برنامجاً صارماً لتكوين مبشري</w:t>
      </w:r>
      <w:r w:rsidR="00042441">
        <w:rPr>
          <w:rFonts w:hint="cs"/>
          <w:sz w:val="32"/>
          <w:szCs w:val="32"/>
          <w:rtl/>
          <w:lang w:bidi="ar-QA"/>
        </w:rPr>
        <w:t>ه</w:t>
      </w:r>
      <w:r w:rsidRPr="009D5CE7">
        <w:rPr>
          <w:rFonts w:hint="cs"/>
          <w:sz w:val="32"/>
          <w:szCs w:val="32"/>
          <w:rtl/>
          <w:lang w:bidi="ar-QA"/>
        </w:rPr>
        <w:t xml:space="preserve"> يخضع أثناءها المبشر إلى تنظيم محكم يسمح له بأداء مهمته التنفيذية ويدوم تكوينه خمس سنوات تمر بمراحل هي:</w:t>
      </w:r>
    </w:p>
    <w:p w:rsidR="0049347A" w:rsidRPr="009D5CE7" w:rsidRDefault="0049347A" w:rsidP="00042441">
      <w:pPr>
        <w:spacing w:before="240"/>
        <w:jc w:val="both"/>
        <w:rPr>
          <w:sz w:val="32"/>
          <w:szCs w:val="32"/>
          <w:rtl/>
          <w:lang w:bidi="ar-QA"/>
        </w:rPr>
      </w:pPr>
      <w:r w:rsidRPr="009D5CE7">
        <w:rPr>
          <w:rFonts w:hint="cs"/>
          <w:sz w:val="32"/>
          <w:szCs w:val="32"/>
          <w:rtl/>
          <w:lang w:bidi="ar-QA"/>
        </w:rPr>
        <w:t>ـ المرحلة الأو</w:t>
      </w:r>
      <w:r w:rsidR="00042441">
        <w:rPr>
          <w:rFonts w:hint="cs"/>
          <w:sz w:val="32"/>
          <w:szCs w:val="32"/>
          <w:rtl/>
          <w:lang w:bidi="ar-QA"/>
        </w:rPr>
        <w:t>لى ويقضيها المبشر في المدرسة الا</w:t>
      </w:r>
      <w:r w:rsidRPr="009D5CE7">
        <w:rPr>
          <w:rFonts w:hint="cs"/>
          <w:sz w:val="32"/>
          <w:szCs w:val="32"/>
          <w:rtl/>
          <w:lang w:bidi="ar-QA"/>
        </w:rPr>
        <w:t>بتدائية الدينية بالحراش</w:t>
      </w:r>
    </w:p>
    <w:p w:rsidR="0049347A" w:rsidRPr="009D5CE7" w:rsidRDefault="0049347A" w:rsidP="0049347A">
      <w:pPr>
        <w:jc w:val="both"/>
        <w:rPr>
          <w:sz w:val="32"/>
          <w:szCs w:val="32"/>
          <w:rtl/>
          <w:lang w:bidi="ar-QA"/>
        </w:rPr>
      </w:pPr>
      <w:r w:rsidRPr="009D5CE7">
        <w:rPr>
          <w:rFonts w:hint="cs"/>
          <w:sz w:val="32"/>
          <w:szCs w:val="32"/>
          <w:rtl/>
          <w:lang w:bidi="ar-QA"/>
        </w:rPr>
        <w:t>ـ المرحلة الثانية في كلية اللاهوت في تيبار بتونس وقرطاج</w:t>
      </w:r>
    </w:p>
    <w:p w:rsidR="0049347A" w:rsidRPr="009D5CE7" w:rsidRDefault="0049347A" w:rsidP="0049347A">
      <w:pPr>
        <w:jc w:val="both"/>
        <w:rPr>
          <w:sz w:val="32"/>
          <w:szCs w:val="32"/>
          <w:rtl/>
          <w:lang w:bidi="ar-QA"/>
        </w:rPr>
      </w:pPr>
      <w:r w:rsidRPr="009D5CE7">
        <w:rPr>
          <w:rFonts w:hint="cs"/>
          <w:sz w:val="32"/>
          <w:szCs w:val="32"/>
          <w:rtl/>
          <w:lang w:bidi="ar-QA"/>
        </w:rPr>
        <w:t>وأثناءها يأخذ علم اللاهوت واللغات ـ العربية والأمازيغية</w:t>
      </w:r>
      <w:r w:rsidR="00042441">
        <w:rPr>
          <w:rFonts w:hint="cs"/>
          <w:sz w:val="32"/>
          <w:szCs w:val="32"/>
          <w:rtl/>
          <w:lang w:bidi="ar-QA"/>
        </w:rPr>
        <w:t xml:space="preserve"> -</w:t>
      </w:r>
      <w:r w:rsidRPr="009D5CE7">
        <w:rPr>
          <w:rFonts w:hint="cs"/>
          <w:sz w:val="32"/>
          <w:szCs w:val="32"/>
          <w:rtl/>
          <w:lang w:bidi="ar-QA"/>
        </w:rPr>
        <w:t xml:space="preserve"> ودروساً في الطب التطبيقي يستفيد منه في الأعمال الخيرية، فإذا كانت الجزائر حقلاً للتجارب التبشيرية التنصيرية فقد جعل لا فيجري من تونس معهداً للتكوين الثقافي والديني للآباء.</w:t>
      </w:r>
    </w:p>
    <w:p w:rsidR="0049347A" w:rsidRPr="009D5CE7" w:rsidRDefault="0049347A" w:rsidP="0049347A">
      <w:pPr>
        <w:jc w:val="both"/>
        <w:rPr>
          <w:sz w:val="32"/>
          <w:szCs w:val="32"/>
          <w:rtl/>
          <w:lang w:bidi="ar-QA"/>
        </w:rPr>
      </w:pPr>
      <w:r w:rsidRPr="009D5CE7">
        <w:rPr>
          <w:rFonts w:hint="cs"/>
          <w:sz w:val="32"/>
          <w:szCs w:val="32"/>
          <w:rtl/>
          <w:lang w:bidi="ar-QA"/>
        </w:rPr>
        <w:lastRenderedPageBreak/>
        <w:t xml:space="preserve">وقد صور لافيجري عظم المسئولية التبشيرية الملقاة على عاتق هؤلاء قائلاً: إن رجال الدين هم الذين قاموا بإصلاح الأراضي في فرنسا وتعميرها، وتحضير وتمدين سكانها بعد أن إكتسحت هجومات البربار الأراضي الأوروبية، وهذا مايجب عمله في </w:t>
      </w:r>
      <w:r w:rsidR="008C6B88">
        <w:rPr>
          <w:rFonts w:hint="cs"/>
          <w:sz w:val="32"/>
          <w:szCs w:val="32"/>
          <w:rtl/>
          <w:lang w:bidi="ar-QA"/>
        </w:rPr>
        <w:t>أفريق</w:t>
      </w:r>
      <w:r w:rsidRPr="009D5CE7">
        <w:rPr>
          <w:rFonts w:hint="cs"/>
          <w:sz w:val="32"/>
          <w:szCs w:val="32"/>
          <w:rtl/>
          <w:lang w:bidi="ar-QA"/>
        </w:rPr>
        <w:t>ية بعد زحف الإسلام عليها</w:t>
      </w:r>
      <w:r w:rsidRPr="009D5CE7">
        <w:rPr>
          <w:rStyle w:val="a6"/>
          <w:sz w:val="32"/>
          <w:szCs w:val="32"/>
          <w:rtl/>
          <w:lang w:bidi="ar-QA"/>
        </w:rPr>
        <w:footnoteReference w:id="589"/>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 xml:space="preserve">وتتم هذه التوصية عن روح التعصب الديني لهذا الرجل فما أبعد حضارة المسلمين المزدهرة في هذا الجزء من </w:t>
      </w:r>
      <w:r w:rsidR="008C6B88">
        <w:rPr>
          <w:rFonts w:hint="cs"/>
          <w:sz w:val="32"/>
          <w:szCs w:val="32"/>
          <w:rtl/>
          <w:lang w:bidi="ar-QA"/>
        </w:rPr>
        <w:t>أفريق</w:t>
      </w:r>
      <w:r w:rsidRPr="009D5CE7">
        <w:rPr>
          <w:rFonts w:hint="cs"/>
          <w:sz w:val="32"/>
          <w:szCs w:val="32"/>
          <w:rtl/>
          <w:lang w:bidi="ar-QA"/>
        </w:rPr>
        <w:t xml:space="preserve">ية عن جهل وتأخر </w:t>
      </w:r>
      <w:r w:rsidR="00BA181A">
        <w:rPr>
          <w:rFonts w:hint="cs"/>
          <w:sz w:val="32"/>
          <w:szCs w:val="32"/>
          <w:rtl/>
          <w:lang w:bidi="ar-QA"/>
        </w:rPr>
        <w:t>أوروبا</w:t>
      </w:r>
      <w:r w:rsidRPr="009D5CE7">
        <w:rPr>
          <w:rFonts w:hint="cs"/>
          <w:sz w:val="32"/>
          <w:szCs w:val="32"/>
          <w:rtl/>
          <w:lang w:bidi="ar-QA"/>
        </w:rPr>
        <w:t xml:space="preserve"> المعروفين عنها في العصور الوسطى.</w:t>
      </w:r>
    </w:p>
    <w:p w:rsidR="0049347A" w:rsidRPr="009D5CE7" w:rsidRDefault="0049347A" w:rsidP="0049347A">
      <w:pPr>
        <w:jc w:val="both"/>
        <w:rPr>
          <w:sz w:val="32"/>
          <w:szCs w:val="32"/>
          <w:rtl/>
          <w:lang w:bidi="ar-QA"/>
        </w:rPr>
      </w:pPr>
      <w:r w:rsidRPr="009D5CE7">
        <w:rPr>
          <w:rFonts w:hint="cs"/>
          <w:sz w:val="32"/>
          <w:szCs w:val="32"/>
          <w:rtl/>
          <w:lang w:bidi="ar-QA"/>
        </w:rPr>
        <w:t>وقد وضع لافيجري قواعد ومنهجية عمل لهذه الفرقة، أصبحت تعتمد عليها فيما بعد:</w:t>
      </w:r>
    </w:p>
    <w:p w:rsidR="0049347A" w:rsidRPr="009D5CE7" w:rsidRDefault="0049347A" w:rsidP="0049347A">
      <w:pPr>
        <w:jc w:val="both"/>
        <w:rPr>
          <w:sz w:val="32"/>
          <w:szCs w:val="32"/>
          <w:rtl/>
          <w:lang w:bidi="ar-QA"/>
        </w:rPr>
      </w:pPr>
      <w:r w:rsidRPr="009D5CE7">
        <w:rPr>
          <w:rFonts w:hint="cs"/>
          <w:sz w:val="32"/>
          <w:szCs w:val="32"/>
          <w:rtl/>
          <w:lang w:bidi="ar-QA"/>
        </w:rPr>
        <w:t>ـ الإيمان بالعمل التبشيري والتفاني والتضحية من أجله.</w:t>
      </w:r>
    </w:p>
    <w:p w:rsidR="0049347A" w:rsidRPr="009D5CE7" w:rsidRDefault="0049347A" w:rsidP="0049347A">
      <w:pPr>
        <w:jc w:val="both"/>
        <w:rPr>
          <w:sz w:val="32"/>
          <w:szCs w:val="32"/>
          <w:rtl/>
          <w:lang w:bidi="ar-QA"/>
        </w:rPr>
      </w:pPr>
      <w:r w:rsidRPr="009D5CE7">
        <w:rPr>
          <w:rFonts w:hint="cs"/>
          <w:sz w:val="32"/>
          <w:szCs w:val="32"/>
          <w:rtl/>
          <w:lang w:bidi="ar-QA"/>
        </w:rPr>
        <w:t>ـ التحلي بالصبر لأن العمل شاق وطويل.</w:t>
      </w:r>
    </w:p>
    <w:p w:rsidR="0049347A" w:rsidRPr="009D5CE7" w:rsidRDefault="0049347A" w:rsidP="0049347A">
      <w:pPr>
        <w:jc w:val="both"/>
        <w:rPr>
          <w:sz w:val="32"/>
          <w:szCs w:val="32"/>
          <w:rtl/>
          <w:lang w:bidi="ar-QA"/>
        </w:rPr>
      </w:pPr>
      <w:r w:rsidRPr="009D5CE7">
        <w:rPr>
          <w:rFonts w:hint="cs"/>
          <w:sz w:val="32"/>
          <w:szCs w:val="32"/>
          <w:rtl/>
          <w:lang w:bidi="ar-QA"/>
        </w:rPr>
        <w:t>ـ العمل بحذر لأنه ضروري لبلوغ الهدف.</w:t>
      </w:r>
    </w:p>
    <w:p w:rsidR="0049347A" w:rsidRPr="009D5CE7" w:rsidRDefault="0049347A" w:rsidP="0049347A">
      <w:pPr>
        <w:jc w:val="both"/>
        <w:rPr>
          <w:sz w:val="32"/>
          <w:szCs w:val="32"/>
          <w:rtl/>
          <w:lang w:bidi="ar-QA"/>
        </w:rPr>
      </w:pPr>
      <w:r w:rsidRPr="009D5CE7">
        <w:rPr>
          <w:rFonts w:hint="cs"/>
          <w:sz w:val="32"/>
          <w:szCs w:val="32"/>
          <w:rtl/>
          <w:lang w:bidi="ar-QA"/>
        </w:rPr>
        <w:t>ـ إستخدام الخدمات الخيرية لأنها الوسيلة الأساسية لنجاح التبشير.</w:t>
      </w:r>
    </w:p>
    <w:p w:rsidR="0049347A" w:rsidRPr="009D5CE7" w:rsidRDefault="0049347A" w:rsidP="00042441">
      <w:pPr>
        <w:jc w:val="both"/>
        <w:rPr>
          <w:sz w:val="32"/>
          <w:szCs w:val="32"/>
          <w:rtl/>
          <w:lang w:bidi="ar-QA"/>
        </w:rPr>
      </w:pPr>
      <w:r w:rsidRPr="009D5CE7">
        <w:rPr>
          <w:rFonts w:hint="cs"/>
          <w:sz w:val="32"/>
          <w:szCs w:val="32"/>
          <w:rtl/>
          <w:lang w:bidi="ar-QA"/>
        </w:rPr>
        <w:t xml:space="preserve">ـ أن يكون شعار الفرقة هو المحبة والتكتل لأن في ذلك قوة تعمل على الوصول إلى الأهداف التبشرية فبهذه القواعد إنطلقت فرقة الآباء والأخوات البيض في العمل التبشيري، ويمكن أن نعتبر تأسيسها </w:t>
      </w:r>
      <w:r w:rsidR="00042441">
        <w:rPr>
          <w:rFonts w:hint="cs"/>
          <w:sz w:val="32"/>
          <w:szCs w:val="32"/>
          <w:rtl/>
          <w:lang w:bidi="ar-QA"/>
        </w:rPr>
        <w:t>ا</w:t>
      </w:r>
      <w:r w:rsidRPr="009D5CE7">
        <w:rPr>
          <w:rFonts w:hint="cs"/>
          <w:sz w:val="32"/>
          <w:szCs w:val="32"/>
          <w:rtl/>
          <w:lang w:bidi="ar-QA"/>
        </w:rPr>
        <w:t xml:space="preserve">نطلاقة كبيرة في الميدان التبشيري وذروة كبرى بلغها في الجزائر، بل وفي </w:t>
      </w:r>
      <w:r w:rsidR="008C6B88">
        <w:rPr>
          <w:rFonts w:hint="cs"/>
          <w:sz w:val="32"/>
          <w:szCs w:val="32"/>
          <w:rtl/>
          <w:lang w:bidi="ar-QA"/>
        </w:rPr>
        <w:t>أفريق</w:t>
      </w:r>
      <w:r w:rsidRPr="009D5CE7">
        <w:rPr>
          <w:rFonts w:hint="cs"/>
          <w:sz w:val="32"/>
          <w:szCs w:val="32"/>
          <w:rtl/>
          <w:lang w:bidi="ar-QA"/>
        </w:rPr>
        <w:t>ية، وبفضل هذه الفرقة تمكن لافيجري رغم الظروف والصعوبات أن يركز نفوذه وذلك بتأسيس عدة مراكز تبشيرية في كل أنحاء البلاد وخارجها، كان أهمها تلك المراكز التي أسسها في منطقة القبائل الكبرى والصحراء</w:t>
      </w:r>
      <w:r w:rsidRPr="009D5CE7">
        <w:rPr>
          <w:rStyle w:val="a6"/>
          <w:sz w:val="32"/>
          <w:szCs w:val="32"/>
          <w:rtl/>
          <w:lang w:bidi="ar-QA"/>
        </w:rPr>
        <w:footnoteReference w:id="590"/>
      </w:r>
      <w:r w:rsidRPr="009D5CE7">
        <w:rPr>
          <w:rFonts w:hint="cs"/>
          <w:sz w:val="32"/>
          <w:szCs w:val="32"/>
          <w:rtl/>
          <w:lang w:bidi="ar-QA"/>
        </w:rPr>
        <w:t>.</w:t>
      </w:r>
    </w:p>
    <w:p w:rsidR="0049347A" w:rsidRPr="009D5CE7" w:rsidRDefault="0049347A" w:rsidP="0049347A">
      <w:pPr>
        <w:jc w:val="both"/>
        <w:rPr>
          <w:b/>
          <w:bCs/>
          <w:sz w:val="32"/>
          <w:szCs w:val="32"/>
          <w:rtl/>
          <w:lang w:bidi="ar-QA"/>
        </w:rPr>
      </w:pPr>
      <w:r w:rsidRPr="009D5CE7">
        <w:rPr>
          <w:rFonts w:hint="cs"/>
          <w:b/>
          <w:bCs/>
          <w:sz w:val="32"/>
          <w:szCs w:val="32"/>
          <w:rtl/>
          <w:lang w:bidi="ar-QA"/>
        </w:rPr>
        <w:t>6 ـ التنصير في منطقة القبائل:</w:t>
      </w:r>
    </w:p>
    <w:p w:rsidR="0049347A" w:rsidRPr="009D5CE7" w:rsidRDefault="0049347A" w:rsidP="0049347A">
      <w:pPr>
        <w:jc w:val="both"/>
        <w:rPr>
          <w:sz w:val="32"/>
          <w:szCs w:val="32"/>
          <w:rtl/>
          <w:lang w:bidi="ar-QA"/>
        </w:rPr>
      </w:pPr>
      <w:r w:rsidRPr="009D5CE7">
        <w:rPr>
          <w:rFonts w:hint="cs"/>
          <w:sz w:val="32"/>
          <w:szCs w:val="32"/>
          <w:rtl/>
          <w:lang w:bidi="ar-QA"/>
        </w:rPr>
        <w:t xml:space="preserve">عملت فرنسا على تزوير تاريخ الجزائر وقامت بدعم الدراسات التي تخدم مخططات المستعمرين ومنها ما تناول تاريخ </w:t>
      </w:r>
      <w:r w:rsidR="008C6B88">
        <w:rPr>
          <w:rFonts w:hint="cs"/>
          <w:sz w:val="32"/>
          <w:szCs w:val="32"/>
          <w:rtl/>
          <w:lang w:bidi="ar-QA"/>
        </w:rPr>
        <w:t>أفريق</w:t>
      </w:r>
      <w:r w:rsidRPr="009D5CE7">
        <w:rPr>
          <w:rFonts w:hint="cs"/>
          <w:sz w:val="32"/>
          <w:szCs w:val="32"/>
          <w:rtl/>
          <w:lang w:bidi="ar-QA"/>
        </w:rPr>
        <w:t xml:space="preserve">يا وعملوا على قلب الحقائق وصوروا الفتوحات الإسلامية على أنها فرضت على البربر الأمازيغ الإسلام بالإكراه والسيف وقطعت صلة </w:t>
      </w:r>
      <w:r w:rsidRPr="009D5CE7">
        <w:rPr>
          <w:rFonts w:hint="cs"/>
          <w:sz w:val="32"/>
          <w:szCs w:val="32"/>
          <w:rtl/>
          <w:lang w:bidi="ar-QA"/>
        </w:rPr>
        <w:lastRenderedPageBreak/>
        <w:t xml:space="preserve">البلاد مع الحضارة الغربية والكنيسة، وقد حاولت هذه الدراسات ربط ماضي شمال </w:t>
      </w:r>
      <w:r w:rsidR="008C6B88">
        <w:rPr>
          <w:rFonts w:hint="cs"/>
          <w:sz w:val="32"/>
          <w:szCs w:val="32"/>
          <w:rtl/>
          <w:lang w:bidi="ar-QA"/>
        </w:rPr>
        <w:t>أفريق</w:t>
      </w:r>
      <w:r w:rsidRPr="009D5CE7">
        <w:rPr>
          <w:rFonts w:hint="cs"/>
          <w:sz w:val="32"/>
          <w:szCs w:val="32"/>
          <w:rtl/>
          <w:lang w:bidi="ar-QA"/>
        </w:rPr>
        <w:t xml:space="preserve">ية المسيحي بالحضارة الغربية التي عادت بالوجود الفرنسي بالجزائر، وكان القصد منها إظهار إمتداد المدينة اللاتينية بالمغرب العربي الإسلامي، مؤكدة بأن هذه البلاد طبعت منذ العهد الروماني بالطابع المسيحي، ومن هذا المنطق </w:t>
      </w:r>
      <w:r w:rsidR="00596D92">
        <w:rPr>
          <w:rFonts w:hint="cs"/>
          <w:sz w:val="32"/>
          <w:szCs w:val="32"/>
          <w:rtl/>
          <w:lang w:bidi="ar-QA"/>
        </w:rPr>
        <w:t>اهتم</w:t>
      </w:r>
      <w:r w:rsidRPr="009D5CE7">
        <w:rPr>
          <w:rFonts w:hint="cs"/>
          <w:sz w:val="32"/>
          <w:szCs w:val="32"/>
          <w:rtl/>
          <w:lang w:bidi="ar-QA"/>
        </w:rPr>
        <w:t xml:space="preserve"> الفرنسيون بالكتابة التاريخية بتوجه يخدم نفوذهم ويؤكد شرعية </w:t>
      </w:r>
      <w:r w:rsidR="002559FC">
        <w:rPr>
          <w:rFonts w:hint="cs"/>
          <w:sz w:val="32"/>
          <w:szCs w:val="32"/>
          <w:rtl/>
          <w:lang w:bidi="ar-QA"/>
        </w:rPr>
        <w:t>احتلال</w:t>
      </w:r>
      <w:r w:rsidRPr="009D5CE7">
        <w:rPr>
          <w:rFonts w:hint="cs"/>
          <w:sz w:val="32"/>
          <w:szCs w:val="32"/>
          <w:rtl/>
          <w:lang w:bidi="ar-QA"/>
        </w:rPr>
        <w:t xml:space="preserve"> البلاد وادعوا حتمية إرجاع الجزائريين إلى حظيرة الدين المسيحي بإعتباره دين الأغلبية منهم في الجزائر.</w:t>
      </w:r>
    </w:p>
    <w:p w:rsidR="0049347A" w:rsidRPr="009D5CE7" w:rsidRDefault="0049347A" w:rsidP="0049347A">
      <w:pPr>
        <w:jc w:val="both"/>
        <w:rPr>
          <w:sz w:val="32"/>
          <w:szCs w:val="32"/>
          <w:rtl/>
          <w:lang w:bidi="ar-QA"/>
        </w:rPr>
      </w:pPr>
      <w:r w:rsidRPr="009D5CE7">
        <w:rPr>
          <w:rFonts w:hint="cs"/>
          <w:sz w:val="32"/>
          <w:szCs w:val="32"/>
          <w:rtl/>
          <w:lang w:bidi="ar-QA"/>
        </w:rPr>
        <w:t xml:space="preserve"> ولهذا الغرض تعددت هذه الكتابات بعد ال</w:t>
      </w:r>
      <w:r w:rsidR="002559FC">
        <w:rPr>
          <w:rFonts w:hint="cs"/>
          <w:sz w:val="32"/>
          <w:szCs w:val="32"/>
          <w:rtl/>
          <w:lang w:bidi="ar-QA"/>
        </w:rPr>
        <w:t>احتلال</w:t>
      </w:r>
      <w:r w:rsidRPr="009D5CE7">
        <w:rPr>
          <w:rFonts w:hint="cs"/>
          <w:sz w:val="32"/>
          <w:szCs w:val="32"/>
          <w:rtl/>
          <w:lang w:bidi="ar-QA"/>
        </w:rPr>
        <w:t xml:space="preserve"> وساهم فيها العسكريون ورجال الدين، والرحالة، وبعض الكتاب وكلهم أشادوا بالغزو، خصوصاً أنصار الكنيسة الذين كان شعارهم ـ </w:t>
      </w:r>
      <w:r w:rsidR="008C6B88">
        <w:rPr>
          <w:rFonts w:hint="cs"/>
          <w:sz w:val="32"/>
          <w:szCs w:val="32"/>
          <w:rtl/>
          <w:lang w:bidi="ar-QA"/>
        </w:rPr>
        <w:t>أفريق</w:t>
      </w:r>
      <w:r w:rsidRPr="009D5CE7">
        <w:rPr>
          <w:rFonts w:hint="cs"/>
          <w:sz w:val="32"/>
          <w:szCs w:val="32"/>
          <w:rtl/>
          <w:lang w:bidi="ar-QA"/>
        </w:rPr>
        <w:t xml:space="preserve">ية اللاتينية والجزائر الفرنسية المسيحية، كما كثرت الحفريات للبحث عن الآثار المسيحية إنطلاقاً من الخرافة أو كتب الرحالة إحياء للكنيسة الرومانية القديمة، ومثلها </w:t>
      </w:r>
      <w:r w:rsidR="00596D92">
        <w:rPr>
          <w:rFonts w:hint="cs"/>
          <w:sz w:val="32"/>
          <w:szCs w:val="32"/>
          <w:rtl/>
          <w:lang w:bidi="ar-QA"/>
        </w:rPr>
        <w:t>اهتم</w:t>
      </w:r>
      <w:r w:rsidRPr="009D5CE7">
        <w:rPr>
          <w:rFonts w:hint="cs"/>
          <w:sz w:val="32"/>
          <w:szCs w:val="32"/>
          <w:rtl/>
          <w:lang w:bidi="ar-QA"/>
        </w:rPr>
        <w:t xml:space="preserve"> الفرنسيون بالتاريخ والآثار إحياء للمدينة والكنيسة، فإنهم فعلوا كذلك حينما تناولوا سكان الجزائر إنتوغرافيا، فما أن إستقر المحتل في البلاد حتى بدأت الإدارة الفرنسية وما حولها من كتاب تحاول وبجميع الوسائل أن تتعرف على فئات الأهالي وأن تعلم ما هي المقاييس والحاجيات والخصوصيات لدى كل واحدة منها أولاً، وتطبيق سياسة فرق تسد ثانياً، وهكذا شهدت الجزائر عشرات من ضباط ال</w:t>
      </w:r>
      <w:r w:rsidR="002902B5">
        <w:rPr>
          <w:rFonts w:hint="cs"/>
          <w:sz w:val="32"/>
          <w:szCs w:val="32"/>
          <w:rtl/>
          <w:lang w:bidi="ar-QA"/>
        </w:rPr>
        <w:t>شؤون</w:t>
      </w:r>
      <w:r w:rsidRPr="009D5CE7">
        <w:rPr>
          <w:rFonts w:hint="cs"/>
          <w:sz w:val="32"/>
          <w:szCs w:val="32"/>
          <w:rtl/>
          <w:lang w:bidi="ar-QA"/>
        </w:rPr>
        <w:t xml:space="preserve"> الأهلية، والرحالة والمبشرين الذين إختصوا في دراسة عادات وتقاليد وأنماط المعيشة عند السكان ونظمهم الإجتماعية وال</w:t>
      </w:r>
      <w:r w:rsidR="00FE4933">
        <w:rPr>
          <w:rFonts w:hint="cs"/>
          <w:sz w:val="32"/>
          <w:szCs w:val="32"/>
          <w:rtl/>
          <w:lang w:bidi="ar-QA"/>
        </w:rPr>
        <w:t>اقتصاد</w:t>
      </w:r>
      <w:r w:rsidRPr="009D5CE7">
        <w:rPr>
          <w:rFonts w:hint="cs"/>
          <w:sz w:val="32"/>
          <w:szCs w:val="32"/>
          <w:rtl/>
          <w:lang w:bidi="ar-QA"/>
        </w:rPr>
        <w:t>ية ولغاتهم ولهجاتهم بمختلف مناطقهم وكأنهم فسيفساء من الشعوب والقبائل.</w:t>
      </w:r>
    </w:p>
    <w:p w:rsidR="0049347A" w:rsidRPr="009D5CE7" w:rsidRDefault="0049347A" w:rsidP="0049347A">
      <w:pPr>
        <w:jc w:val="both"/>
        <w:rPr>
          <w:sz w:val="32"/>
          <w:szCs w:val="32"/>
          <w:rtl/>
          <w:lang w:bidi="ar-QA"/>
        </w:rPr>
      </w:pPr>
      <w:r w:rsidRPr="009D5CE7">
        <w:rPr>
          <w:rFonts w:hint="cs"/>
          <w:sz w:val="32"/>
          <w:szCs w:val="32"/>
          <w:rtl/>
          <w:lang w:bidi="ar-QA"/>
        </w:rPr>
        <w:t>وسعى هؤلاء أيضا</w:t>
      </w:r>
      <w:r w:rsidR="003B309A">
        <w:rPr>
          <w:rFonts w:hint="cs"/>
          <w:sz w:val="32"/>
          <w:szCs w:val="32"/>
          <w:rtl/>
          <w:lang w:bidi="ar-QA"/>
        </w:rPr>
        <w:t>ً</w:t>
      </w:r>
      <w:r w:rsidRPr="009D5CE7">
        <w:rPr>
          <w:rFonts w:hint="cs"/>
          <w:sz w:val="32"/>
          <w:szCs w:val="32"/>
          <w:rtl/>
          <w:lang w:bidi="ar-QA"/>
        </w:rPr>
        <w:t xml:space="preserve"> إلى تقسيم عام للسكان إلى بربر أو سكان القدامى وعرب وهم الذين وصفتهم كتابات أولئك الباحثين بأنهم بخلاء غزاة هدموا معالم الرومان وعطلوا الحضارة أربعة عشر قرناً، وعلى ضوء ذلك ظهرت دراسات جغرافية إجتماعية وسياسية، الهدف منها بث الروح الإقليمية وزرع الشقاق بين السكان وإستثمار كل هذه المجهودات من أجل تزوير التاريخ ومحو الكيان الجزائري للوصول إلى السيطرة الكاملة على البلاد، وكان </w:t>
      </w:r>
      <w:r w:rsidRPr="009D5CE7">
        <w:rPr>
          <w:rFonts w:hint="cs"/>
          <w:sz w:val="32"/>
          <w:szCs w:val="32"/>
          <w:rtl/>
          <w:lang w:bidi="ar-QA"/>
        </w:rPr>
        <w:lastRenderedPageBreak/>
        <w:t>العسكريون أبرز من كتب عن بلاد القبائل، وهم على التوالي: الجنرال دوماس،  اوكبتان، كاريت، فابار، دوفو، الطبيب العسكري لوكلير، وهذه المرحلة فقد كتب هؤلاء بالتفصيل عن هذه المنطقة من حيث العادات والتقاليد، والتاريخ، وغيرها، وأغلب هؤلاء كانوا أعضاء في لجنة الإكتشاف العلمي للجزائر التي تأسست عام 1837م وكتاباتهم تخلو من الروح العلمية والموضوعية، نذكر على سبيل المثال بعض ما كتب هؤلاء حول بلاد القبائل.</w:t>
      </w:r>
    </w:p>
    <w:p w:rsidR="0049347A" w:rsidRPr="009D5CE7" w:rsidRDefault="0049347A" w:rsidP="0049347A">
      <w:pPr>
        <w:jc w:val="both"/>
        <w:rPr>
          <w:sz w:val="32"/>
          <w:szCs w:val="32"/>
          <w:rtl/>
          <w:lang w:bidi="ar-QA"/>
        </w:rPr>
      </w:pPr>
      <w:r w:rsidRPr="009D5CE7">
        <w:rPr>
          <w:rFonts w:hint="cs"/>
          <w:sz w:val="32"/>
          <w:szCs w:val="32"/>
          <w:rtl/>
          <w:lang w:bidi="ar-QA"/>
        </w:rPr>
        <w:t>منهم الأب دوقا من رجال الدين اليسوعيين الذين عكفوا على دراسة منطقة القبائل من الجزائر، وقد روج في دراسته هذه بأن الديانة المسيحية ستعمل على فرنسة القبائل وذلك عن طريق الوعظ والإرشاد الديني المسيحي إلا أنه حذر المبشرين قائلاً: بأن العمل المباشر مع هؤلاء السكان هو بمثابة نداء في الصحاري، ولذا فإن لغة العمل الخيري هي الأحسن، ويوصي كذلك بأنه يجب إخفاء الحقيقة وراء هذا العمل، وعند الوصول إلى الهدف يمكن التبشير بالعقيدة المسيحية</w:t>
      </w:r>
      <w:r w:rsidRPr="009D5CE7">
        <w:rPr>
          <w:rStyle w:val="a6"/>
          <w:sz w:val="32"/>
          <w:szCs w:val="32"/>
          <w:rtl/>
          <w:lang w:bidi="ar-QA"/>
        </w:rPr>
        <w:footnoteReference w:id="591"/>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إلا أن تمسك مناطق القبائل والشعب الجزائري بالإسلام وتعاليم القرآن  أربك مخططاتهم وجعلها غثاء لا أثر لها في حياة الناس، وإن الإنسان يرى العجب العجاب من محبة الأمازيغ وأهالي القبائل للإسلام والحضارة الإسلامية، وصدق الزعيم عبد الحميد بن بادبس الضهاجي الأمازيغي:</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t>شعب الجزائر مسلم</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وإلى العروبة ينتسب</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t>من قال حاد عن أصله</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أو قد مات فقد كذب</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t>أورام  إدماجاً له</w:t>
      </w:r>
    </w:p>
    <w:p w:rsidR="0049347A" w:rsidRPr="009D5CE7" w:rsidRDefault="0049347A" w:rsidP="0049347A">
      <w:pPr>
        <w:jc w:val="both"/>
        <w:rPr>
          <w:sz w:val="32"/>
          <w:szCs w:val="32"/>
          <w:rtl/>
          <w:lang w:bidi="ar-QA"/>
        </w:rPr>
      </w:pPr>
      <w:r w:rsidRPr="009D5CE7">
        <w:rPr>
          <w:rFonts w:hint="cs"/>
          <w:sz w:val="32"/>
          <w:szCs w:val="32"/>
          <w:rtl/>
          <w:lang w:bidi="ar-QA"/>
        </w:rPr>
        <w:lastRenderedPageBreak/>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رام المحال من الطلب</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t>يا نشئ أنت رجاؤنا</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وبك الصباح قد إقترب</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t>خذ الحياة سلاحها</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وخض الخطوب ولا تهب</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t>فإذا هلكت فصيحتي</w:t>
      </w:r>
    </w:p>
    <w:p w:rsidR="0049347A" w:rsidRPr="009D5CE7" w:rsidRDefault="0049347A" w:rsidP="0049347A">
      <w:pPr>
        <w:jc w:val="both"/>
        <w:rPr>
          <w:sz w:val="32"/>
          <w:szCs w:val="32"/>
          <w:rtl/>
          <w:lang w:bidi="ar-QA"/>
        </w:rPr>
      </w:pP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r>
      <w:r w:rsidRPr="009D5CE7">
        <w:rPr>
          <w:rFonts w:hint="cs"/>
          <w:sz w:val="32"/>
          <w:szCs w:val="32"/>
          <w:rtl/>
          <w:lang w:bidi="ar-QA"/>
        </w:rPr>
        <w:tab/>
        <w:t>تحيا الجزائر والعرب</w:t>
      </w:r>
      <w:r w:rsidRPr="009D5CE7">
        <w:rPr>
          <w:rStyle w:val="a6"/>
          <w:sz w:val="32"/>
          <w:szCs w:val="32"/>
          <w:rtl/>
          <w:lang w:bidi="ar-QA"/>
        </w:rPr>
        <w:footnoteReference w:id="592"/>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حاول دعاة التنصير أن يعملوا على تنصير أبناء القبائل ولكنهم فشلوا فشلاً ذريعاً، ومن أشهر هؤلاء الأب ال</w:t>
      </w:r>
      <w:r w:rsidR="003B309A">
        <w:rPr>
          <w:rFonts w:hint="cs"/>
          <w:sz w:val="32"/>
          <w:szCs w:val="32"/>
          <w:rtl/>
          <w:lang w:bidi="ar-QA"/>
        </w:rPr>
        <w:t>يس</w:t>
      </w:r>
      <w:r w:rsidRPr="009D5CE7">
        <w:rPr>
          <w:rFonts w:hint="cs"/>
          <w:sz w:val="32"/>
          <w:szCs w:val="32"/>
          <w:rtl/>
          <w:lang w:bidi="ar-QA"/>
        </w:rPr>
        <w:t>وعي جان بتيست كروزا الذي دخل بلاد القبائل كمرشد ديني ومبشر بتاريخ 20 أكتوبر 1863م، وأبدى كروزا من الحماس الديني ما جعله يطوف بالقرى الواحدة بعد الأخرى، فزار حوالي سبعين قرية للتعرف على المجتمع القبائلي وسكانه عله يكسب رضاهم، وأخذ يجلبهم إليه بتوزيع الملابس والسكر والقهوة ويقدم لهم الإرشادات الدينية. وأضاف إلى هذه الأعمال الخيرية فتح مدرسة كانت بمثابة ملجأ للأيتام جمع فيه حوالي عشرين طفلاً.</w:t>
      </w:r>
    </w:p>
    <w:p w:rsidR="0049347A" w:rsidRPr="009D5CE7" w:rsidRDefault="0049347A" w:rsidP="003B309A">
      <w:pPr>
        <w:jc w:val="both"/>
        <w:rPr>
          <w:sz w:val="32"/>
          <w:szCs w:val="32"/>
          <w:rtl/>
          <w:lang w:bidi="ar-QA"/>
        </w:rPr>
      </w:pPr>
      <w:r w:rsidRPr="009D5CE7">
        <w:rPr>
          <w:rFonts w:hint="cs"/>
          <w:sz w:val="32"/>
          <w:szCs w:val="32"/>
          <w:rtl/>
          <w:lang w:bidi="ar-QA"/>
        </w:rPr>
        <w:t xml:space="preserve">وبعد أن مهد كروزا لمخططه التبشيري بالأعمال الخيرية أخذ يحدث السكان عن الديانة المسيحية ومزاياها ويبدو أن هؤلاء أرادوا </w:t>
      </w:r>
      <w:r w:rsidR="003B309A">
        <w:rPr>
          <w:rFonts w:hint="cs"/>
          <w:sz w:val="32"/>
          <w:szCs w:val="32"/>
          <w:rtl/>
          <w:lang w:bidi="ar-QA"/>
        </w:rPr>
        <w:t>ا</w:t>
      </w:r>
      <w:r w:rsidRPr="009D5CE7">
        <w:rPr>
          <w:rFonts w:hint="cs"/>
          <w:sz w:val="32"/>
          <w:szCs w:val="32"/>
          <w:rtl/>
          <w:lang w:bidi="ar-QA"/>
        </w:rPr>
        <w:t xml:space="preserve">ستغلال إندفاعه، فراحوا يستمعون إليه بكل </w:t>
      </w:r>
      <w:r w:rsidR="00596D92">
        <w:rPr>
          <w:rFonts w:hint="cs"/>
          <w:sz w:val="32"/>
          <w:szCs w:val="32"/>
          <w:rtl/>
          <w:lang w:bidi="ar-QA"/>
        </w:rPr>
        <w:t>اهتم</w:t>
      </w:r>
      <w:r w:rsidRPr="009D5CE7">
        <w:rPr>
          <w:rFonts w:hint="cs"/>
          <w:sz w:val="32"/>
          <w:szCs w:val="32"/>
          <w:rtl/>
          <w:lang w:bidi="ar-QA"/>
        </w:rPr>
        <w:t>ام، ولذا ركز جهوده على قرية بني فراح لإعتقاده أنه نجح في جلب سكانها، فجاء إليها ذات يوم ليلقي دروسه الدينية وأراد سكانها أن يجعلوا حداً لذلك فوضعوا أوساخاً على المقعد الحجري الذي كان يجلس عليه دائماً وغطوا ذلك بأوراق الأشجار، فجلس الأب ولما نهض وجد ثيابه ملطخة بالأوساخ.</w:t>
      </w:r>
    </w:p>
    <w:p w:rsidR="0049347A" w:rsidRPr="009D5CE7" w:rsidRDefault="0049347A" w:rsidP="0049347A">
      <w:pPr>
        <w:jc w:val="both"/>
        <w:rPr>
          <w:sz w:val="32"/>
          <w:szCs w:val="32"/>
          <w:rtl/>
          <w:lang w:bidi="ar-QA"/>
        </w:rPr>
      </w:pPr>
      <w:r w:rsidRPr="009D5CE7">
        <w:rPr>
          <w:rFonts w:hint="cs"/>
          <w:sz w:val="32"/>
          <w:szCs w:val="32"/>
          <w:rtl/>
          <w:lang w:bidi="ar-QA"/>
        </w:rPr>
        <w:lastRenderedPageBreak/>
        <w:t>الأمر الذي آثار ضحك وسخرية الحاضرين، ويفهم من غضب الكولونيل مارتان لهذه الحادثة العطف الذي كان يكنه للأب كروزا بحيث قرر معاقبة (المجرمين) لكن الأب عارضه ظاناً بأن هذا العمل كان من بعض المغامرين، ويظهر أن هذه الحادثة لم تفشل الأب كروزا، لذا آل على نفسه مواصلة مهامه الخيرية التبشيرية، لكن أمين قرية بني فراح لونيس نايت علي عمر تحداه ورد على إدعاءاته، فجمع سكان القرية بمحضر الكولونيل مارتان وكل الأعيان وخاطب هذا العسكري وكل الحاضرين قائلاً:هل ترغيون في إعتناق الديانة المسيحية؟ وهل تسمحون لهذا الأب البقاء بينكم؟ فسكت الحاضرون وبكت عيونهم كثيراً حتى أن أحداً منهم لم يستطع الإجابة وبعدئذ أجابوا الكولونييل بكلمة واحدة قاطعة</w:t>
      </w:r>
      <w:r w:rsidR="003B309A">
        <w:rPr>
          <w:rFonts w:hint="cs"/>
          <w:sz w:val="32"/>
          <w:szCs w:val="32"/>
          <w:rtl/>
          <w:lang w:bidi="ar-QA"/>
        </w:rPr>
        <w:t>:</w:t>
      </w:r>
      <w:r w:rsidRPr="009D5CE7">
        <w:rPr>
          <w:rFonts w:hint="cs"/>
          <w:sz w:val="32"/>
          <w:szCs w:val="32"/>
          <w:rtl/>
          <w:lang w:bidi="ar-QA"/>
        </w:rPr>
        <w:t xml:space="preserve"> أننا لن نترك أو نتخلى عن ديننا وأن أجبرتنا السلطة على ذلك فإننا نطلب منها أن ترشدنا إلى طريق يسمح لنا بمغادرة البلاد، وإذا لم نجد لذلك سبيلاً فإننا نفضل الموت بدلاً من إعتناق المسيحية، أما بشأن أن يقيم بيننا راهب فالله يحفظنا من قبول ذلك. اللهم إلا إذا أجبرتنا الحكومة عليه، وفي هذه الحالة لن نقيم معه أبداً</w:t>
      </w:r>
      <w:r w:rsidRPr="009D5CE7">
        <w:rPr>
          <w:rStyle w:val="a6"/>
          <w:sz w:val="32"/>
          <w:szCs w:val="32"/>
          <w:rtl/>
          <w:lang w:bidi="ar-QA"/>
        </w:rPr>
        <w:footnoteReference w:id="593"/>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وأيام هذا الموقف إضطر الأب كروزا إلى الإنسحاب إلى قرية بني يني البعيدة ليستأنف العمل بها، إلا أن سكان هذه القرية أعلنوا رفضهم لأعمال كروزا، وقد حذر شيخ هذه القرية الضابط العسكري من العواقب وقال: إن البلاد لن تعرف هدوءاً إذا جاءها رجال الدين</w:t>
      </w:r>
      <w:r w:rsidRPr="009D5CE7">
        <w:rPr>
          <w:rStyle w:val="a6"/>
          <w:sz w:val="32"/>
          <w:szCs w:val="32"/>
          <w:rtl/>
          <w:lang w:bidi="ar-QA"/>
        </w:rPr>
        <w:footnoteReference w:id="594"/>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كان أهالي الجزائر يرفضون دعوة المنصرين لهم وتصدوا بكل حزم وعزم للإنتهاكات المتعددة التي وقعت على الإسلام من قبل الكاردينال وأعوانه.</w:t>
      </w:r>
    </w:p>
    <w:p w:rsidR="0049347A" w:rsidRPr="009D5CE7" w:rsidRDefault="0049347A" w:rsidP="0049347A">
      <w:pPr>
        <w:jc w:val="both"/>
        <w:rPr>
          <w:sz w:val="32"/>
          <w:szCs w:val="32"/>
          <w:rtl/>
          <w:lang w:bidi="ar-QA"/>
        </w:rPr>
      </w:pPr>
      <w:r w:rsidRPr="009D5CE7">
        <w:rPr>
          <w:rFonts w:hint="cs"/>
          <w:sz w:val="32"/>
          <w:szCs w:val="32"/>
          <w:rtl/>
          <w:lang w:bidi="ar-QA"/>
        </w:rPr>
        <w:t xml:space="preserve">ومهما يكن من أمر فإن التبشير في بلاد القبائل لم يجد الأرض التي كان المبشرون يعملون بها، وإذا كان هناك من أقدم على إعتناق المسيحية من بعض العناصر والأفراد، فإن ذلك يعود بسبب عامل الفقر والحرمان والجهل والمغامرة والطمع في المادة وهي الأوضاع التي </w:t>
      </w:r>
      <w:r w:rsidRPr="009D5CE7">
        <w:rPr>
          <w:rFonts w:hint="cs"/>
          <w:sz w:val="32"/>
          <w:szCs w:val="32"/>
          <w:rtl/>
          <w:lang w:bidi="ar-QA"/>
        </w:rPr>
        <w:lastRenderedPageBreak/>
        <w:t>إستغلها المبشرون في تحقيق مسعاهم ويعود هذا الفشل إلى أسباب الآتية:</w:t>
      </w:r>
      <w:r w:rsidRPr="009D5CE7">
        <w:rPr>
          <w:rFonts w:hint="cs"/>
          <w:sz w:val="32"/>
          <w:szCs w:val="32"/>
          <w:rtl/>
          <w:lang w:bidi="ar-QA"/>
        </w:rPr>
        <w:br/>
        <w:t>ـ موقف السكان المعارض لكل محاولة عامة لتمسكهم بالدين الإسلامي.</w:t>
      </w:r>
    </w:p>
    <w:p w:rsidR="0049347A" w:rsidRPr="009D5CE7" w:rsidRDefault="0049347A" w:rsidP="0049347A">
      <w:pPr>
        <w:jc w:val="both"/>
        <w:rPr>
          <w:sz w:val="32"/>
          <w:szCs w:val="32"/>
          <w:rtl/>
          <w:lang w:bidi="ar-QA"/>
        </w:rPr>
      </w:pPr>
      <w:r w:rsidRPr="009D5CE7">
        <w:rPr>
          <w:rFonts w:hint="cs"/>
          <w:sz w:val="32"/>
          <w:szCs w:val="32"/>
          <w:rtl/>
          <w:lang w:bidi="ar-QA"/>
        </w:rPr>
        <w:t>ـ الصراع الذي حدث بين لافيجري وماكمهون وكان له إنعكاسه على النشاط التبشيري ببلاد القبائل لإنشغال لافيجري به.</w:t>
      </w:r>
    </w:p>
    <w:p w:rsidR="0049347A" w:rsidRPr="009D5CE7" w:rsidRDefault="0049347A" w:rsidP="0049347A">
      <w:pPr>
        <w:jc w:val="both"/>
        <w:rPr>
          <w:sz w:val="32"/>
          <w:szCs w:val="32"/>
          <w:rtl/>
          <w:lang w:bidi="ar-QA"/>
        </w:rPr>
      </w:pPr>
      <w:r w:rsidRPr="009D5CE7">
        <w:rPr>
          <w:rFonts w:hint="cs"/>
          <w:sz w:val="32"/>
          <w:szCs w:val="32"/>
          <w:rtl/>
          <w:lang w:bidi="ar-QA"/>
        </w:rPr>
        <w:t>ـ تركيز جهود المبشرين على إنقاذ أطفال المجاعة و</w:t>
      </w:r>
      <w:r w:rsidR="00596D92">
        <w:rPr>
          <w:rFonts w:hint="cs"/>
          <w:sz w:val="32"/>
          <w:szCs w:val="32"/>
          <w:rtl/>
          <w:lang w:bidi="ar-QA"/>
        </w:rPr>
        <w:t>اهتم</w:t>
      </w:r>
      <w:r w:rsidRPr="009D5CE7">
        <w:rPr>
          <w:rFonts w:hint="cs"/>
          <w:sz w:val="32"/>
          <w:szCs w:val="32"/>
          <w:rtl/>
          <w:lang w:bidi="ar-QA"/>
        </w:rPr>
        <w:t>امهم بإنشاء القرى العربية ـ المسيحية ـ بسهل العطاف</w:t>
      </w:r>
      <w:r w:rsidRPr="009D5CE7">
        <w:rPr>
          <w:rStyle w:val="a6"/>
          <w:sz w:val="32"/>
          <w:szCs w:val="32"/>
          <w:rtl/>
          <w:lang w:bidi="ar-QA"/>
        </w:rPr>
        <w:footnoteReference w:id="595"/>
      </w:r>
      <w:r w:rsidRPr="009D5CE7">
        <w:rPr>
          <w:rFonts w:hint="cs"/>
          <w:sz w:val="32"/>
          <w:szCs w:val="32"/>
          <w:rtl/>
          <w:lang w:bidi="ar-QA"/>
        </w:rPr>
        <w:t>.</w:t>
      </w:r>
    </w:p>
    <w:p w:rsidR="0049347A" w:rsidRPr="009D5CE7" w:rsidRDefault="0049347A" w:rsidP="0049347A">
      <w:pPr>
        <w:jc w:val="both"/>
        <w:rPr>
          <w:sz w:val="32"/>
          <w:szCs w:val="32"/>
          <w:rtl/>
          <w:lang w:bidi="ar-QA"/>
        </w:rPr>
      </w:pPr>
      <w:r w:rsidRPr="009D5CE7">
        <w:rPr>
          <w:rFonts w:hint="cs"/>
          <w:sz w:val="32"/>
          <w:szCs w:val="32"/>
          <w:rtl/>
          <w:lang w:bidi="ar-QA"/>
        </w:rPr>
        <w:t>ـ تعلق الجزائريين باشيوخ والعلماء وزعماء الطرق</w:t>
      </w:r>
    </w:p>
    <w:p w:rsidR="0049347A" w:rsidRPr="009D5CE7" w:rsidRDefault="0049347A" w:rsidP="0049347A">
      <w:pPr>
        <w:pStyle w:val="a4"/>
        <w:jc w:val="both"/>
        <w:rPr>
          <w:sz w:val="32"/>
          <w:szCs w:val="32"/>
          <w:rtl/>
          <w:lang w:bidi="ar-QA"/>
        </w:rPr>
      </w:pPr>
      <w:r w:rsidRPr="009D5CE7">
        <w:rPr>
          <w:rFonts w:hint="cs"/>
          <w:sz w:val="32"/>
          <w:szCs w:val="32"/>
          <w:rtl/>
          <w:lang w:bidi="ar-QA"/>
        </w:rPr>
        <w:t>ـ إنتشار الثقافة الإسلامية وبُعدها الحضاري، وعقيدة الإسلام في كل المدن والقرى وبين القبائل رجالاً ونساءً شيوخاً وأطفالاً، بحيث شكل سياجاً متيناً مع صفاء الفطرة، ورجاحة العقول وطهارة النفس، وقبل كل شيء توفيق رباني من الله عز وجل لهذا الشعب العزيز الحبيب. قال تعالى:"</w:t>
      </w:r>
      <w:r w:rsidRPr="009D5CE7">
        <w:rPr>
          <w:sz w:val="32"/>
          <w:szCs w:val="32"/>
          <w:rtl/>
          <w:lang w:bidi="ar-QA"/>
        </w:rPr>
        <w:t xml:space="preserve"> يُثَبِّتُ</w:t>
      </w:r>
      <w:r w:rsidRPr="009D5CE7">
        <w:rPr>
          <w:rFonts w:hint="cs"/>
          <w:sz w:val="32"/>
          <w:szCs w:val="32"/>
          <w:rtl/>
          <w:lang w:bidi="ar-QA"/>
        </w:rPr>
        <w:t xml:space="preserve"> </w:t>
      </w:r>
      <w:r w:rsidRPr="009D5CE7">
        <w:rPr>
          <w:sz w:val="32"/>
          <w:szCs w:val="32"/>
          <w:rtl/>
          <w:lang w:bidi="ar-QA"/>
        </w:rPr>
        <w:t>اللّهُ</w:t>
      </w:r>
      <w:r w:rsidRPr="009D5CE7">
        <w:rPr>
          <w:rFonts w:hint="cs"/>
          <w:sz w:val="32"/>
          <w:szCs w:val="32"/>
          <w:rtl/>
          <w:lang w:bidi="ar-QA"/>
        </w:rPr>
        <w:t xml:space="preserve"> </w:t>
      </w:r>
      <w:r w:rsidRPr="009D5CE7">
        <w:rPr>
          <w:sz w:val="32"/>
          <w:szCs w:val="32"/>
          <w:rtl/>
          <w:lang w:bidi="ar-QA"/>
        </w:rPr>
        <w:t>الَّذِينَ</w:t>
      </w:r>
      <w:r w:rsidRPr="009D5CE7">
        <w:rPr>
          <w:rFonts w:hint="cs"/>
          <w:sz w:val="32"/>
          <w:szCs w:val="32"/>
          <w:rtl/>
          <w:lang w:bidi="ar-QA"/>
        </w:rPr>
        <w:t xml:space="preserve"> </w:t>
      </w:r>
      <w:r w:rsidRPr="009D5CE7">
        <w:rPr>
          <w:sz w:val="32"/>
          <w:szCs w:val="32"/>
          <w:rtl/>
          <w:lang w:bidi="ar-QA"/>
        </w:rPr>
        <w:t>آمَنُواْ</w:t>
      </w:r>
      <w:r w:rsidRPr="009D5CE7">
        <w:rPr>
          <w:rFonts w:hint="cs"/>
          <w:sz w:val="32"/>
          <w:szCs w:val="32"/>
          <w:rtl/>
          <w:lang w:bidi="ar-QA"/>
        </w:rPr>
        <w:t xml:space="preserve"> </w:t>
      </w:r>
      <w:r w:rsidRPr="009D5CE7">
        <w:rPr>
          <w:sz w:val="32"/>
          <w:szCs w:val="32"/>
          <w:rtl/>
          <w:lang w:bidi="ar-QA"/>
        </w:rPr>
        <w:t>بِالْقَوْلِ</w:t>
      </w:r>
      <w:r w:rsidRPr="009D5CE7">
        <w:rPr>
          <w:rFonts w:hint="cs"/>
          <w:sz w:val="32"/>
          <w:szCs w:val="32"/>
          <w:rtl/>
          <w:lang w:bidi="ar-QA"/>
        </w:rPr>
        <w:t xml:space="preserve"> </w:t>
      </w:r>
      <w:r w:rsidRPr="009D5CE7">
        <w:rPr>
          <w:sz w:val="32"/>
          <w:szCs w:val="32"/>
          <w:rtl/>
          <w:lang w:bidi="ar-QA"/>
        </w:rPr>
        <w:t>الثَّابِتِ</w:t>
      </w:r>
      <w:r w:rsidRPr="009D5CE7">
        <w:rPr>
          <w:rFonts w:hint="cs"/>
          <w:sz w:val="32"/>
          <w:szCs w:val="32"/>
          <w:rtl/>
          <w:lang w:bidi="ar-QA"/>
        </w:rPr>
        <w:t xml:space="preserve"> </w:t>
      </w:r>
      <w:r w:rsidRPr="009D5CE7">
        <w:rPr>
          <w:sz w:val="32"/>
          <w:szCs w:val="32"/>
          <w:rtl/>
          <w:lang w:bidi="ar-QA"/>
        </w:rPr>
        <w:t>فِي</w:t>
      </w:r>
      <w:r w:rsidRPr="009D5CE7">
        <w:rPr>
          <w:rFonts w:hint="cs"/>
          <w:sz w:val="32"/>
          <w:szCs w:val="32"/>
          <w:rtl/>
          <w:lang w:bidi="ar-QA"/>
        </w:rPr>
        <w:t xml:space="preserve"> </w:t>
      </w:r>
      <w:r w:rsidRPr="009D5CE7">
        <w:rPr>
          <w:sz w:val="32"/>
          <w:szCs w:val="32"/>
          <w:rtl/>
          <w:lang w:bidi="ar-QA"/>
        </w:rPr>
        <w:t>الْحَيَاةِ</w:t>
      </w:r>
      <w:r w:rsidRPr="009D5CE7">
        <w:rPr>
          <w:rFonts w:hint="cs"/>
          <w:sz w:val="32"/>
          <w:szCs w:val="32"/>
          <w:rtl/>
          <w:lang w:bidi="ar-QA"/>
        </w:rPr>
        <w:t xml:space="preserve"> </w:t>
      </w:r>
      <w:r w:rsidRPr="009D5CE7">
        <w:rPr>
          <w:sz w:val="32"/>
          <w:szCs w:val="32"/>
          <w:rtl/>
          <w:lang w:bidi="ar-QA"/>
        </w:rPr>
        <w:t>الدُّنْيَا</w:t>
      </w:r>
      <w:r w:rsidRPr="009D5CE7">
        <w:rPr>
          <w:rFonts w:hint="cs"/>
          <w:sz w:val="32"/>
          <w:szCs w:val="32"/>
          <w:rtl/>
          <w:lang w:bidi="ar-QA"/>
        </w:rPr>
        <w:t xml:space="preserve"> </w:t>
      </w:r>
      <w:r w:rsidRPr="009D5CE7">
        <w:rPr>
          <w:sz w:val="32"/>
          <w:szCs w:val="32"/>
          <w:rtl/>
          <w:lang w:bidi="ar-QA"/>
        </w:rPr>
        <w:t>وَفِي</w:t>
      </w:r>
      <w:r w:rsidRPr="009D5CE7">
        <w:rPr>
          <w:rFonts w:hint="cs"/>
          <w:sz w:val="32"/>
          <w:szCs w:val="32"/>
          <w:rtl/>
          <w:lang w:bidi="ar-QA"/>
        </w:rPr>
        <w:t xml:space="preserve"> </w:t>
      </w:r>
      <w:r w:rsidRPr="009D5CE7">
        <w:rPr>
          <w:sz w:val="32"/>
          <w:szCs w:val="32"/>
          <w:rtl/>
          <w:lang w:bidi="ar-QA"/>
        </w:rPr>
        <w:t>الآخِرَةِ</w:t>
      </w:r>
      <w:r w:rsidRPr="009D5CE7">
        <w:rPr>
          <w:sz w:val="32"/>
          <w:szCs w:val="32"/>
          <w:lang w:bidi="ar-QA"/>
        </w:rPr>
        <w:t xml:space="preserve"> </w:t>
      </w:r>
      <w:r w:rsidRPr="009D5CE7">
        <w:rPr>
          <w:rFonts w:hint="cs"/>
          <w:sz w:val="32"/>
          <w:szCs w:val="32"/>
          <w:rtl/>
          <w:lang w:bidi="ar-QA"/>
        </w:rPr>
        <w:t xml:space="preserve"> </w:t>
      </w:r>
      <w:r w:rsidRPr="009D5CE7">
        <w:rPr>
          <w:sz w:val="32"/>
          <w:szCs w:val="32"/>
          <w:rtl/>
          <w:lang w:bidi="ar-QA"/>
        </w:rPr>
        <w:t>يُضِلّ</w:t>
      </w:r>
      <w:r w:rsidRPr="009D5CE7">
        <w:rPr>
          <w:rFonts w:hint="cs"/>
          <w:sz w:val="32"/>
          <w:szCs w:val="32"/>
          <w:rtl/>
          <w:lang w:bidi="ar-QA"/>
        </w:rPr>
        <w:t xml:space="preserve"> </w:t>
      </w:r>
      <w:r w:rsidRPr="009D5CE7">
        <w:rPr>
          <w:sz w:val="32"/>
          <w:szCs w:val="32"/>
          <w:rtl/>
          <w:lang w:bidi="ar-QA"/>
        </w:rPr>
        <w:t>اللّهُ</w:t>
      </w:r>
      <w:r w:rsidRPr="009D5CE7">
        <w:rPr>
          <w:rFonts w:hint="cs"/>
          <w:sz w:val="32"/>
          <w:szCs w:val="32"/>
          <w:rtl/>
          <w:lang w:bidi="ar-QA"/>
        </w:rPr>
        <w:t xml:space="preserve"> </w:t>
      </w:r>
      <w:r w:rsidRPr="009D5CE7">
        <w:rPr>
          <w:sz w:val="32"/>
          <w:szCs w:val="32"/>
          <w:rtl/>
          <w:lang w:bidi="ar-QA"/>
        </w:rPr>
        <w:t>الظَّالِمِينَ</w:t>
      </w:r>
      <w:r w:rsidRPr="009D5CE7">
        <w:rPr>
          <w:rFonts w:hint="cs"/>
          <w:sz w:val="32"/>
          <w:szCs w:val="32"/>
          <w:rtl/>
          <w:lang w:bidi="ar-QA"/>
        </w:rPr>
        <w:t xml:space="preserve"> </w:t>
      </w:r>
      <w:r w:rsidRPr="009D5CE7">
        <w:rPr>
          <w:sz w:val="32"/>
          <w:szCs w:val="32"/>
          <w:rtl/>
          <w:lang w:bidi="ar-QA"/>
        </w:rPr>
        <w:t>وَيَفْعَلُ</w:t>
      </w:r>
      <w:r w:rsidRPr="009D5CE7">
        <w:rPr>
          <w:rFonts w:hint="cs"/>
          <w:sz w:val="32"/>
          <w:szCs w:val="32"/>
          <w:rtl/>
          <w:lang w:bidi="ar-QA"/>
        </w:rPr>
        <w:t xml:space="preserve"> </w:t>
      </w:r>
      <w:r w:rsidRPr="009D5CE7">
        <w:rPr>
          <w:sz w:val="32"/>
          <w:szCs w:val="32"/>
          <w:rtl/>
          <w:lang w:bidi="ar-QA"/>
        </w:rPr>
        <w:t>اللّهُ</w:t>
      </w:r>
      <w:r w:rsidRPr="009D5CE7">
        <w:rPr>
          <w:rFonts w:hint="cs"/>
          <w:sz w:val="32"/>
          <w:szCs w:val="32"/>
          <w:rtl/>
          <w:lang w:bidi="ar-QA"/>
        </w:rPr>
        <w:t xml:space="preserve"> </w:t>
      </w:r>
      <w:r w:rsidRPr="009D5CE7">
        <w:rPr>
          <w:sz w:val="32"/>
          <w:szCs w:val="32"/>
          <w:rtl/>
          <w:lang w:bidi="ar-QA"/>
        </w:rPr>
        <w:t>مَا</w:t>
      </w:r>
      <w:r w:rsidRPr="009D5CE7">
        <w:rPr>
          <w:rFonts w:hint="cs"/>
          <w:sz w:val="32"/>
          <w:szCs w:val="32"/>
          <w:rtl/>
          <w:lang w:bidi="ar-QA"/>
        </w:rPr>
        <w:t xml:space="preserve"> </w:t>
      </w:r>
      <w:r w:rsidRPr="009D5CE7">
        <w:rPr>
          <w:sz w:val="32"/>
          <w:szCs w:val="32"/>
          <w:rtl/>
          <w:lang w:bidi="ar-QA"/>
        </w:rPr>
        <w:t>يَشَاء</w:t>
      </w:r>
      <w:r w:rsidRPr="009D5CE7">
        <w:rPr>
          <w:rFonts w:hint="cs"/>
          <w:sz w:val="32"/>
          <w:szCs w:val="32"/>
          <w:rtl/>
          <w:lang w:bidi="ar-QA"/>
        </w:rPr>
        <w:t>" (إبراهيم ، آية : 27).</w:t>
      </w:r>
    </w:p>
    <w:p w:rsidR="0049347A" w:rsidRPr="009D5CE7" w:rsidRDefault="0049347A" w:rsidP="0049347A">
      <w:pPr>
        <w:pStyle w:val="a4"/>
        <w:jc w:val="both"/>
        <w:rPr>
          <w:sz w:val="32"/>
          <w:szCs w:val="32"/>
          <w:rtl/>
          <w:lang w:bidi="ar-QA"/>
        </w:rPr>
      </w:pPr>
      <w:r w:rsidRPr="009D5CE7">
        <w:rPr>
          <w:rFonts w:hint="cs"/>
          <w:b/>
          <w:bCs/>
          <w:sz w:val="32"/>
          <w:szCs w:val="32"/>
          <w:rtl/>
          <w:lang w:bidi="ar-QA"/>
        </w:rPr>
        <w:t>7 ـ التنصير من أسباب ثورة المقراني:</w:t>
      </w:r>
    </w:p>
    <w:p w:rsidR="0049347A" w:rsidRPr="009D5CE7" w:rsidRDefault="0049347A" w:rsidP="0049347A">
      <w:pPr>
        <w:pStyle w:val="a4"/>
        <w:jc w:val="both"/>
        <w:rPr>
          <w:sz w:val="32"/>
          <w:szCs w:val="32"/>
          <w:rtl/>
          <w:lang w:bidi="ar-QA"/>
        </w:rPr>
      </w:pPr>
      <w:r w:rsidRPr="009D5CE7">
        <w:rPr>
          <w:rFonts w:hint="cs"/>
          <w:sz w:val="32"/>
          <w:szCs w:val="32"/>
          <w:rtl/>
          <w:lang w:bidi="ar-QA"/>
        </w:rPr>
        <w:t>لقد رأى الجزائريون تساهل وسكوت بعض العسكريين والسلطة بباريس على تصرفات المبشرين في التنصير استفزازاً لمشاعرهم فكانت هذه الاستفزازات من الأسباب الرئيسية لثورة المقراني في بلاد القبائل والجزائر عامة.</w:t>
      </w:r>
    </w:p>
    <w:p w:rsidR="0049347A" w:rsidRPr="009D5CE7" w:rsidRDefault="0049347A" w:rsidP="0049347A">
      <w:pPr>
        <w:pStyle w:val="a4"/>
        <w:jc w:val="both"/>
        <w:rPr>
          <w:sz w:val="32"/>
          <w:szCs w:val="32"/>
          <w:rtl/>
          <w:lang w:bidi="ar-QA"/>
        </w:rPr>
      </w:pPr>
      <w:r w:rsidRPr="009D5CE7">
        <w:rPr>
          <w:rFonts w:hint="cs"/>
          <w:sz w:val="32"/>
          <w:szCs w:val="32"/>
          <w:rtl/>
          <w:lang w:bidi="ar-QA"/>
        </w:rPr>
        <w:t xml:space="preserve">إن ثورة المقراني انطلقت سنة 1871م من منطقه هي أبعد ما تكون عن الكوارث الطبيعية لعام 1868م لدليل على رد فعل سكانها لم يكن بسبب </w:t>
      </w:r>
      <w:r w:rsidR="00FE4933">
        <w:rPr>
          <w:rFonts w:hint="cs"/>
          <w:sz w:val="32"/>
          <w:szCs w:val="32"/>
          <w:rtl/>
          <w:lang w:bidi="ar-QA"/>
        </w:rPr>
        <w:t>اقتصاد</w:t>
      </w:r>
      <w:r w:rsidRPr="009D5CE7">
        <w:rPr>
          <w:rFonts w:hint="cs"/>
          <w:sz w:val="32"/>
          <w:szCs w:val="32"/>
          <w:rtl/>
          <w:lang w:bidi="ar-QA"/>
        </w:rPr>
        <w:t xml:space="preserve">ي وإنما بسبب الغزو والظلم والجور والاعتداء على المقدسات، ففي رسالة الباشاغا إلى الشيخ ابن كابة وكبراء قرية بوجليل ببني عباس قال بعد التحية: وبعد أن تتوكلوا على الله ورسوله، تقدموا </w:t>
      </w:r>
      <w:r w:rsidRPr="009D5CE7">
        <w:rPr>
          <w:rFonts w:hint="cs"/>
          <w:sz w:val="32"/>
          <w:szCs w:val="32"/>
          <w:rtl/>
          <w:lang w:bidi="ar-QA"/>
        </w:rPr>
        <w:lastRenderedPageBreak/>
        <w:t>إلى الجهاد لنصرة دينهم عزماً. فلا غرابة أن تكون سياسة التنصير عاملاً في دفع الجزائريين إلى الثورة.</w:t>
      </w:r>
    </w:p>
    <w:p w:rsidR="0049347A" w:rsidRPr="009D5CE7" w:rsidRDefault="0049347A" w:rsidP="003B309A">
      <w:pPr>
        <w:pStyle w:val="a4"/>
        <w:spacing w:before="240"/>
        <w:jc w:val="both"/>
        <w:rPr>
          <w:sz w:val="32"/>
          <w:szCs w:val="32"/>
          <w:rtl/>
          <w:lang w:bidi="ar-QA"/>
        </w:rPr>
      </w:pPr>
      <w:r w:rsidRPr="009D5CE7">
        <w:rPr>
          <w:rFonts w:hint="cs"/>
          <w:sz w:val="32"/>
          <w:szCs w:val="32"/>
          <w:rtl/>
          <w:lang w:bidi="ar-QA"/>
        </w:rPr>
        <w:t>وبالنسبة للكردينال لافيجري رأى أن أسباب الثورة تعود إلى السياسة الفرنسية بالجزائر، التي وضعت القرآن الكريم في مرتبة أعلى من الإنجيل، وإلى مواقف الذين أسسوا مدارس إسلامية بأموال فرنسية ومنعوا رجال الدين من نشر الإنجيل، فزادوا بذلك من تعصب السكان إلى أن انفجر فأحرق القرى وقتل السكان.</w:t>
      </w:r>
    </w:p>
    <w:p w:rsidR="0049347A" w:rsidRPr="009D5CE7" w:rsidRDefault="0049347A" w:rsidP="003B309A">
      <w:pPr>
        <w:pStyle w:val="a4"/>
        <w:spacing w:before="240"/>
        <w:jc w:val="both"/>
        <w:rPr>
          <w:sz w:val="32"/>
          <w:szCs w:val="32"/>
          <w:rtl/>
          <w:lang w:bidi="ar-QA"/>
        </w:rPr>
      </w:pPr>
      <w:r w:rsidRPr="009D5CE7">
        <w:rPr>
          <w:rFonts w:hint="cs"/>
          <w:sz w:val="32"/>
          <w:szCs w:val="32"/>
          <w:rtl/>
          <w:lang w:bidi="ar-QA"/>
        </w:rPr>
        <w:t>وتشير تصريحات لافيجري أثناء هذه الثورة وما بعدها إلى مساندته المطلق</w:t>
      </w:r>
      <w:r w:rsidR="003B309A">
        <w:rPr>
          <w:rFonts w:hint="cs"/>
          <w:sz w:val="32"/>
          <w:szCs w:val="32"/>
          <w:rtl/>
          <w:lang w:bidi="ar-QA"/>
        </w:rPr>
        <w:t>ة</w:t>
      </w:r>
      <w:r w:rsidRPr="009D5CE7">
        <w:rPr>
          <w:rFonts w:hint="cs"/>
          <w:sz w:val="32"/>
          <w:szCs w:val="32"/>
          <w:rtl/>
          <w:lang w:bidi="ar-QA"/>
        </w:rPr>
        <w:t xml:space="preserve"> للعسكريين الذين أخمدوا هذه الثورة، وإلى دور المبشرين الذين لعبوا دوراً في هزيمة المقاومين ومن أبرز هؤلاء قسيس مدينة باليسترو "الأخضرية حالياً" الذي مات شهيداً من أجل فرنسا، وقد أقام لافيجري قداساً عظيماً في كاتدرائية مدينة الجزائر "كتشاوة حالياً"</w:t>
      </w:r>
      <w:r w:rsidRPr="009D5CE7">
        <w:rPr>
          <w:rStyle w:val="a6"/>
          <w:sz w:val="32"/>
          <w:szCs w:val="32"/>
          <w:rtl/>
          <w:lang w:bidi="ar-QA"/>
        </w:rPr>
        <w:footnoteReference w:id="596"/>
      </w:r>
      <w:r w:rsidRPr="009D5CE7">
        <w:rPr>
          <w:rFonts w:hint="cs"/>
          <w:sz w:val="32"/>
          <w:szCs w:val="32"/>
          <w:rtl/>
          <w:lang w:bidi="ar-QA"/>
        </w:rPr>
        <w:t>.</w:t>
      </w:r>
    </w:p>
    <w:p w:rsidR="0049347A" w:rsidRPr="009D5CE7" w:rsidRDefault="0049347A" w:rsidP="003B309A">
      <w:pPr>
        <w:pStyle w:val="a4"/>
        <w:spacing w:before="240"/>
        <w:jc w:val="both"/>
        <w:rPr>
          <w:sz w:val="32"/>
          <w:szCs w:val="32"/>
          <w:rtl/>
          <w:lang w:bidi="ar-QA"/>
        </w:rPr>
      </w:pPr>
      <w:r w:rsidRPr="009D5CE7">
        <w:rPr>
          <w:rFonts w:hint="cs"/>
          <w:sz w:val="32"/>
          <w:szCs w:val="32"/>
          <w:rtl/>
          <w:lang w:bidi="ar-QA"/>
        </w:rPr>
        <w:t>وما يفند إدعاء ـ ما يعرف بالقبائل المسيحية ـ ودهشة هذا الرجل هو تعجبه قائلا: إن الذين ثاروا ضدنا، ليسوا عرباً وإنما هم سكان قبائل جرجرة وغيرها ذوي الجذور المسيحية، ثم يناشد السلطة بوضع حد لتعصبهم الديني والقضاء على الإخوان والمرابطين الذين استقروا بهذه المنطقة.</w:t>
      </w:r>
    </w:p>
    <w:p w:rsidR="0049347A" w:rsidRPr="009D5CE7" w:rsidRDefault="0049347A" w:rsidP="003B309A">
      <w:pPr>
        <w:pStyle w:val="a4"/>
        <w:spacing w:before="240"/>
        <w:jc w:val="both"/>
        <w:rPr>
          <w:sz w:val="32"/>
          <w:szCs w:val="32"/>
          <w:rtl/>
          <w:lang w:bidi="ar-QA"/>
        </w:rPr>
      </w:pPr>
      <w:r w:rsidRPr="009D5CE7">
        <w:rPr>
          <w:rFonts w:hint="cs"/>
          <w:sz w:val="32"/>
          <w:szCs w:val="32"/>
          <w:rtl/>
          <w:lang w:bidi="ar-QA"/>
        </w:rPr>
        <w:t xml:space="preserve">لقد عملت ثورة المقراني وغيرها على التأثير على أعمال لافيجري الهشة وإفلاسها، الأمر الذي دعاه إلى طلب الصدقات من المسيحيين المحسنين في كل من أمريكا وبلجيكا وفرنسا، وبتبرعات هؤلاء </w:t>
      </w:r>
      <w:r w:rsidR="00CA63A6">
        <w:rPr>
          <w:rFonts w:hint="cs"/>
          <w:sz w:val="32"/>
          <w:szCs w:val="32"/>
          <w:rtl/>
          <w:lang w:bidi="ar-QA"/>
        </w:rPr>
        <w:t>استطاع</w:t>
      </w:r>
      <w:r w:rsidR="003B309A">
        <w:rPr>
          <w:rFonts w:hint="cs"/>
          <w:sz w:val="32"/>
          <w:szCs w:val="32"/>
          <w:rtl/>
          <w:lang w:bidi="ar-QA"/>
        </w:rPr>
        <w:t xml:space="preserve"> لافيجري أن يستعيد قوته لا</w:t>
      </w:r>
      <w:r w:rsidRPr="009D5CE7">
        <w:rPr>
          <w:rFonts w:hint="cs"/>
          <w:sz w:val="32"/>
          <w:szCs w:val="32"/>
          <w:rtl/>
          <w:lang w:bidi="ar-QA"/>
        </w:rPr>
        <w:t>ستئناف الأعمال التبشيرية.</w:t>
      </w:r>
    </w:p>
    <w:p w:rsidR="0049347A" w:rsidRPr="009D5CE7" w:rsidRDefault="0049347A" w:rsidP="0049347A">
      <w:pPr>
        <w:pStyle w:val="a4"/>
        <w:jc w:val="both"/>
        <w:rPr>
          <w:b/>
          <w:bCs/>
          <w:sz w:val="32"/>
          <w:szCs w:val="32"/>
          <w:rtl/>
          <w:lang w:bidi="ar-QA"/>
        </w:rPr>
      </w:pPr>
      <w:r w:rsidRPr="009D5CE7">
        <w:rPr>
          <w:rFonts w:hint="cs"/>
          <w:b/>
          <w:bCs/>
          <w:sz w:val="32"/>
          <w:szCs w:val="32"/>
          <w:rtl/>
          <w:lang w:bidi="ar-QA"/>
        </w:rPr>
        <w:t>8 ـ الأميرال دوفيدون داعم للتبشير:</w:t>
      </w:r>
    </w:p>
    <w:p w:rsidR="0049347A" w:rsidRPr="009D5CE7" w:rsidRDefault="0049347A" w:rsidP="0049347A">
      <w:pPr>
        <w:pStyle w:val="a4"/>
        <w:jc w:val="both"/>
        <w:rPr>
          <w:sz w:val="32"/>
          <w:szCs w:val="32"/>
          <w:rtl/>
          <w:lang w:bidi="ar-QA"/>
        </w:rPr>
      </w:pPr>
      <w:r w:rsidRPr="009D5CE7">
        <w:rPr>
          <w:rFonts w:hint="cs"/>
          <w:sz w:val="32"/>
          <w:szCs w:val="32"/>
          <w:rtl/>
          <w:lang w:bidi="ar-QA"/>
        </w:rPr>
        <w:lastRenderedPageBreak/>
        <w:t>ولقد وقف الأميرال دوفيدون منذ تعيينه على رأس الإدارة المدنية بالجزائر يدافع عن المسيحية وعن الكاردينال لافيجري ولذا تطورت الحركة التبشيرية في عهده لأنه ساندها مساندة مطلقة وحينما حل بالجزائر (مارس 1871م) كانت المجالس البلدية التي تزعمت الحركة اللادينية العدو المشترك له ولمناصرة لافيجري فشن عليها الأميرال حملة ضدها، ووصف قرارها ورأى في إغلاق المدارس الدينية عملاً خطيراً إجراميا ضد الدين، فكاتبها باسم وزير التربية يحثها على إعادة فتح الأبواب باعتبارها قوة يسند إليها المعمرون لضرب الديانة المحمدية لقد عمل دوفيدون منذ توليه على الربط بين دور الكنيسة ودور الاستعمار، بل جعل الكنيسة رائدة في هذا المجال، ولهذا أطلق عليه لقب: الأميرال كاردينال ـ ويكفي أنه قال: قضيت حياتي وأنا أساند الحركات التبشيرية في كل جهات العالم، فكيف تسمح لي نفسي في أن أقف ضدها في أرض فرنسية هي الجزائر، وقد آمن واقتنع كما اقتنع لافيجري أن استمالة المسلمين والتأثير فيهم يجب أن يتم بالأعمال الخيرية وليس عن طريق الخطب، ورأى أيضا أن الوقت قد حان لجلب شتات هذا الشعب المغلوب إلى الحضارة المسيحية</w:t>
      </w:r>
      <w:r w:rsidRPr="009D5CE7">
        <w:rPr>
          <w:rStyle w:val="a6"/>
          <w:sz w:val="32"/>
          <w:szCs w:val="32"/>
          <w:rtl/>
          <w:lang w:bidi="ar-QA"/>
        </w:rPr>
        <w:footnoteReference w:id="597"/>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 xml:space="preserve">وأعلن أيضا وقوفه إلى جانب المبشرين حين خاطبهم قائلاً: هناك من يعرقلكم، أما أنا فأساندكم لتقريب الأهالي نحوكم عن طريق التعليم والأعمال الخيرية، أنكم تقومون بما تقوم به فرنسا، إنه ليس لدى فرنسا من الرجال ما يكفي لتعمير الجزائر، لذلك يجب الاستعاضة عنهم بفرنسة السليونين من البربر، تقدموا بحذر وستجدون العون عندي استمر </w:t>
      </w:r>
      <w:r w:rsidR="00596D92">
        <w:rPr>
          <w:rFonts w:hint="cs"/>
          <w:sz w:val="32"/>
          <w:szCs w:val="32"/>
          <w:rtl/>
          <w:lang w:bidi="ar-QA"/>
        </w:rPr>
        <w:t>اهتم</w:t>
      </w:r>
      <w:r w:rsidRPr="009D5CE7">
        <w:rPr>
          <w:rFonts w:hint="cs"/>
          <w:sz w:val="32"/>
          <w:szCs w:val="32"/>
          <w:rtl/>
          <w:lang w:bidi="ar-QA"/>
        </w:rPr>
        <w:t>ام لافيجري بشكل واسع بسكان بلاد القبائل في عهد النظام المدني بالرغم من فشل المساعي التنصيرية بها، و</w:t>
      </w:r>
      <w:r w:rsidR="00CA63A6">
        <w:rPr>
          <w:rFonts w:hint="cs"/>
          <w:sz w:val="32"/>
          <w:szCs w:val="32"/>
          <w:rtl/>
          <w:lang w:bidi="ar-QA"/>
        </w:rPr>
        <w:t>استطاع</w:t>
      </w:r>
      <w:r w:rsidRPr="009D5CE7">
        <w:rPr>
          <w:rFonts w:hint="cs"/>
          <w:sz w:val="32"/>
          <w:szCs w:val="32"/>
          <w:rtl/>
          <w:lang w:bidi="ar-QA"/>
        </w:rPr>
        <w:t xml:space="preserve"> أن يؤثر في الأميرال دوفيدون ويقنعه بأن أصل هؤلاء السكان مسيحي وأن الدم الذي يجري في عروقهم هو نفس دم الفرنسيين، ولا يرون أفضل من الرجوع إلى ديانتهم القديمة.</w:t>
      </w:r>
    </w:p>
    <w:p w:rsidR="0049347A" w:rsidRPr="009D5CE7" w:rsidRDefault="0049347A" w:rsidP="0049347A">
      <w:pPr>
        <w:pStyle w:val="a4"/>
        <w:jc w:val="both"/>
        <w:rPr>
          <w:sz w:val="32"/>
          <w:szCs w:val="32"/>
          <w:rtl/>
          <w:lang w:bidi="ar-QA"/>
        </w:rPr>
      </w:pPr>
      <w:r w:rsidRPr="009D5CE7">
        <w:rPr>
          <w:rFonts w:hint="cs"/>
          <w:sz w:val="32"/>
          <w:szCs w:val="32"/>
          <w:rtl/>
          <w:lang w:bidi="ar-QA"/>
        </w:rPr>
        <w:lastRenderedPageBreak/>
        <w:t>ولكي يمكن لفرنسا أن تستعمر الجزائر استعماراً حقيقياً وناجياً ناشده بفرنسة المليونين من البربر.</w:t>
      </w:r>
    </w:p>
    <w:p w:rsidR="0049347A" w:rsidRPr="009D5CE7" w:rsidRDefault="0049347A" w:rsidP="0049347A">
      <w:pPr>
        <w:pStyle w:val="a4"/>
        <w:jc w:val="both"/>
        <w:rPr>
          <w:sz w:val="32"/>
          <w:szCs w:val="32"/>
          <w:rtl/>
          <w:lang w:bidi="ar-QA"/>
        </w:rPr>
      </w:pPr>
      <w:r w:rsidRPr="009D5CE7">
        <w:rPr>
          <w:rFonts w:hint="cs"/>
          <w:sz w:val="32"/>
          <w:szCs w:val="32"/>
          <w:rtl/>
          <w:lang w:bidi="ar-QA"/>
        </w:rPr>
        <w:t>ويظهر أن الأميرال الذي كان مقتنعاً بسياسة الاندماج آمن بأفكار ونظرية لافيجري ورآها ملائمة للظروف التي كانت تمر بها الحركة الاستعمارية آنذاك في الجزائر، ويتضح ذلك من قوله: إن الهدف الذي يرمي إليه المبشرون هو نفس الهدف الذي أريد أن أصل إليه، إنه إدماج سكان بلاد القبائل في المجتمع الفرنسي</w:t>
      </w:r>
      <w:r w:rsidRPr="009D5CE7">
        <w:rPr>
          <w:rStyle w:val="a6"/>
          <w:sz w:val="32"/>
          <w:szCs w:val="32"/>
          <w:rtl/>
          <w:lang w:bidi="ar-QA"/>
        </w:rPr>
        <w:footnoteReference w:id="598"/>
      </w:r>
      <w:r w:rsidRPr="009D5CE7">
        <w:rPr>
          <w:rFonts w:hint="cs"/>
          <w:sz w:val="32"/>
          <w:szCs w:val="32"/>
          <w:rtl/>
          <w:lang w:bidi="ar-QA"/>
        </w:rPr>
        <w:t>.</w:t>
      </w:r>
    </w:p>
    <w:p w:rsidR="0049347A" w:rsidRPr="009D5CE7" w:rsidRDefault="0049347A" w:rsidP="0049347A">
      <w:pPr>
        <w:pStyle w:val="a4"/>
        <w:jc w:val="both"/>
        <w:rPr>
          <w:b/>
          <w:bCs/>
          <w:sz w:val="32"/>
          <w:szCs w:val="32"/>
          <w:rtl/>
          <w:lang w:bidi="ar-QA"/>
        </w:rPr>
      </w:pPr>
      <w:r w:rsidRPr="009D5CE7">
        <w:rPr>
          <w:rFonts w:hint="cs"/>
          <w:b/>
          <w:bCs/>
          <w:sz w:val="32"/>
          <w:szCs w:val="32"/>
          <w:rtl/>
          <w:lang w:bidi="ar-QA"/>
        </w:rPr>
        <w:t xml:space="preserve">9 ـ دوافع </w:t>
      </w:r>
      <w:r w:rsidR="00596D92">
        <w:rPr>
          <w:rFonts w:hint="cs"/>
          <w:b/>
          <w:bCs/>
          <w:sz w:val="32"/>
          <w:szCs w:val="32"/>
          <w:rtl/>
          <w:lang w:bidi="ar-QA"/>
        </w:rPr>
        <w:t>اهتم</w:t>
      </w:r>
      <w:r w:rsidRPr="009D5CE7">
        <w:rPr>
          <w:rFonts w:hint="cs"/>
          <w:b/>
          <w:bCs/>
          <w:sz w:val="32"/>
          <w:szCs w:val="32"/>
          <w:rtl/>
          <w:lang w:bidi="ar-QA"/>
        </w:rPr>
        <w:t>ام لافيجري بمنطقة القبائل:</w:t>
      </w:r>
    </w:p>
    <w:p w:rsidR="0049347A" w:rsidRPr="009D5CE7" w:rsidRDefault="0049347A" w:rsidP="0049347A">
      <w:pPr>
        <w:pStyle w:val="a4"/>
        <w:jc w:val="both"/>
        <w:rPr>
          <w:sz w:val="32"/>
          <w:szCs w:val="32"/>
          <w:rtl/>
          <w:lang w:bidi="ar-QA"/>
        </w:rPr>
      </w:pPr>
      <w:r w:rsidRPr="009D5CE7">
        <w:rPr>
          <w:rFonts w:hint="cs"/>
          <w:sz w:val="32"/>
          <w:szCs w:val="32"/>
          <w:rtl/>
          <w:lang w:bidi="ar-QA"/>
        </w:rPr>
        <w:t xml:space="preserve">ومما زاد في </w:t>
      </w:r>
      <w:r w:rsidR="00596D92">
        <w:rPr>
          <w:rFonts w:hint="cs"/>
          <w:sz w:val="32"/>
          <w:szCs w:val="32"/>
          <w:rtl/>
          <w:lang w:bidi="ar-QA"/>
        </w:rPr>
        <w:t>اهتم</w:t>
      </w:r>
      <w:r w:rsidRPr="009D5CE7">
        <w:rPr>
          <w:rFonts w:hint="cs"/>
          <w:sz w:val="32"/>
          <w:szCs w:val="32"/>
          <w:rtl/>
          <w:lang w:bidi="ar-QA"/>
        </w:rPr>
        <w:t>ام لافيجري بمنطقه القبائل هي الدوافع الآتية:</w:t>
      </w:r>
    </w:p>
    <w:p w:rsidR="0049347A" w:rsidRPr="009D5CE7" w:rsidRDefault="0049347A" w:rsidP="0049347A">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تشجيع الجنرال دوغيدون المطلق للتبشير في كل انحاء الجزائر وتعاطف الجنرال شاتري "الذي أتى من بعده" مع المبشرين.</w:t>
      </w:r>
    </w:p>
    <w:p w:rsidR="0049347A" w:rsidRPr="009D5CE7" w:rsidRDefault="0049347A" w:rsidP="0049347A">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تأسيس فرقة الآباء البيض للتبشير في الجزائر و</w:t>
      </w:r>
      <w:r w:rsidR="008C6B88">
        <w:rPr>
          <w:rFonts w:hint="cs"/>
          <w:sz w:val="32"/>
          <w:szCs w:val="32"/>
          <w:rtl/>
          <w:lang w:bidi="ar-QA"/>
        </w:rPr>
        <w:t>أفريق</w:t>
      </w:r>
      <w:r w:rsidRPr="009D5CE7">
        <w:rPr>
          <w:rFonts w:hint="cs"/>
          <w:sz w:val="32"/>
          <w:szCs w:val="32"/>
          <w:rtl/>
          <w:lang w:bidi="ar-QA"/>
        </w:rPr>
        <w:t>ية.</w:t>
      </w:r>
    </w:p>
    <w:p w:rsidR="0049347A" w:rsidRPr="009D5CE7" w:rsidRDefault="0049347A" w:rsidP="0049347A">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وقوف باب روما إلى جانبه "أي لافيجري" ولاسيما عند إعلان ولاء الكنيسة الفرنسية للجمهورية بعد سقوط الملكية في فرنسا.</w:t>
      </w:r>
    </w:p>
    <w:p w:rsidR="0049347A" w:rsidRPr="009D5CE7" w:rsidRDefault="0049347A" w:rsidP="0049347A">
      <w:pPr>
        <w:pStyle w:val="a4"/>
        <w:jc w:val="both"/>
        <w:rPr>
          <w:sz w:val="32"/>
          <w:szCs w:val="32"/>
          <w:rtl/>
          <w:lang w:bidi="ar-QA"/>
        </w:rPr>
      </w:pPr>
      <w:r w:rsidRPr="009D5CE7">
        <w:rPr>
          <w:rFonts w:hint="cs"/>
          <w:b/>
          <w:bCs/>
          <w:sz w:val="32"/>
          <w:szCs w:val="32"/>
          <w:rtl/>
          <w:lang w:bidi="ar-QA"/>
        </w:rPr>
        <w:t xml:space="preserve">ـ </w:t>
      </w:r>
      <w:r w:rsidRPr="009D5CE7">
        <w:rPr>
          <w:rFonts w:hint="cs"/>
          <w:sz w:val="32"/>
          <w:szCs w:val="32"/>
          <w:rtl/>
          <w:lang w:bidi="ar-QA"/>
        </w:rPr>
        <w:t>تردي الأوضاع ال</w:t>
      </w:r>
      <w:r w:rsidR="00FE4933">
        <w:rPr>
          <w:rFonts w:hint="cs"/>
          <w:sz w:val="32"/>
          <w:szCs w:val="32"/>
          <w:rtl/>
          <w:lang w:bidi="ar-QA"/>
        </w:rPr>
        <w:t>اقتصاد</w:t>
      </w:r>
      <w:r w:rsidRPr="009D5CE7">
        <w:rPr>
          <w:rFonts w:hint="cs"/>
          <w:sz w:val="32"/>
          <w:szCs w:val="32"/>
          <w:rtl/>
          <w:lang w:bidi="ar-QA"/>
        </w:rPr>
        <w:t>ية في هذه المنطقة بعد ثورة عام 1871م الذي أودى إلى تفقير السكان وهو ما استغله لافيجري باسم الأعمال الخيرية.</w:t>
      </w:r>
    </w:p>
    <w:p w:rsidR="0049347A" w:rsidRPr="009D5CE7" w:rsidRDefault="0049347A" w:rsidP="0049347A">
      <w:pPr>
        <w:pStyle w:val="a4"/>
        <w:jc w:val="both"/>
        <w:rPr>
          <w:sz w:val="32"/>
          <w:szCs w:val="32"/>
          <w:rtl/>
          <w:lang w:bidi="ar-QA"/>
        </w:rPr>
      </w:pPr>
      <w:r w:rsidRPr="009D5CE7">
        <w:rPr>
          <w:rFonts w:hint="cs"/>
          <w:sz w:val="32"/>
          <w:szCs w:val="32"/>
          <w:rtl/>
          <w:lang w:bidi="ar-QA"/>
        </w:rPr>
        <w:t xml:space="preserve">ويعتقد لافيجري أن الوصول إلى هذا الهدف التنصيري يجب أن يتم في إطار (لبنان </w:t>
      </w:r>
      <w:r w:rsidR="008C6B88">
        <w:rPr>
          <w:rFonts w:hint="cs"/>
          <w:sz w:val="32"/>
          <w:szCs w:val="32"/>
          <w:rtl/>
          <w:lang w:bidi="ar-QA"/>
        </w:rPr>
        <w:t>أفريق</w:t>
      </w:r>
      <w:r w:rsidRPr="009D5CE7">
        <w:rPr>
          <w:rFonts w:hint="cs"/>
          <w:sz w:val="32"/>
          <w:szCs w:val="32"/>
          <w:rtl/>
          <w:lang w:bidi="ar-QA"/>
        </w:rPr>
        <w:t xml:space="preserve">ي) وهو لبنان الذي تخلت عنه </w:t>
      </w:r>
      <w:r w:rsidR="00BA181A">
        <w:rPr>
          <w:rFonts w:hint="cs"/>
          <w:sz w:val="32"/>
          <w:szCs w:val="32"/>
          <w:rtl/>
          <w:lang w:bidi="ar-QA"/>
        </w:rPr>
        <w:t>أوروبا</w:t>
      </w:r>
      <w:r w:rsidRPr="009D5CE7">
        <w:rPr>
          <w:rFonts w:hint="cs"/>
          <w:sz w:val="32"/>
          <w:szCs w:val="32"/>
          <w:rtl/>
          <w:lang w:bidi="ar-QA"/>
        </w:rPr>
        <w:t xml:space="preserve"> فاندثرت معالم المسيحية بسوريا ولبنان الذين اعتكفوا بالجبال فارين من الفتح الإسلامي ورأى أنه بواسطة الآباء البيض سيعيد "ماروني" بلاد القبائل إلى ديانتهم الأصلية.</w:t>
      </w:r>
    </w:p>
    <w:p w:rsidR="0049347A" w:rsidRPr="009D5CE7" w:rsidRDefault="0049347A" w:rsidP="0049347A">
      <w:pPr>
        <w:pStyle w:val="a4"/>
        <w:jc w:val="both"/>
        <w:rPr>
          <w:sz w:val="32"/>
          <w:szCs w:val="32"/>
          <w:rtl/>
          <w:lang w:bidi="ar-QA"/>
        </w:rPr>
      </w:pPr>
      <w:r w:rsidRPr="009D5CE7">
        <w:rPr>
          <w:rFonts w:hint="cs"/>
          <w:sz w:val="32"/>
          <w:szCs w:val="32"/>
          <w:rtl/>
          <w:lang w:bidi="ar-QA"/>
        </w:rPr>
        <w:t xml:space="preserve">أن الحركة التبشيرية التي عرفت عراقيل في عهد النظام السابق ستعرف في النظام المدني ـ انطلاقة كبرى في بلاد القبائل، والمدن الصحراوية كميزاب، والأغواط ورقلة وبسكرة </w:t>
      </w:r>
      <w:r w:rsidRPr="009D5CE7">
        <w:rPr>
          <w:rFonts w:hint="cs"/>
          <w:sz w:val="32"/>
          <w:szCs w:val="32"/>
          <w:rtl/>
          <w:lang w:bidi="ar-QA"/>
        </w:rPr>
        <w:lastRenderedPageBreak/>
        <w:t xml:space="preserve">والبيض وغيرها، وقد اختارها المبشرون مستندين في ذلك إلى عامل الأصل واللغة "أي الأصل البربري الأمازيغي واللهجات"، وستكون هذه المدن بمثابة بوابة للتبشير في </w:t>
      </w:r>
      <w:r w:rsidR="008C6B88">
        <w:rPr>
          <w:rFonts w:hint="cs"/>
          <w:sz w:val="32"/>
          <w:szCs w:val="32"/>
          <w:rtl/>
          <w:lang w:bidi="ar-QA"/>
        </w:rPr>
        <w:t>أفريق</w:t>
      </w:r>
      <w:r w:rsidRPr="009D5CE7">
        <w:rPr>
          <w:rFonts w:hint="cs"/>
          <w:sz w:val="32"/>
          <w:szCs w:val="32"/>
          <w:rtl/>
          <w:lang w:bidi="ar-QA"/>
        </w:rPr>
        <w:t>ية الاستوائية، وحتى لا تجد هذه الجهود التبشيرية نفوراً من السكان خصص لافيجري إمكانيات ووسائل، وذلك يوضع برنامج يسير عليه المبشرون في عملهم ويمكن حصره فيما يلي:</w:t>
      </w:r>
    </w:p>
    <w:p w:rsidR="0049347A" w:rsidRPr="009D5CE7" w:rsidRDefault="0049347A" w:rsidP="0049347A">
      <w:pPr>
        <w:pStyle w:val="a4"/>
        <w:jc w:val="both"/>
        <w:rPr>
          <w:sz w:val="32"/>
          <w:szCs w:val="32"/>
          <w:rtl/>
          <w:lang w:bidi="ar-QA"/>
        </w:rPr>
      </w:pPr>
      <w:r w:rsidRPr="009D5CE7">
        <w:rPr>
          <w:rFonts w:hint="cs"/>
          <w:b/>
          <w:bCs/>
          <w:sz w:val="32"/>
          <w:szCs w:val="32"/>
          <w:rtl/>
          <w:lang w:bidi="ar-QA"/>
        </w:rPr>
        <w:t xml:space="preserve">أ ـ </w:t>
      </w:r>
      <w:r w:rsidRPr="009D5CE7">
        <w:rPr>
          <w:rFonts w:hint="cs"/>
          <w:sz w:val="32"/>
          <w:szCs w:val="32"/>
          <w:rtl/>
          <w:lang w:bidi="ar-QA"/>
        </w:rPr>
        <w:t xml:space="preserve">ينصب </w:t>
      </w:r>
      <w:r w:rsidR="00596D92">
        <w:rPr>
          <w:rFonts w:hint="cs"/>
          <w:sz w:val="32"/>
          <w:szCs w:val="32"/>
          <w:rtl/>
          <w:lang w:bidi="ar-QA"/>
        </w:rPr>
        <w:t>اهتم</w:t>
      </w:r>
      <w:r w:rsidRPr="009D5CE7">
        <w:rPr>
          <w:rFonts w:hint="cs"/>
          <w:sz w:val="32"/>
          <w:szCs w:val="32"/>
          <w:rtl/>
          <w:lang w:bidi="ar-QA"/>
        </w:rPr>
        <w:t>ام البرنامج الخاص، لا إلى تنصير الفرد لأن ذلك لا ينجح وإنما التنصير الجماعي، ولذلك ركزوا على بلاد القبائل ذات الكثافة السكانية المرتفعة مما يسمح لهم بتنصير القرية بأكملها وللوصول إلى ذلك لابد من القضاء على روح التعصب الديني</w:t>
      </w:r>
      <w:r w:rsidRPr="009D5CE7">
        <w:rPr>
          <w:rStyle w:val="a6"/>
          <w:sz w:val="32"/>
          <w:szCs w:val="32"/>
          <w:rtl/>
          <w:lang w:bidi="ar-QA"/>
        </w:rPr>
        <w:footnoteReference w:id="599"/>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b/>
          <w:bCs/>
          <w:sz w:val="32"/>
          <w:szCs w:val="32"/>
          <w:rtl/>
          <w:lang w:bidi="ar-QA"/>
        </w:rPr>
        <w:t xml:space="preserve">ب ـ </w:t>
      </w:r>
      <w:r w:rsidRPr="009D5CE7">
        <w:rPr>
          <w:rFonts w:hint="cs"/>
          <w:sz w:val="32"/>
          <w:szCs w:val="32"/>
          <w:rtl/>
          <w:lang w:bidi="ar-QA"/>
        </w:rPr>
        <w:t>إن المسيحي في نظر السكان، إنسان كافر ولذا أوصى لافيجري مبشريه بأن يتظاهروا بمظهر التدين حتى يكتسوا الاحترام.</w:t>
      </w:r>
    </w:p>
    <w:p w:rsidR="0049347A" w:rsidRPr="009D5CE7" w:rsidRDefault="0049347A" w:rsidP="0049347A">
      <w:pPr>
        <w:pStyle w:val="a4"/>
        <w:jc w:val="both"/>
        <w:rPr>
          <w:sz w:val="32"/>
          <w:szCs w:val="32"/>
          <w:rtl/>
          <w:lang w:bidi="ar-QA"/>
        </w:rPr>
      </w:pPr>
      <w:r w:rsidRPr="009D5CE7">
        <w:rPr>
          <w:rFonts w:hint="cs"/>
          <w:b/>
          <w:bCs/>
          <w:sz w:val="32"/>
          <w:szCs w:val="32"/>
          <w:rtl/>
          <w:lang w:bidi="ar-QA"/>
        </w:rPr>
        <w:t xml:space="preserve">ج ـ </w:t>
      </w:r>
      <w:r w:rsidRPr="009D5CE7">
        <w:rPr>
          <w:rFonts w:hint="cs"/>
          <w:sz w:val="32"/>
          <w:szCs w:val="32"/>
          <w:rtl/>
          <w:lang w:bidi="ar-QA"/>
        </w:rPr>
        <w:t>التمسك بالصبر والتسامح، وتقبل الشتم والسب.</w:t>
      </w:r>
    </w:p>
    <w:p w:rsidR="0049347A" w:rsidRPr="009D5CE7" w:rsidRDefault="0049347A" w:rsidP="0049347A">
      <w:pPr>
        <w:pStyle w:val="a4"/>
        <w:jc w:val="both"/>
        <w:rPr>
          <w:sz w:val="32"/>
          <w:szCs w:val="32"/>
          <w:rtl/>
          <w:lang w:bidi="ar-QA"/>
        </w:rPr>
      </w:pPr>
      <w:r w:rsidRPr="009D5CE7">
        <w:rPr>
          <w:rFonts w:hint="cs"/>
          <w:b/>
          <w:bCs/>
          <w:sz w:val="32"/>
          <w:szCs w:val="32"/>
          <w:rtl/>
          <w:lang w:bidi="ar-QA"/>
        </w:rPr>
        <w:t xml:space="preserve">ح ـ </w:t>
      </w:r>
      <w:r w:rsidRPr="009D5CE7">
        <w:rPr>
          <w:rFonts w:hint="cs"/>
          <w:sz w:val="32"/>
          <w:szCs w:val="32"/>
          <w:rtl/>
          <w:lang w:bidi="ar-QA"/>
        </w:rPr>
        <w:t>استمالة السكان بواسطة الأعمال الخيرية: التطبيب، التعليم والتنقل إلى القرى البعيدة لمعالجة المرضى، وتوزيع بعض الحاجيات على الفقراء والمحتاجين.</w:t>
      </w:r>
    </w:p>
    <w:p w:rsidR="0049347A" w:rsidRPr="009D5CE7" w:rsidRDefault="0049347A" w:rsidP="0049347A">
      <w:pPr>
        <w:pStyle w:val="a4"/>
        <w:jc w:val="both"/>
        <w:rPr>
          <w:sz w:val="32"/>
          <w:szCs w:val="32"/>
          <w:rtl/>
          <w:lang w:bidi="ar-QA"/>
        </w:rPr>
      </w:pPr>
      <w:r w:rsidRPr="009D5CE7">
        <w:rPr>
          <w:rFonts w:hint="cs"/>
          <w:b/>
          <w:bCs/>
          <w:sz w:val="32"/>
          <w:szCs w:val="32"/>
          <w:rtl/>
          <w:lang w:bidi="ar-QA"/>
        </w:rPr>
        <w:t xml:space="preserve">س ـ </w:t>
      </w:r>
      <w:r w:rsidRPr="009D5CE7">
        <w:rPr>
          <w:rFonts w:hint="cs"/>
          <w:sz w:val="32"/>
          <w:szCs w:val="32"/>
          <w:rtl/>
          <w:lang w:bidi="ar-QA"/>
        </w:rPr>
        <w:t>التواضع والتغلغل وسط السكان، واستعمال لغتهم ولباسهم وأنماط معيشتهم.</w:t>
      </w:r>
    </w:p>
    <w:p w:rsidR="0049347A" w:rsidRPr="009D5CE7" w:rsidRDefault="0049347A" w:rsidP="0049347A">
      <w:pPr>
        <w:pStyle w:val="a4"/>
        <w:jc w:val="both"/>
        <w:rPr>
          <w:sz w:val="32"/>
          <w:szCs w:val="32"/>
          <w:rtl/>
          <w:lang w:bidi="ar-QA"/>
        </w:rPr>
      </w:pPr>
      <w:r w:rsidRPr="009D5CE7">
        <w:rPr>
          <w:rFonts w:hint="cs"/>
          <w:b/>
          <w:bCs/>
          <w:sz w:val="32"/>
          <w:szCs w:val="32"/>
          <w:rtl/>
          <w:lang w:bidi="ar-QA"/>
        </w:rPr>
        <w:t xml:space="preserve">ش ـ </w:t>
      </w:r>
      <w:r w:rsidRPr="009D5CE7">
        <w:rPr>
          <w:rFonts w:hint="cs"/>
          <w:sz w:val="32"/>
          <w:szCs w:val="32"/>
          <w:rtl/>
          <w:lang w:bidi="ar-QA"/>
        </w:rPr>
        <w:t>عدم التعرض إلى الدين المسيحي، لأن ذلك ينفر السكان فيفشل المساعي التبشيرية وهكذا جهز لافيجري لهذه الأعمال وسخر لها الوسائل البشرية والمادية، وما إلى ذلك من طرق تبشيرية هادفة.</w:t>
      </w:r>
    </w:p>
    <w:p w:rsidR="0049347A" w:rsidRPr="009D5CE7" w:rsidRDefault="0049347A" w:rsidP="0049347A">
      <w:pPr>
        <w:pStyle w:val="a4"/>
        <w:jc w:val="both"/>
        <w:rPr>
          <w:sz w:val="32"/>
          <w:szCs w:val="32"/>
          <w:rtl/>
          <w:lang w:bidi="ar-QA"/>
        </w:rPr>
      </w:pPr>
      <w:r w:rsidRPr="009D5CE7">
        <w:rPr>
          <w:rFonts w:hint="cs"/>
          <w:sz w:val="32"/>
          <w:szCs w:val="32"/>
          <w:rtl/>
          <w:lang w:bidi="ar-QA"/>
        </w:rPr>
        <w:t>وقد لخص أحدهم طريقة التعامل مع السكان بقوله: إذا أردنا أن يخضع الناس للإنجيل، فيجب أن نخضع لهم ونظهر إزاءهم بصفة المغلوب وفي نهاية المطاف نتمكن من أن نخضعهم إلينا</w:t>
      </w:r>
      <w:r w:rsidRPr="009D5CE7">
        <w:rPr>
          <w:rStyle w:val="a6"/>
          <w:sz w:val="32"/>
          <w:szCs w:val="32"/>
          <w:rtl/>
          <w:lang w:bidi="ar-QA"/>
        </w:rPr>
        <w:footnoteReference w:id="600"/>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lastRenderedPageBreak/>
        <w:t>انطلق لافيجري في حملته التبشيرية وهو يعتمد أساساً على التشكيك في إسلام هذه المنطقة وضربها في العمق، وفي نظري أن هذا أخطر سلاح استعمله المبشرون للوصول إلى الهدف ولا يمكن النجاح إلا بمحو الإسلام بهذه المنطقة بل وفي كل المناطق الأخرى.</w:t>
      </w:r>
    </w:p>
    <w:p w:rsidR="0049347A" w:rsidRPr="009D5CE7" w:rsidRDefault="0049347A" w:rsidP="0049347A">
      <w:pPr>
        <w:pStyle w:val="a4"/>
        <w:jc w:val="both"/>
        <w:rPr>
          <w:sz w:val="32"/>
          <w:szCs w:val="32"/>
          <w:rtl/>
          <w:lang w:bidi="ar-QA"/>
        </w:rPr>
      </w:pPr>
      <w:r w:rsidRPr="009D5CE7">
        <w:rPr>
          <w:rFonts w:hint="cs"/>
          <w:sz w:val="32"/>
          <w:szCs w:val="32"/>
          <w:rtl/>
          <w:lang w:bidi="ar-QA"/>
        </w:rPr>
        <w:t>وبعد سنة من هذه الزيارة أي في 1873م أسس لافيجري مراكز تعليمية تبشيرية بهذه المنطقة مدعومه بسخاء وروح صليبية.</w:t>
      </w:r>
    </w:p>
    <w:p w:rsidR="0049347A" w:rsidRPr="009D5CE7" w:rsidRDefault="0049347A" w:rsidP="0049347A">
      <w:pPr>
        <w:pStyle w:val="a4"/>
        <w:jc w:val="both"/>
        <w:rPr>
          <w:sz w:val="32"/>
          <w:szCs w:val="32"/>
          <w:rtl/>
          <w:lang w:bidi="ar-QA"/>
        </w:rPr>
      </w:pPr>
      <w:r w:rsidRPr="009D5CE7">
        <w:rPr>
          <w:rFonts w:hint="cs"/>
          <w:sz w:val="32"/>
          <w:szCs w:val="32"/>
          <w:rtl/>
          <w:lang w:bidi="ar-QA"/>
        </w:rPr>
        <w:t>ويبدو أن الخطر الذي هدد الديانة الإسلامية في التجربة الأولى جعل السكان يشكون في أمر المبشرين، ولا أدل على ذلك ما أظهرته جماعة أو تجماعات قرية توريرت عبد الله من خوف على مصير أبنائها وما أبدته قرية آيت برحال من إستمرار الأعمال الخيرية، ولم يرض سكان مدينة ميشلي بوجود الدين بينهم إلا بعد تدخل قائد القطاع العسكري الذي وعدهم بعدم مس ال</w:t>
      </w:r>
      <w:r w:rsidR="002902B5">
        <w:rPr>
          <w:rFonts w:hint="cs"/>
          <w:sz w:val="32"/>
          <w:szCs w:val="32"/>
          <w:rtl/>
          <w:lang w:bidi="ar-QA"/>
        </w:rPr>
        <w:t>شؤون</w:t>
      </w:r>
      <w:r w:rsidRPr="009D5CE7">
        <w:rPr>
          <w:rFonts w:hint="cs"/>
          <w:sz w:val="32"/>
          <w:szCs w:val="32"/>
          <w:rtl/>
          <w:lang w:bidi="ar-QA"/>
        </w:rPr>
        <w:t xml:space="preserve"> الدينية، ويمكن القول بأن أعمال المبشرين في البداية، إقتصرت على الأعمال الخيرية، كالتطبيب والتعليم بإسم الديانة المسيحية، ونظراً للدور الذي تلعبه المدرسة في مجال التبشير، فإن لافيجري أوصى مبشرية (الآباء البيض) بتركيز الجهود عليها بإعتبارها تملك الطفل وتتحكم في مستقبله، وإنطلاقاً من هذه الوصية أسس المبشرون مدارس بكل مراكزهم ولما كانت الأعمال الطبية أهم ما يفتقده السكان، حاول هؤلاء إستعمال هذه الوسيلة لتحقيق المطامع التبشيرية.</w:t>
      </w:r>
    </w:p>
    <w:p w:rsidR="0049347A" w:rsidRPr="009D5CE7" w:rsidRDefault="0049347A" w:rsidP="0049347A">
      <w:pPr>
        <w:pStyle w:val="a4"/>
        <w:jc w:val="both"/>
        <w:rPr>
          <w:sz w:val="32"/>
          <w:szCs w:val="32"/>
          <w:rtl/>
          <w:lang w:bidi="ar-QA"/>
        </w:rPr>
      </w:pPr>
      <w:r w:rsidRPr="009D5CE7">
        <w:rPr>
          <w:rFonts w:hint="cs"/>
          <w:sz w:val="32"/>
          <w:szCs w:val="32"/>
          <w:rtl/>
          <w:lang w:bidi="ar-QA"/>
        </w:rPr>
        <w:t>ويظهر أيضا أن  العمليات التنصيرية الأولى بالمنطقة نفذها المبشرون مع اليتامى والمعوقين والمرضى والأطفال غير الشرعيين وبعض المغامرين بحثاً عن المادة، ولعل أسوأ ما إستغله هؤلاء هم العجزة من الشيوخ الذين لا سند لهم، أو الذين تخلت عنهم أسرهم، وهم يعانون الفقر، والحرمان والوحدة القاتلة.</w:t>
      </w:r>
    </w:p>
    <w:p w:rsidR="0049347A" w:rsidRPr="009D5CE7" w:rsidRDefault="0049347A" w:rsidP="0049347A">
      <w:pPr>
        <w:pStyle w:val="a4"/>
        <w:jc w:val="both"/>
        <w:rPr>
          <w:sz w:val="32"/>
          <w:szCs w:val="32"/>
          <w:rtl/>
          <w:lang w:bidi="ar-QA"/>
        </w:rPr>
      </w:pPr>
      <w:r w:rsidRPr="009D5CE7">
        <w:rPr>
          <w:rFonts w:hint="cs"/>
          <w:sz w:val="32"/>
          <w:szCs w:val="32"/>
          <w:rtl/>
          <w:lang w:bidi="ar-QA"/>
        </w:rPr>
        <w:t>وإلا كيف نفسر تعميد شيخ أعمى في آخر حياته إذ يبلغ 90 سنة وعجوز ذات 80 سنة والأخرى ذات 75 سنة.</w:t>
      </w:r>
    </w:p>
    <w:p w:rsidR="0049347A" w:rsidRPr="009D5CE7" w:rsidRDefault="0049347A" w:rsidP="0049347A">
      <w:pPr>
        <w:pStyle w:val="a4"/>
        <w:jc w:val="both"/>
        <w:rPr>
          <w:sz w:val="32"/>
          <w:szCs w:val="32"/>
          <w:rtl/>
          <w:lang w:bidi="ar-QA"/>
        </w:rPr>
      </w:pPr>
      <w:r w:rsidRPr="009D5CE7">
        <w:rPr>
          <w:rFonts w:hint="cs"/>
          <w:sz w:val="32"/>
          <w:szCs w:val="32"/>
          <w:rtl/>
          <w:lang w:bidi="ar-QA"/>
        </w:rPr>
        <w:lastRenderedPageBreak/>
        <w:t>أو ليس هذا إستغلال مباشر للوضع المأساواي وعمل خيري مقنع بإسم الدين</w:t>
      </w:r>
      <w:r w:rsidRPr="009D5CE7">
        <w:rPr>
          <w:rStyle w:val="a6"/>
          <w:sz w:val="32"/>
          <w:szCs w:val="32"/>
          <w:rtl/>
          <w:lang w:bidi="ar-QA"/>
        </w:rPr>
        <w:footnoteReference w:id="601"/>
      </w:r>
      <w:r w:rsidRPr="009D5CE7">
        <w:rPr>
          <w:rFonts w:hint="cs"/>
          <w:sz w:val="32"/>
          <w:szCs w:val="32"/>
          <w:rtl/>
          <w:lang w:bidi="ar-QA"/>
        </w:rPr>
        <w:t>؟</w:t>
      </w:r>
    </w:p>
    <w:p w:rsidR="0049347A" w:rsidRPr="009D5CE7" w:rsidRDefault="0049347A" w:rsidP="003B309A">
      <w:pPr>
        <w:pStyle w:val="a4"/>
        <w:spacing w:before="240"/>
        <w:jc w:val="both"/>
        <w:rPr>
          <w:sz w:val="32"/>
          <w:szCs w:val="32"/>
          <w:rtl/>
          <w:lang w:bidi="ar-QA"/>
        </w:rPr>
      </w:pPr>
      <w:r w:rsidRPr="009D5CE7">
        <w:rPr>
          <w:rFonts w:hint="cs"/>
          <w:sz w:val="32"/>
          <w:szCs w:val="32"/>
          <w:rtl/>
          <w:lang w:bidi="ar-QA"/>
        </w:rPr>
        <w:t>لم يستطع الكاردينال لافيجري أن يكسب منطقه القبائل دينياً وبشكل جماعي وبالصورة التي كان يتوقعها من قبل، وبالرغم من الصبر والتفاني في العمل، فإن المحاولات التبش</w:t>
      </w:r>
      <w:r w:rsidR="003B309A">
        <w:rPr>
          <w:rFonts w:hint="cs"/>
          <w:sz w:val="32"/>
          <w:szCs w:val="32"/>
          <w:rtl/>
          <w:lang w:bidi="ar-QA"/>
        </w:rPr>
        <w:t>ي</w:t>
      </w:r>
      <w:r w:rsidRPr="009D5CE7">
        <w:rPr>
          <w:rFonts w:hint="cs"/>
          <w:sz w:val="32"/>
          <w:szCs w:val="32"/>
          <w:rtl/>
          <w:lang w:bidi="ar-QA"/>
        </w:rPr>
        <w:t>رية لم تكن لها نتائج أكثر من التي تحصلوا عليها في المناطق الأخرى، وما تمكن منه هؤلاء هو جلب عدد من المغامرين، الذين أقبلوا على التنصير ففقدوا مكانتهم بين عائلاتم والمجتمع وهددوا بالموت، أو بعض الذين أرادوا تحقيق بعض الأغراض المعيشية، فتعرضوا فيما بعد إلى النبذ والإحتقار، وإضطر عدد منهم إلى الهجرة خارج القرية بل وإلى خارج الجزائر.</w:t>
      </w:r>
    </w:p>
    <w:p w:rsidR="0049347A" w:rsidRPr="009D5CE7" w:rsidRDefault="0049347A" w:rsidP="003B309A">
      <w:pPr>
        <w:pStyle w:val="a4"/>
        <w:spacing w:before="240"/>
        <w:jc w:val="both"/>
        <w:rPr>
          <w:sz w:val="32"/>
          <w:szCs w:val="32"/>
          <w:rtl/>
          <w:lang w:bidi="ar-QA"/>
        </w:rPr>
      </w:pPr>
      <w:r w:rsidRPr="009D5CE7">
        <w:rPr>
          <w:rFonts w:hint="cs"/>
          <w:sz w:val="32"/>
          <w:szCs w:val="32"/>
          <w:rtl/>
          <w:lang w:bidi="ar-QA"/>
        </w:rPr>
        <w:t>ويذكر شارفوريات الذي زار بلاد القبائل بعد ستة عشر عاماً من وجود الآباء البيض بها ما يلي: يستحيل التنصير الفردي وما يمكن الإعتماد عليه هو التنصير الجماعي، والسبب في ذلك هو الروابط التي تشد الفرد بمتجمعه وقريته والتي تجعله مبعداً عنها أن هو إرتد عن دينه، وبعترف الآب شاتلان بصعوبة التنصير في هذه المنطقة حيث قال: إذا كان سكان بلاد القبائل قد أبدوا إقبالاً على كل الحضارات، فإنهم ومن ناحية أخرى لم يكونوا ليغيروا عقيدتهم إلا بمشقة كبيرة.</w:t>
      </w:r>
    </w:p>
    <w:p w:rsidR="0049347A" w:rsidRPr="009D5CE7" w:rsidRDefault="0049347A" w:rsidP="0049347A">
      <w:pPr>
        <w:pStyle w:val="a4"/>
        <w:jc w:val="both"/>
        <w:rPr>
          <w:sz w:val="32"/>
          <w:szCs w:val="32"/>
          <w:rtl/>
          <w:lang w:bidi="ar-QA"/>
        </w:rPr>
      </w:pPr>
      <w:r w:rsidRPr="009D5CE7">
        <w:rPr>
          <w:rFonts w:hint="cs"/>
          <w:sz w:val="32"/>
          <w:szCs w:val="32"/>
          <w:rtl/>
          <w:lang w:bidi="ar-QA"/>
        </w:rPr>
        <w:t xml:space="preserve">وكتب الأب شارميتان مسئول الآباء البيض في هذه المنطقة عام 1892م ليقول: إن القبائل بعيدون كل البعد عن مملكة السماء أي المسيحية، وهم ليسوا مستعدين للتنصير ولا يمكن التأثير فيهم ... أن القبائلي مسلم مثل العربي لا يتقبل الإنجييل بسهولة مثلما يتقبله الوثني، ويفهم من ذلك تمسك هذا الأمازيغي القبائلي بالإسلام، وكتب بعضهم قائلا: أنه وبعد خمسين سنة من إستقرار الآباء البيض بهذه المنطقة أي حوالي 1920م تقريباً فإن النتيجة جاءت مخيبة للآمال وليس كما كان متوقعاً ثم يكشف وضعاً آخر </w:t>
      </w:r>
      <w:r w:rsidRPr="009D5CE7">
        <w:rPr>
          <w:rFonts w:hint="cs"/>
          <w:sz w:val="32"/>
          <w:szCs w:val="32"/>
          <w:rtl/>
          <w:lang w:bidi="ar-QA"/>
        </w:rPr>
        <w:lastRenderedPageBreak/>
        <w:t>قائلا: إن الذين أقبلوا على التنصير كانوا يبحثون في ذلك عن الإمتيازات والمصالح المادية التي أصبحت عبئاً ثقيلا عن الإرسالية التبشيرية</w:t>
      </w:r>
      <w:r w:rsidRPr="009D5CE7">
        <w:rPr>
          <w:rStyle w:val="a6"/>
          <w:sz w:val="32"/>
          <w:szCs w:val="32"/>
          <w:rtl/>
          <w:lang w:bidi="ar-QA"/>
        </w:rPr>
        <w:footnoteReference w:id="602"/>
      </w:r>
      <w:r w:rsidRPr="009D5CE7">
        <w:rPr>
          <w:rFonts w:hint="cs"/>
          <w:sz w:val="32"/>
          <w:szCs w:val="32"/>
          <w:rtl/>
          <w:lang w:bidi="ar-QA"/>
        </w:rPr>
        <w:t>.</w:t>
      </w:r>
    </w:p>
    <w:p w:rsidR="0049347A" w:rsidRPr="009D5CE7" w:rsidRDefault="0049347A" w:rsidP="003B309A">
      <w:pPr>
        <w:pStyle w:val="a4"/>
        <w:spacing w:before="240"/>
        <w:jc w:val="both"/>
        <w:rPr>
          <w:sz w:val="32"/>
          <w:szCs w:val="32"/>
          <w:rtl/>
          <w:lang w:bidi="ar-QA"/>
        </w:rPr>
      </w:pPr>
      <w:r w:rsidRPr="009D5CE7">
        <w:rPr>
          <w:rFonts w:hint="cs"/>
          <w:sz w:val="32"/>
          <w:szCs w:val="32"/>
          <w:rtl/>
          <w:lang w:bidi="ar-QA"/>
        </w:rPr>
        <w:t>ونستنتج من كل ذلك، فإن تمسك السكان الكبير بالإسلام وحضارته والمعارضة التي أظهروها ضد كل محاولة تبشيرية بالمنطقة كما أسلفنا أفشلت مساعيها ورغم الجهود التي بذلت وبشتى الوسائل وال</w:t>
      </w:r>
      <w:r w:rsidR="00596D92">
        <w:rPr>
          <w:rFonts w:hint="cs"/>
          <w:sz w:val="32"/>
          <w:szCs w:val="32"/>
          <w:rtl/>
          <w:lang w:bidi="ar-QA"/>
        </w:rPr>
        <w:t>اهتم</w:t>
      </w:r>
      <w:r w:rsidRPr="009D5CE7">
        <w:rPr>
          <w:rFonts w:hint="cs"/>
          <w:sz w:val="32"/>
          <w:szCs w:val="32"/>
          <w:rtl/>
          <w:lang w:bidi="ar-QA"/>
        </w:rPr>
        <w:t>ام الخاص الذي أفرد لسكان هذه المنطقة، فإن كل ذلك باء بالفشل بما في ذلك الجهود التبشيرية التي كان لها نفس المصير في مناطق أخرى من الجزائر.</w:t>
      </w:r>
    </w:p>
    <w:p w:rsidR="0049347A" w:rsidRPr="009D5CE7" w:rsidRDefault="0049347A" w:rsidP="003B309A">
      <w:pPr>
        <w:pStyle w:val="a4"/>
        <w:spacing w:before="240"/>
        <w:jc w:val="both"/>
        <w:rPr>
          <w:sz w:val="32"/>
          <w:szCs w:val="32"/>
          <w:rtl/>
          <w:lang w:bidi="ar-QA"/>
        </w:rPr>
      </w:pPr>
      <w:r w:rsidRPr="009D5CE7">
        <w:rPr>
          <w:rFonts w:hint="cs"/>
          <w:sz w:val="32"/>
          <w:szCs w:val="32"/>
          <w:rtl/>
          <w:lang w:bidi="ar-QA"/>
        </w:rPr>
        <w:t>وهو الأمر الذي جعل المبشرين يركزون جهودهم على تعلم اللغة الفرنسية وحضارتها متخذين من ذلك وسيلة أخرى من الوسائل التي تحقق الإدماج في هذه الناحية والنواحي الأخرى</w:t>
      </w:r>
      <w:r w:rsidRPr="009D5CE7">
        <w:rPr>
          <w:rStyle w:val="a6"/>
          <w:sz w:val="32"/>
          <w:szCs w:val="32"/>
          <w:rtl/>
          <w:lang w:bidi="ar-QA"/>
        </w:rPr>
        <w:footnoteReference w:id="603"/>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لقد قاوم الجزائريون نشاط هذه البعثات المسيحية بالصحراء وإغتالوا الكثير من رؤسانها الذين أرسلهم لافيجري مثل: (بولمبيه، ومينوري، وبوشار) الذين قتلوا في حاسي عين إيفل كما قتل القسيسان: ريشارد وكيرمابون في الصحراء الشرقية.</w:t>
      </w:r>
    </w:p>
    <w:p w:rsidR="0049347A" w:rsidRPr="009D5CE7" w:rsidRDefault="0049347A" w:rsidP="0049347A">
      <w:pPr>
        <w:pStyle w:val="a4"/>
        <w:jc w:val="both"/>
        <w:rPr>
          <w:sz w:val="32"/>
          <w:szCs w:val="32"/>
          <w:rtl/>
          <w:lang w:bidi="ar-QA"/>
        </w:rPr>
      </w:pPr>
      <w:r w:rsidRPr="009D5CE7">
        <w:rPr>
          <w:rFonts w:hint="cs"/>
          <w:sz w:val="32"/>
          <w:szCs w:val="32"/>
          <w:rtl/>
          <w:lang w:bidi="ar-QA"/>
        </w:rPr>
        <w:t xml:space="preserve">وعمل القس شارل دي فوكو بالصحراء وأدى دوراً كبيراً من أجل تثبيت الإستعمار الفرنسي، ونسق مع المرشال ليوتي الذي إحتل المغرب وقام بدراسة القبائل الصحراوية، وركز على الطوارق، فدرس لهجتهم البربرية، وكتب قاموساً لها، وذهب إلى المغرب في مهمة كيهودي سنة 1883م، وتنقل بين الأغواط وغرداية، وميزاب ورقله والمنيعة وتقرت، وقام برحلة في المشرق في مهمة وعاد للجزائر وساعد الجيش الفرنسي على إختراق الصحراء والتوجه نحو </w:t>
      </w:r>
      <w:r w:rsidR="008C6B88">
        <w:rPr>
          <w:rFonts w:hint="cs"/>
          <w:sz w:val="32"/>
          <w:szCs w:val="32"/>
          <w:rtl/>
          <w:lang w:bidi="ar-QA"/>
        </w:rPr>
        <w:t>أفريق</w:t>
      </w:r>
      <w:r w:rsidRPr="009D5CE7">
        <w:rPr>
          <w:rFonts w:hint="cs"/>
          <w:sz w:val="32"/>
          <w:szCs w:val="32"/>
          <w:rtl/>
          <w:lang w:bidi="ar-QA"/>
        </w:rPr>
        <w:t xml:space="preserve">يا السوداء وإستقر في منطقة الطوارق بعد أن أتقن لهجتهم، </w:t>
      </w:r>
      <w:r w:rsidRPr="009D5CE7">
        <w:rPr>
          <w:rFonts w:hint="cs"/>
          <w:sz w:val="32"/>
          <w:szCs w:val="32"/>
          <w:rtl/>
          <w:lang w:bidi="ar-QA"/>
        </w:rPr>
        <w:lastRenderedPageBreak/>
        <w:t>وفي سنة 1916م ثم إغتياله من طرف رجال الطرق الصوفية الغيورين على دينهم ووطنهم وإتهمت فرنسا السنوسية بقتله</w:t>
      </w:r>
      <w:r w:rsidRPr="009D5CE7">
        <w:rPr>
          <w:rStyle w:val="a6"/>
          <w:sz w:val="32"/>
          <w:szCs w:val="32"/>
          <w:rtl/>
          <w:lang w:bidi="ar-QA"/>
        </w:rPr>
        <w:footnoteReference w:id="604"/>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وبرغم الجهود التي قامت بها المنظمات التبشيرية في الجزائر، فقد فشل التنصير وخاب أمل الفرنسيين وبرهن الجزائريون على تمسكهم بدينهم بالرغم من المغريات، وأدركوا أن مهمة الآباء البيض لم تكن دينية صرفة وأنما كانت في خدمة الإستعمار ونشر التفرنس الذي يخدم الإدماج، ولقد نبه الجزائريون المتعاونون مع الفرنسيين إلى خطورة عملية التنصير، فقال لهم الباشاغا ابن علي الشريف سنة 1868م.</w:t>
      </w:r>
    </w:p>
    <w:p w:rsidR="0049347A" w:rsidRPr="009D5CE7" w:rsidRDefault="0049347A" w:rsidP="0049347A">
      <w:pPr>
        <w:pStyle w:val="a4"/>
        <w:jc w:val="both"/>
        <w:rPr>
          <w:sz w:val="32"/>
          <w:szCs w:val="32"/>
          <w:rtl/>
          <w:lang w:bidi="ar-QA"/>
        </w:rPr>
      </w:pPr>
      <w:r w:rsidRPr="009D5CE7">
        <w:rPr>
          <w:rFonts w:hint="cs"/>
          <w:sz w:val="32"/>
          <w:szCs w:val="32"/>
          <w:rtl/>
          <w:lang w:bidi="ar-QA"/>
        </w:rPr>
        <w:t>إن سكان زواوة يفضلون الموت لأطفالهم على أن يروهم يتخلون عن دينهم ويصيروا نصارى.</w:t>
      </w:r>
    </w:p>
    <w:p w:rsidR="0049347A" w:rsidRPr="009D5CE7" w:rsidRDefault="0049347A" w:rsidP="0049347A">
      <w:pPr>
        <w:pStyle w:val="a4"/>
        <w:jc w:val="both"/>
        <w:rPr>
          <w:sz w:val="32"/>
          <w:szCs w:val="32"/>
          <w:rtl/>
          <w:lang w:bidi="ar-QA"/>
        </w:rPr>
      </w:pPr>
      <w:r w:rsidRPr="009D5CE7">
        <w:rPr>
          <w:rFonts w:hint="cs"/>
          <w:sz w:val="32"/>
          <w:szCs w:val="32"/>
          <w:rtl/>
          <w:lang w:bidi="ar-QA"/>
        </w:rPr>
        <w:t>وكان نشاط عملية التنصير بمنطقة القبائل هي التي سهلت مهمة ثورة المقراني والشيخ حداد، لقد هرب الكثير من الأيتام الذين مسحهم لافيجري بعد أن كبروا وعرفوا حقيقة قصتهم هربوا إلى ذيوهم، لقد عملت الكنيسة على العودة بالبربر (القبائل) إلى المسيحية وتمزيق الشعب، فقد ألف سنة 1894م أحد عناصرها كتاباً عنوانه (الأجناس والأديان في الجزائر) وأهداه إلى الأسقف لافوما، دعا فيه إلى الحكم بالعرف الزواوي القبائلي البدائي على حساب الشريعة الإسلامية، وهو ما حاوله المستعمر بالمغرب فيما بعد سنة 1930م بالظهير البربري، كما دعا ماثيوا إلى نشر القبايلية على حساب اللغة العربية وتدريس القبائل تاريخ جنسهم الذي ربطته الإدارة الإستعمارية بالمسيحية قبل الإسلام، وربطهم بفرنسا والعمل على نشر الفرقة بين البربر وبين الفاتحين المسلمين.</w:t>
      </w:r>
    </w:p>
    <w:p w:rsidR="0049347A" w:rsidRPr="009D5CE7" w:rsidRDefault="0049347A" w:rsidP="0049347A">
      <w:pPr>
        <w:pStyle w:val="a4"/>
        <w:jc w:val="both"/>
        <w:rPr>
          <w:sz w:val="32"/>
          <w:szCs w:val="32"/>
          <w:rtl/>
          <w:lang w:bidi="ar-QA"/>
        </w:rPr>
      </w:pPr>
      <w:r w:rsidRPr="009D5CE7">
        <w:rPr>
          <w:rFonts w:hint="cs"/>
          <w:sz w:val="32"/>
          <w:szCs w:val="32"/>
          <w:rtl/>
          <w:lang w:bidi="ar-QA"/>
        </w:rPr>
        <w:t xml:space="preserve">لكن الكثير من الأعيان من أبناء القبائل الشامخة بدينها وحضارتها رفضوا هذه التفرقة فواجهوا تحكيم العرف القبايلي، فقد طالب أحمد بن سليمان: بإستعمال القضاة </w:t>
      </w:r>
      <w:r w:rsidRPr="009D5CE7">
        <w:rPr>
          <w:rFonts w:hint="cs"/>
          <w:sz w:val="32"/>
          <w:szCs w:val="32"/>
          <w:rtl/>
          <w:lang w:bidi="ar-QA"/>
        </w:rPr>
        <w:lastRenderedPageBreak/>
        <w:t>المسلمين في منطقة القبائل أسوة بكل أنحاء الجزائر لأن الإسلام واحد في البلاد الجزائرية كلها</w:t>
      </w:r>
      <w:r w:rsidRPr="009D5CE7">
        <w:rPr>
          <w:rStyle w:val="a6"/>
          <w:sz w:val="32"/>
          <w:szCs w:val="32"/>
          <w:rtl/>
          <w:lang w:bidi="ar-QA"/>
        </w:rPr>
        <w:footnoteReference w:id="605"/>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لقد بينت الدراسة التاريخية العلاقة المتينة بين الإستعمار وحركة التبشير، وإليك أهم النتائج.</w:t>
      </w:r>
    </w:p>
    <w:p w:rsidR="0049347A" w:rsidRPr="009D5CE7" w:rsidRDefault="0049347A" w:rsidP="0049347A">
      <w:pPr>
        <w:pStyle w:val="a4"/>
        <w:jc w:val="both"/>
        <w:rPr>
          <w:sz w:val="32"/>
          <w:szCs w:val="32"/>
          <w:rtl/>
          <w:lang w:bidi="ar-QA"/>
        </w:rPr>
      </w:pPr>
      <w:r w:rsidRPr="009D5CE7">
        <w:rPr>
          <w:rFonts w:hint="cs"/>
          <w:sz w:val="32"/>
          <w:szCs w:val="32"/>
          <w:rtl/>
          <w:lang w:bidi="ar-QA"/>
        </w:rPr>
        <w:t>ـ أن للتبشير علاقة بالإستعمار، فأغلب المبشرين يربطون الاستعمار بالتبشير، وهدف ال</w:t>
      </w:r>
      <w:r w:rsidR="002559FC">
        <w:rPr>
          <w:rFonts w:hint="cs"/>
          <w:sz w:val="32"/>
          <w:szCs w:val="32"/>
          <w:rtl/>
          <w:lang w:bidi="ar-QA"/>
        </w:rPr>
        <w:t>احتلال</w:t>
      </w:r>
      <w:r w:rsidRPr="009D5CE7">
        <w:rPr>
          <w:rFonts w:hint="cs"/>
          <w:sz w:val="32"/>
          <w:szCs w:val="32"/>
          <w:rtl/>
          <w:lang w:bidi="ar-QA"/>
        </w:rPr>
        <w:t xml:space="preserve"> في نظرهم هو التقدم الروحي والأخلاقي للمستعمرين (بفتح الميم) .</w:t>
      </w:r>
    </w:p>
    <w:p w:rsidR="0049347A" w:rsidRPr="009D5CE7" w:rsidRDefault="0049347A" w:rsidP="0049347A">
      <w:pPr>
        <w:pStyle w:val="a4"/>
        <w:jc w:val="both"/>
        <w:rPr>
          <w:sz w:val="32"/>
          <w:szCs w:val="32"/>
          <w:rtl/>
          <w:lang w:bidi="ar-QA"/>
        </w:rPr>
      </w:pPr>
      <w:r w:rsidRPr="009D5CE7">
        <w:rPr>
          <w:rFonts w:hint="cs"/>
          <w:sz w:val="32"/>
          <w:szCs w:val="32"/>
          <w:rtl/>
          <w:lang w:bidi="ar-QA"/>
        </w:rPr>
        <w:t>ـ أن المبشرين لعبوا دوراً هاماً في الحركة الإستيطانية بإستحواذهم على أراضي فلاحية معتبرة سخروها للفلاحة وزراعة الكروم لإستخراج النبيذ الذي بقي آفة زراعية بعد الإستقلال.</w:t>
      </w:r>
    </w:p>
    <w:p w:rsidR="0049347A" w:rsidRPr="009D5CE7" w:rsidRDefault="0049347A" w:rsidP="0049347A">
      <w:pPr>
        <w:pStyle w:val="a4"/>
        <w:jc w:val="both"/>
        <w:rPr>
          <w:sz w:val="32"/>
          <w:szCs w:val="32"/>
          <w:rtl/>
          <w:lang w:bidi="ar-QA"/>
        </w:rPr>
      </w:pPr>
      <w:r w:rsidRPr="009D5CE7">
        <w:rPr>
          <w:rFonts w:hint="cs"/>
          <w:sz w:val="32"/>
          <w:szCs w:val="32"/>
          <w:rtl/>
          <w:lang w:bidi="ar-QA"/>
        </w:rPr>
        <w:t>ـ أن التبشير لعب دوراً هاما أيضاً في توطيد النفوذ الفرنسي بالجزائر والهيمنة الثقافية .</w:t>
      </w:r>
    </w:p>
    <w:p w:rsidR="0049347A" w:rsidRPr="009D5CE7" w:rsidRDefault="0049347A" w:rsidP="0049347A">
      <w:pPr>
        <w:pStyle w:val="a4"/>
        <w:jc w:val="both"/>
        <w:rPr>
          <w:sz w:val="32"/>
          <w:szCs w:val="32"/>
          <w:rtl/>
          <w:lang w:bidi="ar-QA"/>
        </w:rPr>
      </w:pPr>
      <w:r w:rsidRPr="009D5CE7">
        <w:rPr>
          <w:rFonts w:hint="cs"/>
          <w:sz w:val="32"/>
          <w:szCs w:val="32"/>
          <w:rtl/>
          <w:lang w:bidi="ar-QA"/>
        </w:rPr>
        <w:t>ـ أن موقف السلطة الفرنسية من التبشير كان متضارباً بحيث كانت تعارض التبشير علانية خشية ثورة الجزائريين وتشجعه سرياً لتدعيم نفوذها في الجزائر، ويتضح ذلك من خلال مواقف ممثليها بالجزائر.</w:t>
      </w:r>
    </w:p>
    <w:p w:rsidR="0049347A" w:rsidRPr="009D5CE7" w:rsidRDefault="0049347A" w:rsidP="0049347A">
      <w:pPr>
        <w:pStyle w:val="a4"/>
        <w:jc w:val="both"/>
        <w:rPr>
          <w:sz w:val="32"/>
          <w:szCs w:val="32"/>
          <w:rtl/>
          <w:lang w:bidi="ar-QA"/>
        </w:rPr>
      </w:pPr>
      <w:r w:rsidRPr="009D5CE7">
        <w:rPr>
          <w:rFonts w:hint="cs"/>
          <w:sz w:val="32"/>
          <w:szCs w:val="32"/>
          <w:rtl/>
          <w:lang w:bidi="ar-QA"/>
        </w:rPr>
        <w:t>ـ أن المبشرين بالجزائر كانوا يهدفون إلى خلق النعرة القبلية بين المواطنين، وإتباع سياسة فرق تسد لتدعيم النفوذ الفرنسي، ولكنهم فشلوا في هذه المهمة.</w:t>
      </w:r>
    </w:p>
    <w:p w:rsidR="0049347A" w:rsidRPr="009D5CE7" w:rsidRDefault="0049347A" w:rsidP="003B309A">
      <w:pPr>
        <w:pStyle w:val="a4"/>
        <w:jc w:val="both"/>
        <w:rPr>
          <w:sz w:val="32"/>
          <w:szCs w:val="32"/>
          <w:rtl/>
          <w:lang w:bidi="ar-QA"/>
        </w:rPr>
      </w:pPr>
      <w:r w:rsidRPr="009D5CE7">
        <w:rPr>
          <w:rFonts w:hint="cs"/>
          <w:sz w:val="32"/>
          <w:szCs w:val="32"/>
          <w:rtl/>
          <w:lang w:bidi="ar-QA"/>
        </w:rPr>
        <w:t xml:space="preserve">ـ أن الحرية التبشيرية التي كانت تفتقر إلى حرية واسعة في عهد النظام العسكري، عرفت </w:t>
      </w:r>
      <w:r w:rsidR="003B309A">
        <w:rPr>
          <w:rFonts w:hint="cs"/>
          <w:sz w:val="32"/>
          <w:szCs w:val="32"/>
          <w:rtl/>
          <w:lang w:bidi="ar-QA"/>
        </w:rPr>
        <w:t>ا</w:t>
      </w:r>
      <w:r w:rsidRPr="009D5CE7">
        <w:rPr>
          <w:rFonts w:hint="cs"/>
          <w:sz w:val="32"/>
          <w:szCs w:val="32"/>
          <w:rtl/>
          <w:lang w:bidi="ar-QA"/>
        </w:rPr>
        <w:t>نطلاق</w:t>
      </w:r>
      <w:r w:rsidR="003B309A">
        <w:rPr>
          <w:rFonts w:hint="cs"/>
          <w:sz w:val="32"/>
          <w:szCs w:val="32"/>
          <w:rtl/>
          <w:lang w:bidi="ar-QA"/>
        </w:rPr>
        <w:t>ة</w:t>
      </w:r>
      <w:r w:rsidRPr="009D5CE7">
        <w:rPr>
          <w:rFonts w:hint="cs"/>
          <w:sz w:val="32"/>
          <w:szCs w:val="32"/>
          <w:rtl/>
          <w:lang w:bidi="ar-QA"/>
        </w:rPr>
        <w:t xml:space="preserve"> واسعة وتحررت من بعض القيود المفروضة عليها، وذلك في عهد النظام المدني ولاسيما بعد تأسيس فرقة الآباء البيض .</w:t>
      </w:r>
    </w:p>
    <w:p w:rsidR="0049347A" w:rsidRPr="009D5CE7" w:rsidRDefault="0049347A" w:rsidP="0049347A">
      <w:pPr>
        <w:pStyle w:val="a4"/>
        <w:jc w:val="both"/>
        <w:rPr>
          <w:sz w:val="32"/>
          <w:szCs w:val="32"/>
          <w:rtl/>
          <w:lang w:bidi="ar-QA"/>
        </w:rPr>
      </w:pPr>
      <w:r w:rsidRPr="009D5CE7">
        <w:rPr>
          <w:rFonts w:hint="cs"/>
          <w:sz w:val="32"/>
          <w:szCs w:val="32"/>
          <w:rtl/>
          <w:lang w:bidi="ar-QA"/>
        </w:rPr>
        <w:t>ـ أن الحركة التبشيرية عامة قد فشلت أمام صمود الجزائريين لتمسكهم الشديد بالديانة والحضارية الإسلامية.</w:t>
      </w:r>
    </w:p>
    <w:p w:rsidR="0049347A" w:rsidRPr="009D5CE7" w:rsidRDefault="0049347A" w:rsidP="003B309A">
      <w:pPr>
        <w:pStyle w:val="a4"/>
        <w:jc w:val="both"/>
        <w:rPr>
          <w:sz w:val="32"/>
          <w:szCs w:val="32"/>
          <w:rtl/>
          <w:lang w:bidi="ar-QA"/>
        </w:rPr>
      </w:pPr>
      <w:r w:rsidRPr="009D5CE7">
        <w:rPr>
          <w:rFonts w:hint="cs"/>
          <w:sz w:val="32"/>
          <w:szCs w:val="32"/>
          <w:rtl/>
          <w:lang w:bidi="ar-QA"/>
        </w:rPr>
        <w:lastRenderedPageBreak/>
        <w:t>ـ أن النشاط التبشيري بالجزائر، فتح الباب على مصراعي</w:t>
      </w:r>
      <w:r w:rsidR="003B309A">
        <w:rPr>
          <w:rFonts w:hint="cs"/>
          <w:sz w:val="32"/>
          <w:szCs w:val="32"/>
          <w:rtl/>
          <w:lang w:bidi="ar-QA"/>
        </w:rPr>
        <w:t>ه</w:t>
      </w:r>
      <w:r w:rsidRPr="009D5CE7">
        <w:rPr>
          <w:rFonts w:hint="cs"/>
          <w:sz w:val="32"/>
          <w:szCs w:val="32"/>
          <w:rtl/>
          <w:lang w:bidi="ar-QA"/>
        </w:rPr>
        <w:t xml:space="preserve"> في كل القارة ال</w:t>
      </w:r>
      <w:r w:rsidR="008C6B88">
        <w:rPr>
          <w:rFonts w:hint="cs"/>
          <w:sz w:val="32"/>
          <w:szCs w:val="32"/>
          <w:rtl/>
          <w:lang w:bidi="ar-QA"/>
        </w:rPr>
        <w:t>أفريق</w:t>
      </w:r>
      <w:r w:rsidRPr="009D5CE7">
        <w:rPr>
          <w:rFonts w:hint="cs"/>
          <w:sz w:val="32"/>
          <w:szCs w:val="32"/>
          <w:rtl/>
          <w:lang w:bidi="ar-QA"/>
        </w:rPr>
        <w:t>ية وهو الذي مهد لل</w:t>
      </w:r>
      <w:r w:rsidR="002559FC">
        <w:rPr>
          <w:rFonts w:hint="cs"/>
          <w:sz w:val="32"/>
          <w:szCs w:val="32"/>
          <w:rtl/>
          <w:lang w:bidi="ar-QA"/>
        </w:rPr>
        <w:t>احتلال</w:t>
      </w:r>
      <w:r w:rsidRPr="009D5CE7">
        <w:rPr>
          <w:rFonts w:hint="cs"/>
          <w:sz w:val="32"/>
          <w:szCs w:val="32"/>
          <w:rtl/>
          <w:lang w:bidi="ar-QA"/>
        </w:rPr>
        <w:t xml:space="preserve"> الفرنسي لعدد من الدول والمناطق بها.</w:t>
      </w:r>
    </w:p>
    <w:p w:rsidR="0049347A" w:rsidRPr="009D5CE7" w:rsidRDefault="0049347A" w:rsidP="0049347A">
      <w:pPr>
        <w:pStyle w:val="a4"/>
        <w:jc w:val="both"/>
        <w:rPr>
          <w:sz w:val="32"/>
          <w:szCs w:val="32"/>
          <w:rtl/>
          <w:lang w:bidi="ar-QA"/>
        </w:rPr>
      </w:pPr>
      <w:r w:rsidRPr="009D5CE7">
        <w:rPr>
          <w:rFonts w:hint="cs"/>
          <w:sz w:val="32"/>
          <w:szCs w:val="32"/>
          <w:rtl/>
          <w:lang w:bidi="ar-QA"/>
        </w:rPr>
        <w:t>ـ أن من إعتنق المسيحية من أفراد وهم أقلية عاشوا معزولين منبوذين ومجتمعهم، وحتى من المعمرين الفرنسيين</w:t>
      </w:r>
      <w:r w:rsidRPr="009D5CE7">
        <w:rPr>
          <w:rStyle w:val="a6"/>
          <w:sz w:val="32"/>
          <w:szCs w:val="32"/>
          <w:rtl/>
          <w:lang w:bidi="ar-QA"/>
        </w:rPr>
        <w:footnoteReference w:id="606"/>
      </w:r>
      <w:r w:rsidRPr="009D5CE7">
        <w:rPr>
          <w:rFonts w:hint="cs"/>
          <w:sz w:val="32"/>
          <w:szCs w:val="32"/>
          <w:rtl/>
          <w:lang w:bidi="ar-QA"/>
        </w:rPr>
        <w:t>.</w:t>
      </w:r>
    </w:p>
    <w:p w:rsidR="0049347A" w:rsidRPr="009D5CE7" w:rsidRDefault="0049347A" w:rsidP="0049347A">
      <w:pPr>
        <w:pStyle w:val="a4"/>
        <w:jc w:val="both"/>
        <w:rPr>
          <w:b/>
          <w:bCs/>
          <w:sz w:val="32"/>
          <w:szCs w:val="32"/>
          <w:rtl/>
          <w:lang w:bidi="ar-QA"/>
        </w:rPr>
      </w:pPr>
      <w:r w:rsidRPr="009D5CE7">
        <w:rPr>
          <w:rFonts w:hint="cs"/>
          <w:b/>
          <w:bCs/>
          <w:sz w:val="32"/>
          <w:szCs w:val="32"/>
          <w:rtl/>
          <w:lang w:bidi="ar-QA"/>
        </w:rPr>
        <w:t>10 ـ المستشرقون والإستعمار:</w:t>
      </w:r>
    </w:p>
    <w:p w:rsidR="0049347A" w:rsidRPr="009D5CE7" w:rsidRDefault="0049347A" w:rsidP="003B309A">
      <w:pPr>
        <w:pStyle w:val="a4"/>
        <w:jc w:val="both"/>
        <w:rPr>
          <w:sz w:val="32"/>
          <w:szCs w:val="32"/>
          <w:rtl/>
          <w:lang w:bidi="ar-QA"/>
        </w:rPr>
      </w:pPr>
      <w:r w:rsidRPr="009D5CE7">
        <w:rPr>
          <w:rFonts w:hint="cs"/>
          <w:sz w:val="32"/>
          <w:szCs w:val="32"/>
          <w:rtl/>
          <w:lang w:bidi="ar-QA"/>
        </w:rPr>
        <w:t>ومن العناصر التي إستعان بها الإستعمار الفرنسي المستشرقون، من أمثال: شيريون، وهادمان، وفيرو، ودي رينو، وديفوكس، ودي سلان، بين 1830 و1870، وبعد هذا التاريخ ظهرت مجموعة من المستشرقين ضمتهم كمدرسين بمدرسة الآداب بالجزائر العاصمة مثل: إيميل ماسكري، ورنيه باسيه، وإيدمون فانيان، وهوداس، وبرز جزائريون، كمعاونين لهم ثقافياً من أمثال: إبن سديره، وإبن الونيس، وإبن شنب وبوليفة، ومحمد تهليل، وإبن علي فخار، وقد سيطر هؤلاء المستشرقون على المدارس الإسلامية وصارت تحت سيطرتهم وأفكارهم وثقافتهم منذ 1880م و</w:t>
      </w:r>
      <w:r w:rsidR="003B309A">
        <w:rPr>
          <w:rFonts w:hint="cs"/>
          <w:sz w:val="32"/>
          <w:szCs w:val="32"/>
          <w:rtl/>
          <w:lang w:bidi="ar-QA"/>
        </w:rPr>
        <w:t>ا</w:t>
      </w:r>
      <w:r w:rsidRPr="009D5CE7">
        <w:rPr>
          <w:rFonts w:hint="cs"/>
          <w:sz w:val="32"/>
          <w:szCs w:val="32"/>
          <w:rtl/>
          <w:lang w:bidi="ar-QA"/>
        </w:rPr>
        <w:t>ستخدمت للنفوذ الفرنسي في الجزائر والمغرب العربي و</w:t>
      </w:r>
      <w:r w:rsidR="008C6B88">
        <w:rPr>
          <w:rFonts w:hint="cs"/>
          <w:sz w:val="32"/>
          <w:szCs w:val="32"/>
          <w:rtl/>
          <w:lang w:bidi="ar-QA"/>
        </w:rPr>
        <w:t>أفريق</w:t>
      </w:r>
      <w:r w:rsidRPr="009D5CE7">
        <w:rPr>
          <w:rFonts w:hint="cs"/>
          <w:sz w:val="32"/>
          <w:szCs w:val="32"/>
          <w:rtl/>
          <w:lang w:bidi="ar-QA"/>
        </w:rPr>
        <w:t>ية، وكان من أكثر الشخصيات المؤثرة في الإستشراق بالجزائر وفرنسا رونيه باسيه، الذي وصل الجزائر سنة 1880 كأستاذ للآداب في مدرسة الآداب بالجزائر، و</w:t>
      </w:r>
      <w:r w:rsidR="00CA63A6">
        <w:rPr>
          <w:rFonts w:hint="cs"/>
          <w:sz w:val="32"/>
          <w:szCs w:val="32"/>
          <w:rtl/>
          <w:lang w:bidi="ar-QA"/>
        </w:rPr>
        <w:t>استطاع</w:t>
      </w:r>
      <w:r w:rsidRPr="009D5CE7">
        <w:rPr>
          <w:rFonts w:hint="cs"/>
          <w:sz w:val="32"/>
          <w:szCs w:val="32"/>
          <w:rtl/>
          <w:lang w:bidi="ar-QA"/>
        </w:rPr>
        <w:t xml:space="preserve"> تكوين حلقات دراسة جادة في البربرية والأدب العربي، وبل وبعض اللهجات ال</w:t>
      </w:r>
      <w:r w:rsidR="008C6B88">
        <w:rPr>
          <w:rFonts w:hint="cs"/>
          <w:sz w:val="32"/>
          <w:szCs w:val="32"/>
          <w:rtl/>
          <w:lang w:bidi="ar-QA"/>
        </w:rPr>
        <w:t>أفريق</w:t>
      </w:r>
      <w:r w:rsidRPr="009D5CE7">
        <w:rPr>
          <w:rFonts w:hint="cs"/>
          <w:sz w:val="32"/>
          <w:szCs w:val="32"/>
          <w:rtl/>
          <w:lang w:bidi="ar-QA"/>
        </w:rPr>
        <w:t xml:space="preserve">ية كالهوسة، وتمكن من الدخول في المكتبات العامة والخاصة بالمغرب العربي، وتسجيل مخطوطاتها في فهارس وساعدته الإدارة الفرنسية على ذلك فذللت أمامه كل الصعاب والمشاق والمتاعب، وختم عمله العلمي الكبير هذا بعقد مؤتمر المستشرقين الرابع عشر في الجزائر سنة 1905م، وساعدت على نجاح هذا المؤتمر شخصية رونيه باسيه وعلمه وتلاميذه، ويعتبر رونيه باسيه من أكثر المستشرقين تعمقاً في الدراسات البربرية والسامية بصورة عامة، تخرج على يديه عدة تلاميذ من أمثال: ألفريدييل وديستان </w:t>
      </w:r>
      <w:r w:rsidRPr="009D5CE7">
        <w:rPr>
          <w:rFonts w:hint="cs"/>
          <w:sz w:val="32"/>
          <w:szCs w:val="32"/>
          <w:rtl/>
          <w:lang w:bidi="ar-QA"/>
        </w:rPr>
        <w:lastRenderedPageBreak/>
        <w:t>الذي جلس على كرسي البربرية في مدرسة اللغات الشرقية بباريس سنة 1913 وإندريه باسيه وهنري باسيه مؤلف كتاب (اللغة البربرية) سنة 1929م وهما من عائلته.</w:t>
      </w:r>
    </w:p>
    <w:p w:rsidR="0049347A" w:rsidRPr="009D5CE7" w:rsidRDefault="0049347A" w:rsidP="0049347A">
      <w:pPr>
        <w:pStyle w:val="a4"/>
        <w:jc w:val="both"/>
        <w:rPr>
          <w:sz w:val="32"/>
          <w:szCs w:val="32"/>
          <w:rtl/>
          <w:lang w:bidi="ar-QA"/>
        </w:rPr>
      </w:pPr>
      <w:r w:rsidRPr="009D5CE7">
        <w:rPr>
          <w:rFonts w:hint="cs"/>
          <w:sz w:val="32"/>
          <w:szCs w:val="32"/>
          <w:rtl/>
          <w:lang w:bidi="ar-QA"/>
        </w:rPr>
        <w:t>ومن الجزائريين من تتلمذوا عليه: محمد بن أبي شنب، وسعيد بولفيه وقد إستعمل رونيه باسيه أبن شنب في تحرير دراسات عن الأوضاع الإجتماعية والثقافية للمسلمين وفي ترجمة الكثير من الشعر الملحون وبرامج التعليم عند المسلمين، كما قام بتحقيق التراث الجزائري والإسلامي مع ترجمته أو ترجمة خلاصة منه الفرنسية، كما قام بدراسات عن اللغة العربية ودارجيتها الجزائرية، وكانت كل هذه المواضيع تصب في تمكين الإداراة الإستعمارية من فهم المجتمعات التي تحكمها، لا في الجزائر فقط وإنما في أقطار المغرب العربي و</w:t>
      </w:r>
      <w:r w:rsidR="008C6B88">
        <w:rPr>
          <w:rFonts w:hint="cs"/>
          <w:sz w:val="32"/>
          <w:szCs w:val="32"/>
          <w:rtl/>
          <w:lang w:bidi="ar-QA"/>
        </w:rPr>
        <w:t>أفريق</w:t>
      </w:r>
      <w:r w:rsidRPr="009D5CE7">
        <w:rPr>
          <w:rFonts w:hint="cs"/>
          <w:sz w:val="32"/>
          <w:szCs w:val="32"/>
          <w:rtl/>
          <w:lang w:bidi="ar-QA"/>
        </w:rPr>
        <w:t>ية السوداء، وهذا لايقلل من جهود إبن شنب في خدمة الثقافة العربية بالجزائر بطرق منهجية حديثة مكنه منها أستاذه رونيه باسيه، ووجه باسيه بوليفة لدراسة التراث البربري وعلى الخصوص التراث الزواوي (القبايلي).</w:t>
      </w:r>
    </w:p>
    <w:p w:rsidR="0049347A" w:rsidRPr="009D5CE7" w:rsidRDefault="0049347A" w:rsidP="0049347A">
      <w:pPr>
        <w:pStyle w:val="a4"/>
        <w:jc w:val="both"/>
        <w:rPr>
          <w:sz w:val="32"/>
          <w:szCs w:val="32"/>
          <w:rtl/>
          <w:lang w:bidi="ar-QA"/>
        </w:rPr>
      </w:pPr>
      <w:r w:rsidRPr="009D5CE7">
        <w:rPr>
          <w:rFonts w:hint="cs"/>
          <w:sz w:val="32"/>
          <w:szCs w:val="32"/>
          <w:rtl/>
          <w:lang w:bidi="ar-QA"/>
        </w:rPr>
        <w:t>ومن غير شك فإن رونيه باسيه إستفاد من هذين العالمين الجزائريين فيما كتبه عن السامية والبربرية وتتلمذوا عليه في إكتسابهم للمنهج العلمي الحديث، كما إستفاد رونيه باسيه من علماء جزائريين آخرين.</w:t>
      </w:r>
    </w:p>
    <w:p w:rsidR="0049347A" w:rsidRPr="009D5CE7" w:rsidRDefault="0049347A" w:rsidP="0049347A">
      <w:pPr>
        <w:pStyle w:val="a4"/>
        <w:jc w:val="both"/>
        <w:rPr>
          <w:sz w:val="32"/>
          <w:szCs w:val="32"/>
          <w:rtl/>
          <w:lang w:bidi="ar-QA"/>
        </w:rPr>
      </w:pPr>
      <w:r w:rsidRPr="009D5CE7">
        <w:rPr>
          <w:rFonts w:hint="cs"/>
          <w:sz w:val="32"/>
          <w:szCs w:val="32"/>
          <w:rtl/>
          <w:lang w:bidi="ar-QA"/>
        </w:rPr>
        <w:t>لقد إستفادت الإدارة الإستعمارية الفرنسية من جهود المستشرقين ووظفتها في خدمة الإستعمار وتفريق صفوف الجزائريين على أسس من الدراسات والبحوث.</w:t>
      </w:r>
    </w:p>
    <w:p w:rsidR="0049347A" w:rsidRPr="009D5CE7" w:rsidRDefault="0049347A" w:rsidP="0049347A">
      <w:pPr>
        <w:pStyle w:val="a4"/>
        <w:jc w:val="both"/>
        <w:rPr>
          <w:sz w:val="32"/>
          <w:szCs w:val="32"/>
          <w:rtl/>
          <w:lang w:bidi="ar-QA"/>
        </w:rPr>
      </w:pPr>
      <w:r w:rsidRPr="009D5CE7">
        <w:rPr>
          <w:rFonts w:hint="cs"/>
          <w:sz w:val="32"/>
          <w:szCs w:val="32"/>
          <w:rtl/>
          <w:lang w:bidi="ar-QA"/>
        </w:rPr>
        <w:t>ومن المستشرقين الذين عملوا بفعالية في الصحراء غوستاف مونتيلانسكي الذي ولد في معسكر سنة 1854م، وصار من المترجمين العسكريين وتنقل في سائر أنحاء الجزائر وتونس وإختلط برجال القوافل التجارية العابرة للصحراء والواصلة ل</w:t>
      </w:r>
      <w:r w:rsidR="008C6B88">
        <w:rPr>
          <w:rFonts w:hint="cs"/>
          <w:sz w:val="32"/>
          <w:szCs w:val="32"/>
          <w:rtl/>
          <w:lang w:bidi="ar-QA"/>
        </w:rPr>
        <w:t>أفريق</w:t>
      </w:r>
      <w:r w:rsidRPr="009D5CE7">
        <w:rPr>
          <w:rFonts w:hint="cs"/>
          <w:sz w:val="32"/>
          <w:szCs w:val="32"/>
          <w:rtl/>
          <w:lang w:bidi="ar-QA"/>
        </w:rPr>
        <w:t xml:space="preserve">ية السوداء، وإنتهى به المطاف إلى أن يعين مديراً لمدرسة قسنطينة الإسلامية الفرنسية الكتانية، وكان لهذا المستشرق اتصالات واسعة بعلماء الصحراء وبشيوخ الطرقية، وقام برحلة من غدامس تعقباً لنشاط السنوسية، وسجل كل ذلك في تقارير كان يزود بها حكومته ونشر </w:t>
      </w:r>
      <w:r w:rsidRPr="009D5CE7">
        <w:rPr>
          <w:rFonts w:hint="cs"/>
          <w:sz w:val="32"/>
          <w:szCs w:val="32"/>
          <w:rtl/>
          <w:lang w:bidi="ar-QA"/>
        </w:rPr>
        <w:lastRenderedPageBreak/>
        <w:t xml:space="preserve">مقالات ومخطوطات في المذهب الأباضي، وكما يقول أبو القاسم سعد الله، فإن جهود هؤلاء المستشرقين لم تكن عميقة محضة، فقد كانوا جنوداً في الميدان وليسوا علماء باحثين عن الحقيقة المجردة، كان مثلهم في دعم الإستعمار مثل لافيجري وجنوده من الآباء البيض، ومثل المارشال ليوتي وجنوده من المحاربين، لقد كان يكمل بعضهم بعضاً ويعملون لنفس الغاية وهي مساعدة الإدارة على بسط نفوذها على منطقة العربي وما يتصل به من </w:t>
      </w:r>
      <w:r w:rsidR="008C6B88">
        <w:rPr>
          <w:rFonts w:hint="cs"/>
          <w:sz w:val="32"/>
          <w:szCs w:val="32"/>
          <w:rtl/>
          <w:lang w:bidi="ar-QA"/>
        </w:rPr>
        <w:t>أفريق</w:t>
      </w:r>
      <w:r w:rsidRPr="009D5CE7">
        <w:rPr>
          <w:rFonts w:hint="cs"/>
          <w:sz w:val="32"/>
          <w:szCs w:val="32"/>
          <w:rtl/>
          <w:lang w:bidi="ar-QA"/>
        </w:rPr>
        <w:t>ية والعالم الإسلامي.</w:t>
      </w:r>
    </w:p>
    <w:p w:rsidR="0049347A" w:rsidRPr="009D5CE7" w:rsidRDefault="0049347A" w:rsidP="0049347A">
      <w:pPr>
        <w:pStyle w:val="a4"/>
        <w:jc w:val="both"/>
        <w:rPr>
          <w:sz w:val="32"/>
          <w:szCs w:val="32"/>
          <w:rtl/>
          <w:lang w:bidi="ar-QA"/>
        </w:rPr>
      </w:pPr>
      <w:r w:rsidRPr="009D5CE7">
        <w:rPr>
          <w:rFonts w:hint="cs"/>
          <w:sz w:val="32"/>
          <w:szCs w:val="32"/>
          <w:rtl/>
          <w:lang w:bidi="ar-QA"/>
        </w:rPr>
        <w:t>ووسط هذه الحركة الإستعمارية الثقافية وأمام إضطرار فرنسا لتوثيق كل ما يتعلق بالجزائر وتاريخها أسس ضباط المكاتب العربية بالجيش مكتبة هائلة عن الجزائر وتاريخها في مختلف مراحله، وتأسست جمعيات ثقافية أولاها لجنة إكتشاف الجزائر سنة 1839م، وأسس الحاكم العام كامبون لجنة ترجمة الكتب العربية سنة 1894م، وأسست جمعية آثار قسنطينة سنة 1852م، والجمعية التاريخية في العاصمة سنة 1856م، وهذه الجمعية هي التي أنشأت (المجلة ال</w:t>
      </w:r>
      <w:r w:rsidR="008C6B88">
        <w:rPr>
          <w:rFonts w:hint="cs"/>
          <w:sz w:val="32"/>
          <w:szCs w:val="32"/>
          <w:rtl/>
          <w:lang w:bidi="ar-QA"/>
        </w:rPr>
        <w:t>أفريق</w:t>
      </w:r>
      <w:r w:rsidRPr="009D5CE7">
        <w:rPr>
          <w:rFonts w:hint="cs"/>
          <w:sz w:val="32"/>
          <w:szCs w:val="32"/>
          <w:rtl/>
          <w:lang w:bidi="ar-QA"/>
        </w:rPr>
        <w:t>ية) الذائعة الصيت، و(جمعية جغرافية وهران) سنة 1878م و(جمعية هيبون) بعنابة، وجمعيات أخرى صغيرة في تبسة وتلمسان وسطيف وتأسست في سنة 1896م (الجمعية الجغرافية) بالعاصمة، التي قامت ببعثات استكشاف بالمغرب العربي كله والصحراء وجنوب الصحراء، وأشرف عليها ضباط ومدنيون علماء يساعدهم جزائريون. وقد ركزت هذه الجمعيات في عملها على المرحلة الرومانية لأن الفرنسيين يعتبرون أنفسهم ورثة العهد الروماني ويعملون على إعادة الجزائر إليه. وبخاصة إلى المسيحية فيه، وكانت كل هذه الجمعيات والمجلات تعمل تحت العقل المركزي المسير لها وهي المدارس العليا التي صارت سنة 1959م جامعة الجزائر.</w:t>
      </w:r>
    </w:p>
    <w:p w:rsidR="0049347A" w:rsidRPr="009D5CE7" w:rsidRDefault="0049347A" w:rsidP="0049347A">
      <w:pPr>
        <w:pStyle w:val="a4"/>
        <w:jc w:val="both"/>
        <w:rPr>
          <w:sz w:val="32"/>
          <w:szCs w:val="32"/>
          <w:rtl/>
          <w:lang w:bidi="ar-QA"/>
        </w:rPr>
      </w:pPr>
      <w:r w:rsidRPr="009D5CE7">
        <w:rPr>
          <w:rFonts w:hint="cs"/>
          <w:sz w:val="32"/>
          <w:szCs w:val="32"/>
          <w:rtl/>
          <w:lang w:bidi="ar-QA"/>
        </w:rPr>
        <w:t>وقبل هذا التاريخ كان الطالب بهذه المدارس يجري امتحانات الأجازة "الليسانس" في باريس.</w:t>
      </w:r>
    </w:p>
    <w:p w:rsidR="0049347A" w:rsidRPr="009D5CE7" w:rsidRDefault="0049347A" w:rsidP="0049347A">
      <w:pPr>
        <w:pStyle w:val="a4"/>
        <w:jc w:val="both"/>
        <w:rPr>
          <w:sz w:val="32"/>
          <w:szCs w:val="32"/>
          <w:rtl/>
          <w:lang w:bidi="ar-QA"/>
        </w:rPr>
      </w:pPr>
      <w:r w:rsidRPr="009D5CE7">
        <w:rPr>
          <w:rFonts w:hint="cs"/>
          <w:sz w:val="32"/>
          <w:szCs w:val="32"/>
          <w:rtl/>
          <w:lang w:bidi="ar-QA"/>
        </w:rPr>
        <w:lastRenderedPageBreak/>
        <w:t>و</w:t>
      </w:r>
      <w:r w:rsidR="00596D92">
        <w:rPr>
          <w:rFonts w:hint="cs"/>
          <w:sz w:val="32"/>
          <w:szCs w:val="32"/>
          <w:rtl/>
          <w:lang w:bidi="ar-QA"/>
        </w:rPr>
        <w:t>اهتم</w:t>
      </w:r>
      <w:r w:rsidRPr="009D5CE7">
        <w:rPr>
          <w:rFonts w:hint="cs"/>
          <w:sz w:val="32"/>
          <w:szCs w:val="32"/>
          <w:rtl/>
          <w:lang w:bidi="ar-QA"/>
        </w:rPr>
        <w:t>ت هذه الحركة الثقافية بالمكتبات فأسس مكتبة عامة هامة بالعاصمة في آخر القرن التاسع عشر ضمت الآلاف من الكتب والمخطوطات التي جمعت من الزوايا والمساجد ووضع لها فانيان فهرساً لمخطوطاتها سنة 1893م.</w:t>
      </w:r>
    </w:p>
    <w:p w:rsidR="0049347A" w:rsidRDefault="0049347A" w:rsidP="0049347A">
      <w:pPr>
        <w:pStyle w:val="a4"/>
        <w:jc w:val="both"/>
        <w:rPr>
          <w:sz w:val="32"/>
          <w:szCs w:val="32"/>
          <w:rtl/>
          <w:lang w:bidi="ar-QA"/>
        </w:rPr>
      </w:pPr>
      <w:r w:rsidRPr="009D5CE7">
        <w:rPr>
          <w:rFonts w:hint="cs"/>
          <w:sz w:val="32"/>
          <w:szCs w:val="32"/>
          <w:rtl/>
          <w:lang w:bidi="ar-QA"/>
        </w:rPr>
        <w:t>كما تأسست مكتبات تابعة للمكتبة العامة بالولايات وبعض البلديات ومكتبات عسكرية ومكتبات بعض المدارس، وأسس "المتحف الوطني" الذي صار له بنايته المستقلة سنة 1897م بعد أن كان موجوداً في مبنى واحد مع المكتبة العامة</w:t>
      </w:r>
      <w:r w:rsidRPr="009D5CE7">
        <w:rPr>
          <w:rStyle w:val="a6"/>
          <w:sz w:val="32"/>
          <w:szCs w:val="32"/>
          <w:rtl/>
          <w:lang w:bidi="ar-QA"/>
        </w:rPr>
        <w:footnoteReference w:id="607"/>
      </w:r>
      <w:r w:rsidRPr="009D5CE7">
        <w:rPr>
          <w:rFonts w:hint="cs"/>
          <w:sz w:val="32"/>
          <w:szCs w:val="32"/>
          <w:rtl/>
          <w:lang w:bidi="ar-QA"/>
        </w:rPr>
        <w:t>.</w:t>
      </w:r>
    </w:p>
    <w:p w:rsidR="00726E34" w:rsidRPr="009D5CE7" w:rsidRDefault="00726E34" w:rsidP="0049347A">
      <w:pPr>
        <w:pStyle w:val="a4"/>
        <w:jc w:val="both"/>
        <w:rPr>
          <w:sz w:val="32"/>
          <w:szCs w:val="32"/>
          <w:rtl/>
          <w:lang w:bidi="ar-QA"/>
        </w:rPr>
      </w:pPr>
    </w:p>
    <w:p w:rsidR="0049347A" w:rsidRPr="00726E34" w:rsidRDefault="0049347A" w:rsidP="00726E34">
      <w:pPr>
        <w:pStyle w:val="a4"/>
        <w:jc w:val="center"/>
        <w:rPr>
          <w:rFonts w:hAnsi="Courier New"/>
          <w:b/>
          <w:bCs/>
          <w:shadow/>
          <w:color w:val="FF0000"/>
          <w:sz w:val="40"/>
          <w:szCs w:val="40"/>
          <w:rtl/>
          <w:lang w:bidi="ar-QA"/>
        </w:rPr>
      </w:pPr>
      <w:r w:rsidRPr="00726E34">
        <w:rPr>
          <w:rFonts w:hAnsi="Courier New" w:hint="cs"/>
          <w:b/>
          <w:bCs/>
          <w:shadow/>
          <w:color w:val="FF0000"/>
          <w:sz w:val="40"/>
          <w:szCs w:val="40"/>
          <w:rtl/>
          <w:lang w:bidi="ar-QA"/>
        </w:rPr>
        <w:t>ال</w:t>
      </w:r>
      <w:r w:rsidR="00726E34" w:rsidRPr="00726E34">
        <w:rPr>
          <w:rFonts w:hAnsi="Courier New" w:hint="cs"/>
          <w:b/>
          <w:bCs/>
          <w:shadow/>
          <w:color w:val="FF0000"/>
          <w:sz w:val="40"/>
          <w:szCs w:val="40"/>
          <w:rtl/>
          <w:lang w:bidi="ar-QA"/>
        </w:rPr>
        <w:t>ثالث</w:t>
      </w:r>
      <w:r w:rsidRPr="00726E34">
        <w:rPr>
          <w:rFonts w:hAnsi="Courier New" w:hint="cs"/>
          <w:b/>
          <w:bCs/>
          <w:shadow/>
          <w:color w:val="FF0000"/>
          <w:sz w:val="40"/>
          <w:szCs w:val="40"/>
          <w:rtl/>
          <w:lang w:bidi="ar-QA"/>
        </w:rPr>
        <w:t xml:space="preserve"> عشر: السيطرة على القضاء والإمامة</w:t>
      </w:r>
    </w:p>
    <w:p w:rsidR="0049347A" w:rsidRPr="009D5CE7" w:rsidRDefault="0049347A" w:rsidP="0049347A">
      <w:pPr>
        <w:pStyle w:val="a4"/>
        <w:jc w:val="both"/>
        <w:rPr>
          <w:b/>
          <w:bCs/>
          <w:sz w:val="32"/>
          <w:szCs w:val="32"/>
          <w:rtl/>
          <w:lang w:bidi="ar-QA"/>
        </w:rPr>
      </w:pPr>
      <w:r w:rsidRPr="009D5CE7">
        <w:rPr>
          <w:rFonts w:hint="cs"/>
          <w:b/>
          <w:bCs/>
          <w:sz w:val="32"/>
          <w:szCs w:val="32"/>
          <w:rtl/>
          <w:lang w:bidi="ar-QA"/>
        </w:rPr>
        <w:t>1 ـ القضاء:</w:t>
      </w:r>
    </w:p>
    <w:p w:rsidR="0049347A" w:rsidRPr="009D5CE7" w:rsidRDefault="0049347A" w:rsidP="0049347A">
      <w:pPr>
        <w:pStyle w:val="a4"/>
        <w:jc w:val="both"/>
        <w:rPr>
          <w:sz w:val="32"/>
          <w:szCs w:val="32"/>
          <w:rtl/>
          <w:lang w:bidi="ar-QA"/>
        </w:rPr>
      </w:pPr>
      <w:r w:rsidRPr="009D5CE7">
        <w:rPr>
          <w:rFonts w:hint="cs"/>
          <w:sz w:val="32"/>
          <w:szCs w:val="32"/>
          <w:rtl/>
          <w:lang w:bidi="ar-QA"/>
        </w:rPr>
        <w:t>عمل الفرنسيون على إفراغ القضاء الإسلامي من صلاحياته، فقد كان قبل ال</w:t>
      </w:r>
      <w:r w:rsidR="002559FC">
        <w:rPr>
          <w:rFonts w:hint="cs"/>
          <w:sz w:val="32"/>
          <w:szCs w:val="32"/>
          <w:rtl/>
          <w:lang w:bidi="ar-QA"/>
        </w:rPr>
        <w:t>احتلال</w:t>
      </w:r>
      <w:r w:rsidRPr="009D5CE7">
        <w:rPr>
          <w:rFonts w:hint="cs"/>
          <w:sz w:val="32"/>
          <w:szCs w:val="32"/>
          <w:rtl/>
          <w:lang w:bidi="ar-QA"/>
        </w:rPr>
        <w:t xml:space="preserve"> مستقلاً بشكل معقول، وكان الداي والباي يعين قضاة المدن، وتعين القبائل قضاة الريف، وكان مجلس أعلى للقضاء يستعرض القضايا الصعبة في صورة استئناف. وأحكامه نافذة، والحكم يكون بالتغريم أو الضرب، أو القتل ولا يكون بالسجن إلا في الحالات القليلة، وقد تطور القضاء في دولة الأمير عبد القادر الذي أولاه رعايته الخاصة. لقد عين الأمير قاضياً لكل خوجة يعاونه أربعة علماء متفقهين في الدين، وكان لا يصدر الحكم بالموت إلا بحضور الخليفة شخصياً "أي نائب الأمير في الولاية"، وهذا عناية بالروح البشرية.</w:t>
      </w:r>
    </w:p>
    <w:p w:rsidR="0049347A" w:rsidRPr="009D5CE7" w:rsidRDefault="0049347A" w:rsidP="0049347A">
      <w:pPr>
        <w:pStyle w:val="a4"/>
        <w:jc w:val="both"/>
        <w:rPr>
          <w:sz w:val="32"/>
          <w:szCs w:val="32"/>
          <w:rtl/>
          <w:lang w:bidi="ar-QA"/>
        </w:rPr>
      </w:pPr>
      <w:r w:rsidRPr="009D5CE7">
        <w:rPr>
          <w:rFonts w:hint="cs"/>
          <w:sz w:val="32"/>
          <w:szCs w:val="32"/>
          <w:rtl/>
          <w:lang w:bidi="ar-QA"/>
        </w:rPr>
        <w:t>في 1841م بدأت المحاولات لدمج القضاء الفرنسي  كقاضي الصلح والمحاكم الابتدائية والمحاكم الاستثنائية والمحاكم العسكرية، ونزعت الجنايات من القضاء الإسلامي، وصارت من صلاحيات المحاكم الفرنسية، بل وصارت المحاكم الفرنسية الاستثنائية تملك حق النظر في الأحكام المدنية المتعلقة بالأحوال الشخصية.</w:t>
      </w:r>
    </w:p>
    <w:p w:rsidR="0049347A" w:rsidRPr="009D5CE7" w:rsidRDefault="0049347A" w:rsidP="0049347A">
      <w:pPr>
        <w:pStyle w:val="a4"/>
        <w:jc w:val="both"/>
        <w:rPr>
          <w:sz w:val="32"/>
          <w:szCs w:val="32"/>
          <w:rtl/>
          <w:lang w:bidi="ar-QA"/>
        </w:rPr>
      </w:pPr>
      <w:r w:rsidRPr="009D5CE7">
        <w:rPr>
          <w:rFonts w:hint="cs"/>
          <w:sz w:val="32"/>
          <w:szCs w:val="32"/>
          <w:rtl/>
          <w:lang w:bidi="ar-QA"/>
        </w:rPr>
        <w:lastRenderedPageBreak/>
        <w:t xml:space="preserve">وحتى القانون الفرنسي لا يطبق بكامله على الجزائريين الذين تحكمهم قوانين استثنائية. فالجنرال بوجو يقول لوزير الحربية: إن حرب الجزائر تستلزم نوعاً من القضاء يختلف عن المعمول به في </w:t>
      </w:r>
      <w:r w:rsidR="00BA181A">
        <w:rPr>
          <w:rFonts w:hint="cs"/>
          <w:sz w:val="32"/>
          <w:szCs w:val="32"/>
          <w:rtl/>
          <w:lang w:bidi="ar-QA"/>
        </w:rPr>
        <w:t>أوروبا</w:t>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ويعترف لوي ماسينيون فيقول: إن الواقع الذي يطبق في الجزائر هو أولاً اعتداء على الشريعة الإسلامية. وثانياً إجراءات تعسفية غير خاضعة حتى للقانون الفرنسي</w:t>
      </w:r>
      <w:r w:rsidRPr="009D5CE7">
        <w:rPr>
          <w:rStyle w:val="a6"/>
          <w:sz w:val="32"/>
          <w:szCs w:val="32"/>
          <w:rtl/>
          <w:lang w:bidi="ar-QA"/>
        </w:rPr>
        <w:footnoteReference w:id="608"/>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وقال الحاكم العام "دوفيدون" يوم 22 مارس 1874م: إن العدالة تدخل في إطار السيادة وعلى القاضي المسلم الانحناء أمام القاضي الفرنسي وعلى كل واحد أن يفهم أننا الغالبون</w:t>
      </w:r>
      <w:r w:rsidRPr="009D5CE7">
        <w:rPr>
          <w:rStyle w:val="a6"/>
          <w:sz w:val="32"/>
          <w:szCs w:val="32"/>
          <w:rtl/>
          <w:lang w:bidi="ar-QA"/>
        </w:rPr>
        <w:footnoteReference w:id="609"/>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واستمر الفرنسيون في تفريع القضاء الإسلامي من صلاحياته، وما أن حل آخر القرن التاسع عشر حتى لم تبق له سوى عملية تسجيل الزواج والطلاق، وهوت قيمة القاضي الإسلامي</w:t>
      </w:r>
      <w:r w:rsidRPr="009D5CE7">
        <w:rPr>
          <w:rStyle w:val="a6"/>
          <w:sz w:val="32"/>
          <w:szCs w:val="32"/>
          <w:rtl/>
          <w:lang w:bidi="ar-QA"/>
        </w:rPr>
        <w:footnoteReference w:id="610"/>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وفي عام 1906م منع القضاة والموثقين من كتابة العقود باللغة العربية وأجبرتهم على كتابتها باللغة الفرنسية، لكن رجال القبائل الكبرى، رفضوا كتابة أي قضية باللغة الفرنسية وأصروا على الكتابة باللغة العربية، وهذا ما دفع بأحد الأوربيين المختصين في القانون إلى القول في عام 1913م بأن الجزائر، ككل يغلب عليها الطابع الإسلامي والبربر ولا تربطهم أية صلة بفرنسا، وهم مثل العرب في هذا الشأن</w:t>
      </w:r>
      <w:r w:rsidRPr="009D5CE7">
        <w:rPr>
          <w:rStyle w:val="a6"/>
          <w:sz w:val="32"/>
          <w:szCs w:val="32"/>
          <w:rtl/>
          <w:lang w:bidi="ar-QA"/>
        </w:rPr>
        <w:footnoteReference w:id="611"/>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 xml:space="preserve">لقد استخدم الفرنسيون سلاح العدالة لقمع الجزائريين المسلمين وذلك عن طريق تطبيق القوانين الفرنسية عليهم وتشكيل مجالس القضاء من الفرنسيين فقط، وإعطاء الشرعية القانونية للقضايا المسجلة عند الأوربيين الذين يتحكمون في ملفات العدالة وكسب </w:t>
      </w:r>
      <w:r w:rsidRPr="009D5CE7">
        <w:rPr>
          <w:rFonts w:hint="cs"/>
          <w:sz w:val="32"/>
          <w:szCs w:val="32"/>
          <w:rtl/>
          <w:lang w:bidi="ar-QA"/>
        </w:rPr>
        <w:lastRenderedPageBreak/>
        <w:t>أموال كبيرة من الجزائريين وإلغاء العمل بالقانون الجزائري والشريعة الإسلامية معناه حرمان آلاف الجزائريين من كسب العيش</w:t>
      </w:r>
      <w:r w:rsidRPr="009D5CE7">
        <w:rPr>
          <w:rStyle w:val="a6"/>
          <w:sz w:val="32"/>
          <w:szCs w:val="32"/>
          <w:rtl/>
          <w:lang w:bidi="ar-QA"/>
        </w:rPr>
        <w:footnoteReference w:id="612"/>
      </w:r>
      <w:r w:rsidRPr="009D5CE7">
        <w:rPr>
          <w:rFonts w:hint="cs"/>
          <w:sz w:val="32"/>
          <w:szCs w:val="32"/>
          <w:rtl/>
          <w:lang w:bidi="ar-QA"/>
        </w:rPr>
        <w:t>، والحياة بأمان في ظل شريعة الإسلام العادلة.</w:t>
      </w:r>
    </w:p>
    <w:p w:rsidR="0049347A" w:rsidRPr="009D5CE7" w:rsidRDefault="0049347A" w:rsidP="0049347A">
      <w:pPr>
        <w:pStyle w:val="a4"/>
        <w:jc w:val="both"/>
        <w:rPr>
          <w:sz w:val="32"/>
          <w:szCs w:val="32"/>
          <w:rtl/>
          <w:lang w:bidi="ar-QA"/>
        </w:rPr>
      </w:pPr>
      <w:r w:rsidRPr="009D5CE7">
        <w:rPr>
          <w:rFonts w:hint="cs"/>
          <w:sz w:val="32"/>
          <w:szCs w:val="32"/>
          <w:rtl/>
          <w:lang w:bidi="ar-QA"/>
        </w:rPr>
        <w:t>وأدرك الجزائريون أن ضرب قضائهم الهدف منه ضرب الهوية الإسلامية الوطنية الجزائرية، فراحوا يناضلون من أجل مقاومة سائر الإجراءات التي تمس هويتهم، كالتجنس بالجنسية الفرنسية، وقانون الأدنجينا، والتفرس، والمطالبة بتعليم العربية والمساواة، وكان من القضاة الذين نشطوا في هذا الميدان حميدو بن باديس، ومحمد بن رحال</w:t>
      </w:r>
      <w:r w:rsidRPr="009D5CE7">
        <w:rPr>
          <w:rStyle w:val="a6"/>
          <w:sz w:val="32"/>
          <w:szCs w:val="32"/>
          <w:rtl/>
          <w:lang w:bidi="ar-QA"/>
        </w:rPr>
        <w:footnoteReference w:id="613"/>
      </w:r>
      <w:r w:rsidRPr="009D5CE7">
        <w:rPr>
          <w:rFonts w:hint="cs"/>
          <w:sz w:val="32"/>
          <w:szCs w:val="32"/>
          <w:rtl/>
          <w:lang w:bidi="ar-QA"/>
        </w:rPr>
        <w:t>.</w:t>
      </w:r>
    </w:p>
    <w:p w:rsidR="0049347A" w:rsidRPr="009D5CE7" w:rsidRDefault="0049347A" w:rsidP="0049347A">
      <w:pPr>
        <w:pStyle w:val="a4"/>
        <w:jc w:val="both"/>
        <w:rPr>
          <w:b/>
          <w:bCs/>
          <w:sz w:val="32"/>
          <w:szCs w:val="32"/>
          <w:rtl/>
          <w:lang w:bidi="ar-QA"/>
        </w:rPr>
      </w:pPr>
      <w:r w:rsidRPr="009D5CE7">
        <w:rPr>
          <w:rFonts w:hint="cs"/>
          <w:b/>
          <w:bCs/>
          <w:sz w:val="32"/>
          <w:szCs w:val="32"/>
          <w:rtl/>
          <w:lang w:bidi="ar-QA"/>
        </w:rPr>
        <w:t>2 ـ الإمامة:</w:t>
      </w:r>
    </w:p>
    <w:p w:rsidR="0049347A" w:rsidRPr="009D5CE7" w:rsidRDefault="0049347A" w:rsidP="0049347A">
      <w:pPr>
        <w:pStyle w:val="a4"/>
        <w:jc w:val="both"/>
        <w:rPr>
          <w:sz w:val="32"/>
          <w:szCs w:val="32"/>
          <w:rtl/>
          <w:lang w:bidi="ar-QA"/>
        </w:rPr>
      </w:pPr>
      <w:r w:rsidRPr="009D5CE7">
        <w:rPr>
          <w:rFonts w:hint="cs"/>
          <w:sz w:val="32"/>
          <w:szCs w:val="32"/>
          <w:rtl/>
          <w:lang w:bidi="ar-QA"/>
        </w:rPr>
        <w:t>وفي خط مواز</w:t>
      </w:r>
      <w:r w:rsidR="003B309A">
        <w:rPr>
          <w:rFonts w:hint="cs"/>
          <w:sz w:val="32"/>
          <w:szCs w:val="32"/>
          <w:rtl/>
          <w:lang w:bidi="ar-QA"/>
        </w:rPr>
        <w:t>ٍ</w:t>
      </w:r>
      <w:r w:rsidRPr="009D5CE7">
        <w:rPr>
          <w:rFonts w:hint="cs"/>
          <w:sz w:val="32"/>
          <w:szCs w:val="32"/>
          <w:rtl/>
          <w:lang w:bidi="ar-QA"/>
        </w:rPr>
        <w:t xml:space="preserve"> للسيطرة على الخطاب الديني وتدمير الهوية الإسلامية أوجدت السلطات الإستعمارية طبقة من رجال الدين الرسميين الموظفين تدفع لهم مرتباتهم بعد أن كانوا يتقاضونها من الأوقاف التي صادرت أملاكها السلطات، وقد خضع هؤلاء خضوعاً مطلقاً للإدارة ففرضت عليهم منذ بداية ال</w:t>
      </w:r>
      <w:r w:rsidR="002559FC">
        <w:rPr>
          <w:rFonts w:hint="cs"/>
          <w:sz w:val="32"/>
          <w:szCs w:val="32"/>
          <w:rtl/>
          <w:lang w:bidi="ar-QA"/>
        </w:rPr>
        <w:t>احتلال</w:t>
      </w:r>
      <w:r w:rsidRPr="009D5CE7">
        <w:rPr>
          <w:rFonts w:hint="cs"/>
          <w:sz w:val="32"/>
          <w:szCs w:val="32"/>
          <w:rtl/>
          <w:lang w:bidi="ar-QA"/>
        </w:rPr>
        <w:t xml:space="preserve"> أن يدعوا على منابر المساجد دعوات عامة مع التوقف عن الدعاء لخليفة المسلمين، بل فرضت عليهم بعد الانتهاء من الصلاة وقراءة الفاتحة، أن يشمل دعاء الإمام في الأعياد ما يلي:</w:t>
      </w:r>
    </w:p>
    <w:p w:rsidR="0049347A" w:rsidRPr="009D5CE7" w:rsidRDefault="0049347A" w:rsidP="0049347A">
      <w:pPr>
        <w:pStyle w:val="a4"/>
        <w:jc w:val="both"/>
        <w:rPr>
          <w:sz w:val="32"/>
          <w:szCs w:val="32"/>
          <w:rtl/>
          <w:lang w:bidi="ar-QA"/>
        </w:rPr>
      </w:pPr>
      <w:r w:rsidRPr="009D5CE7">
        <w:rPr>
          <w:rFonts w:hint="cs"/>
          <w:sz w:val="32"/>
          <w:szCs w:val="32"/>
          <w:rtl/>
          <w:lang w:bidi="ar-QA"/>
        </w:rPr>
        <w:t>بالتأييد والتمكين لحكومة فرنسا، ومن لم يفعل يعتبر معادياً لفرنسا. يقول حمدان خوجة في كتابه المرآة: واختفت منذ 1833م جرأة العلماء، لأنهم إن قالوا أو سكتوا عن خوف حكم عليهم بالنفي أو الحبس. واختفت من المساجد الرسمية حلقات الدروس لتكوين العلماء، بل اختفت دروس الوعظ الفاعلة التي تردد آيات وأحاديث فيها الجهاد ومحاربة الكفر، و</w:t>
      </w:r>
      <w:r w:rsidR="002902B5">
        <w:rPr>
          <w:rFonts w:hint="cs"/>
          <w:sz w:val="32"/>
          <w:szCs w:val="32"/>
          <w:rtl/>
          <w:lang w:bidi="ar-QA"/>
        </w:rPr>
        <w:t>استبد</w:t>
      </w:r>
      <w:r w:rsidRPr="009D5CE7">
        <w:rPr>
          <w:rFonts w:hint="cs"/>
          <w:sz w:val="32"/>
          <w:szCs w:val="32"/>
          <w:rtl/>
          <w:lang w:bidi="ar-QA"/>
        </w:rPr>
        <w:t>لت بدروس استبعد منها ما يفسر على أنه تعريض بالاستعمار، بل حتى هذه الدروس المراقبة كانت تحتاج إلى رخصة، يعين أئمة المساجد بالمدن مدير ال</w:t>
      </w:r>
      <w:r w:rsidR="002902B5">
        <w:rPr>
          <w:rFonts w:hint="cs"/>
          <w:sz w:val="32"/>
          <w:szCs w:val="32"/>
          <w:rtl/>
          <w:lang w:bidi="ar-QA"/>
        </w:rPr>
        <w:t>شؤون</w:t>
      </w:r>
      <w:r w:rsidRPr="009D5CE7">
        <w:rPr>
          <w:rFonts w:hint="cs"/>
          <w:sz w:val="32"/>
          <w:szCs w:val="32"/>
          <w:rtl/>
          <w:lang w:bidi="ar-QA"/>
        </w:rPr>
        <w:t xml:space="preserve"> الأهلية بالإدارة الاستعمارية، وبالريف تعينهم المكاتب العربية بالجيش، كان عدد المساجد </w:t>
      </w:r>
      <w:r w:rsidRPr="009D5CE7">
        <w:rPr>
          <w:rFonts w:hint="cs"/>
          <w:sz w:val="32"/>
          <w:szCs w:val="32"/>
          <w:rtl/>
          <w:lang w:bidi="ar-QA"/>
        </w:rPr>
        <w:lastRenderedPageBreak/>
        <w:t>سنة 1830م (1494) مسجداً، ويبدو الإجحاف واضحاً ضد المسلمين في توزيع ميزانية الأديان على الديانات الثلاث، كانت المخصصات لسنة 1887م كما يلي:</w:t>
      </w:r>
    </w:p>
    <w:p w:rsidR="0049347A" w:rsidRPr="009D5CE7" w:rsidRDefault="0049347A" w:rsidP="0049347A">
      <w:pPr>
        <w:pStyle w:val="a4"/>
        <w:jc w:val="both"/>
        <w:rPr>
          <w:sz w:val="32"/>
          <w:szCs w:val="32"/>
          <w:rtl/>
          <w:lang w:bidi="ar-QA"/>
        </w:rPr>
      </w:pPr>
      <w:r w:rsidRPr="009D5CE7">
        <w:rPr>
          <w:rFonts w:hint="cs"/>
          <w:sz w:val="32"/>
          <w:szCs w:val="32"/>
          <w:rtl/>
          <w:lang w:bidi="ar-QA"/>
        </w:rPr>
        <w:t>ـ الإسلام  : 216340 فرنك.</w:t>
      </w:r>
    </w:p>
    <w:p w:rsidR="0049347A" w:rsidRPr="009D5CE7" w:rsidRDefault="0049347A" w:rsidP="0049347A">
      <w:pPr>
        <w:pStyle w:val="a4"/>
        <w:jc w:val="both"/>
        <w:rPr>
          <w:sz w:val="32"/>
          <w:szCs w:val="32"/>
          <w:rtl/>
          <w:lang w:bidi="ar-QA"/>
        </w:rPr>
      </w:pPr>
      <w:r w:rsidRPr="009D5CE7">
        <w:rPr>
          <w:rFonts w:hint="cs"/>
          <w:sz w:val="32"/>
          <w:szCs w:val="32"/>
          <w:rtl/>
          <w:lang w:bidi="ar-QA"/>
        </w:rPr>
        <w:t>ـ المسيحية : 986400 فرنك.</w:t>
      </w:r>
    </w:p>
    <w:p w:rsidR="0049347A" w:rsidRPr="009D5CE7" w:rsidRDefault="0049347A" w:rsidP="0049347A">
      <w:pPr>
        <w:pStyle w:val="a4"/>
        <w:jc w:val="both"/>
        <w:rPr>
          <w:sz w:val="32"/>
          <w:szCs w:val="32"/>
          <w:rtl/>
          <w:lang w:bidi="ar-QA"/>
        </w:rPr>
      </w:pPr>
      <w:r w:rsidRPr="009D5CE7">
        <w:rPr>
          <w:rFonts w:hint="cs"/>
          <w:sz w:val="32"/>
          <w:szCs w:val="32"/>
          <w:rtl/>
          <w:lang w:bidi="ar-QA"/>
        </w:rPr>
        <w:t>ـ اليهودية : 26600 فرنك.</w:t>
      </w:r>
    </w:p>
    <w:p w:rsidR="0049347A" w:rsidRPr="009D5CE7" w:rsidRDefault="0049347A" w:rsidP="0049347A">
      <w:pPr>
        <w:pStyle w:val="a4"/>
        <w:jc w:val="both"/>
        <w:rPr>
          <w:sz w:val="32"/>
          <w:szCs w:val="32"/>
          <w:rtl/>
          <w:lang w:bidi="ar-QA"/>
        </w:rPr>
      </w:pPr>
      <w:r w:rsidRPr="009D5CE7">
        <w:rPr>
          <w:rFonts w:hint="cs"/>
          <w:sz w:val="32"/>
          <w:szCs w:val="32"/>
          <w:rtl/>
          <w:lang w:bidi="ar-QA"/>
        </w:rPr>
        <w:t>علماً بأن عدد المسلمين ثلاثة ملايين نسمة، وعدد المسيحيين 350000 نسمة، وعدد اليهود 36000 نسمة، كانت مداخيل أملاك الأوقاف تغطي نفقات المساجد والمدارس والتعليم بصورة عامة، صادرها المستعمر وصار ينفق من هذه المداخيل على الأديان الثلاثة، ووفق ما أورده ديبوت سنة 1897م فقد قدر المدخول السنوي لأوقاف إقليم مدينة الجزائر وحده ما يقارب خمسة ملايين فرنك، ألغى الفرنسيون منصب شيخ الإسلام، وأبقوا على مناصب المُفتون، بل ذهبوا بعيداً فحولوا الكثير من الأئمة والمُفتون إلى مخبرين في أجهزة المخابرات، فأوغستين بيرك يقول: تحول بعض المُفتين إلى جواسيس للإدارة الفرنسية. ويقول لوي ماسينيون: لقد استعمرت الحكومة الفرنسية العقيدة الإسلامية بالجزائر منذ 1830م. كانوا يختارون المُفتين والأئمة في معظم الحالات من أشباه الأميين.</w:t>
      </w:r>
    </w:p>
    <w:p w:rsidR="0049347A" w:rsidRPr="009D5CE7" w:rsidRDefault="0049347A" w:rsidP="0049347A">
      <w:pPr>
        <w:pStyle w:val="a4"/>
        <w:jc w:val="both"/>
        <w:rPr>
          <w:sz w:val="32"/>
          <w:szCs w:val="32"/>
          <w:rtl/>
          <w:lang w:bidi="ar-QA"/>
        </w:rPr>
      </w:pPr>
      <w:r w:rsidRPr="009D5CE7">
        <w:rPr>
          <w:rFonts w:hint="cs"/>
          <w:sz w:val="32"/>
          <w:szCs w:val="32"/>
          <w:rtl/>
          <w:lang w:bidi="ar-QA"/>
        </w:rPr>
        <w:t>وهذا الوضع للمساجد جعل الناس ينفرون من أئمتها الموظفين ويلجأون إلى المرابطين ومقاديهم، ولم يعدم بعض الأئمة النزهاء الشجعان، فالمُفتي مصطفى الكبابطي وقف سنة 1843م في وجه الجنرال بوجو، ووقف القاضي عبد العزيز سنة 1834م في وجه فوارول. لكن كانوا أقلية</w:t>
      </w:r>
      <w:r w:rsidRPr="009D5CE7">
        <w:rPr>
          <w:rStyle w:val="a6"/>
          <w:sz w:val="32"/>
          <w:szCs w:val="32"/>
          <w:rtl/>
          <w:lang w:bidi="ar-QA"/>
        </w:rPr>
        <w:footnoteReference w:id="614"/>
      </w:r>
      <w:r w:rsidRPr="009D5CE7">
        <w:rPr>
          <w:rFonts w:hint="cs"/>
          <w:sz w:val="32"/>
          <w:szCs w:val="32"/>
          <w:rtl/>
          <w:lang w:bidi="ar-QA"/>
        </w:rPr>
        <w:t>.</w:t>
      </w:r>
    </w:p>
    <w:p w:rsidR="0049347A" w:rsidRPr="009D5CE7" w:rsidRDefault="0049347A" w:rsidP="0049347A">
      <w:pPr>
        <w:pStyle w:val="a4"/>
        <w:jc w:val="both"/>
        <w:rPr>
          <w:b/>
          <w:bCs/>
          <w:sz w:val="32"/>
          <w:szCs w:val="32"/>
          <w:rtl/>
          <w:lang w:bidi="ar-QA"/>
        </w:rPr>
      </w:pPr>
      <w:r w:rsidRPr="009D5CE7">
        <w:rPr>
          <w:rFonts w:hint="cs"/>
          <w:b/>
          <w:bCs/>
          <w:sz w:val="32"/>
          <w:szCs w:val="32"/>
          <w:rtl/>
          <w:lang w:bidi="ar-QA"/>
        </w:rPr>
        <w:t>3 ـ محاربة التعليم الإسلامي:</w:t>
      </w:r>
    </w:p>
    <w:p w:rsidR="0049347A" w:rsidRPr="009D5CE7" w:rsidRDefault="0049347A" w:rsidP="0049347A">
      <w:pPr>
        <w:pStyle w:val="a4"/>
        <w:jc w:val="both"/>
        <w:rPr>
          <w:sz w:val="32"/>
          <w:szCs w:val="32"/>
          <w:rtl/>
          <w:lang w:bidi="ar-QA"/>
        </w:rPr>
      </w:pPr>
      <w:r w:rsidRPr="009D5CE7">
        <w:rPr>
          <w:rFonts w:hint="cs"/>
          <w:sz w:val="32"/>
          <w:szCs w:val="32"/>
          <w:rtl/>
          <w:lang w:bidi="ar-QA"/>
        </w:rPr>
        <w:lastRenderedPageBreak/>
        <w:t>ومن العناصر التي حاربها الفرنسيون التعليم العربي، فقد وجدوا تعليماً منتشراً عبر مدارس في المدن والأرياف، بحيث كانت نسبة الأمية متدنية جداً، وكان هذا التعليم يمول من الأوقاف، ويشهد الفرنسيون بأنه كان يملك ميزانية وافرة ومدارس كثيرة، ومعلمين أصحاب قدرة متميزة، وبرامج تعليمية، ونظاماً للشهادات. وبالرغم أنه لم يكن متقدماً، لكن الجزائريين يرون أنه يغطي حاجة مجتمعهم مع استعدادهم لتطويره. وكان بعض المفكرين الفرنسيين يؤيدون ذلك، فالبارون بيشون يرى: أن أنجع الوسائل هي إدماج الجزائريين في مصالحهم الخاصة، وتطوير التعليم عندهم باللغة العربية، وطالبت عدة تقارير فرنسية كتقرير بيدو سنة 1847 وتقرير بارو سنة 1849م وتقرير سنة 1851م الذي طالب: بضرورة الشروع في تكوين جيل جديد من الجزائريين في مدارس فرنسية لم يحضروا الغزو والمقاومة وإنما نشأ في عهد ال</w:t>
      </w:r>
      <w:r w:rsidR="002559FC">
        <w:rPr>
          <w:rFonts w:hint="cs"/>
          <w:sz w:val="32"/>
          <w:szCs w:val="32"/>
          <w:rtl/>
          <w:lang w:bidi="ar-QA"/>
        </w:rPr>
        <w:t>احتلال</w:t>
      </w:r>
      <w:r w:rsidRPr="009D5CE7">
        <w:rPr>
          <w:rFonts w:hint="cs"/>
          <w:sz w:val="32"/>
          <w:szCs w:val="32"/>
          <w:rtl/>
          <w:lang w:bidi="ar-QA"/>
        </w:rPr>
        <w:t xml:space="preserve"> وفتح عينيه على الجزائر الفرنسية.</w:t>
      </w:r>
    </w:p>
    <w:p w:rsidR="0049347A" w:rsidRPr="009D5CE7" w:rsidRDefault="0049347A" w:rsidP="0049347A">
      <w:pPr>
        <w:pStyle w:val="a4"/>
        <w:jc w:val="both"/>
        <w:rPr>
          <w:sz w:val="32"/>
          <w:szCs w:val="32"/>
          <w:rtl/>
          <w:lang w:bidi="ar-QA"/>
        </w:rPr>
      </w:pPr>
      <w:r w:rsidRPr="009D5CE7">
        <w:rPr>
          <w:rFonts w:hint="cs"/>
          <w:sz w:val="32"/>
          <w:szCs w:val="32"/>
          <w:rtl/>
          <w:lang w:bidi="ar-QA"/>
        </w:rPr>
        <w:t>وبدأوا في فتح مدارس ابتدائية ومتوسطة تستوعب أبناء الجزائريين الموظفين والمستخدمين في الإدارة الفرنسية وسموها بالمدارس الأهلية.</w:t>
      </w:r>
    </w:p>
    <w:p w:rsidR="0049347A" w:rsidRPr="009D5CE7" w:rsidRDefault="0049347A" w:rsidP="0049347A">
      <w:pPr>
        <w:pStyle w:val="a4"/>
        <w:jc w:val="both"/>
        <w:rPr>
          <w:sz w:val="32"/>
          <w:szCs w:val="32"/>
          <w:rtl/>
          <w:lang w:bidi="ar-QA"/>
        </w:rPr>
      </w:pPr>
      <w:r w:rsidRPr="009D5CE7">
        <w:rPr>
          <w:rFonts w:hint="cs"/>
          <w:sz w:val="32"/>
          <w:szCs w:val="32"/>
          <w:rtl/>
          <w:lang w:bidi="ar-QA"/>
        </w:rPr>
        <w:t>وأما الأطفال الفرنسيون فلهم مدارسهم الخاصة المنتظمة التي فتحت منذ السنة الثالثة لل</w:t>
      </w:r>
      <w:r w:rsidR="002559FC">
        <w:rPr>
          <w:rFonts w:hint="cs"/>
          <w:sz w:val="32"/>
          <w:szCs w:val="32"/>
          <w:rtl/>
          <w:lang w:bidi="ar-QA"/>
        </w:rPr>
        <w:t>احتلال</w:t>
      </w:r>
      <w:r w:rsidRPr="009D5CE7">
        <w:rPr>
          <w:rFonts w:hint="cs"/>
          <w:sz w:val="32"/>
          <w:szCs w:val="32"/>
          <w:rtl/>
          <w:lang w:bidi="ar-QA"/>
        </w:rPr>
        <w:t>، وتأسست أول ثانوية وهي ليسيه بوجو سنة 1862م الذي صار يحمل اسم ثانوية الأمير عبد القادر بالعاصمة بعد الاستقلال، ثم تتابع فتح ثانويات أخرى، وفي سنة 1879م تأسست أربع مدارس عليا هي: الآداب، والحقوق، والعلوم والطب.</w:t>
      </w:r>
    </w:p>
    <w:p w:rsidR="0049347A" w:rsidRPr="009D5CE7" w:rsidRDefault="0049347A" w:rsidP="0049347A">
      <w:pPr>
        <w:pStyle w:val="a4"/>
        <w:jc w:val="both"/>
        <w:rPr>
          <w:sz w:val="32"/>
          <w:szCs w:val="32"/>
          <w:rtl/>
          <w:lang w:bidi="ar-QA"/>
        </w:rPr>
      </w:pPr>
      <w:r w:rsidRPr="009D5CE7">
        <w:rPr>
          <w:rFonts w:hint="cs"/>
          <w:sz w:val="32"/>
          <w:szCs w:val="32"/>
          <w:rtl/>
          <w:lang w:bidi="ar-QA"/>
        </w:rPr>
        <w:t>هذه الأخيرة سبق وأن نشأت متعثرة في ثكنة سنة 1857م، وكانت هذه المدارس نواة للجامعة الجزائرية التي أسست في خدمة الاستعمار سنة 1909م، فالآداب تحولت إلى وكر للاستشراق، والحقوق بؤرة لسيطرة القانون الفرنسي على الشريعة الإسلامية.</w:t>
      </w:r>
    </w:p>
    <w:p w:rsidR="0049347A" w:rsidRPr="009D5CE7" w:rsidRDefault="0049347A" w:rsidP="0049347A">
      <w:pPr>
        <w:pStyle w:val="a4"/>
        <w:jc w:val="both"/>
        <w:rPr>
          <w:sz w:val="32"/>
          <w:szCs w:val="32"/>
          <w:rtl/>
          <w:lang w:bidi="ar-QA"/>
        </w:rPr>
      </w:pPr>
      <w:r w:rsidRPr="009D5CE7">
        <w:rPr>
          <w:rFonts w:hint="cs"/>
          <w:sz w:val="32"/>
          <w:szCs w:val="32"/>
          <w:rtl/>
          <w:lang w:bidi="ar-QA"/>
        </w:rPr>
        <w:t>وكان التلميذ الفرنسي بهذه المدارس يجري امتحاناته النهائية في فرنسا.</w:t>
      </w:r>
    </w:p>
    <w:p w:rsidR="0049347A" w:rsidRPr="009D5CE7" w:rsidRDefault="0049347A" w:rsidP="0049347A">
      <w:pPr>
        <w:pStyle w:val="a4"/>
        <w:jc w:val="both"/>
        <w:rPr>
          <w:sz w:val="32"/>
          <w:szCs w:val="32"/>
          <w:rtl/>
          <w:lang w:bidi="ar-QA"/>
        </w:rPr>
      </w:pPr>
      <w:r w:rsidRPr="009D5CE7">
        <w:rPr>
          <w:rFonts w:hint="cs"/>
          <w:sz w:val="32"/>
          <w:szCs w:val="32"/>
          <w:rtl/>
          <w:lang w:bidi="ar-QA"/>
        </w:rPr>
        <w:lastRenderedPageBreak/>
        <w:t>كانت مدرسة الآداب تدرس الفصحى والدارجة، ويتولى التدريس بها المستشرقون الذين تولوا إدارة المدارس الثلاثة العربية ـ الفرنسية، كانت تركز على الدارجة حتى تعلم للإداريين الفرنسيين العاملين بالجزائر.</w:t>
      </w:r>
    </w:p>
    <w:p w:rsidR="0049347A" w:rsidRPr="009D5CE7" w:rsidRDefault="0049347A" w:rsidP="0049347A">
      <w:pPr>
        <w:pStyle w:val="a4"/>
        <w:jc w:val="both"/>
        <w:rPr>
          <w:sz w:val="32"/>
          <w:szCs w:val="32"/>
          <w:rtl/>
          <w:lang w:bidi="ar-QA"/>
        </w:rPr>
      </w:pPr>
      <w:r w:rsidRPr="009D5CE7">
        <w:rPr>
          <w:rFonts w:hint="cs"/>
          <w:sz w:val="32"/>
          <w:szCs w:val="32"/>
          <w:rtl/>
          <w:lang w:bidi="ar-QA"/>
        </w:rPr>
        <w:t>أما التعليم الابتدائي المخصص للجزائريين فقد بدأ بنوعين: عربي وفرنسي، العربي كان عبارة عن كتاتيب لتحفيظ القرآن الكريم، وكان الفرنسيون يمنعون تعليم أية مادة أخرى غير حفظ القرآن الكريم عن ظهر قلب، وفي سن الثالث عشر يغادر الكتَّاب دون مهنة أو مؤهل، وفي بداية العقد الثامن من القرن التاسع عشر قررت إجبارية التعليم بفرنسا، ولم تشمل هذه الإجبارية إلا منطقة زواوة تحت إشراف الآباء البيض ولواء عملية التنصير، وفي العقد التاسع قرر الفرنسيون إنشاء بعض المدارس الأهلية التي تختلف عن المدارس المخصصة للفرنسيين، ويعلم الجزائريون فيها ليعملوا في مزارع وورشات الكولون، ولم يحظ الجزائريون بتعليم معقول مع الفرنسيين إلا في القرن العشرين بين الحربين العالميتين.</w:t>
      </w:r>
    </w:p>
    <w:p w:rsidR="0049347A" w:rsidRPr="009D5CE7" w:rsidRDefault="0049347A" w:rsidP="0049347A">
      <w:pPr>
        <w:pStyle w:val="a4"/>
        <w:jc w:val="both"/>
        <w:rPr>
          <w:sz w:val="32"/>
          <w:szCs w:val="32"/>
          <w:rtl/>
          <w:lang w:bidi="ar-QA"/>
        </w:rPr>
      </w:pPr>
      <w:r w:rsidRPr="009D5CE7">
        <w:rPr>
          <w:rFonts w:hint="cs"/>
          <w:sz w:val="32"/>
          <w:szCs w:val="32"/>
          <w:rtl/>
          <w:lang w:bidi="ar-QA"/>
        </w:rPr>
        <w:t>وأما التعليم المتوسط فقد خصصت له ثلاث مدارس بالعاصمة وقسنطينة وتلمسان مهمتهما إعداد موظفين في القضاء الإسلامي، وكان يديرها جزائريون متمكنون من العربية، وقد تدعمت في عهد نابليون الثالث الذي نشَّط القضاء الإسلامي ولكنها انكمشت بعد 1871م عندما أعلن الكولون الحرب على كل ما هو عربي إسلامي، وسيطر عليها المستشرقون، ومنذ 1877م خرجت من إطارها كمدارس عربية أهلية وأدمجت في التعليم الفرنسي تحت اسم "المدارس الفرنكو الإسلامية".</w:t>
      </w:r>
    </w:p>
    <w:p w:rsidR="0049347A" w:rsidRPr="009D5CE7" w:rsidRDefault="0049347A" w:rsidP="0049347A">
      <w:pPr>
        <w:pStyle w:val="a4"/>
        <w:jc w:val="both"/>
        <w:rPr>
          <w:sz w:val="32"/>
          <w:szCs w:val="32"/>
          <w:rtl/>
          <w:lang w:bidi="ar-QA"/>
        </w:rPr>
      </w:pPr>
      <w:r w:rsidRPr="009D5CE7">
        <w:rPr>
          <w:rFonts w:hint="cs"/>
          <w:sz w:val="32"/>
          <w:szCs w:val="32"/>
          <w:rtl/>
          <w:lang w:bidi="ar-QA"/>
        </w:rPr>
        <w:t>وفي سنة 1892م زادوا من فرنستها، وشدد المستشرقون سيطرتهم على إدارتها</w:t>
      </w:r>
      <w:r w:rsidRPr="009D5CE7">
        <w:rPr>
          <w:rStyle w:val="a6"/>
          <w:sz w:val="32"/>
          <w:szCs w:val="32"/>
          <w:rtl/>
          <w:lang w:bidi="ar-QA"/>
        </w:rPr>
        <w:footnoteReference w:id="615"/>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 xml:space="preserve">وبالإضافة إلى هذين النوعين من التعليم وجد نوع ثالث وهو التعليم المزدوج فأنشيء المعهد الكوليج العربي الفرنسي سنة 1857م بالعاصمة بإدارة نيقولا بيرون وهو مستشرق سان سيمون، عمل في مصر في تدريس الطب، وكتب في تاريخ العرب والإسلام وأتقن </w:t>
      </w:r>
      <w:r w:rsidRPr="009D5CE7">
        <w:rPr>
          <w:rFonts w:hint="cs"/>
          <w:sz w:val="32"/>
          <w:szCs w:val="32"/>
          <w:rtl/>
          <w:lang w:bidi="ar-QA"/>
        </w:rPr>
        <w:lastRenderedPageBreak/>
        <w:t>العربية، كانت مهمة المعهد تكوين نخبة جزائرية مثقفة باللغتين العربية والفرنسية في إطار الاندماج الثقافي وتلاميذ المعهد من العائلات المتعاونة مع الفرنسيين.</w:t>
      </w:r>
    </w:p>
    <w:p w:rsidR="0049347A" w:rsidRPr="009D5CE7" w:rsidRDefault="0049347A" w:rsidP="0049347A">
      <w:pPr>
        <w:pStyle w:val="a4"/>
        <w:jc w:val="both"/>
        <w:rPr>
          <w:sz w:val="32"/>
          <w:szCs w:val="32"/>
          <w:rtl/>
          <w:lang w:bidi="ar-QA"/>
        </w:rPr>
      </w:pPr>
      <w:r w:rsidRPr="009D5CE7">
        <w:rPr>
          <w:rFonts w:hint="cs"/>
          <w:sz w:val="32"/>
          <w:szCs w:val="32"/>
          <w:rtl/>
          <w:lang w:bidi="ar-QA"/>
        </w:rPr>
        <w:t>وفي عام 1867م فتح معهد على غراره بقسنطينة، وبعد ذهاب نابليون الثالث وفي عام 1871م ألغى المعهدان وتقلص حتى عدد المدارس الابتدائية المخصصة للأهالي، واستمر وضع التجهيل للأهالي حتى سنة 1892م حيث أعدت لجنة جول فيري البرلمانية تقريرها المشهور، فأعيدت الحياة للتعليم الابتدائي الأهلي الذي  انطلق مع مطلع القرن العشرين انطلاقة متواضعة في حدود ضيقة جغرافياً وبشرياً طبعاً</w:t>
      </w:r>
      <w:r w:rsidRPr="009D5CE7">
        <w:rPr>
          <w:rStyle w:val="a6"/>
          <w:sz w:val="32"/>
          <w:szCs w:val="32"/>
          <w:rtl/>
          <w:lang w:bidi="ar-QA"/>
        </w:rPr>
        <w:footnoteReference w:id="616"/>
      </w:r>
      <w:r w:rsidRPr="009D5CE7">
        <w:rPr>
          <w:rFonts w:hint="cs"/>
          <w:sz w:val="32"/>
          <w:szCs w:val="32"/>
          <w:rtl/>
          <w:lang w:bidi="ar-QA"/>
        </w:rPr>
        <w:t>.</w:t>
      </w:r>
    </w:p>
    <w:p w:rsidR="0049347A" w:rsidRPr="009D5CE7" w:rsidRDefault="0049347A" w:rsidP="0049347A">
      <w:pPr>
        <w:pStyle w:val="a4"/>
        <w:jc w:val="both"/>
        <w:rPr>
          <w:sz w:val="32"/>
          <w:szCs w:val="32"/>
          <w:rtl/>
          <w:lang w:bidi="ar-QA"/>
        </w:rPr>
      </w:pPr>
      <w:r w:rsidRPr="009D5CE7">
        <w:rPr>
          <w:rFonts w:hint="cs"/>
          <w:sz w:val="32"/>
          <w:szCs w:val="32"/>
          <w:rtl/>
          <w:lang w:bidi="ar-QA"/>
        </w:rPr>
        <w:t>كان المستوطنون الفرنسيون يريدون أن لا يتعلم  الشباب الجزائري خوفاً من أن يطالب بحقوقه السياسية والمساواة مع الفرنسيين، ولهذا نجح المستوطنون في إقامة مدارس لأبنائهم وأكاديميات لمواصلة التعليم العالي لكنهم أغلقوا الباب في وجوه أبناء الجزائر.</w:t>
      </w:r>
    </w:p>
    <w:p w:rsidR="0049347A" w:rsidRPr="009D5CE7" w:rsidRDefault="0049347A" w:rsidP="0049347A">
      <w:pPr>
        <w:pStyle w:val="a4"/>
        <w:jc w:val="both"/>
        <w:rPr>
          <w:sz w:val="32"/>
          <w:szCs w:val="32"/>
          <w:rtl/>
          <w:lang w:bidi="ar-QA"/>
        </w:rPr>
      </w:pPr>
      <w:r w:rsidRPr="009D5CE7">
        <w:rPr>
          <w:rFonts w:hint="cs"/>
          <w:sz w:val="32"/>
          <w:szCs w:val="32"/>
          <w:rtl/>
          <w:lang w:bidi="ar-QA"/>
        </w:rPr>
        <w:t>ومع تمكن المستوطنين من الجزائر بدأ عدد التلاميذ الجزائريين في الإنخفاض منذ عام 1872م، حيث صار العدد 85 تلميذاً فقط في مدرسة الجزائر بالعاصمة، وذلك بسبب محاربة المستوطنين لهذه المدارس العربية الفرنسية، وفي عام 1882م لم يكن عدد التلاميذ الجزائريين في جميع مراحل التعليم أكثر من 3172 تلميذ مسلم، وفي عام 1902م كانت النسبة لا تتجاوز 4,26% من أبناء الجزائريين المسلمين الذين أتيحت لهم فرص التعليم، ويلاحظ هنا منذ أن استولى المستوطنون على السلطة في نهاية 1870م تراجع عدد الأساتذة الذين تم توظيفهم لتعليم أبناء الجزائريين، فقد انخفض العدد من 216 معلم في سنة1877م إلى 198 سنة 1882م.</w:t>
      </w:r>
    </w:p>
    <w:p w:rsidR="0049347A" w:rsidRPr="009D5CE7" w:rsidRDefault="0049347A" w:rsidP="0049347A">
      <w:pPr>
        <w:pStyle w:val="a4"/>
        <w:jc w:val="both"/>
        <w:rPr>
          <w:sz w:val="32"/>
          <w:szCs w:val="32"/>
          <w:rtl/>
          <w:lang w:bidi="ar-QA"/>
        </w:rPr>
      </w:pPr>
      <w:r w:rsidRPr="009D5CE7">
        <w:rPr>
          <w:rFonts w:hint="cs"/>
          <w:sz w:val="32"/>
          <w:szCs w:val="32"/>
          <w:rtl/>
          <w:lang w:bidi="ar-QA"/>
        </w:rPr>
        <w:t>وفي عام 1886م إنخفض عدد المدرسين إلى 115 ثم تقلص إلى 81 معلماً في سنة 1889م ووصل إلى 69 معلماً فقط سنة 1893م.</w:t>
      </w:r>
    </w:p>
    <w:p w:rsidR="0049347A" w:rsidRPr="009D5CE7" w:rsidRDefault="0049347A" w:rsidP="0049347A">
      <w:pPr>
        <w:pStyle w:val="a4"/>
        <w:jc w:val="both"/>
        <w:rPr>
          <w:b/>
          <w:bCs/>
          <w:sz w:val="32"/>
          <w:szCs w:val="32"/>
          <w:rtl/>
          <w:lang w:bidi="ar-QA"/>
        </w:rPr>
      </w:pPr>
      <w:r w:rsidRPr="009D5CE7">
        <w:rPr>
          <w:rFonts w:hint="cs"/>
          <w:b/>
          <w:bCs/>
          <w:sz w:val="32"/>
          <w:szCs w:val="32"/>
          <w:rtl/>
          <w:lang w:bidi="ar-QA"/>
        </w:rPr>
        <w:t>4 ـ التعليم الحافظ للشخصية الوطنية:</w:t>
      </w:r>
    </w:p>
    <w:p w:rsidR="0049347A" w:rsidRPr="009D5CE7" w:rsidRDefault="0049347A" w:rsidP="0049347A">
      <w:pPr>
        <w:pStyle w:val="a4"/>
        <w:jc w:val="both"/>
        <w:rPr>
          <w:sz w:val="32"/>
          <w:szCs w:val="32"/>
          <w:rtl/>
          <w:lang w:bidi="ar-QA"/>
        </w:rPr>
      </w:pPr>
      <w:r w:rsidRPr="009D5CE7">
        <w:rPr>
          <w:rFonts w:hint="cs"/>
          <w:sz w:val="32"/>
          <w:szCs w:val="32"/>
          <w:rtl/>
          <w:lang w:bidi="ar-QA"/>
        </w:rPr>
        <w:lastRenderedPageBreak/>
        <w:t>فقد بقي محصوراً في الزوايا الصوفية التي تخرج منها العديد من قادة الثورات، وكان يقوم على تعليم العلوم الدينية واللغة العربية والتاريخ الإسلامي والتوحيد والمنطق والتصوف، وتسببت الثورات في هدم الفرنسيين للعديد من الزوايا وتهجير معلميها وطلابها، ومع توقف الثورات عادت الحياة للزوايا وبخاصة بعد عملية التدجين الفرنسية، واستأنفت رسالتها التعليمية، وكان خريجو الزوايا هم الذين يتولون القضاء حتى سنة 1880م، وبعد هذا التاريخ صار مقتصراً على خريجي المدارس الثلاث التي أنشأها الفرنسيون. وصدر قرار بعدم قيام الزوايا بالتدريس إلا برخصة لا تعطى لها إلا بصعوبة وشروط، ومع كل هذه الصعوبات استمرت الزوايا تؤدي رسالتها التعليمية معتمدة على أوقافها الخاصة أو مواردها من زيارات الأخوان والأنصار والزكاة، وكانت زوايا الريف تعمل مثل زوايا: طولقة والهامل، وقصر البخاري، وأولاد الأكراد.</w:t>
      </w:r>
    </w:p>
    <w:p w:rsidR="00073356" w:rsidRPr="009D5CE7" w:rsidRDefault="0049347A" w:rsidP="0049347A">
      <w:pPr>
        <w:pStyle w:val="a4"/>
        <w:jc w:val="both"/>
        <w:rPr>
          <w:sz w:val="32"/>
          <w:szCs w:val="32"/>
          <w:rtl/>
          <w:lang w:bidi="ar-QA"/>
        </w:rPr>
      </w:pPr>
      <w:r w:rsidRPr="009D5CE7">
        <w:rPr>
          <w:rFonts w:hint="cs"/>
          <w:sz w:val="32"/>
          <w:szCs w:val="32"/>
          <w:rtl/>
          <w:lang w:bidi="ar-QA"/>
        </w:rPr>
        <w:t xml:space="preserve">في آخر القرن التاسع عشر رخصت الإدارة لبعض المدرسين بإعطاء الدروس في الفقه، والتوحيد والنحو </w:t>
      </w:r>
      <w:r w:rsidR="00073356" w:rsidRPr="009D5CE7">
        <w:rPr>
          <w:rFonts w:hint="cs"/>
          <w:sz w:val="32"/>
          <w:szCs w:val="32"/>
          <w:rtl/>
          <w:lang w:bidi="ar-QA"/>
        </w:rPr>
        <w:t>بمساجد معينة، مع منع المدارس من الاستشهاد بالآيات والأحاديث التي تشير للجهاد ولمقاتلة الكفار، وتحول الكثير من المساجد إلى مدارس ابتدائية تعد التلاميذ للدخول للمدارس الثلاث التي لا تملك مدارس ابتدائية تزودها بالتلاميذ و</w:t>
      </w:r>
      <w:r w:rsidR="00CA63A6">
        <w:rPr>
          <w:rFonts w:hint="cs"/>
          <w:sz w:val="32"/>
          <w:szCs w:val="32"/>
          <w:rtl/>
          <w:lang w:bidi="ar-QA"/>
        </w:rPr>
        <w:t>استطاع</w:t>
      </w:r>
      <w:r w:rsidR="00073356" w:rsidRPr="009D5CE7">
        <w:rPr>
          <w:rFonts w:hint="cs"/>
          <w:sz w:val="32"/>
          <w:szCs w:val="32"/>
          <w:rtl/>
          <w:lang w:bidi="ar-QA"/>
        </w:rPr>
        <w:t xml:space="preserve"> بعض المعلمين بطرق إيحائية بث أفكار وطنية بعيد عن أعين وآذان السلطات وكان من بين هؤلاء الشيخ حمدان الونيسي قبل هجرته إلى المشرق</w:t>
      </w:r>
      <w:r w:rsidR="00073356" w:rsidRPr="009D5CE7">
        <w:rPr>
          <w:sz w:val="32"/>
          <w:szCs w:val="32"/>
          <w:rtl/>
        </w:rPr>
        <w:footnoteReference w:id="617"/>
      </w:r>
      <w:r w:rsidR="00073356" w:rsidRPr="009D5CE7">
        <w:rPr>
          <w:rFonts w:hint="cs"/>
          <w:sz w:val="32"/>
          <w:szCs w:val="32"/>
          <w:rtl/>
          <w:lang w:bidi="ar-QA"/>
        </w:rPr>
        <w:t>.</w:t>
      </w:r>
    </w:p>
    <w:p w:rsidR="00073356" w:rsidRPr="009D5CE7" w:rsidRDefault="00073356" w:rsidP="00073356">
      <w:pPr>
        <w:pStyle w:val="a4"/>
        <w:jc w:val="both"/>
        <w:rPr>
          <w:rFonts w:asciiTheme="minorHAnsi" w:eastAsiaTheme="minorEastAsia" w:hAnsiTheme="minorHAnsi" w:cstheme="minorBidi"/>
          <w:b/>
          <w:bCs/>
          <w:noProof w:val="0"/>
          <w:sz w:val="32"/>
          <w:szCs w:val="32"/>
          <w:rtl/>
          <w:lang w:bidi="ar-QA"/>
        </w:rPr>
      </w:pPr>
      <w:r w:rsidRPr="009D5CE7">
        <w:rPr>
          <w:rFonts w:asciiTheme="minorHAnsi" w:eastAsiaTheme="minorEastAsia" w:hAnsiTheme="minorHAnsi" w:cstheme="minorBidi" w:hint="cs"/>
          <w:b/>
          <w:bCs/>
          <w:noProof w:val="0"/>
          <w:sz w:val="32"/>
          <w:szCs w:val="32"/>
          <w:rtl/>
          <w:lang w:bidi="ar-QA"/>
        </w:rPr>
        <w:t>5</w:t>
      </w:r>
      <w:r w:rsidRPr="009D5CE7">
        <w:rPr>
          <w:rFonts w:asciiTheme="minorHAnsi" w:eastAsiaTheme="minorEastAsia" w:hAnsiTheme="minorHAnsi" w:cs="Times New Roman" w:hint="cs"/>
          <w:b/>
          <w:bCs/>
          <w:noProof w:val="0"/>
          <w:sz w:val="32"/>
          <w:szCs w:val="32"/>
          <w:rtl/>
          <w:lang w:bidi="ar-QA"/>
        </w:rPr>
        <w:t>ـ محاربة فرنسا للسنوسية</w:t>
      </w:r>
      <w:r w:rsidRPr="009D5CE7">
        <w:rPr>
          <w:rFonts w:asciiTheme="minorHAnsi" w:eastAsiaTheme="minorEastAsia" w:hAnsiTheme="minorHAnsi" w:cstheme="minorBidi" w:hint="cs"/>
          <w:b/>
          <w:bCs/>
          <w:noProof w:val="0"/>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 xml:space="preserve">بقيت الحركة السنوسية إلى حد ما متماسكة في الجزائر بسبب وجود قياداتها الفاعلة خارج الجزائر، كانت لها علاقة بثورات مثل ثورة شريف ورقلة وثورة بوعمامة وعمل الشيخ السنوسي على إيجاد فروع للطريقة في بسكرة وبوسعادة والأغواط، واضطهد الفرنسيون اتباعها مثل محمد شبيرة فنفوه من بوسعادة إلى تونس وصادروا أملاكه. كما أسست الطريقة فرعاً لها بمستغانم التي ولد بها الشيخ السنوسي وأمام متابعة الفرنسيين </w:t>
      </w:r>
      <w:r w:rsidRPr="009D5CE7">
        <w:rPr>
          <w:rFonts w:hint="cs"/>
          <w:sz w:val="32"/>
          <w:szCs w:val="32"/>
          <w:rtl/>
          <w:lang w:bidi="ar-QA"/>
        </w:rPr>
        <w:lastRenderedPageBreak/>
        <w:t>هاجر الشيخ السنوسي إلى ليبيا فاستقر بها سنة 1843م فلحق به العديد من الجزائريين وكونوا لهم مركزاً قوياً في الجنوب بليبيا وتمكنت أسرة تكوك من الحفاظ على السنوسية بالجزائر منذ 1859م وشاركت في عدة ثورات كثورة فليتة وثورة أولاد سيدي الشيخ ومؤسس زاوية طكوك هو الشارف ولد الجيلاني عبد الله بن طكوك المعاصر للشيخ السنوسي، سجنه الفرنسيون عدة سنوات ثم أطلقوا سراحه، وفي أثناء ثورة أولاد سيدي الشيخ اعتقل بمستغانم مرة أخرى سنة 1876م، وتوفي الشيخ الشارف سنة 1890م واستمر الفرنسيون يلاحقون سنوسية تكوك ويضطهدون مقدميها بسبب توجيهها من الزاوية الأم بجغبوب التي ساهمت في تأسيس الجامعة الإسلامية، ووجهت زاويتها بالجزائر على مناهضة الاستعمار، وساهمت في إنماء وعي وطني بين الجزائريين في العقدين الأخيرين للقرن التاسع عشر</w:t>
      </w:r>
      <w:r w:rsidRPr="009D5CE7">
        <w:rPr>
          <w:sz w:val="32"/>
          <w:szCs w:val="32"/>
          <w:rtl/>
        </w:rPr>
        <w:footnoteReference w:id="618"/>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إن الإمام محمد بن علي السنوسي لم ينس القضية الجزائرية وإذكاء جذوة الجهاد في نفوس أبناء الجزائر ضد فرنسا، وعندما قدم</w:t>
      </w:r>
      <w:r w:rsidR="00873B5B">
        <w:rPr>
          <w:rFonts w:hint="cs"/>
          <w:sz w:val="32"/>
          <w:szCs w:val="32"/>
          <w:rtl/>
          <w:lang w:bidi="ar-QA"/>
        </w:rPr>
        <w:t xml:space="preserve"> محيي الدين </w:t>
      </w:r>
      <w:r w:rsidRPr="009D5CE7">
        <w:rPr>
          <w:rFonts w:hint="cs"/>
          <w:sz w:val="32"/>
          <w:szCs w:val="32"/>
          <w:rtl/>
          <w:lang w:bidi="ar-QA"/>
        </w:rPr>
        <w:t xml:space="preserve">الجزائري برفقة ولده واشراف قومه إلى مكة التقى بهم ابن السنوسي وأكرمهم غاية  الإكرام بمكة وبعد أن أرادوا السفر ودعهم وقال لهم: إن الدين الإسلامي يحتم على كل مسلم أن يدافع عنه بقدر </w:t>
      </w:r>
      <w:r w:rsidR="00CA63A6">
        <w:rPr>
          <w:rFonts w:hint="cs"/>
          <w:sz w:val="32"/>
          <w:szCs w:val="32"/>
          <w:rtl/>
          <w:lang w:bidi="ar-QA"/>
        </w:rPr>
        <w:t>استطاع</w:t>
      </w:r>
      <w:r w:rsidRPr="009D5CE7">
        <w:rPr>
          <w:rFonts w:hint="cs"/>
          <w:sz w:val="32"/>
          <w:szCs w:val="32"/>
          <w:rtl/>
          <w:lang w:bidi="ar-QA"/>
        </w:rPr>
        <w:t>ته ويحرم على المسلمين الاستسلام للعدو الغاصب المعتدي والمنتهك لحرمات الدين والإسلام والمعطل لأحكام الله وإني أستوصيك بولدنا عبد القادر هذا خيراً فإنه ممن سيذود عن حرمات الإسلام ويرفع رايات الجهاد. فكان هذا سبباً من الأسباب في إيجاد روح الجهاد والمقاومة فيهما وتفكيرهما فيه</w:t>
      </w:r>
      <w:r w:rsidRPr="009D5CE7">
        <w:rPr>
          <w:sz w:val="32"/>
          <w:szCs w:val="32"/>
          <w:rtl/>
        </w:rPr>
        <w:footnoteReference w:id="619"/>
      </w:r>
      <w:r w:rsidRPr="009D5CE7">
        <w:rPr>
          <w:rFonts w:hint="cs"/>
          <w:sz w:val="32"/>
          <w:szCs w:val="32"/>
          <w:rtl/>
          <w:lang w:bidi="ar-QA"/>
        </w:rPr>
        <w:t>، وقد بينا جهاد الأمير عبد القادر في الصفحات السابقة.</w:t>
      </w:r>
    </w:p>
    <w:p w:rsidR="00073356" w:rsidRPr="009D5CE7" w:rsidRDefault="00073356" w:rsidP="00073356">
      <w:pPr>
        <w:pStyle w:val="a4"/>
        <w:jc w:val="both"/>
        <w:rPr>
          <w:sz w:val="32"/>
          <w:szCs w:val="32"/>
          <w:rtl/>
          <w:lang w:bidi="ar-QA"/>
        </w:rPr>
      </w:pPr>
      <w:r w:rsidRPr="009D5CE7">
        <w:rPr>
          <w:rFonts w:hint="cs"/>
          <w:sz w:val="32"/>
          <w:szCs w:val="32"/>
          <w:rtl/>
          <w:lang w:bidi="ar-QA"/>
        </w:rPr>
        <w:t xml:space="preserve">لقد اعتبر الفرنسيون الحركة السنوسية عقبة كأداء في طريق تحقيق أهدافهم الاستعمارية ولهذا نجد الكاتب الفرنسي دو فريه في غير اعتدال يصاب بحمى الهذيان فيقول: إن </w:t>
      </w:r>
      <w:r w:rsidRPr="009D5CE7">
        <w:rPr>
          <w:rFonts w:hint="cs"/>
          <w:sz w:val="32"/>
          <w:szCs w:val="32"/>
          <w:rtl/>
          <w:lang w:bidi="ar-QA"/>
        </w:rPr>
        <w:lastRenderedPageBreak/>
        <w:t xml:space="preserve">السنوسية خطر عام على أوروبا، وخطر على الدولة العثمانية وخطر على شمال </w:t>
      </w:r>
      <w:r w:rsidR="008C6B88">
        <w:rPr>
          <w:rFonts w:hint="cs"/>
          <w:sz w:val="32"/>
          <w:szCs w:val="32"/>
          <w:rtl/>
          <w:lang w:bidi="ar-QA"/>
        </w:rPr>
        <w:t>أفريق</w:t>
      </w:r>
      <w:r w:rsidRPr="009D5CE7">
        <w:rPr>
          <w:rFonts w:hint="cs"/>
          <w:sz w:val="32"/>
          <w:szCs w:val="32"/>
          <w:rtl/>
          <w:lang w:bidi="ar-QA"/>
        </w:rPr>
        <w:t>يا وخطر على مصر</w:t>
      </w:r>
      <w:r w:rsidRPr="009D5CE7">
        <w:rPr>
          <w:sz w:val="32"/>
          <w:szCs w:val="32"/>
          <w:rtl/>
        </w:rPr>
        <w:footnoteReference w:id="620"/>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 xml:space="preserve">وأما السياسي الفرنسي المعروف هانوتو فيقول: لقد أسس الشيخ السنوسي في جبهة ليست ببعيدة عن الأصقاع التي تلي أملاكنا في الجزائر وطرابلس وبنغازي مذهباً خطيراً له اتباع وأنصار معدودون ومقر هذا الشيخ بلدة جغبوب الواقعة على مسيرة يومين من الواحة التي كان قائماً بها هيكل البرجيس آمون إلى أن قال: ومن مذهب الشيخ السنوسي وأتباعه التشديد في القواعد الدينية، ولقد لبثوا زمناً طويلاً لا يرتبطون بعلاقة مع الدولة العثمانية غير أن هذا لم يمنع السنوسيين من مد حبل الدسائس التي أوقفت بعثاتنا عن كل عمل مفيد لفرنسا في </w:t>
      </w:r>
      <w:r w:rsidR="008C6B88">
        <w:rPr>
          <w:rFonts w:hint="cs"/>
          <w:sz w:val="32"/>
          <w:szCs w:val="32"/>
          <w:rtl/>
          <w:lang w:bidi="ar-QA"/>
        </w:rPr>
        <w:t>أفريق</w:t>
      </w:r>
      <w:r w:rsidRPr="009D5CE7">
        <w:rPr>
          <w:rFonts w:hint="cs"/>
          <w:sz w:val="32"/>
          <w:szCs w:val="32"/>
          <w:rtl/>
          <w:lang w:bidi="ar-QA"/>
        </w:rPr>
        <w:t>يا الجنوبية ولم يكن الأمر قاصراً على وسط القارة ال</w:t>
      </w:r>
      <w:r w:rsidR="008C6B88">
        <w:rPr>
          <w:rFonts w:hint="cs"/>
          <w:sz w:val="32"/>
          <w:szCs w:val="32"/>
          <w:rtl/>
          <w:lang w:bidi="ar-QA"/>
        </w:rPr>
        <w:t>أفريق</w:t>
      </w:r>
      <w:r w:rsidRPr="009D5CE7">
        <w:rPr>
          <w:rFonts w:hint="cs"/>
          <w:sz w:val="32"/>
          <w:szCs w:val="32"/>
          <w:rtl/>
          <w:lang w:bidi="ar-QA"/>
        </w:rPr>
        <w:t>ية فإنه يوجد بالأستانة نفسها والشام وبلاد اليمن وكذلك مراكش عصابات خفية ومؤامرات سرية تحيط بنا أطرافها وتضغط علينا من قرب ويخشى أن تعرقلنا إذا ما أغمضنا الطرف عنها</w:t>
      </w:r>
      <w:r w:rsidRPr="009D5CE7">
        <w:rPr>
          <w:sz w:val="32"/>
          <w:szCs w:val="32"/>
          <w:rtl/>
        </w:rPr>
        <w:footnoteReference w:id="621"/>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وقد وصف الفرنسيون أتباع الحركة السنوسية بأنهم أشد صلابة من الحجر الصلد</w:t>
      </w:r>
      <w:r w:rsidRPr="009D5CE7">
        <w:rPr>
          <w:sz w:val="32"/>
          <w:szCs w:val="32"/>
          <w:rtl/>
        </w:rPr>
        <w:footnoteReference w:id="622"/>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واستدل العلامة محمد رشيد رضا على صدق الحركة السنوسية بما كانت تقوم به فرنسا من عداوة ومحاربة لهذه الحركة التي أقضت مضاجعها ولم تكتم فرنسا رغبتها في القضاء على شيخ السنوسية واستئصال قوته</w:t>
      </w:r>
      <w:r w:rsidRPr="009D5CE7">
        <w:rPr>
          <w:sz w:val="32"/>
          <w:szCs w:val="32"/>
          <w:rtl/>
        </w:rPr>
        <w:footnoteReference w:id="623"/>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 xml:space="preserve">وقد امتدح محمد رشيد هذه الحركة بقوله: </w:t>
      </w:r>
      <w:r w:rsidR="00CA63A6">
        <w:rPr>
          <w:rFonts w:hint="cs"/>
          <w:sz w:val="32"/>
          <w:szCs w:val="32"/>
          <w:rtl/>
          <w:lang w:bidi="ar-QA"/>
        </w:rPr>
        <w:t>استطاع</w:t>
      </w:r>
      <w:r w:rsidRPr="009D5CE7">
        <w:rPr>
          <w:rFonts w:hint="cs"/>
          <w:sz w:val="32"/>
          <w:szCs w:val="32"/>
          <w:rtl/>
          <w:lang w:bidi="ar-QA"/>
        </w:rPr>
        <w:t xml:space="preserve">ت دولة فرنسا إفساد بأس جميع الطرائق المتصوفة في </w:t>
      </w:r>
      <w:r w:rsidR="008C6B88">
        <w:rPr>
          <w:rFonts w:hint="cs"/>
          <w:sz w:val="32"/>
          <w:szCs w:val="32"/>
          <w:rtl/>
          <w:lang w:bidi="ar-QA"/>
        </w:rPr>
        <w:t>أفريق</w:t>
      </w:r>
      <w:r w:rsidRPr="009D5CE7">
        <w:rPr>
          <w:rFonts w:hint="cs"/>
          <w:sz w:val="32"/>
          <w:szCs w:val="32"/>
          <w:rtl/>
          <w:lang w:bidi="ar-QA"/>
        </w:rPr>
        <w:t>يا وإستمالة شيوخها بالرشوة إلا الطريقة السنوسية</w:t>
      </w:r>
      <w:r w:rsidRPr="009D5CE7">
        <w:rPr>
          <w:sz w:val="32"/>
          <w:szCs w:val="32"/>
          <w:rtl/>
        </w:rPr>
        <w:footnoteReference w:id="624"/>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lastRenderedPageBreak/>
        <w:t xml:space="preserve">لقد شعرت المخابرات الفرنسية بخطورة ابن السنوسي منذ فترة طويلة وحاولت أن ترصد تحركاته مع الحجيج الجزائريين والمغاربة عموماً، فبثت المخابرات الفرنسية عيونها وآذانها على طول الحدود مع تونس خوفاً من دخول ابن السنوسي إليها من ليبيا، وندب ابن السنوسي محمد بن صادق وحمّله بعض الأموال والأسلحة لتوصيلها إلى الأمير عبد القادر الجزائري وعاد إلى طرابلس وتبنى ابن السنوسي دعم حركة الجهاد في الجزائر بالأموال والأسلحة والرجال ما </w:t>
      </w:r>
      <w:r w:rsidR="00CA63A6">
        <w:rPr>
          <w:rFonts w:hint="cs"/>
          <w:sz w:val="32"/>
          <w:szCs w:val="32"/>
          <w:rtl/>
          <w:lang w:bidi="ar-QA"/>
        </w:rPr>
        <w:t>استطاع</w:t>
      </w:r>
      <w:r w:rsidRPr="009D5CE7">
        <w:rPr>
          <w:rFonts w:hint="cs"/>
          <w:sz w:val="32"/>
          <w:szCs w:val="32"/>
          <w:rtl/>
          <w:lang w:bidi="ar-QA"/>
        </w:rPr>
        <w:t xml:space="preserve"> إلى ذلك سبيلا وقد أوفد في فترات متفاوتة عدداً من تلاميذه النجباء من أمثال محمد بن الشفيع وعمر الفضيل المعروف بأبي حواء والشيخ أبو خريص الكزة.</w:t>
      </w:r>
    </w:p>
    <w:p w:rsidR="00073356" w:rsidRPr="009D5CE7" w:rsidRDefault="00073356" w:rsidP="00073356">
      <w:pPr>
        <w:pStyle w:val="a4"/>
        <w:jc w:val="both"/>
        <w:rPr>
          <w:sz w:val="32"/>
          <w:szCs w:val="32"/>
          <w:rtl/>
          <w:lang w:bidi="ar-QA"/>
        </w:rPr>
      </w:pPr>
      <w:r w:rsidRPr="009D5CE7">
        <w:rPr>
          <w:rFonts w:hint="cs"/>
          <w:sz w:val="32"/>
          <w:szCs w:val="32"/>
          <w:rtl/>
          <w:lang w:bidi="ar-QA"/>
        </w:rPr>
        <w:t>وقد نقل محمد الطيب الأشهب عن دو فربيه الفرنسي ما يشير إلى اعتقاد الفرنسيين بتدخل ابن السنوسي في أعمال المقاومة التي قامت ضد فرنسا في الجزائر وأنها السبب في الثورات المختلفة التي قامت ضد فرنسا كثورة محمد بن عبد الله في تلمسان وصحراء الجزائر سنة 1848م ـ 1861م، وعصيان محمد بن تكوك في الظهرا عام 1881م.</w:t>
      </w:r>
    </w:p>
    <w:p w:rsidR="00073356" w:rsidRPr="009D5CE7" w:rsidRDefault="00073356" w:rsidP="00073356">
      <w:pPr>
        <w:pStyle w:val="a4"/>
        <w:jc w:val="both"/>
        <w:rPr>
          <w:sz w:val="32"/>
          <w:szCs w:val="32"/>
          <w:rtl/>
          <w:lang w:bidi="ar-QA"/>
        </w:rPr>
      </w:pPr>
      <w:r w:rsidRPr="009D5CE7">
        <w:rPr>
          <w:rFonts w:hint="cs"/>
          <w:sz w:val="32"/>
          <w:szCs w:val="32"/>
          <w:rtl/>
          <w:lang w:bidi="ar-QA"/>
        </w:rPr>
        <w:t>وقد بيّن المؤرخ الليبي عبد القادر بن علي الذي رافق أحمد الشريف السنوسي عقوداً من الزمن أن بعض الإخوان من السنوسية شاركوا في الجهاد الجزائري حتى أن بعضهم أكل ثمرات غرس نواها وطلع وكبر وأثمر وأكل من ثمارها وهو في ميدان الجهاد</w:t>
      </w:r>
      <w:r w:rsidRPr="009D5CE7">
        <w:rPr>
          <w:sz w:val="32"/>
          <w:szCs w:val="32"/>
          <w:rtl/>
        </w:rPr>
        <w:footnoteReference w:id="625"/>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 xml:space="preserve">وقد ذكر المؤرخ أحمد الدجاني خطاباً أرسله أحد تلاميذ ابن السنوسي من الجزائر إلى مدير غدامس التركي "غدامس في ليبيا" وأرشدنا الخطاب إلى أن دعوة ابن السنوسي بلغت الجزائر وأن عدداً من اتباعه كانوا يقاتلون الفرنسيين فيها ومنهم مرسل الخطاب وتاريخ الخطاب سنة 1268هـ وقد كان ابن السنوسي في الحجاز في ذلك التاريخ ومن بين ما جاء فيه :" .. وأما أنا عبد الله حيث قدمت بلاد وارقلة ففتح الله علينا بها وصارت محمدية بعدما كانت في يد الرومي دمره الله وخليفة الرومي فيها، سبحان من </w:t>
      </w:r>
      <w:r w:rsidRPr="009D5CE7">
        <w:rPr>
          <w:rFonts w:hint="cs"/>
          <w:sz w:val="32"/>
          <w:szCs w:val="32"/>
          <w:rtl/>
          <w:lang w:bidi="ar-QA"/>
        </w:rPr>
        <w:lastRenderedPageBreak/>
        <w:t>حكم الضعيف في القوي وصار القوي من عبده مخذولاً مذموماً، ولكن من بركة الشريف شيخنا سيدي محمد بن علي السنوسي رحمه الله ونفعنا وإياكم به آمين.</w:t>
      </w:r>
    </w:p>
    <w:p w:rsidR="00073356" w:rsidRPr="009D5CE7" w:rsidRDefault="00073356" w:rsidP="00073356">
      <w:pPr>
        <w:pStyle w:val="a4"/>
        <w:jc w:val="both"/>
        <w:rPr>
          <w:sz w:val="32"/>
          <w:szCs w:val="32"/>
          <w:rtl/>
          <w:lang w:bidi="ar-QA"/>
        </w:rPr>
      </w:pPr>
      <w:r w:rsidRPr="009D5CE7">
        <w:rPr>
          <w:rFonts w:hint="cs"/>
          <w:sz w:val="32"/>
          <w:szCs w:val="32"/>
          <w:rtl/>
          <w:lang w:bidi="ar-QA"/>
        </w:rPr>
        <w:t>وصار عربان وارقلة وقصورها وقبائل الثعامبة وقصور تغورن وعربانها والأرباع والخرزلية والحجاج وكثير من عربان الظهيرة وقصور بني مصاب كلهم تحت طاعة الله ورسوله وطاعتنا، والمجاهدون كل يوم في الزيادة.. وبعث لنا الرومي دمره الله هذه الساعة ثلاثة أمحل.. تلافينا معهم وصرنا مثل الشامة البيضاء في ثور أسود فنصرنا الله نصراً عزيزاً وأعلننا على أعدائه، ووقع القتال بيننا بالبارود والسيوف حتى كسرناهم كسرة عظيمة وقتلنا منهم نحو ثلاثمائة وستة وثمانون رجلاً وقلعنا من الخيل كثير والبنادق بلا عدد والخزنة والإبل والأحبية والحمد لله على ذلك.</w:t>
      </w:r>
    </w:p>
    <w:p w:rsidR="00073356" w:rsidRPr="009D5CE7" w:rsidRDefault="00073356" w:rsidP="00073356">
      <w:pPr>
        <w:pStyle w:val="a4"/>
        <w:jc w:val="both"/>
        <w:rPr>
          <w:sz w:val="32"/>
          <w:szCs w:val="32"/>
          <w:rtl/>
          <w:lang w:bidi="ar-QA"/>
        </w:rPr>
      </w:pPr>
      <w:r w:rsidRPr="009D5CE7">
        <w:rPr>
          <w:rFonts w:hint="cs"/>
          <w:sz w:val="32"/>
          <w:szCs w:val="32"/>
          <w:rtl/>
          <w:lang w:bidi="ar-QA"/>
        </w:rPr>
        <w:t xml:space="preserve">إن الحقائق التاريخية تثبت للباحث </w:t>
      </w:r>
      <w:r w:rsidR="00596D92">
        <w:rPr>
          <w:rFonts w:hint="cs"/>
          <w:sz w:val="32"/>
          <w:szCs w:val="32"/>
          <w:rtl/>
          <w:lang w:bidi="ar-QA"/>
        </w:rPr>
        <w:t>اهتم</w:t>
      </w:r>
      <w:r w:rsidRPr="009D5CE7">
        <w:rPr>
          <w:rFonts w:hint="cs"/>
          <w:sz w:val="32"/>
          <w:szCs w:val="32"/>
          <w:rtl/>
          <w:lang w:bidi="ar-QA"/>
        </w:rPr>
        <w:t>ام ابن السنوسي بالجهاد في الجزائر ضد فرنسا وحاول أن يشارك بنفسه إلا أن الظروف منعته من ذلك، وعمل على إرسال تلاميذه بالأسلحة والمال وتحريض اتباعه في الجزائر على القتال وقد استمر اتباع السنوسية والشعب الليبي في دعم حركة الجهاد حتى تم دحر ال</w:t>
      </w:r>
      <w:r w:rsidR="002559FC">
        <w:rPr>
          <w:rFonts w:hint="cs"/>
          <w:sz w:val="32"/>
          <w:szCs w:val="32"/>
          <w:rtl/>
          <w:lang w:bidi="ar-QA"/>
        </w:rPr>
        <w:t>احتلال</w:t>
      </w:r>
      <w:r w:rsidRPr="009D5CE7">
        <w:rPr>
          <w:rFonts w:hint="cs"/>
          <w:sz w:val="32"/>
          <w:szCs w:val="32"/>
          <w:rtl/>
          <w:lang w:bidi="ar-QA"/>
        </w:rPr>
        <w:t xml:space="preserve"> الفرنسي من الجزائر وتحصلت الجزائر على استقلالها عام 1962م</w:t>
      </w:r>
      <w:r w:rsidRPr="009D5CE7">
        <w:rPr>
          <w:sz w:val="32"/>
          <w:szCs w:val="32"/>
          <w:rtl/>
        </w:rPr>
        <w:footnoteReference w:id="626"/>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لقد استمرت قيادة الحركة السنوسية على مر مراحل أجيالها الثلاثة في دعم الشعب الجزائري وواصل الملك ادريس السنوسي جهود آبائه وأجداده في الدعم المادي والمعنوي لثورة الجزائر التي اندلعت في 1/ 11/ 1954م، وسيأتي الحديث عن ذلك بإذن الله في المجلد الثاني من موسوعة كفاح الشعب الجزائري ضد ال</w:t>
      </w:r>
      <w:r w:rsidR="002559FC">
        <w:rPr>
          <w:rFonts w:hint="cs"/>
          <w:sz w:val="32"/>
          <w:szCs w:val="32"/>
          <w:rtl/>
          <w:lang w:bidi="ar-QA"/>
        </w:rPr>
        <w:t>احتلال</w:t>
      </w:r>
      <w:r w:rsidRPr="009D5CE7">
        <w:rPr>
          <w:rFonts w:hint="cs"/>
          <w:sz w:val="32"/>
          <w:szCs w:val="32"/>
          <w:rtl/>
          <w:lang w:bidi="ar-QA"/>
        </w:rPr>
        <w:t xml:space="preserve"> الفرنسي.</w:t>
      </w:r>
    </w:p>
    <w:p w:rsidR="00073356" w:rsidRPr="009D5CE7" w:rsidRDefault="00073356" w:rsidP="00073356">
      <w:pPr>
        <w:pStyle w:val="a4"/>
        <w:jc w:val="both"/>
        <w:rPr>
          <w:rFonts w:asciiTheme="minorHAnsi" w:eastAsiaTheme="minorEastAsia" w:hAnsiTheme="minorHAnsi" w:cstheme="minorBidi"/>
          <w:noProof w:val="0"/>
          <w:sz w:val="32"/>
          <w:szCs w:val="32"/>
          <w:rtl/>
          <w:lang w:bidi="ar-QA"/>
        </w:rPr>
      </w:pPr>
      <w:r w:rsidRPr="009D5CE7">
        <w:rPr>
          <w:rFonts w:asciiTheme="minorHAnsi" w:eastAsiaTheme="minorEastAsia" w:hAnsiTheme="minorHAnsi" w:cstheme="minorBidi" w:hint="cs"/>
          <w:b/>
          <w:bCs/>
          <w:noProof w:val="0"/>
          <w:sz w:val="32"/>
          <w:szCs w:val="32"/>
          <w:rtl/>
          <w:lang w:bidi="ar-QA"/>
        </w:rPr>
        <w:t>6</w:t>
      </w:r>
      <w:r w:rsidRPr="009D5CE7">
        <w:rPr>
          <w:rFonts w:asciiTheme="minorHAnsi" w:eastAsiaTheme="minorEastAsia" w:hAnsiTheme="minorHAnsi" w:cs="Times New Roman" w:hint="cs"/>
          <w:b/>
          <w:bCs/>
          <w:noProof w:val="0"/>
          <w:sz w:val="32"/>
          <w:szCs w:val="32"/>
          <w:rtl/>
          <w:lang w:bidi="ar-QA"/>
        </w:rPr>
        <w:t>ـ يقظة أبناء الجزائر</w:t>
      </w:r>
      <w:r w:rsidRPr="009D5CE7">
        <w:rPr>
          <w:rFonts w:asciiTheme="minorHAnsi" w:eastAsiaTheme="minorEastAsia" w:hAnsiTheme="minorHAnsi" w:cstheme="minorBidi" w:hint="cs"/>
          <w:b/>
          <w:bCs/>
          <w:noProof w:val="0"/>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 xml:space="preserve">كان الشعب الجزائري عصي على مناهج المستعمرين واستخدمت فرنسا كل الوسائل لإذابة الهوية الإسلامية ولكنهم فشلوا فشلاً ذريعاً، لقد كتب أحد المسلمين الجزائريين </w:t>
      </w:r>
      <w:r w:rsidRPr="009D5CE7">
        <w:rPr>
          <w:rFonts w:hint="cs"/>
          <w:sz w:val="32"/>
          <w:szCs w:val="32"/>
          <w:rtl/>
          <w:lang w:bidi="ar-QA"/>
        </w:rPr>
        <w:lastRenderedPageBreak/>
        <w:t>رسالة إلى الحاكم العام ذات يوم، وهو يعبر عن الشعور الحقيقي لأغلبية الجزائريين حيث قال: إننا نفضل أن نحرق نحن وأطفالنا على أن نصير فرنسيين.</w:t>
      </w:r>
    </w:p>
    <w:p w:rsidR="00073356" w:rsidRPr="009D5CE7" w:rsidRDefault="00073356" w:rsidP="003B309A">
      <w:pPr>
        <w:pStyle w:val="a4"/>
        <w:spacing w:before="240"/>
        <w:jc w:val="both"/>
        <w:rPr>
          <w:sz w:val="32"/>
          <w:szCs w:val="32"/>
          <w:rtl/>
          <w:lang w:bidi="ar-QA"/>
        </w:rPr>
      </w:pPr>
      <w:r w:rsidRPr="009D5CE7">
        <w:rPr>
          <w:rFonts w:hint="cs"/>
          <w:sz w:val="32"/>
          <w:szCs w:val="32"/>
          <w:rtl/>
          <w:lang w:bidi="ar-QA"/>
        </w:rPr>
        <w:t xml:space="preserve">وفي الحقيقة أن الجنرال شانزي الذي تم تعيينه حاكماً على الجزائر سنة 1873م قد حذر السكان الأوروبيين من غضب وثورة أبناء البلد الأصليين إذ طلب منهم أن لا يتوسعوا في </w:t>
      </w:r>
      <w:r w:rsidR="002559FC">
        <w:rPr>
          <w:rFonts w:hint="cs"/>
          <w:sz w:val="32"/>
          <w:szCs w:val="32"/>
          <w:rtl/>
          <w:lang w:bidi="ar-QA"/>
        </w:rPr>
        <w:t>احتلال</w:t>
      </w:r>
      <w:r w:rsidRPr="009D5CE7">
        <w:rPr>
          <w:rFonts w:hint="cs"/>
          <w:sz w:val="32"/>
          <w:szCs w:val="32"/>
          <w:rtl/>
          <w:lang w:bidi="ar-QA"/>
        </w:rPr>
        <w:t xml:space="preserve"> أراضي الجزائريين وقرر أن يعمل على إحتفاظ كل فرد بحقه في الملكية حتى لا يتذمر الناس ويثوروا ويخلقوا الفوضى، لكن الفرنسيين والأوروبيين المقيمين في الجزائر تمكنوا سنة 1887م من الحصول على قانون يسمح لهم بتقسيم أراضي الأعراش وبيعها لهم بعد لتحقيق جزئي تقوم به السلطات المحلية.</w:t>
      </w:r>
    </w:p>
    <w:p w:rsidR="00073356" w:rsidRPr="009D5CE7" w:rsidRDefault="00073356" w:rsidP="003B309A">
      <w:pPr>
        <w:pStyle w:val="a4"/>
        <w:spacing w:before="240"/>
        <w:jc w:val="both"/>
        <w:rPr>
          <w:sz w:val="32"/>
          <w:szCs w:val="32"/>
          <w:rtl/>
          <w:lang w:bidi="ar-QA"/>
        </w:rPr>
      </w:pPr>
      <w:r w:rsidRPr="009D5CE7">
        <w:rPr>
          <w:rFonts w:hint="cs"/>
          <w:sz w:val="32"/>
          <w:szCs w:val="32"/>
          <w:rtl/>
          <w:lang w:bidi="ar-QA"/>
        </w:rPr>
        <w:t>وفي بداية القرن العشرين تغير أسلوب النضال حيث بدأ رجال النخبة في الجزائر يتحركون ويتحالفون ضد إدارة ال</w:t>
      </w:r>
      <w:r w:rsidR="002559FC">
        <w:rPr>
          <w:rFonts w:hint="cs"/>
          <w:sz w:val="32"/>
          <w:szCs w:val="32"/>
          <w:rtl/>
          <w:lang w:bidi="ar-QA"/>
        </w:rPr>
        <w:t>احتلال</w:t>
      </w:r>
      <w:r w:rsidRPr="009D5CE7">
        <w:rPr>
          <w:rFonts w:hint="cs"/>
          <w:sz w:val="32"/>
          <w:szCs w:val="32"/>
          <w:rtl/>
          <w:lang w:bidi="ar-QA"/>
        </w:rPr>
        <w:t xml:space="preserve"> ودسائسها في بلدهم وذلك على المستوى الوطني ويرجع الفضل في هذا إلى التنظيم السياسي إلى رجال النخبة الذين تعلموا في المدارس الفرنسية وأصبحوا يحسون ويشعرون بإنعدام المساواة بين الجزائريين والأوروبيين وعدم وجود أي تمثيل سياسي لأبناء البلد الأصليين في المجالس المحلية المنتخبة، ولهذا فإن المناضلين بدأوا في مطلع القرن العشرين ينتهجون سياسة جديدة ترتكز ليس على مقاومة الغزاة الأجانب بالسلاح فقط ولكن ترتكز أيضاً على الإتصال والقيام بضغوطات متوالية على حكومة باريس لإنصاف الجزائريين وتمكينهم من الحصول على مقاعد في البرلمان الفرنسي والسماح لهم بالمشاركة في الإنتخابات المحلية والإعتراف بالشخصية الوطنية.</w:t>
      </w:r>
    </w:p>
    <w:p w:rsidR="00073356" w:rsidRPr="009D5CE7" w:rsidRDefault="00073356" w:rsidP="00073356">
      <w:pPr>
        <w:pStyle w:val="a4"/>
        <w:jc w:val="both"/>
        <w:rPr>
          <w:sz w:val="32"/>
          <w:szCs w:val="32"/>
          <w:rtl/>
          <w:lang w:bidi="ar-QA"/>
        </w:rPr>
      </w:pPr>
      <w:r w:rsidRPr="009D5CE7">
        <w:rPr>
          <w:rFonts w:hint="cs"/>
          <w:sz w:val="32"/>
          <w:szCs w:val="32"/>
          <w:rtl/>
          <w:lang w:bidi="ar-QA"/>
        </w:rPr>
        <w:t>ومنذ 1892م بدأت حركة الشباب الجزائري تقوم بالإتصالات مع المسؤولين الفرنسيين وتنقل إليهم هموم المواطن الجزائري وإشغالاته وتقترح عليهم ما ينبغي عمله لانصافه.</w:t>
      </w:r>
    </w:p>
    <w:p w:rsidR="00073356" w:rsidRPr="009D5CE7" w:rsidRDefault="00073356" w:rsidP="003B309A">
      <w:pPr>
        <w:pStyle w:val="a4"/>
        <w:spacing w:before="240"/>
        <w:jc w:val="both"/>
        <w:rPr>
          <w:sz w:val="32"/>
          <w:szCs w:val="32"/>
          <w:rtl/>
          <w:lang w:bidi="ar-QA"/>
        </w:rPr>
      </w:pPr>
      <w:r w:rsidRPr="009D5CE7">
        <w:rPr>
          <w:rFonts w:hint="cs"/>
          <w:sz w:val="32"/>
          <w:szCs w:val="32"/>
          <w:rtl/>
          <w:lang w:bidi="ar-QA"/>
        </w:rPr>
        <w:t xml:space="preserve">وفي واقع الأمر كان يمكن أن يقال بأن قادة حركة الشبان الجزائريين كانوا يقومون بنشاط هائل في الميدان الثقافي وفي المدن الكبرى بالذات لأنهم كانوا يجيدون اللغة الفرنسية </w:t>
      </w:r>
      <w:r w:rsidRPr="009D5CE7">
        <w:rPr>
          <w:rFonts w:hint="cs"/>
          <w:sz w:val="32"/>
          <w:szCs w:val="32"/>
          <w:rtl/>
          <w:lang w:bidi="ar-QA"/>
        </w:rPr>
        <w:lastRenderedPageBreak/>
        <w:t>ويختلطون بالمفكرين الفرنسيين ويدافعون عن مبادئ تتمثل في التقدم والرقي وحصول الجزائريين على حقوقهم السياسية وال</w:t>
      </w:r>
      <w:r w:rsidR="00FE4933">
        <w:rPr>
          <w:rFonts w:hint="cs"/>
          <w:sz w:val="32"/>
          <w:szCs w:val="32"/>
          <w:rtl/>
          <w:lang w:bidi="ar-QA"/>
        </w:rPr>
        <w:t>اقتصاد</w:t>
      </w:r>
      <w:r w:rsidRPr="009D5CE7">
        <w:rPr>
          <w:rFonts w:hint="cs"/>
          <w:sz w:val="32"/>
          <w:szCs w:val="32"/>
          <w:rtl/>
          <w:lang w:bidi="ar-QA"/>
        </w:rPr>
        <w:t>ية.</w:t>
      </w:r>
    </w:p>
    <w:p w:rsidR="00073356" w:rsidRPr="009D5CE7" w:rsidRDefault="00073356" w:rsidP="003B309A">
      <w:pPr>
        <w:pStyle w:val="a4"/>
        <w:spacing w:before="240"/>
        <w:jc w:val="both"/>
        <w:rPr>
          <w:sz w:val="32"/>
          <w:szCs w:val="32"/>
          <w:rtl/>
          <w:lang w:bidi="ar-QA"/>
        </w:rPr>
      </w:pPr>
      <w:r w:rsidRPr="009D5CE7">
        <w:rPr>
          <w:rFonts w:hint="cs"/>
          <w:sz w:val="32"/>
          <w:szCs w:val="32"/>
          <w:rtl/>
          <w:lang w:bidi="ar-QA"/>
        </w:rPr>
        <w:t>وفي عام 1904م انشأوا جريدة المشعل وحاولوا من خلالها نشر أفكارهم وإظهار التعلق بالشخصية الجزائرية وذلك مثل حرصهم على التمسك بالقيم الإسلامية والتقاليد الجزائرية ولكن مواقفهم السياسية ومعارضتهم العلنية للسياسة الفرنسية ظهرت بوضوح في عام 1908م حين صدر مرسوم بتاريخ 17 جويلية 1908م ينص على إحصاء الشبان الجزائريين الذين بلغوا سن الثامنة عشر وذلك بقصد تجنيدهم في الجيش الفرنسي وقد أثار هذا القرار غيظ وتذمر الجزائريين المسلمين الذين دأبت السلطات الفرنسية على إحتقارهم وتجريدهم من حقوقهم السياسية بدعوى أنهم مسلمون ولا يتخلون عن دينهم وثقافتهم وعاداتهم وتقاليدهم ثم تأتي نفس السلطات وتفرض عليهم في نفس الوقت أن ينخرطوا في جيش هذه الدولة التي تضطهدهم في بلدهم ويدافعوا عن علمها.</w:t>
      </w:r>
    </w:p>
    <w:p w:rsidR="00073356" w:rsidRPr="009D5CE7" w:rsidRDefault="00073356" w:rsidP="003B309A">
      <w:pPr>
        <w:pStyle w:val="a4"/>
        <w:spacing w:before="240"/>
        <w:jc w:val="both"/>
        <w:rPr>
          <w:sz w:val="32"/>
          <w:szCs w:val="32"/>
          <w:rtl/>
          <w:lang w:bidi="ar-QA"/>
        </w:rPr>
      </w:pPr>
      <w:r w:rsidRPr="009D5CE7">
        <w:rPr>
          <w:rFonts w:hint="cs"/>
          <w:sz w:val="32"/>
          <w:szCs w:val="32"/>
          <w:rtl/>
          <w:lang w:bidi="ar-QA"/>
        </w:rPr>
        <w:t>وفي شهر أكتوبر من عام 1908م قدمت حركة الشبان الجزائريين إحتجاجاً على الحكومة الفرنسية على قرارها المتعلق بتجنيد الشباب الجزائري ودعت إلى إلغائه وعدم قبوله إلا إذا حصل الجزائريون على حقوق أساسية تتمثل في تعديل قانون الإنديجينا وإلغاء بعض بنوده وتخفيض العقوبات الواردة فيه ورفع نسبة التمثيل في الانتخابات المحلية والمساواة بين المسلمين والأوروبيين.</w:t>
      </w:r>
    </w:p>
    <w:p w:rsidR="00073356" w:rsidRPr="009D5CE7" w:rsidRDefault="00073356" w:rsidP="00073356">
      <w:pPr>
        <w:pStyle w:val="a4"/>
        <w:jc w:val="both"/>
        <w:rPr>
          <w:sz w:val="32"/>
          <w:szCs w:val="32"/>
          <w:rtl/>
          <w:lang w:bidi="ar-QA"/>
        </w:rPr>
      </w:pPr>
      <w:r w:rsidRPr="009D5CE7">
        <w:rPr>
          <w:rFonts w:hint="cs"/>
          <w:sz w:val="32"/>
          <w:szCs w:val="32"/>
          <w:rtl/>
          <w:lang w:bidi="ar-QA"/>
        </w:rPr>
        <w:t>ورفض الشعب الجزائري التجنيد الإجباري وهاجر بعضهم إلى خارج البلاد وأفتى العلماء بعدم جواز الدخول في جيش المحتل والدفاع عن علمهم لأن ذلك يعني تسخير الإسلام لخدمة الدولة المسيحية.</w:t>
      </w:r>
    </w:p>
    <w:p w:rsidR="00073356" w:rsidRPr="009D5CE7" w:rsidRDefault="00073356" w:rsidP="003B309A">
      <w:pPr>
        <w:pStyle w:val="a4"/>
        <w:spacing w:before="240"/>
        <w:jc w:val="both"/>
        <w:rPr>
          <w:sz w:val="32"/>
          <w:szCs w:val="32"/>
          <w:rtl/>
          <w:lang w:bidi="ar-QA"/>
        </w:rPr>
      </w:pPr>
      <w:r w:rsidRPr="009D5CE7">
        <w:rPr>
          <w:rFonts w:hint="cs"/>
          <w:sz w:val="32"/>
          <w:szCs w:val="32"/>
          <w:rtl/>
          <w:lang w:bidi="ar-QA"/>
        </w:rPr>
        <w:lastRenderedPageBreak/>
        <w:t>وبعثت حركة الشبان الجزائريين بوفد إلى باريس يوم 18 جوان 1912م وذلك لمقابلة رئيس الحكومة الفرنسية على اتخاذ إجراءات سياسية لصالح السكان المسلمين وطالب وفد الشبان الجزائريين بمنح الجزائريين حقوقاً أساسية مثل:</w:t>
      </w:r>
    </w:p>
    <w:p w:rsidR="00073356" w:rsidRPr="009D5CE7" w:rsidRDefault="00073356" w:rsidP="003B309A">
      <w:pPr>
        <w:pStyle w:val="a4"/>
        <w:spacing w:before="240"/>
        <w:jc w:val="both"/>
        <w:rPr>
          <w:sz w:val="32"/>
          <w:szCs w:val="32"/>
          <w:rtl/>
          <w:lang w:bidi="ar-QA"/>
        </w:rPr>
      </w:pPr>
      <w:r w:rsidRPr="009D5CE7">
        <w:rPr>
          <w:rFonts w:hint="cs"/>
          <w:sz w:val="32"/>
          <w:szCs w:val="32"/>
          <w:rtl/>
          <w:lang w:bidi="ar-QA"/>
        </w:rPr>
        <w:t>ـ إلغاء قانون الإنديجينا.</w:t>
      </w:r>
    </w:p>
    <w:p w:rsidR="00073356" w:rsidRPr="009D5CE7" w:rsidRDefault="00073356" w:rsidP="00073356">
      <w:pPr>
        <w:pStyle w:val="a4"/>
        <w:jc w:val="both"/>
        <w:rPr>
          <w:sz w:val="32"/>
          <w:szCs w:val="32"/>
          <w:rtl/>
          <w:lang w:bidi="ar-QA"/>
        </w:rPr>
      </w:pPr>
      <w:r w:rsidRPr="009D5CE7">
        <w:rPr>
          <w:rFonts w:hint="cs"/>
          <w:sz w:val="32"/>
          <w:szCs w:val="32"/>
          <w:rtl/>
          <w:lang w:bidi="ar-QA"/>
        </w:rPr>
        <w:t>ـ المساواة في دفع الضرائب.</w:t>
      </w:r>
    </w:p>
    <w:p w:rsidR="00073356" w:rsidRPr="009D5CE7" w:rsidRDefault="00073356" w:rsidP="00073356">
      <w:pPr>
        <w:pStyle w:val="a4"/>
        <w:jc w:val="both"/>
        <w:rPr>
          <w:sz w:val="32"/>
          <w:szCs w:val="32"/>
          <w:rtl/>
          <w:lang w:bidi="ar-QA"/>
        </w:rPr>
      </w:pPr>
      <w:r w:rsidRPr="009D5CE7">
        <w:rPr>
          <w:rFonts w:hint="cs"/>
          <w:sz w:val="32"/>
          <w:szCs w:val="32"/>
          <w:rtl/>
          <w:lang w:bidi="ar-QA"/>
        </w:rPr>
        <w:t>ـ المساواة في التمثيل السياسي بالمجالس المحلية والبرلمان الفرنسي.</w:t>
      </w:r>
    </w:p>
    <w:p w:rsidR="00073356" w:rsidRPr="009D5CE7" w:rsidRDefault="00073356" w:rsidP="00073356">
      <w:pPr>
        <w:pStyle w:val="a4"/>
        <w:jc w:val="both"/>
        <w:rPr>
          <w:sz w:val="32"/>
          <w:szCs w:val="32"/>
          <w:rtl/>
          <w:lang w:bidi="ar-QA"/>
        </w:rPr>
      </w:pPr>
      <w:r w:rsidRPr="009D5CE7">
        <w:rPr>
          <w:rFonts w:hint="cs"/>
          <w:sz w:val="32"/>
          <w:szCs w:val="32"/>
          <w:rtl/>
          <w:lang w:bidi="ar-QA"/>
        </w:rPr>
        <w:t>وحاولت حركة الشبان الجزائريين الإنفتاح على عامة الشعب وطبقاتهم الفقيرة من الفلاحين وغير المتعلمين فحرصت القيادية في حركة الشبان الجزائريين على مطالبة فرنسا بتعليم اللغة العربية في المدارس بالإضافة إلى الفرنسية، وإحترام الأعياد والشعائر الإسلامية، كما أعلنوا عن تأييدهم للعثمانيين "بصفتهم مسلمين" في حربهم ضد إيطاليا التي احتلت ليبيا وضد الأوروبيين الذين تآمروا على تركيا في البلقان وهزموها وقد نتج عن تأييدهم لتركيا الإسلامية ودفاعهم عن القيم الإسلامية في الجزائر تأييد شعبي لهذا الموقف سواء في داخل الجزائر أو خارجها حيث هب المسلمون في انحاء العالم الإسلامي للدفاع عن الإسلام والمسلمين وطالبوا بأن يتصدى المسلمون للغربيين الذين يتعاونون فيما بينهم للقضاء على الإسلام من خلال قضائهم على تركيا.</w:t>
      </w:r>
    </w:p>
    <w:p w:rsidR="00073356" w:rsidRPr="009D5CE7" w:rsidRDefault="00073356" w:rsidP="00073356">
      <w:pPr>
        <w:pStyle w:val="a4"/>
        <w:jc w:val="both"/>
        <w:rPr>
          <w:sz w:val="32"/>
          <w:szCs w:val="32"/>
          <w:rtl/>
          <w:lang w:bidi="ar-QA"/>
        </w:rPr>
      </w:pPr>
      <w:r w:rsidRPr="009D5CE7">
        <w:rPr>
          <w:rFonts w:hint="cs"/>
          <w:sz w:val="32"/>
          <w:szCs w:val="32"/>
          <w:rtl/>
          <w:lang w:bidi="ar-QA"/>
        </w:rPr>
        <w:t>واستغل أعضاء حركة الشبان الجزائريين التأييد الشعبي لتدعيم مكانتهم في داخل الجزائر وخارجها، فقاموا بحملة قوية في جريدة "الحق" ضد الإدارة الفرنسية في الجزائر وطالبوا في مقالاتهم بإنشاء بنك إسلامي وإعطاء قروض للفلاحين والتجار، وإعطاء ضمانات للفلاحين بأن لا يغادروا أراضيهم وإنشاء مراكز لتدريب وتكوين الجزائريين في المهن الصناعية وال</w:t>
      </w:r>
      <w:r w:rsidR="00596D92">
        <w:rPr>
          <w:rFonts w:hint="cs"/>
          <w:sz w:val="32"/>
          <w:szCs w:val="32"/>
          <w:rtl/>
          <w:lang w:bidi="ar-QA"/>
        </w:rPr>
        <w:t>اهتم</w:t>
      </w:r>
      <w:r w:rsidRPr="009D5CE7">
        <w:rPr>
          <w:rFonts w:hint="cs"/>
          <w:sz w:val="32"/>
          <w:szCs w:val="32"/>
          <w:rtl/>
          <w:lang w:bidi="ar-QA"/>
        </w:rPr>
        <w:t>ام بالتعليم الذي ينبغي توفيره لأبناء المسلمين.</w:t>
      </w:r>
    </w:p>
    <w:p w:rsidR="00073356" w:rsidRPr="009D5CE7" w:rsidRDefault="00073356" w:rsidP="00073356">
      <w:pPr>
        <w:pStyle w:val="a4"/>
        <w:jc w:val="both"/>
        <w:rPr>
          <w:sz w:val="32"/>
          <w:szCs w:val="32"/>
          <w:rtl/>
          <w:lang w:bidi="ar-QA"/>
        </w:rPr>
      </w:pPr>
      <w:r w:rsidRPr="009D5CE7">
        <w:rPr>
          <w:rFonts w:hint="cs"/>
          <w:sz w:val="32"/>
          <w:szCs w:val="32"/>
          <w:rtl/>
          <w:lang w:bidi="ar-QA"/>
        </w:rPr>
        <w:lastRenderedPageBreak/>
        <w:t>ولم يتوقفوا عن المطالبة بإلغاء قانون الإنديجينا وإعطاء حق التصويت في الإنتخابات لجميع الجزائريين ومنح المسلمين مقاعد في البرلمان الفرنسي لتمثيلهم والدفاع عن مصالحهم فيه</w:t>
      </w:r>
      <w:r w:rsidRPr="009D5CE7">
        <w:rPr>
          <w:sz w:val="32"/>
          <w:szCs w:val="32"/>
          <w:rtl/>
        </w:rPr>
        <w:footnoteReference w:id="627"/>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وبالرغم من تعاطف الناس مع حركة الشبان الجزائريين، فإنها لم تعمل على تحريك الشارع الجزائري ولم تكن حركة جماهيرية قادرة على محاربة قوات ال</w:t>
      </w:r>
      <w:r w:rsidR="002559FC">
        <w:rPr>
          <w:rFonts w:hint="cs"/>
          <w:sz w:val="32"/>
          <w:szCs w:val="32"/>
          <w:rtl/>
          <w:lang w:bidi="ar-QA"/>
        </w:rPr>
        <w:t>احتلال</w:t>
      </w:r>
      <w:r w:rsidRPr="009D5CE7">
        <w:rPr>
          <w:rFonts w:hint="cs"/>
          <w:sz w:val="32"/>
          <w:szCs w:val="32"/>
          <w:rtl/>
          <w:lang w:bidi="ar-QA"/>
        </w:rPr>
        <w:t xml:space="preserve"> وإنما كانت عبارة عن حركة تقوم بحملة سياسية تستهدف الضغط على الإدارة الفرنسية لكي تقبل بمبدأ السماح للجزائريين أن يأخذوا مناصب سياسية عليا ويشاركوا في تسيير البلاد، كما يبدوا أن خطتهم كانت ترمي إلى خلق تأييد لهم على مستوى النخبة وكسب إحترام المثقفين الفرنسيين.</w:t>
      </w:r>
    </w:p>
    <w:p w:rsidR="00073356" w:rsidRPr="009D5CE7" w:rsidRDefault="00073356" w:rsidP="003B309A">
      <w:pPr>
        <w:pStyle w:val="a4"/>
        <w:jc w:val="both"/>
        <w:rPr>
          <w:sz w:val="32"/>
          <w:szCs w:val="32"/>
          <w:rtl/>
          <w:lang w:bidi="ar-QA"/>
        </w:rPr>
      </w:pPr>
      <w:r w:rsidRPr="009D5CE7">
        <w:rPr>
          <w:rFonts w:hint="cs"/>
          <w:sz w:val="32"/>
          <w:szCs w:val="32"/>
          <w:rtl/>
          <w:lang w:bidi="ar-QA"/>
        </w:rPr>
        <w:t>وفي عام 1913م تمكن قادة حركة الشبان الجزائريين من التفاهم والتحالف مع شخصية جزائرية مرموقة على الساحة السياسية الفرنسية والمتمثلة في شخصية الأمير خالد حفيد الأمير عبد القادر الذي كان بذوره يلق</w:t>
      </w:r>
      <w:r w:rsidR="003B309A">
        <w:rPr>
          <w:rFonts w:hint="cs"/>
          <w:sz w:val="32"/>
          <w:szCs w:val="32"/>
          <w:rtl/>
          <w:lang w:bidi="ar-QA"/>
        </w:rPr>
        <w:t>ي</w:t>
      </w:r>
      <w:r w:rsidRPr="009D5CE7">
        <w:rPr>
          <w:rFonts w:hint="cs"/>
          <w:sz w:val="32"/>
          <w:szCs w:val="32"/>
          <w:rtl/>
          <w:lang w:bidi="ar-QA"/>
        </w:rPr>
        <w:t xml:space="preserve"> محاضرات في باريس ويطالب بإدخال إصلاحات سياسية على نظام الحكم في الجزائر.</w:t>
      </w:r>
    </w:p>
    <w:p w:rsidR="00073356" w:rsidRPr="009D5CE7" w:rsidRDefault="00073356" w:rsidP="003B309A">
      <w:pPr>
        <w:pStyle w:val="a4"/>
        <w:spacing w:before="240"/>
        <w:jc w:val="both"/>
        <w:rPr>
          <w:sz w:val="32"/>
          <w:szCs w:val="32"/>
          <w:rtl/>
          <w:lang w:bidi="ar-QA"/>
        </w:rPr>
      </w:pPr>
      <w:r w:rsidRPr="009D5CE7">
        <w:rPr>
          <w:rFonts w:hint="cs"/>
          <w:sz w:val="32"/>
          <w:szCs w:val="32"/>
          <w:rtl/>
          <w:lang w:bidi="ar-QA"/>
        </w:rPr>
        <w:t xml:space="preserve">وسار الأمير خالد على نفس المنهج الذي كانت تتبعه حركة الشبان الجزائريين، فطالب بالتعليم للمسلمين وتمثيلهم في المجالس المحلية وفي البرلمان الفرنسي وإلغاء القوانين الاستثنائية التي كانت تطبق على المسلمين فقط، وطالب كذلك بحماية العمال الجزائريين في فرنسا، إلا أن إنضمام الأمير خالد إلى حركة الشبان قد أثار ضحية كبيرة في أوسط رجال الإدارة الفرنسية بالجزائر حيث كانوا يعتبرونه العدو رقم واحد بالنسبة إليهم لأن الشعارات السياسية التي كان يستعملها الأمير خالد تعتبر بالنسبة إليهم بمثابة تحريض للسكان الجزائريين على الثورة ضد الأوروبيين في الجزائر وتم محاربة جهود حركة الشبان الجزائريين من قبل المستوطنين وقال رئيس بلدية الجزائر ينبغي منع الجزائريين من الحصول </w:t>
      </w:r>
      <w:r w:rsidRPr="009D5CE7">
        <w:rPr>
          <w:rFonts w:hint="cs"/>
          <w:sz w:val="32"/>
          <w:szCs w:val="32"/>
          <w:rtl/>
          <w:lang w:bidi="ar-QA"/>
        </w:rPr>
        <w:lastRenderedPageBreak/>
        <w:t>على أي تمثيل سياسي لأن قبولهم في أية هيئة إنتخابية يعني خلق وتدعيم حركة وطنية من الشبان ضد ال</w:t>
      </w:r>
      <w:r w:rsidR="002559FC">
        <w:rPr>
          <w:rFonts w:hint="cs"/>
          <w:sz w:val="32"/>
          <w:szCs w:val="32"/>
          <w:rtl/>
          <w:lang w:bidi="ar-QA"/>
        </w:rPr>
        <w:t>احتلال</w:t>
      </w:r>
      <w:r w:rsidRPr="009D5CE7">
        <w:rPr>
          <w:rFonts w:hint="cs"/>
          <w:sz w:val="32"/>
          <w:szCs w:val="32"/>
          <w:rtl/>
          <w:lang w:bidi="ar-QA"/>
        </w:rPr>
        <w:t xml:space="preserve"> الفرنسي</w:t>
      </w:r>
      <w:r w:rsidRPr="009D5CE7">
        <w:rPr>
          <w:sz w:val="32"/>
          <w:szCs w:val="32"/>
          <w:rtl/>
        </w:rPr>
        <w:footnoteReference w:id="628"/>
      </w:r>
      <w:r w:rsidRPr="009D5CE7">
        <w:rPr>
          <w:rFonts w:hint="cs"/>
          <w:sz w:val="32"/>
          <w:szCs w:val="32"/>
          <w:rtl/>
          <w:lang w:bidi="ar-QA"/>
        </w:rPr>
        <w:t>.</w:t>
      </w:r>
    </w:p>
    <w:p w:rsidR="00073356" w:rsidRPr="009D5CE7" w:rsidRDefault="00073356" w:rsidP="003B309A">
      <w:pPr>
        <w:pStyle w:val="a4"/>
        <w:spacing w:before="240"/>
        <w:jc w:val="both"/>
        <w:rPr>
          <w:rFonts w:asciiTheme="minorHAnsi" w:eastAsiaTheme="minorEastAsia" w:hAnsiTheme="minorHAnsi" w:cstheme="minorBidi"/>
          <w:noProof w:val="0"/>
          <w:sz w:val="32"/>
          <w:szCs w:val="32"/>
          <w:rtl/>
          <w:lang w:bidi="ar-QA"/>
        </w:rPr>
      </w:pPr>
      <w:r w:rsidRPr="009D5CE7">
        <w:rPr>
          <w:rFonts w:asciiTheme="minorHAnsi" w:eastAsiaTheme="minorEastAsia" w:hAnsiTheme="minorHAnsi" w:cstheme="minorBidi" w:hint="cs"/>
          <w:b/>
          <w:bCs/>
          <w:noProof w:val="0"/>
          <w:sz w:val="32"/>
          <w:szCs w:val="32"/>
          <w:rtl/>
          <w:lang w:bidi="ar-QA"/>
        </w:rPr>
        <w:t>7</w:t>
      </w:r>
      <w:r w:rsidRPr="009D5CE7">
        <w:rPr>
          <w:rFonts w:asciiTheme="minorHAnsi" w:eastAsiaTheme="minorEastAsia" w:hAnsiTheme="minorHAnsi" w:cs="Times New Roman" w:hint="cs"/>
          <w:b/>
          <w:bCs/>
          <w:noProof w:val="0"/>
          <w:sz w:val="32"/>
          <w:szCs w:val="32"/>
          <w:rtl/>
          <w:lang w:bidi="ar-QA"/>
        </w:rPr>
        <w:t>ـ الهجرة إلى الخارج بسبب الإضطهاد</w:t>
      </w:r>
      <w:r w:rsidRPr="009D5CE7">
        <w:rPr>
          <w:rFonts w:asciiTheme="minorHAnsi" w:eastAsiaTheme="minorEastAsia" w:hAnsiTheme="minorHAnsi" w:cstheme="minorBidi" w:hint="cs"/>
          <w:b/>
          <w:bCs/>
          <w:noProof w:val="0"/>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ضيق الفرنسيون في الجزائر على المواطنين المسلمين الخناق إلى درجة وجد المسلم نفسه دائماً مضطراً إلى الإختيار بين الهجرة إلى الخارج والعيش في المنفى أو يعيش في زنزانة مغلقة مادام يطالب بحقوقه وكرامته.</w:t>
      </w:r>
    </w:p>
    <w:p w:rsidR="00073356" w:rsidRPr="009D5CE7" w:rsidRDefault="00073356" w:rsidP="00073356">
      <w:pPr>
        <w:pStyle w:val="a4"/>
        <w:jc w:val="both"/>
        <w:rPr>
          <w:sz w:val="32"/>
          <w:szCs w:val="32"/>
          <w:rtl/>
          <w:lang w:bidi="ar-QA"/>
        </w:rPr>
      </w:pPr>
      <w:r w:rsidRPr="009D5CE7">
        <w:rPr>
          <w:rFonts w:hint="cs"/>
          <w:sz w:val="32"/>
          <w:szCs w:val="32"/>
          <w:rtl/>
          <w:lang w:bidi="ar-QA"/>
        </w:rPr>
        <w:t>وتوالت على الجزائريين المحن والمصائب بالمجاعة والضرائب وسلب الحقوق ودوس المقدسات وواجهوا ضغوطاً جهنمية من طرف الحكام الفرنسيين المحليين ونوابهم الذين يخضعون لسلطانهم مباشرة حيث كانوا يتفنون في تعذيب المسلمين عن طريق قانون الإندنجينا أو قانون الأهالي، مثلما يسميه بعض الكتاب على المسلمين وازداد نفوذ الحكام المحليون بعد سنة 1902م حيث صاروا هم وكلاء المحاكم القمعية، ولا يحكم فيهم نواب الوالي وبالتالي لا يوجد من يراقبهم أو يتحكم فيهم، فقد كانت عندهم الصلاحيات المطلقة لإذلال الجزائريين وخاصة بعد أن أصبحوا هم القضاة وضباط ينفذون القرارات ورجال أمن يفرضون الضرائب، لقد اضطهدوا السكان المسلمين وطبقوا الإجراءات التعسفية على السكان حتى يخضعوا ويرضخوا لإدارة ال</w:t>
      </w:r>
      <w:r w:rsidR="002559FC">
        <w:rPr>
          <w:rFonts w:hint="cs"/>
          <w:sz w:val="32"/>
          <w:szCs w:val="32"/>
          <w:rtl/>
          <w:lang w:bidi="ar-QA"/>
        </w:rPr>
        <w:t>احتلال</w:t>
      </w:r>
      <w:r w:rsidRPr="009D5CE7">
        <w:rPr>
          <w:rFonts w:hint="cs"/>
          <w:sz w:val="32"/>
          <w:szCs w:val="32"/>
          <w:rtl/>
          <w:lang w:bidi="ar-QA"/>
        </w:rPr>
        <w:t xml:space="preserve"> وابتز الحكام المحليون عامة الشعب وجمعوا أموالاً طائلة من الغرامات على الجزائريين وأصبحوا أثرياء على حساب الضعفاء المقهورين</w:t>
      </w:r>
      <w:r w:rsidRPr="009D5CE7">
        <w:rPr>
          <w:sz w:val="32"/>
          <w:szCs w:val="32"/>
          <w:rtl/>
        </w:rPr>
        <w:footnoteReference w:id="629"/>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 xml:space="preserve">ونتيجة لهذا الظلم وهذه التجاوزات الخطيرة، تأزم الوضع في سنة 1912م وخاصة بعد أن قررت فرنسا في مرسوم صدر يوم 31 جانقي 1912م وفي مرسوم ثاني صدر يوم 3 فيفري أن تجند الشبان الجزائريين الذين تتراوح أعمارهم بين 19، 20 سنة وذلك للدفاع </w:t>
      </w:r>
      <w:r w:rsidRPr="009D5CE7">
        <w:rPr>
          <w:rFonts w:hint="cs"/>
          <w:sz w:val="32"/>
          <w:szCs w:val="32"/>
          <w:rtl/>
          <w:lang w:bidi="ar-QA"/>
        </w:rPr>
        <w:lastRenderedPageBreak/>
        <w:t>عن فرنسا بدون أن تمنحهم هذه الأخيرة الحقوق السياسية التي تصحب عادة أداء الواجب العسكري فصدرت إحتجاجات من حركة الشبان الجزائريين الذين اندهشوا من إقدام فرنسا على فرض الخدمة العسكرية بدون إعطاء الحقوق السياسية، كما إجتاحت الجزائر كلها موجة من الاستياء والغضب إلى درجة أن الآف الناس بدأوا يحاولن الهروب إلى خارج الجزائر ويهاجرون إلى أي بلد إسلامي يوفر لهم الحماية من ظلم الفرنسيين المتسلطين عليهم وحسب بعض المؤرخين الفرنسيين فإن أسباب الهجرة إلى الخارج والهروب من جحيم الإستعمار في الجزائر ترجع إلى ما يلي:</w:t>
      </w:r>
    </w:p>
    <w:p w:rsidR="00073356" w:rsidRPr="009D5CE7" w:rsidRDefault="00073356" w:rsidP="00073356">
      <w:pPr>
        <w:pStyle w:val="a4"/>
        <w:jc w:val="both"/>
        <w:rPr>
          <w:sz w:val="32"/>
          <w:szCs w:val="32"/>
          <w:rtl/>
          <w:lang w:bidi="ar-QA"/>
        </w:rPr>
      </w:pPr>
      <w:r w:rsidRPr="009D5CE7">
        <w:rPr>
          <w:rFonts w:hint="cs"/>
          <w:sz w:val="32"/>
          <w:szCs w:val="32"/>
          <w:rtl/>
          <w:lang w:bidi="ar-QA"/>
        </w:rPr>
        <w:t>ـ فرض الخدمة العسكرية على الشبان الجزائريين بدون الحصول على حقوق سياسية.</w:t>
      </w:r>
    </w:p>
    <w:p w:rsidR="00073356" w:rsidRPr="009D5CE7" w:rsidRDefault="00073356" w:rsidP="00073356">
      <w:pPr>
        <w:pStyle w:val="a4"/>
        <w:jc w:val="both"/>
        <w:rPr>
          <w:sz w:val="32"/>
          <w:szCs w:val="32"/>
          <w:rtl/>
          <w:lang w:bidi="ar-QA"/>
        </w:rPr>
      </w:pPr>
      <w:r w:rsidRPr="009D5CE7">
        <w:rPr>
          <w:rFonts w:hint="cs"/>
          <w:sz w:val="32"/>
          <w:szCs w:val="32"/>
          <w:rtl/>
          <w:lang w:bidi="ar-QA"/>
        </w:rPr>
        <w:t>ـ إستيلاء فرنسا بصفة نهائية على الأموال والأراضي التابعة للحبس.</w:t>
      </w:r>
    </w:p>
    <w:p w:rsidR="00073356" w:rsidRPr="009D5CE7" w:rsidRDefault="00073356" w:rsidP="00073356">
      <w:pPr>
        <w:pStyle w:val="a4"/>
        <w:jc w:val="both"/>
        <w:rPr>
          <w:sz w:val="32"/>
          <w:szCs w:val="32"/>
          <w:rtl/>
          <w:lang w:bidi="ar-QA"/>
        </w:rPr>
      </w:pPr>
      <w:r w:rsidRPr="009D5CE7">
        <w:rPr>
          <w:rFonts w:hint="cs"/>
          <w:sz w:val="32"/>
          <w:szCs w:val="32"/>
          <w:rtl/>
          <w:lang w:bidi="ar-QA"/>
        </w:rPr>
        <w:t>ـ خلق عقبات في وجه الجمعيات الثقافية التي أنشئت للمحافظة على الثقافة الإسلامية العربية بالجزائر خاصة وأنه لم يعد للمدارس الحرة مصدر مالي لتسييرها.</w:t>
      </w:r>
    </w:p>
    <w:p w:rsidR="00073356" w:rsidRPr="009D5CE7" w:rsidRDefault="00073356" w:rsidP="00073356">
      <w:pPr>
        <w:pStyle w:val="a4"/>
        <w:jc w:val="both"/>
        <w:rPr>
          <w:sz w:val="32"/>
          <w:szCs w:val="32"/>
          <w:rtl/>
          <w:lang w:bidi="ar-QA"/>
        </w:rPr>
      </w:pPr>
      <w:r w:rsidRPr="009D5CE7">
        <w:rPr>
          <w:rFonts w:hint="cs"/>
          <w:sz w:val="32"/>
          <w:szCs w:val="32"/>
          <w:rtl/>
          <w:lang w:bidi="ar-QA"/>
        </w:rPr>
        <w:t>ـ احلال قضاة السلام الفرنسيين محل القضاة المسلمين الذين يتبعون الشريعة الإسلامية.</w:t>
      </w:r>
    </w:p>
    <w:p w:rsidR="00073356" w:rsidRPr="009D5CE7" w:rsidRDefault="00073356" w:rsidP="00073356">
      <w:pPr>
        <w:pStyle w:val="a4"/>
        <w:jc w:val="both"/>
        <w:rPr>
          <w:sz w:val="32"/>
          <w:szCs w:val="32"/>
          <w:rtl/>
          <w:lang w:bidi="ar-QA"/>
        </w:rPr>
      </w:pPr>
      <w:r w:rsidRPr="009D5CE7">
        <w:rPr>
          <w:rFonts w:hint="cs"/>
          <w:sz w:val="32"/>
          <w:szCs w:val="32"/>
          <w:rtl/>
          <w:lang w:bidi="ar-QA"/>
        </w:rPr>
        <w:t>ـ إحياء أبناء البلد الأصليين على تسجيل أ راضيهم وإلقاء القبض على الأفراد الذين أحتجوا على هذا الإجراء.</w:t>
      </w:r>
    </w:p>
    <w:p w:rsidR="00073356" w:rsidRPr="009D5CE7" w:rsidRDefault="00073356" w:rsidP="00073356">
      <w:pPr>
        <w:pStyle w:val="a4"/>
        <w:jc w:val="both"/>
        <w:rPr>
          <w:sz w:val="32"/>
          <w:szCs w:val="32"/>
          <w:rtl/>
          <w:lang w:bidi="ar-QA"/>
        </w:rPr>
      </w:pPr>
      <w:r w:rsidRPr="009D5CE7">
        <w:rPr>
          <w:rFonts w:hint="cs"/>
          <w:sz w:val="32"/>
          <w:szCs w:val="32"/>
          <w:rtl/>
          <w:lang w:bidi="ar-QA"/>
        </w:rPr>
        <w:t>ـ مضايقة الأشخاص الذين يطلبون التصريح لهم من طرف المسؤولين الفرنسيين بالتنقل من مكان إلى آخر.</w:t>
      </w:r>
    </w:p>
    <w:p w:rsidR="00073356" w:rsidRPr="009D5CE7" w:rsidRDefault="00073356" w:rsidP="00073356">
      <w:pPr>
        <w:pStyle w:val="a4"/>
        <w:jc w:val="both"/>
        <w:rPr>
          <w:sz w:val="32"/>
          <w:szCs w:val="32"/>
          <w:rtl/>
          <w:lang w:bidi="ar-QA"/>
        </w:rPr>
      </w:pPr>
      <w:r w:rsidRPr="009D5CE7">
        <w:rPr>
          <w:rFonts w:hint="cs"/>
          <w:sz w:val="32"/>
          <w:szCs w:val="32"/>
          <w:rtl/>
          <w:lang w:bidi="ar-QA"/>
        </w:rPr>
        <w:t>ـ إقامة محاكم استثنائية لفرض عقوبات صارمة.</w:t>
      </w:r>
    </w:p>
    <w:p w:rsidR="00073356" w:rsidRPr="009D5CE7" w:rsidRDefault="00073356" w:rsidP="00073356">
      <w:pPr>
        <w:pStyle w:val="a4"/>
        <w:jc w:val="both"/>
        <w:rPr>
          <w:sz w:val="32"/>
          <w:szCs w:val="32"/>
          <w:rtl/>
          <w:lang w:bidi="ar-QA"/>
        </w:rPr>
      </w:pPr>
      <w:r w:rsidRPr="009D5CE7">
        <w:rPr>
          <w:rFonts w:hint="cs"/>
          <w:sz w:val="32"/>
          <w:szCs w:val="32"/>
          <w:rtl/>
          <w:lang w:bidi="ar-QA"/>
        </w:rPr>
        <w:t>ـ تصاعد نسبة الضرائب.</w:t>
      </w:r>
    </w:p>
    <w:p w:rsidR="00073356" w:rsidRPr="009D5CE7" w:rsidRDefault="00073356" w:rsidP="00073356">
      <w:pPr>
        <w:pStyle w:val="a4"/>
        <w:jc w:val="both"/>
        <w:rPr>
          <w:sz w:val="32"/>
          <w:szCs w:val="32"/>
          <w:rtl/>
          <w:lang w:bidi="ar-QA"/>
        </w:rPr>
      </w:pPr>
      <w:r w:rsidRPr="009D5CE7">
        <w:rPr>
          <w:rFonts w:hint="cs"/>
          <w:sz w:val="32"/>
          <w:szCs w:val="32"/>
          <w:rtl/>
          <w:lang w:bidi="ar-QA"/>
        </w:rPr>
        <w:t xml:space="preserve">ـ بروز أزمات </w:t>
      </w:r>
      <w:r w:rsidR="00FE4933">
        <w:rPr>
          <w:rFonts w:hint="cs"/>
          <w:sz w:val="32"/>
          <w:szCs w:val="32"/>
          <w:rtl/>
          <w:lang w:bidi="ar-QA"/>
        </w:rPr>
        <w:t>اقتصاد</w:t>
      </w:r>
      <w:r w:rsidRPr="009D5CE7">
        <w:rPr>
          <w:rFonts w:hint="cs"/>
          <w:sz w:val="32"/>
          <w:szCs w:val="32"/>
          <w:rtl/>
          <w:lang w:bidi="ar-QA"/>
        </w:rPr>
        <w:t>ية وتدهور حالة الأسواق.</w:t>
      </w:r>
    </w:p>
    <w:p w:rsidR="00073356" w:rsidRPr="009D5CE7" w:rsidRDefault="00073356" w:rsidP="00073356">
      <w:pPr>
        <w:pStyle w:val="a4"/>
        <w:jc w:val="both"/>
        <w:rPr>
          <w:sz w:val="32"/>
          <w:szCs w:val="32"/>
          <w:rtl/>
          <w:lang w:bidi="ar-QA"/>
        </w:rPr>
      </w:pPr>
      <w:r w:rsidRPr="009D5CE7">
        <w:rPr>
          <w:rFonts w:hint="cs"/>
          <w:sz w:val="32"/>
          <w:szCs w:val="32"/>
          <w:rtl/>
          <w:lang w:bidi="ar-QA"/>
        </w:rPr>
        <w:t>ـ إنخفاض مستوى الصناعات اليدوية بسبب مزاحمة الأوروبيين.</w:t>
      </w:r>
    </w:p>
    <w:p w:rsidR="00073356" w:rsidRPr="009D5CE7" w:rsidRDefault="00073356" w:rsidP="00073356">
      <w:pPr>
        <w:pStyle w:val="a4"/>
        <w:jc w:val="both"/>
        <w:rPr>
          <w:sz w:val="32"/>
          <w:szCs w:val="32"/>
          <w:rtl/>
          <w:lang w:bidi="ar-QA"/>
        </w:rPr>
      </w:pPr>
      <w:r w:rsidRPr="009D5CE7">
        <w:rPr>
          <w:rFonts w:hint="cs"/>
          <w:sz w:val="32"/>
          <w:szCs w:val="32"/>
          <w:rtl/>
          <w:lang w:bidi="ar-QA"/>
        </w:rPr>
        <w:t>ـ تعيين اليهود في أماكن حساسة ليقوموا بدور الشرطي السري.</w:t>
      </w:r>
    </w:p>
    <w:p w:rsidR="00073356" w:rsidRPr="009D5CE7" w:rsidRDefault="00073356" w:rsidP="00073356">
      <w:pPr>
        <w:pStyle w:val="a4"/>
        <w:jc w:val="both"/>
        <w:rPr>
          <w:sz w:val="32"/>
          <w:szCs w:val="32"/>
          <w:rtl/>
          <w:lang w:bidi="ar-QA"/>
        </w:rPr>
      </w:pPr>
      <w:r w:rsidRPr="009D5CE7">
        <w:rPr>
          <w:rFonts w:hint="cs"/>
          <w:sz w:val="32"/>
          <w:szCs w:val="32"/>
          <w:rtl/>
          <w:lang w:bidi="ar-QA"/>
        </w:rPr>
        <w:t>ـ القضاء على نشاط المنظمات الثقافية التي كانت سائدة في المجتمع الجزائري.</w:t>
      </w:r>
    </w:p>
    <w:p w:rsidR="00073356" w:rsidRPr="009D5CE7" w:rsidRDefault="00073356" w:rsidP="00073356">
      <w:pPr>
        <w:pStyle w:val="a4"/>
        <w:jc w:val="both"/>
        <w:rPr>
          <w:sz w:val="32"/>
          <w:szCs w:val="32"/>
          <w:rtl/>
          <w:lang w:bidi="ar-QA"/>
        </w:rPr>
      </w:pPr>
      <w:r w:rsidRPr="009D5CE7">
        <w:rPr>
          <w:rFonts w:hint="cs"/>
          <w:sz w:val="32"/>
          <w:szCs w:val="32"/>
          <w:rtl/>
          <w:lang w:bidi="ar-QA"/>
        </w:rPr>
        <w:lastRenderedPageBreak/>
        <w:t>وعند استفساره من طرف النواب الفرنسيين في الجمعية الوطنية الفرنسية عن أسباب هجرة أبناء البلد الأصليين إلى الخارج أجاب الحاكم العام للجزائر ليتو، أن هذه الهجرة الجماعية جاءت نتيجة لتحريضات من الخارج والتعصب الإسلامي والأزمة ال</w:t>
      </w:r>
      <w:r w:rsidR="00FE4933">
        <w:rPr>
          <w:rFonts w:hint="cs"/>
          <w:sz w:val="32"/>
          <w:szCs w:val="32"/>
          <w:rtl/>
          <w:lang w:bidi="ar-QA"/>
        </w:rPr>
        <w:t>اقتصاد</w:t>
      </w:r>
      <w:r w:rsidRPr="009D5CE7">
        <w:rPr>
          <w:rFonts w:hint="cs"/>
          <w:sz w:val="32"/>
          <w:szCs w:val="32"/>
          <w:rtl/>
          <w:lang w:bidi="ar-QA"/>
        </w:rPr>
        <w:t>ية التي تواجهها الجزائر.</w:t>
      </w:r>
    </w:p>
    <w:p w:rsidR="00073356" w:rsidRPr="009D5CE7" w:rsidRDefault="00073356" w:rsidP="00073356">
      <w:pPr>
        <w:pStyle w:val="a4"/>
        <w:jc w:val="both"/>
        <w:rPr>
          <w:sz w:val="32"/>
          <w:szCs w:val="32"/>
          <w:rtl/>
          <w:lang w:bidi="ar-QA"/>
        </w:rPr>
      </w:pPr>
      <w:r w:rsidRPr="009D5CE7">
        <w:rPr>
          <w:rFonts w:hint="cs"/>
          <w:sz w:val="32"/>
          <w:szCs w:val="32"/>
          <w:rtl/>
          <w:lang w:bidi="ar-QA"/>
        </w:rPr>
        <w:t xml:space="preserve">وجاءت شهادة الحاكم العام بمثابة أدلة قاطعة على تحيزه إلى جانب الجالية الأوروبية بالجزائر وعدم استعداده لكي يقوم بدور الوسيط بين السكان المسلمين والسكان الفرنسيين مثلما كان ينادي ويصرح وزير المستعمرات الفرنسية آنذاك السيد أدولف ميسيمي وخاصة في سنة 1915م ومن هنا بدأ رواد الحركة الوطنية الجزائرية يبحثون عن مخرج آخر للأزمة الجزائرية وتنظيم أنفسهم لإبلاغ مطالبهم إلى المسؤولين في باريس لأن مطاردة المستوطنين الفرنسيين للجزائريين في بلادهم وغلق الباب في وجوههم لتوضيح قضيتهم إلى قادة الشعب الفرنسي سيقود في النهاية إلى فرض الأمر الواقع وتقوية النفوذ الاستعماري في البلاد، وبالفعل فقد أخذ قادة حركة الشبان الجزائريين زمام المبادرة يوم 20 جوال 1912م وتقابلوا مع رئيس الحكومة الفرنسية حيث عرضوا عليه مشروعاً يقضي بقبولهم مبدأ الخدمة العسكرية وفي مقابل ذلك تعترف فرنسا بحقوق الجزائريين وتمثيلهم في البرلمان الفرنسي وكان هذا الاتصال المباشر بين الشبان الجزائريين ورئيس وزراء فرنسا بمثابة تحدي للجالية الأوروبية التي جندت جميع النواب جميع النواب الفرنسيين المناصرين لها لإحباط هذه المساعي الجزائرية وفي اللحظات الحرجة لمناقشة الإصلاحات السياسية بالجزائر عام 1914م أثبت الأوروبيين سيطرتهم التامة على أعضاء البرلمان الفرنسي حيث حضر 8 نواب فقط وقاطع جلسة مناقشة الإصلاحات في الجزائر الباقي من جملة 597 نائب في البرلمان الفرنسي آنذاك وبهذا الانتصار أثبت قادة الجالية الفرنسية في الجزائر أنهم في مأمن من إمكانية حصول أية مساومة بين الجزائريين وفرنسا </w:t>
      </w:r>
      <w:r w:rsidRPr="009D5CE7">
        <w:rPr>
          <w:rFonts w:hint="cs"/>
          <w:sz w:val="32"/>
          <w:szCs w:val="32"/>
          <w:rtl/>
          <w:lang w:bidi="ar-QA"/>
        </w:rPr>
        <w:lastRenderedPageBreak/>
        <w:t>مادامت أصواتهم في البرلمان الفرنسي ضرورية لكل حكومة وأجهزة أعلامهم نشيطة وفي مقدورها حجب الحقيقة عن الرأي العام الفرنسي</w:t>
      </w:r>
      <w:r w:rsidRPr="009D5CE7">
        <w:rPr>
          <w:sz w:val="32"/>
          <w:szCs w:val="32"/>
          <w:rtl/>
        </w:rPr>
        <w:footnoteReference w:id="630"/>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ولقد تمكنت فرنسا من اجتياز محنة الحرب العاليمة الأولى بعد أن جندت 82,751 جزائري في إطار الخدمة العسكرية وإنخراط 87,519 جزائري آخر من الجيش بصفة دائمة، كما جلبت 78,000 عامل جزائري إلى العمل في المصانع الفرنسية وذلك لتعويض العمال الفرنسيين الذين إلتحقوا بالجيش وحسب الإحصائيات الرسمية الفرنسية فقد خسرت الجزائر في هذه الحرب ما لا يقل عن 25,711 قتيل "من المسلمين" و 72,035 جريح أي 14,5% من القوات الجزائرية التي جندت للدفاع عن فرنسا وهذه النسبة قريبة جداً من نسبة الفرنسيين الذين ماتوا في الحرب العالمية والتي هي 16,5%</w:t>
      </w:r>
      <w:r w:rsidRPr="009D5CE7">
        <w:rPr>
          <w:sz w:val="32"/>
          <w:szCs w:val="32"/>
          <w:rtl/>
        </w:rPr>
        <w:footnoteReference w:id="631"/>
      </w:r>
      <w:r w:rsidRPr="009D5CE7">
        <w:rPr>
          <w:rFonts w:hint="cs"/>
          <w:sz w:val="32"/>
          <w:szCs w:val="32"/>
          <w:rtl/>
          <w:lang w:bidi="ar-QA"/>
        </w:rPr>
        <w:t>.</w:t>
      </w:r>
    </w:p>
    <w:p w:rsidR="00073356" w:rsidRPr="009D5CE7" w:rsidRDefault="00073356" w:rsidP="00073356">
      <w:pPr>
        <w:pStyle w:val="a4"/>
        <w:jc w:val="both"/>
        <w:rPr>
          <w:sz w:val="32"/>
          <w:szCs w:val="32"/>
          <w:rtl/>
          <w:lang w:bidi="ar-QA"/>
        </w:rPr>
      </w:pPr>
      <w:r w:rsidRPr="009D5CE7">
        <w:rPr>
          <w:rFonts w:hint="cs"/>
          <w:sz w:val="32"/>
          <w:szCs w:val="32"/>
          <w:rtl/>
          <w:lang w:bidi="ar-QA"/>
        </w:rPr>
        <w:t>ومع بداية الحرب العالمية الأولى دخلت الجزائر في مرحلة جديدة من تاريخها الحديث وبدأت الحركات السياسية والمنظمات الشبابية والأحزاب المتنوعة والحراك الشعبي الإصلاحي بقيادة العلماء وعلى رأسهم الزعيم الوطني الشيخ عبد الحميد بن باديس تشق طريقها في وسط الظلام الدامس والظلم المخيم على الشعب الجزائري لتمهيد الطريق لوعي شعبي، ونضال مرير وكفاح شاق وجهاد اسطوري وتضحيات بالأرواح والأنفس والأموال توجت بثورة عارمة نادرة في تاريخ البشرية قضت على الوجود العسكري والسياسي بالجزائر بقيادة جبهة التحرير الوطني الجزائري وهذا ما سنعرف تفاصيله بإذن الله تعالى في الجزء الثاني من كتابي:</w:t>
      </w:r>
    </w:p>
    <w:p w:rsidR="00073356" w:rsidRPr="009D5CE7" w:rsidRDefault="00073356" w:rsidP="00073356">
      <w:pPr>
        <w:pStyle w:val="a4"/>
        <w:jc w:val="both"/>
        <w:rPr>
          <w:sz w:val="32"/>
          <w:szCs w:val="32"/>
          <w:rtl/>
          <w:lang w:bidi="ar-QA"/>
        </w:rPr>
      </w:pPr>
    </w:p>
    <w:p w:rsidR="00073356" w:rsidRPr="009D5CE7" w:rsidRDefault="00073356" w:rsidP="003B309A">
      <w:pPr>
        <w:pStyle w:val="a4"/>
        <w:jc w:val="center"/>
        <w:rPr>
          <w:rFonts w:asciiTheme="minorHAnsi" w:eastAsiaTheme="minorEastAsia" w:hAnsiTheme="minorHAnsi" w:cstheme="minorBidi"/>
          <w:b/>
          <w:bCs/>
          <w:noProof w:val="0"/>
          <w:sz w:val="32"/>
          <w:szCs w:val="32"/>
          <w:rtl/>
          <w:lang w:bidi="ar-QA"/>
        </w:rPr>
      </w:pPr>
      <w:r w:rsidRPr="009D5CE7">
        <w:rPr>
          <w:rFonts w:asciiTheme="minorHAnsi" w:eastAsiaTheme="minorEastAsia" w:hAnsiTheme="minorHAnsi" w:cs="Times New Roman" w:hint="cs"/>
          <w:b/>
          <w:bCs/>
          <w:noProof w:val="0"/>
          <w:sz w:val="32"/>
          <w:szCs w:val="32"/>
          <w:rtl/>
          <w:lang w:bidi="ar-QA"/>
        </w:rPr>
        <w:t>كفاح الشعب الجزائري ضد ال</w:t>
      </w:r>
      <w:r w:rsidR="002559FC">
        <w:rPr>
          <w:rFonts w:asciiTheme="minorHAnsi" w:eastAsiaTheme="minorEastAsia" w:hAnsiTheme="minorHAnsi" w:cs="Times New Roman" w:hint="cs"/>
          <w:b/>
          <w:bCs/>
          <w:noProof w:val="0"/>
          <w:sz w:val="32"/>
          <w:szCs w:val="32"/>
          <w:rtl/>
          <w:lang w:bidi="ar-QA"/>
        </w:rPr>
        <w:t>احتلال</w:t>
      </w:r>
      <w:r w:rsidRPr="009D5CE7">
        <w:rPr>
          <w:rFonts w:asciiTheme="minorHAnsi" w:eastAsiaTheme="minorEastAsia" w:hAnsiTheme="minorHAnsi" w:cs="Times New Roman" w:hint="cs"/>
          <w:b/>
          <w:bCs/>
          <w:noProof w:val="0"/>
          <w:sz w:val="32"/>
          <w:szCs w:val="32"/>
          <w:rtl/>
          <w:lang w:bidi="ar-QA"/>
        </w:rPr>
        <w:t xml:space="preserve"> الفرنسي</w:t>
      </w:r>
    </w:p>
    <w:p w:rsidR="00073356" w:rsidRPr="009D5CE7" w:rsidRDefault="00073356" w:rsidP="003B309A">
      <w:pPr>
        <w:pStyle w:val="a4"/>
        <w:jc w:val="center"/>
        <w:rPr>
          <w:rFonts w:asciiTheme="minorHAnsi" w:eastAsiaTheme="minorEastAsia" w:hAnsiTheme="minorHAnsi" w:cstheme="minorBidi"/>
          <w:b/>
          <w:bCs/>
          <w:noProof w:val="0"/>
          <w:sz w:val="32"/>
          <w:szCs w:val="32"/>
          <w:rtl/>
          <w:lang w:bidi="ar-QA"/>
        </w:rPr>
      </w:pPr>
    </w:p>
    <w:p w:rsidR="00073356" w:rsidRPr="009D5CE7" w:rsidRDefault="00073356" w:rsidP="003B309A">
      <w:pPr>
        <w:pStyle w:val="a4"/>
        <w:jc w:val="center"/>
        <w:rPr>
          <w:rFonts w:asciiTheme="minorHAnsi" w:eastAsiaTheme="minorEastAsia" w:hAnsiTheme="minorHAnsi" w:cstheme="minorBidi"/>
          <w:noProof w:val="0"/>
          <w:sz w:val="32"/>
          <w:szCs w:val="32"/>
          <w:rtl/>
          <w:lang w:bidi="ar-QA"/>
        </w:rPr>
      </w:pPr>
      <w:r w:rsidRPr="009D5CE7">
        <w:rPr>
          <w:rFonts w:asciiTheme="minorHAnsi" w:eastAsiaTheme="minorEastAsia" w:hAnsiTheme="minorHAnsi" w:cs="Times New Roman" w:hint="cs"/>
          <w:b/>
          <w:bCs/>
          <w:noProof w:val="0"/>
          <w:sz w:val="32"/>
          <w:szCs w:val="32"/>
          <w:rtl/>
          <w:lang w:bidi="ar-QA"/>
        </w:rPr>
        <w:t>وسيرة الزعيم عبد الحميد بن باديس</w:t>
      </w:r>
    </w:p>
    <w:p w:rsidR="00073356" w:rsidRPr="009D5CE7" w:rsidRDefault="00073356" w:rsidP="00073356">
      <w:pPr>
        <w:pStyle w:val="a4"/>
        <w:jc w:val="both"/>
        <w:rPr>
          <w:rFonts w:asciiTheme="minorHAnsi" w:eastAsiaTheme="minorEastAsia" w:hAnsiTheme="minorHAnsi" w:cstheme="minorBidi"/>
          <w:noProof w:val="0"/>
          <w:sz w:val="32"/>
          <w:szCs w:val="32"/>
          <w:rtl/>
          <w:lang w:bidi="ar-QA"/>
        </w:rPr>
      </w:pPr>
    </w:p>
    <w:p w:rsidR="00073356" w:rsidRPr="009D5CE7" w:rsidRDefault="00073356" w:rsidP="00073356">
      <w:pPr>
        <w:pStyle w:val="a4"/>
        <w:jc w:val="both"/>
        <w:rPr>
          <w:rFonts w:asciiTheme="minorHAnsi" w:eastAsiaTheme="minorEastAsia" w:hAnsiTheme="minorHAnsi" w:cstheme="minorBidi"/>
          <w:noProof w:val="0"/>
          <w:sz w:val="32"/>
          <w:szCs w:val="32"/>
          <w:rtl/>
          <w:lang w:bidi="ar-QA"/>
        </w:rPr>
      </w:pPr>
      <w:r w:rsidRPr="009D5CE7">
        <w:rPr>
          <w:rFonts w:asciiTheme="minorHAnsi" w:eastAsiaTheme="minorEastAsia" w:hAnsiTheme="minorHAnsi" w:cstheme="minorBidi" w:hint="cs"/>
          <w:noProof w:val="0"/>
          <w:sz w:val="32"/>
          <w:szCs w:val="32"/>
          <w:rtl/>
          <w:lang w:bidi="ar-QA"/>
        </w:rPr>
        <w:lastRenderedPageBreak/>
        <w:tab/>
      </w:r>
      <w:r w:rsidRPr="009D5CE7">
        <w:rPr>
          <w:rFonts w:asciiTheme="minorHAnsi" w:eastAsiaTheme="minorEastAsia" w:hAnsiTheme="minorHAnsi" w:cs="Times New Roman" w:hint="cs"/>
          <w:noProof w:val="0"/>
          <w:sz w:val="32"/>
          <w:szCs w:val="32"/>
          <w:rtl/>
          <w:lang w:bidi="ar-QA"/>
        </w:rPr>
        <w:t>وآخر دعوانا أن الحمد لله رب العالمين</w:t>
      </w:r>
    </w:p>
    <w:p w:rsidR="00073356" w:rsidRPr="009D5CE7" w:rsidRDefault="00073356" w:rsidP="00073356">
      <w:pPr>
        <w:pStyle w:val="a4"/>
        <w:jc w:val="both"/>
        <w:rPr>
          <w:rFonts w:asciiTheme="minorHAnsi" w:eastAsiaTheme="minorEastAsia" w:hAnsiTheme="minorHAnsi" w:cstheme="minorBidi"/>
          <w:noProof w:val="0"/>
          <w:sz w:val="32"/>
          <w:szCs w:val="32"/>
          <w:rtl/>
          <w:lang w:bidi="ar-QA"/>
        </w:rPr>
      </w:pPr>
    </w:p>
    <w:p w:rsidR="00073356" w:rsidRPr="009D5CE7" w:rsidRDefault="00073356" w:rsidP="00073356">
      <w:pPr>
        <w:rPr>
          <w:b/>
          <w:bCs/>
          <w:sz w:val="32"/>
          <w:szCs w:val="32"/>
          <w:rtl/>
          <w:lang w:bidi="ar-QA"/>
        </w:rPr>
      </w:pPr>
      <w:r w:rsidRPr="009D5CE7">
        <w:rPr>
          <w:rFonts w:asciiTheme="minorHAnsi" w:eastAsiaTheme="minorEastAsia" w:hAnsiTheme="minorHAnsi" w:cstheme="minorBidi"/>
          <w:b/>
          <w:bCs/>
          <w:noProof w:val="0"/>
          <w:sz w:val="32"/>
          <w:szCs w:val="32"/>
          <w:rtl/>
          <w:lang w:bidi="ar-QA"/>
        </w:rPr>
        <w:br w:type="page"/>
      </w:r>
    </w:p>
    <w:p w:rsidR="00073356" w:rsidRPr="003B309A" w:rsidRDefault="00073356" w:rsidP="00073356">
      <w:pPr>
        <w:pStyle w:val="a4"/>
        <w:jc w:val="center"/>
        <w:rPr>
          <w:rFonts w:ascii="Times New Roman"/>
          <w:b/>
          <w:bCs/>
          <w:shadow/>
          <w:color w:val="FF0000"/>
          <w:sz w:val="40"/>
          <w:szCs w:val="40"/>
          <w:rtl/>
          <w:lang w:bidi="ar-QA"/>
        </w:rPr>
      </w:pPr>
      <w:r w:rsidRPr="003B309A">
        <w:rPr>
          <w:rFonts w:ascii="Times New Roman" w:hint="cs"/>
          <w:b/>
          <w:bCs/>
          <w:shadow/>
          <w:color w:val="FF0000"/>
          <w:sz w:val="40"/>
          <w:szCs w:val="40"/>
          <w:rtl/>
          <w:lang w:bidi="ar-QA"/>
        </w:rPr>
        <w:lastRenderedPageBreak/>
        <w:t>الخلاصة</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1</w:t>
      </w:r>
      <w:r w:rsidRPr="009D5CE7">
        <w:rPr>
          <w:rFonts w:ascii="Times New Roman" w:hint="cs"/>
          <w:sz w:val="32"/>
          <w:szCs w:val="32"/>
          <w:rtl/>
          <w:lang w:bidi="ar-QA"/>
        </w:rPr>
        <w:t>ـ تدخل محمد علي ملك مصر وعرض مشروعه ل</w:t>
      </w:r>
      <w:r>
        <w:rPr>
          <w:rFonts w:ascii="Times New Roman" w:hint="cs"/>
          <w:sz w:val="32"/>
          <w:szCs w:val="32"/>
          <w:rtl/>
          <w:lang w:bidi="ar-QA"/>
        </w:rPr>
        <w:t>احتلال</w:t>
      </w:r>
      <w:r w:rsidRPr="009D5CE7">
        <w:rPr>
          <w:rFonts w:ascii="Times New Roman" w:hint="cs"/>
          <w:sz w:val="32"/>
          <w:szCs w:val="32"/>
          <w:rtl/>
          <w:lang w:bidi="ar-QA"/>
        </w:rPr>
        <w:t xml:space="preserve"> المغرب العربي، ليبيا وتونس والجزائر وضمها لمصر وإسقاط الداي عدو فرنسا، مقابل دعم فرنسا له على أن يضمن لها الحصول على امتيازات </w:t>
      </w:r>
      <w:r>
        <w:rPr>
          <w:rFonts w:ascii="Times New Roman" w:hint="cs"/>
          <w:sz w:val="32"/>
          <w:szCs w:val="32"/>
          <w:rtl/>
          <w:lang w:bidi="ar-QA"/>
        </w:rPr>
        <w:t>اقتصاد</w:t>
      </w:r>
      <w:r w:rsidRPr="009D5CE7">
        <w:rPr>
          <w:rFonts w:ascii="Times New Roman" w:hint="cs"/>
          <w:sz w:val="32"/>
          <w:szCs w:val="32"/>
          <w:rtl/>
          <w:lang w:bidi="ar-QA"/>
        </w:rPr>
        <w:t>ية وعسكرية بالجزائر وقد عبر عن استعداده للتوجه إلى المغرب العربي على رأس جيش قوامه 62 ألف جندي ولكن بريطانيا عارضت تدخله وتوسعه غرباً وهددت فرنسا رسمياً بأنها قررت استعمال القوة ضد مشروع محمد علي.</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2</w:t>
      </w:r>
      <w:r w:rsidRPr="009D5CE7">
        <w:rPr>
          <w:rFonts w:ascii="Times New Roman" w:hint="cs"/>
          <w:sz w:val="32"/>
          <w:szCs w:val="32"/>
          <w:rtl/>
          <w:lang w:bidi="ar-QA"/>
        </w:rPr>
        <w:t>ـ كانت فرنسا مدفوعة في غزوها للجزائر بأسباب عدة ولكنها ادعت أمام الرأي العام أن هدفها القيام بحملة تأديبية ضد الجزائر وفي الحقيقة إن فرنسا كانت تخطط ل</w:t>
      </w:r>
      <w:r>
        <w:rPr>
          <w:rFonts w:ascii="Times New Roman" w:hint="cs"/>
          <w:sz w:val="32"/>
          <w:szCs w:val="32"/>
          <w:rtl/>
          <w:lang w:bidi="ar-QA"/>
        </w:rPr>
        <w:t>احتلال</w:t>
      </w:r>
      <w:r w:rsidRPr="009D5CE7">
        <w:rPr>
          <w:rFonts w:ascii="Times New Roman" w:hint="cs"/>
          <w:sz w:val="32"/>
          <w:szCs w:val="32"/>
          <w:rtl/>
          <w:lang w:bidi="ar-QA"/>
        </w:rPr>
        <w:t xml:space="preserve"> الجزائر و</w:t>
      </w:r>
      <w:r>
        <w:rPr>
          <w:rFonts w:ascii="Times New Roman" w:hint="cs"/>
          <w:sz w:val="32"/>
          <w:szCs w:val="32"/>
          <w:rtl/>
          <w:lang w:bidi="ar-QA"/>
        </w:rPr>
        <w:t xml:space="preserve">الاستيلاء </w:t>
      </w:r>
      <w:r w:rsidRPr="009D5CE7">
        <w:rPr>
          <w:rFonts w:ascii="Times New Roman" w:hint="cs"/>
          <w:sz w:val="32"/>
          <w:szCs w:val="32"/>
          <w:rtl/>
          <w:lang w:bidi="ar-QA"/>
        </w:rPr>
        <w:t>عليها منذ 1792م، أي سنة إبعاد اسبانيا وتصفية قاعدتها العسكرية في المرسى الكبير بوهران، وأما أهم الأسباب في ال</w:t>
      </w:r>
      <w:r>
        <w:rPr>
          <w:rFonts w:ascii="Times New Roman" w:hint="cs"/>
          <w:sz w:val="32"/>
          <w:szCs w:val="32"/>
          <w:rtl/>
          <w:lang w:bidi="ar-QA"/>
        </w:rPr>
        <w:t>احتلال</w:t>
      </w:r>
      <w:r w:rsidRPr="009D5CE7">
        <w:rPr>
          <w:rFonts w:ascii="Times New Roman" w:hint="cs"/>
          <w:sz w:val="32"/>
          <w:szCs w:val="32"/>
          <w:rtl/>
          <w:lang w:bidi="ar-QA"/>
        </w:rPr>
        <w:t xml:space="preserve"> فهي: سياسية، وعسكرية، و</w:t>
      </w:r>
      <w:r>
        <w:rPr>
          <w:rFonts w:ascii="Times New Roman" w:hint="cs"/>
          <w:sz w:val="32"/>
          <w:szCs w:val="32"/>
          <w:rtl/>
          <w:lang w:bidi="ar-QA"/>
        </w:rPr>
        <w:t>اقتصاد</w:t>
      </w:r>
      <w:r w:rsidRPr="009D5CE7">
        <w:rPr>
          <w:rFonts w:ascii="Times New Roman" w:hint="cs"/>
          <w:sz w:val="32"/>
          <w:szCs w:val="32"/>
          <w:rtl/>
          <w:lang w:bidi="ar-QA"/>
        </w:rPr>
        <w:t>ية، ودينية.</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3</w:t>
      </w:r>
      <w:r w:rsidRPr="009D5CE7">
        <w:rPr>
          <w:rFonts w:ascii="Times New Roman" w:hint="cs"/>
          <w:sz w:val="32"/>
          <w:szCs w:val="32"/>
          <w:rtl/>
          <w:lang w:bidi="ar-QA"/>
        </w:rPr>
        <w:t>ـ تأكد نزول الجيش الفرنسي بسيدي فرج يوم 14 جوان 1830م وعندما أحس الداي حسين أن المدينة صارت في حكم الساقطة، قرر الاتصال بالفرنسيين وأرسل أمناء سره لمفاوضتهم.</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4</w:t>
      </w:r>
      <w:r w:rsidRPr="009D5CE7">
        <w:rPr>
          <w:rFonts w:ascii="Times New Roman" w:hint="cs"/>
          <w:sz w:val="32"/>
          <w:szCs w:val="32"/>
          <w:rtl/>
          <w:lang w:bidi="ar-QA"/>
        </w:rPr>
        <w:t>ـ وقع الداي حسين حاكم الجزائر في اخطاء من أبرزها: إعدامه لقائد جيشه، ثقته في وزير المالية وكانت في غير محلها، عدم وجود انضباط من بعض رجال الأمن، عدم وجود خطة مدروسة لمواجهة الفرنسيين.. الخ</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5</w:t>
      </w:r>
      <w:r w:rsidRPr="009D5CE7">
        <w:rPr>
          <w:rFonts w:ascii="Times New Roman" w:hint="cs"/>
          <w:sz w:val="32"/>
          <w:szCs w:val="32"/>
          <w:rtl/>
          <w:lang w:bidi="ar-QA"/>
        </w:rPr>
        <w:t>ـ تأكدت جشاعة الفرنسيين وتهافتهم على الثروة وخيرات الجزائر يوم هرع رجال الجيش الفرنسي إلى دخائر قصر الداي و</w:t>
      </w:r>
      <w:r>
        <w:rPr>
          <w:rFonts w:ascii="Times New Roman" w:hint="cs"/>
          <w:sz w:val="32"/>
          <w:szCs w:val="32"/>
          <w:rtl/>
          <w:lang w:bidi="ar-QA"/>
        </w:rPr>
        <w:t xml:space="preserve">الاستيلاء </w:t>
      </w:r>
      <w:r w:rsidRPr="009D5CE7">
        <w:rPr>
          <w:rFonts w:ascii="Times New Roman" w:hint="cs"/>
          <w:sz w:val="32"/>
          <w:szCs w:val="32"/>
          <w:rtl/>
          <w:lang w:bidi="ar-QA"/>
        </w:rPr>
        <w:t>عليها ثم تهريبها إلى فرنسا واختلس ضباط الحملة الفرنسية لأنفسهم ما قيمة 50 مليون فرنك فرنسي وأكتفوا بتسليم ما يعادل ذلك للحكومة الفرنسية.</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lastRenderedPageBreak/>
        <w:t>6</w:t>
      </w:r>
      <w:r w:rsidRPr="009D5CE7">
        <w:rPr>
          <w:rFonts w:ascii="Times New Roman" w:hint="cs"/>
          <w:sz w:val="32"/>
          <w:szCs w:val="32"/>
          <w:rtl/>
          <w:lang w:bidi="ar-QA"/>
        </w:rPr>
        <w:t xml:space="preserve">ـ قرر قادة الجيش الفرنسي إنتهاج سياسة </w:t>
      </w:r>
      <w:r>
        <w:rPr>
          <w:rFonts w:ascii="Times New Roman" w:hint="cs"/>
          <w:sz w:val="32"/>
          <w:szCs w:val="32"/>
          <w:rtl/>
          <w:lang w:bidi="ar-QA"/>
        </w:rPr>
        <w:t>احتلال</w:t>
      </w:r>
      <w:r w:rsidRPr="009D5CE7">
        <w:rPr>
          <w:rFonts w:ascii="Times New Roman" w:hint="cs"/>
          <w:sz w:val="32"/>
          <w:szCs w:val="32"/>
          <w:rtl/>
          <w:lang w:bidi="ar-QA"/>
        </w:rPr>
        <w:t xml:space="preserve"> الجزائر وتجريد الجزائريين من أراضيهم والسيطرة على ثروات البلاد وممتلكات المواطنين وأموالهم وتسخير الجزائريين كخدم وعبيد للمحتلين، وكانت الفوضى غامرة  والدمار شامل وممارسة العنف على أشده.</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7</w:t>
      </w:r>
      <w:r w:rsidRPr="009D5CE7">
        <w:rPr>
          <w:rFonts w:ascii="Times New Roman" w:hint="cs"/>
          <w:sz w:val="32"/>
          <w:szCs w:val="32"/>
          <w:rtl/>
          <w:lang w:bidi="ar-QA"/>
        </w:rPr>
        <w:t>ـ صادر المحتلون الفرنسيون الأوقاف العامة بمدينة الجزائر وعدد غير قليل من المدن الأخرى التي تم السيطرة عليها، لقد نظر الفرنسيون إلى الأملاك الدينية بمنظار فرنسي استعماري همجي بربري حرصوا على كسب ثروات طائلة في أسرع وقت ممكن ولو على حساب الإنسانية، وتم تحويل بعض المساجد إلى كنائس وقد رسمت السلطات الفرنسية خطة ممنهجة للقضاء على الديانة الإسلامية.</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8</w:t>
      </w:r>
      <w:r w:rsidRPr="009D5CE7">
        <w:rPr>
          <w:rFonts w:ascii="Times New Roman" w:hint="cs"/>
          <w:sz w:val="32"/>
          <w:szCs w:val="32"/>
          <w:rtl/>
          <w:lang w:bidi="ar-QA"/>
        </w:rPr>
        <w:t>ـ كان الكثير من الدول لا ينظر ل</w:t>
      </w:r>
      <w:r>
        <w:rPr>
          <w:rFonts w:ascii="Times New Roman" w:hint="cs"/>
          <w:sz w:val="32"/>
          <w:szCs w:val="32"/>
          <w:rtl/>
          <w:lang w:bidi="ar-QA"/>
        </w:rPr>
        <w:t>احتلال</w:t>
      </w:r>
      <w:r w:rsidRPr="009D5CE7">
        <w:rPr>
          <w:rFonts w:ascii="Times New Roman" w:hint="cs"/>
          <w:sz w:val="32"/>
          <w:szCs w:val="32"/>
          <w:rtl/>
          <w:lang w:bidi="ar-QA"/>
        </w:rPr>
        <w:t xml:space="preserve"> فرنسا لمدينة الجزائر على أنه مؤقت، فعندما أعلنت فرنسا سنة 1932م أنها ستستمر في </w:t>
      </w:r>
      <w:r>
        <w:rPr>
          <w:rFonts w:ascii="Times New Roman" w:hint="cs"/>
          <w:sz w:val="32"/>
          <w:szCs w:val="32"/>
          <w:rtl/>
          <w:lang w:bidi="ar-QA"/>
        </w:rPr>
        <w:t>احتلال</w:t>
      </w:r>
      <w:r w:rsidRPr="009D5CE7">
        <w:rPr>
          <w:rFonts w:ascii="Times New Roman" w:hint="cs"/>
          <w:sz w:val="32"/>
          <w:szCs w:val="32"/>
          <w:rtl/>
          <w:lang w:bidi="ar-QA"/>
        </w:rPr>
        <w:t xml:space="preserve"> الجزائر طلبت منها بريطانيا تفسيرات رسمية عن ذلك فبينت فرنسا بأنها غير ملزمة بأي تعهد دولي إزاء الجزائر وأنها تفعل ما تريد.</w:t>
      </w:r>
    </w:p>
    <w:p w:rsidR="00393DA5" w:rsidRPr="009D5CE7" w:rsidRDefault="00393DA5" w:rsidP="00393DA5">
      <w:pPr>
        <w:pStyle w:val="a4"/>
        <w:jc w:val="both"/>
        <w:rPr>
          <w:rFonts w:ascii="Times New Roman"/>
          <w:sz w:val="32"/>
          <w:szCs w:val="32"/>
          <w:rtl/>
          <w:lang w:bidi="ar-QA"/>
        </w:rPr>
      </w:pPr>
      <w:r w:rsidRPr="009D5CE7">
        <w:rPr>
          <w:rFonts w:ascii="Times New Roman" w:hint="cs"/>
          <w:sz w:val="32"/>
          <w:szCs w:val="32"/>
          <w:rtl/>
          <w:lang w:bidi="ar-QA"/>
        </w:rPr>
        <w:t>43ـ إنطلقت المقاومة الجزائرية واتبعت فرنسا وكان من أشهر الثورات، ثورة سيدي السعدي وابن أبي مرزاق وابن زعموم.</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9</w:t>
      </w:r>
      <w:r w:rsidRPr="009D5CE7">
        <w:rPr>
          <w:rFonts w:ascii="Times New Roman" w:hint="cs"/>
          <w:sz w:val="32"/>
          <w:szCs w:val="32"/>
          <w:rtl/>
          <w:lang w:bidi="ar-QA"/>
        </w:rPr>
        <w:t>ـ وأما الخسائر التي تكبدتها الخزينة الفرنسية من جراء مقاومة الشعب الجزائري لل</w:t>
      </w:r>
      <w:r>
        <w:rPr>
          <w:rFonts w:ascii="Times New Roman" w:hint="cs"/>
          <w:sz w:val="32"/>
          <w:szCs w:val="32"/>
          <w:rtl/>
          <w:lang w:bidi="ar-QA"/>
        </w:rPr>
        <w:t>احتلال</w:t>
      </w:r>
      <w:r w:rsidRPr="009D5CE7">
        <w:rPr>
          <w:rFonts w:ascii="Times New Roman" w:hint="cs"/>
          <w:sz w:val="32"/>
          <w:szCs w:val="32"/>
          <w:rtl/>
          <w:lang w:bidi="ar-QA"/>
        </w:rPr>
        <w:t>، ارتفعت أصوات فرنسية ضد الاستعمار وهاجم عدد من النواب في جلسة مناقشة الميزانية والمصروفات الاستثنائية لل</w:t>
      </w:r>
      <w:r>
        <w:rPr>
          <w:rFonts w:ascii="Times New Roman" w:hint="cs"/>
          <w:sz w:val="32"/>
          <w:szCs w:val="32"/>
          <w:rtl/>
          <w:lang w:bidi="ar-QA"/>
        </w:rPr>
        <w:t>احتلال</w:t>
      </w:r>
      <w:r w:rsidRPr="009D5CE7">
        <w:rPr>
          <w:rFonts w:ascii="Times New Roman" w:hint="cs"/>
          <w:sz w:val="32"/>
          <w:szCs w:val="32"/>
          <w:rtl/>
          <w:lang w:bidi="ar-QA"/>
        </w:rPr>
        <w:t xml:space="preserve"> وطالبوا من الحكومة الإسراع في تحرير فرنسا من عبء الجزائر.</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10</w:t>
      </w:r>
      <w:r w:rsidRPr="009D5CE7">
        <w:rPr>
          <w:rFonts w:ascii="Times New Roman" w:hint="cs"/>
          <w:sz w:val="32"/>
          <w:szCs w:val="32"/>
          <w:rtl/>
          <w:lang w:bidi="ar-QA"/>
        </w:rPr>
        <w:t>ـ استمرت المقاومة وبقي ال</w:t>
      </w:r>
      <w:r>
        <w:rPr>
          <w:rFonts w:ascii="Times New Roman" w:hint="cs"/>
          <w:sz w:val="32"/>
          <w:szCs w:val="32"/>
          <w:rtl/>
          <w:lang w:bidi="ar-QA"/>
        </w:rPr>
        <w:t>احتلال</w:t>
      </w:r>
      <w:r w:rsidRPr="009D5CE7">
        <w:rPr>
          <w:rFonts w:ascii="Times New Roman" w:hint="cs"/>
          <w:sz w:val="32"/>
          <w:szCs w:val="32"/>
          <w:rtl/>
          <w:lang w:bidi="ar-QA"/>
        </w:rPr>
        <w:t xml:space="preserve"> محصوراً في مدن الجزائر ووهران وعنابة وحاول الفرنسيون تعيين شيوخ قبائل على الأقاليم الداخلية يحكمون حكماً محلياً مع تسليمهم بالسيادة الفرنسية، فلم يجدوا من يتعاون معهم وبقيت المقاومة مشتتة محلية إلى أن ظهر الأمير عبد القادر، فحول هذه المقاومة من محلية إلى وطنية.</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lastRenderedPageBreak/>
        <w:t>11</w:t>
      </w:r>
      <w:r w:rsidRPr="009D5CE7">
        <w:rPr>
          <w:rFonts w:ascii="Times New Roman" w:hint="cs"/>
          <w:sz w:val="32"/>
          <w:szCs w:val="32"/>
          <w:rtl/>
          <w:lang w:bidi="ar-QA"/>
        </w:rPr>
        <w:t>ـ بدأ هذه الملحمة العظيمة والد الأمير عبد القادر الشريف الهاشمي محي الدين، وكان يتمتع بمكانة ووقار وهيبة مميزة وكلمة مسموعة بين القبائل، حتى إن الولاة العثمانيين كانوا يحسبون له حساباً، ويحترمون نفوذه بين القبائل ويخشونه.</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12</w:t>
      </w:r>
      <w:r w:rsidRPr="009D5CE7">
        <w:rPr>
          <w:rFonts w:ascii="Times New Roman" w:hint="cs"/>
          <w:sz w:val="32"/>
          <w:szCs w:val="32"/>
          <w:rtl/>
          <w:lang w:bidi="ar-QA"/>
        </w:rPr>
        <w:t>ـ تولى الإمارة وقيادة الجهاد بعد المبايعة الأمير عبد القادر بن محي الدين الحسني الهاشمي صباح الإثنين يوم الثالث من شهر رجب 1248هـ / 1832م.</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13</w:t>
      </w:r>
      <w:r w:rsidRPr="009D5CE7">
        <w:rPr>
          <w:rFonts w:ascii="Times New Roman" w:hint="cs"/>
          <w:sz w:val="32"/>
          <w:szCs w:val="32"/>
          <w:rtl/>
          <w:lang w:bidi="ar-QA"/>
        </w:rPr>
        <w:t>ـ جاء الأمير عبد القادر بتجربة جديدة على العصر الذي عاش فيه وليست  جديدة في التاريخ عندما رشحه والده للولاية عام 1832م، كان أمامه نماذج من حكام المسلمين، سلطان المغرب، وسلطان آل عثمان، وشاه إيران، وملك أفغانستان، ثم ولاة من أمثال باي تونس وباشا مصر، وإمام اليمن وكان يمكنه أن يقلد هؤلاء أو حتى يقلد الداي حسين المخلوع، ولكن الأمير رفض أن يكون نموذجه أحد هؤلاء جميعاً وإنما اختار نموذجاً جديداً يؤصل به الخلافة الراشدية ويرجع به إلى حكم الإسلام في عهده الذهبي.</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14</w:t>
      </w:r>
      <w:r w:rsidRPr="009D5CE7">
        <w:rPr>
          <w:rFonts w:ascii="Times New Roman" w:hint="cs"/>
          <w:sz w:val="32"/>
          <w:szCs w:val="32"/>
          <w:rtl/>
          <w:lang w:bidi="ar-QA"/>
        </w:rPr>
        <w:t>ـ ما إن تمت للأمير البيعة حتى قصد منزله وقال لأم أولاده: إن أردت أن تبقي معي من دون التفات إلى طلب حق، فلك ذلك، وإن أبيت إلا أن تطلبي حقك فأمرك بيدك لأنني قد تحملت ما يشغلني عنك وبطبيعة الحال عبرت له زوجته عن استمرارها في العيش معه وأن تتقاسم معه أعباء المسؤولية.</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15</w:t>
      </w:r>
      <w:r w:rsidRPr="009D5CE7">
        <w:rPr>
          <w:rFonts w:ascii="Times New Roman" w:hint="cs"/>
          <w:sz w:val="32"/>
          <w:szCs w:val="32"/>
          <w:rtl/>
          <w:lang w:bidi="ar-QA"/>
        </w:rPr>
        <w:t>ـ بعد هذه البيعة الشعبية حمل الأمير عبد القادر مسؤولية الحكم وامتد سلطانه إثر معارك دامية حتى شمل ثلاثة أرباع القطر الجزائري، وبعد أن استقام له الأمر شرع في تنظيم أمور الدولة النواة وتشكيل الكوادر الحكومية فعين الأكفاء من الرجال واعتمد الفقه الإسلامي أي التشريعات المنبثقة من القرآن الكريم والسنة نظاماً لحكمه وبناء الدولة والجهاد لتحرير الوطن من الغزاة المحتلين.</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lastRenderedPageBreak/>
        <w:t>16</w:t>
      </w:r>
      <w:r w:rsidRPr="009D5CE7">
        <w:rPr>
          <w:rFonts w:ascii="Times New Roman" w:hint="cs"/>
          <w:sz w:val="32"/>
          <w:szCs w:val="32"/>
          <w:rtl/>
          <w:lang w:bidi="ar-QA"/>
        </w:rPr>
        <w:t>ـ بعد معارك طاحنة خاضها الأمير ضد الجيوش النظامية الفرنسية أدرك ضرورة خلق جيش نظامي قوي يدعم به أهدافه الداخلية والخارجية، فاتجه إلى إنشاء جيش حديث و</w:t>
      </w:r>
      <w:r>
        <w:rPr>
          <w:rFonts w:ascii="Times New Roman" w:hint="cs"/>
          <w:sz w:val="32"/>
          <w:szCs w:val="32"/>
          <w:rtl/>
          <w:lang w:bidi="ar-QA"/>
        </w:rPr>
        <w:t>اهتم</w:t>
      </w:r>
      <w:r w:rsidRPr="009D5CE7">
        <w:rPr>
          <w:rFonts w:ascii="Times New Roman" w:hint="cs"/>
          <w:sz w:val="32"/>
          <w:szCs w:val="32"/>
          <w:rtl/>
          <w:lang w:bidi="ar-QA"/>
        </w:rPr>
        <w:t xml:space="preserve"> بتدريبه الفنون العسكرية وزوده بالأسلحة المتقدمة.</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17</w:t>
      </w:r>
      <w:r w:rsidRPr="009D5CE7">
        <w:rPr>
          <w:rFonts w:ascii="Times New Roman" w:hint="cs"/>
          <w:sz w:val="32"/>
          <w:szCs w:val="32"/>
          <w:rtl/>
          <w:lang w:bidi="ar-QA"/>
        </w:rPr>
        <w:t>ـ عمل الأمير على بناء مؤسسات الدولة، من حكومة مركزية وتقسيم البلاد إلى ثمان ولايات، ووضع معايير لتعيين موظفي الدولة ومناصبهم و</w:t>
      </w:r>
      <w:r>
        <w:rPr>
          <w:rFonts w:ascii="Times New Roman" w:hint="cs"/>
          <w:sz w:val="32"/>
          <w:szCs w:val="32"/>
          <w:rtl/>
          <w:lang w:bidi="ar-QA"/>
        </w:rPr>
        <w:t>اهتم</w:t>
      </w:r>
      <w:r w:rsidRPr="009D5CE7">
        <w:rPr>
          <w:rFonts w:ascii="Times New Roman" w:hint="cs"/>
          <w:sz w:val="32"/>
          <w:szCs w:val="32"/>
          <w:rtl/>
          <w:lang w:bidi="ar-QA"/>
        </w:rPr>
        <w:t xml:space="preserve"> بالسلطة القضائية، وأقام مجلس شورى، وأنشأ نظاماً </w:t>
      </w:r>
      <w:r>
        <w:rPr>
          <w:rFonts w:ascii="Times New Roman" w:hint="cs"/>
          <w:sz w:val="32"/>
          <w:szCs w:val="32"/>
          <w:rtl/>
          <w:lang w:bidi="ar-QA"/>
        </w:rPr>
        <w:t>اقتصاد</w:t>
      </w:r>
      <w:r w:rsidRPr="009D5CE7">
        <w:rPr>
          <w:rFonts w:ascii="Times New Roman" w:hint="cs"/>
          <w:sz w:val="32"/>
          <w:szCs w:val="32"/>
          <w:rtl/>
          <w:lang w:bidi="ar-QA"/>
        </w:rPr>
        <w:t>ياً ومالياً عاماً، ودعم حركة التجارة، ونشط الدبلوماسية، وأسس جهاز مخابرات و</w:t>
      </w:r>
      <w:r>
        <w:rPr>
          <w:rFonts w:ascii="Times New Roman" w:hint="cs"/>
          <w:sz w:val="32"/>
          <w:szCs w:val="32"/>
          <w:rtl/>
          <w:lang w:bidi="ar-QA"/>
        </w:rPr>
        <w:t>اهتم</w:t>
      </w:r>
      <w:r w:rsidRPr="009D5CE7">
        <w:rPr>
          <w:rFonts w:ascii="Times New Roman" w:hint="cs"/>
          <w:sz w:val="32"/>
          <w:szCs w:val="32"/>
          <w:rtl/>
          <w:lang w:bidi="ar-QA"/>
        </w:rPr>
        <w:t xml:space="preserve"> بنشر الثقافة والحضارة الإسلامية، و</w:t>
      </w:r>
      <w:r>
        <w:rPr>
          <w:rFonts w:ascii="Times New Roman" w:hint="cs"/>
          <w:sz w:val="32"/>
          <w:szCs w:val="32"/>
          <w:rtl/>
          <w:lang w:bidi="ar-QA"/>
        </w:rPr>
        <w:t>استطاع</w:t>
      </w:r>
      <w:r w:rsidRPr="009D5CE7">
        <w:rPr>
          <w:rFonts w:ascii="Times New Roman" w:hint="cs"/>
          <w:sz w:val="32"/>
          <w:szCs w:val="32"/>
          <w:rtl/>
          <w:lang w:bidi="ar-QA"/>
        </w:rPr>
        <w:t xml:space="preserve"> الاستفادة من خام الحديد والنحاس وعمل على تشجيع الصناعة، وأنشأ المشافي.</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18</w:t>
      </w:r>
      <w:r w:rsidRPr="009D5CE7">
        <w:rPr>
          <w:rFonts w:ascii="Times New Roman" w:hint="cs"/>
          <w:sz w:val="32"/>
          <w:szCs w:val="32"/>
          <w:rtl/>
          <w:lang w:bidi="ar-QA"/>
        </w:rPr>
        <w:t>ـ كان أول عمل قام به الأمير حملات إخضاع القبائل التي رفضت البيعة، فخرج مباشرة بعد البيعة وقام بحملة واسعة بين القبائل العربية والبربرية، فأخضع القبائل التي لم تعترف بالبيعة وفرض عليها أن تعترف بقرار الجماعة.</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19</w:t>
      </w:r>
      <w:r w:rsidRPr="009D5CE7">
        <w:rPr>
          <w:rFonts w:ascii="Times New Roman" w:hint="cs"/>
          <w:sz w:val="32"/>
          <w:szCs w:val="32"/>
          <w:rtl/>
          <w:lang w:bidi="ar-QA"/>
        </w:rPr>
        <w:t>ـ وبعد عودته من أرزيو قرر تأديب القبائل تنشر الفوضى بين المواطنين وكانت تقوم بالسلب والنهب وكانت قبيلة فليتة تشتمل على بطون وعشائر وكان من عادتها السلب والنهب وقطع الطرق والتعرض للسابلة وبقي هذا شأنها منذ عهود موغلة في القدم، فكم روّعت من قبائل مجاورة لها وبسطت أموالها وعندما بويع الأمير طلب الشعب منه وضع حد لعدوان هذه القبيلة فاستجاب له وتوجه بالجيش وحط بالطحاء في منطقة تعرف باسم "بهيرة" ومنها أرسل إلى قبيلة فليتة وما جاورها من القبائل.</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20</w:t>
      </w:r>
      <w:r w:rsidRPr="009D5CE7">
        <w:rPr>
          <w:rFonts w:ascii="Times New Roman" w:hint="cs"/>
          <w:sz w:val="32"/>
          <w:szCs w:val="32"/>
          <w:rtl/>
          <w:lang w:bidi="ar-QA"/>
        </w:rPr>
        <w:t>ـ توالت الضربات المتتالية الفرنسية في المدن الساحلية الكبرى من كل حدب وصوب، فاستنكر عدد من البرلمانيين الفرنسيين ال</w:t>
      </w:r>
      <w:r>
        <w:rPr>
          <w:rFonts w:ascii="Times New Roman" w:hint="cs"/>
          <w:sz w:val="32"/>
          <w:szCs w:val="32"/>
          <w:rtl/>
          <w:lang w:bidi="ar-QA"/>
        </w:rPr>
        <w:t>احتلال</w:t>
      </w:r>
      <w:r w:rsidRPr="009D5CE7">
        <w:rPr>
          <w:rFonts w:ascii="Times New Roman" w:hint="cs"/>
          <w:sz w:val="32"/>
          <w:szCs w:val="32"/>
          <w:rtl/>
          <w:lang w:bidi="ar-QA"/>
        </w:rPr>
        <w:t xml:space="preserve"> المنظم للجزائر بسبب الثمن المالي والبشري الباهظ الذي دفعه الشعب الفرنسي واضطر الفرنسيون للمعاهدة مع الأمير عبد القادر.</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lastRenderedPageBreak/>
        <w:t>21</w:t>
      </w:r>
      <w:r w:rsidRPr="009D5CE7">
        <w:rPr>
          <w:rFonts w:ascii="Times New Roman" w:hint="cs"/>
          <w:sz w:val="32"/>
          <w:szCs w:val="32"/>
          <w:rtl/>
          <w:lang w:bidi="ar-QA"/>
        </w:rPr>
        <w:t>ـ نقضت فرنسا عهدها وأعلن الأمير الحرب من جديد، وتوالت المعارك وانهزم الفرنسيون في الكثير منها.</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22</w:t>
      </w:r>
      <w:r w:rsidRPr="009D5CE7">
        <w:rPr>
          <w:rFonts w:ascii="Times New Roman" w:hint="cs"/>
          <w:sz w:val="32"/>
          <w:szCs w:val="32"/>
          <w:rtl/>
          <w:lang w:bidi="ar-QA"/>
        </w:rPr>
        <w:t xml:space="preserve">ـ </w:t>
      </w:r>
      <w:r>
        <w:rPr>
          <w:rFonts w:ascii="Times New Roman" w:hint="cs"/>
          <w:sz w:val="32"/>
          <w:szCs w:val="32"/>
          <w:rtl/>
          <w:lang w:bidi="ar-QA"/>
        </w:rPr>
        <w:t>استطاع</w:t>
      </w:r>
      <w:r w:rsidRPr="009D5CE7">
        <w:rPr>
          <w:rFonts w:ascii="Times New Roman" w:hint="cs"/>
          <w:sz w:val="32"/>
          <w:szCs w:val="32"/>
          <w:rtl/>
          <w:lang w:bidi="ar-QA"/>
        </w:rPr>
        <w:t xml:space="preserve"> ليون روش عميل المخابرات الفرنسية أن يخترق دولة عبد القادر وأن يصل إلى مكان مقرباً من الأمير ويصبح مترجمه الخاص ولعب دوراً خطيراً تحت قناع الإسلام ويعتبر حلقة من حلقات الاستعمار في اختراقها للجزائر.</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23</w:t>
      </w:r>
      <w:r w:rsidRPr="009D5CE7">
        <w:rPr>
          <w:rFonts w:ascii="Times New Roman" w:hint="cs"/>
          <w:sz w:val="32"/>
          <w:szCs w:val="32"/>
          <w:rtl/>
          <w:lang w:bidi="ar-QA"/>
        </w:rPr>
        <w:t>ـ جعل ليوث روش من تفانيه في تعلم اللغة العربية والدخول في الإسلام مطية للجوسة التي كلف بها من قبل المخابرات الفرنسية وأوكلت إليه أمر مراقبة الأمير عبد القادر ورسمت له الخطط المناسبة.</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24</w:t>
      </w:r>
      <w:r w:rsidRPr="009D5CE7">
        <w:rPr>
          <w:rFonts w:ascii="Times New Roman" w:hint="cs"/>
          <w:sz w:val="32"/>
          <w:szCs w:val="32"/>
          <w:rtl/>
          <w:lang w:bidi="ar-QA"/>
        </w:rPr>
        <w:t>ـ استغل الأمير توجه كلوزيل إلى قسنطينة فأصدر أمره إلى خليفته مصطفى التهامي والبوحميدي بالتوجه على رأس جيش إلى وهران وحاربة القبيلتين اللتين تحالفتا مع الفرنسيين وهما قبيلة الغرابة وقبيلة بني عامر والعشائر المتحالفة معهما، فاكتسح الجيش جنودهما واستولى على مواشيهما وألحق بها هزيمة قاسية وأمر الأمير خليفته محمد بن علال أن يتوجه إلى الجزائر، فانطلق بجيشه إلى متيجة ونواحي الجزائر يدمر مزارع الكولون ويستولي على مواشيهم ويأسر بعضهم ووصلت قواته إلى أبواب العاصمة التي هرب الفرنسيون وراء أسوارها وأغلقوا أبوابها وعاد إلى حاضرة ولايته.</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25</w:t>
      </w:r>
      <w:r w:rsidRPr="009D5CE7">
        <w:rPr>
          <w:rFonts w:ascii="Times New Roman" w:hint="cs"/>
          <w:sz w:val="32"/>
          <w:szCs w:val="32"/>
          <w:rtl/>
          <w:lang w:bidi="ar-QA"/>
        </w:rPr>
        <w:t>ـ تفاوض الأمير عبد القادر مع الجنرال بوحو وأرسل مبعوثاً من طرفه هو السيد حمادة السقال رئيس حضرة تلمسان وبعد أخذ ورد حررت معاهدة تافنة يوم 20/ 5/ 1837م.</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26</w:t>
      </w:r>
      <w:r w:rsidRPr="009D5CE7">
        <w:rPr>
          <w:rFonts w:ascii="Times New Roman" w:hint="cs"/>
          <w:sz w:val="32"/>
          <w:szCs w:val="32"/>
          <w:rtl/>
          <w:lang w:bidi="ar-QA"/>
        </w:rPr>
        <w:t>ـ قام الأمير عبد القادر بمحاربة من شقوا عصا الطاعة مثل محمد عبد الله البغدادي، وتصدى للتمرد الذي قاده محمد التيجاني.</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27</w:t>
      </w:r>
      <w:r w:rsidRPr="009D5CE7">
        <w:rPr>
          <w:rFonts w:ascii="Times New Roman" w:hint="cs"/>
          <w:sz w:val="32"/>
          <w:szCs w:val="32"/>
          <w:rtl/>
          <w:lang w:bidi="ar-QA"/>
        </w:rPr>
        <w:t xml:space="preserve">ـ كان الأمير يعمل على إحاطة دولته بسائر أنواع الضبط التشريعي والإداري، وكان يضطر إلى إنزال العقاب بالقبائل العاصية المتعاونة مع العدو، وأراد أن يحيط علماء </w:t>
      </w:r>
      <w:r w:rsidRPr="009D5CE7">
        <w:rPr>
          <w:rFonts w:ascii="Times New Roman" w:hint="cs"/>
          <w:sz w:val="32"/>
          <w:szCs w:val="32"/>
          <w:rtl/>
          <w:lang w:bidi="ar-QA"/>
        </w:rPr>
        <w:lastRenderedPageBreak/>
        <w:t>المغرب ببعض المشاكل التي تواجهه وطلب منهم الإجابة في نوازل متعددة منها التعامل مع حركات التمرد.</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28</w:t>
      </w:r>
      <w:r w:rsidRPr="009D5CE7">
        <w:rPr>
          <w:rFonts w:ascii="Times New Roman" w:hint="cs"/>
          <w:sz w:val="32"/>
          <w:szCs w:val="32"/>
          <w:rtl/>
          <w:lang w:bidi="ar-QA"/>
        </w:rPr>
        <w:t xml:space="preserve">ـ </w:t>
      </w:r>
      <w:r>
        <w:rPr>
          <w:rFonts w:ascii="Times New Roman" w:hint="cs"/>
          <w:sz w:val="32"/>
          <w:szCs w:val="32"/>
          <w:rtl/>
          <w:lang w:bidi="ar-QA"/>
        </w:rPr>
        <w:t>اهتم</w:t>
      </w:r>
      <w:r w:rsidRPr="009D5CE7">
        <w:rPr>
          <w:rFonts w:ascii="Times New Roman" w:hint="cs"/>
          <w:sz w:val="32"/>
          <w:szCs w:val="32"/>
          <w:rtl/>
          <w:lang w:bidi="ar-QA"/>
        </w:rPr>
        <w:t xml:space="preserve"> الأمير ببناء مصانع عديدة أنشئت في المدن التي كانت تحت سيطرة الأمير وأن مطاحن البارود وإذابة الحديد أخذه بالعمل وهي تنتج قناطير من البارود يومياً.</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29</w:t>
      </w:r>
      <w:r w:rsidRPr="009D5CE7">
        <w:rPr>
          <w:rFonts w:ascii="Times New Roman" w:hint="cs"/>
          <w:sz w:val="32"/>
          <w:szCs w:val="32"/>
          <w:rtl/>
          <w:lang w:bidi="ar-QA"/>
        </w:rPr>
        <w:t>ـ أصاب بيجو غضب شديد عندما علم بانتصار الأمير على التيجني وهزيمة بني عراش أيضاً وإخضاعه لمعظم القبائل وتوسعه في بناء الحصون والمصانع وتطوير الجيش النظامي وأنه في طريقه لإنشاء إبراطورية جزائرية يصعب التفاهم معها، فكيف بالسيطرة عليها وأصبح خطره أكبر على مدينة الجزائر.</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30</w:t>
      </w:r>
      <w:r w:rsidRPr="009D5CE7">
        <w:rPr>
          <w:rFonts w:ascii="Times New Roman" w:hint="cs"/>
          <w:sz w:val="32"/>
          <w:szCs w:val="32"/>
          <w:rtl/>
          <w:lang w:bidi="ar-QA"/>
        </w:rPr>
        <w:t>ـ خرق الجنرال بيجو الهدنة واندلعت الحرب من جديد مع تعزيزات وامدادات ضخمة من فرنسا لصالح المحتلين.</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31</w:t>
      </w:r>
      <w:r w:rsidRPr="009D5CE7">
        <w:rPr>
          <w:rFonts w:ascii="Times New Roman" w:hint="cs"/>
          <w:sz w:val="32"/>
          <w:szCs w:val="32"/>
          <w:rtl/>
          <w:lang w:bidi="ar-QA"/>
        </w:rPr>
        <w:t>ـ بينما أمير البلاد كان يرسل رسائل الاحتجاج إلى ملك فرنسا والمارشالات في مدينة الجزائر بنفس الوقت وجه نداء إلى شعبه والأوامر إلى خلفائه في المدن يأمرهم بالاستعداد للحرب وبزيارات للمستشفيات، وتفقد أنظمتها وتلبية حاجتها من أطباء وممرضين وأدوية ويكتب رسائل إلى زعماء القبائل الموالية له ويطلب منهم الاستعداد للجهاد في سبيل الله.</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32</w:t>
      </w:r>
      <w:r w:rsidRPr="009D5CE7">
        <w:rPr>
          <w:rFonts w:ascii="Times New Roman" w:hint="cs"/>
          <w:sz w:val="32"/>
          <w:szCs w:val="32"/>
          <w:rtl/>
          <w:lang w:bidi="ar-QA"/>
        </w:rPr>
        <w:t>ـ في السادس من شهر كانون الأول سنة 1839م عقد الأمير اجتماع دعا إليه أعضاء مجلس الشورى وزعماء القبائل والخلفاء وقادة الجيش والعلماء واتخذوا بالإجماع قرار استئناف القتال وصدرت الأوامر إلى القيادة العسكرية بالزحف إلى معسكر العدو وحصونه.</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33</w:t>
      </w:r>
      <w:r w:rsidRPr="009D5CE7">
        <w:rPr>
          <w:rFonts w:ascii="Times New Roman" w:hint="cs"/>
          <w:sz w:val="32"/>
          <w:szCs w:val="32"/>
          <w:rtl/>
          <w:lang w:bidi="ar-QA"/>
        </w:rPr>
        <w:t xml:space="preserve">ـ طبّق بوجو خطة تدمير الريف وحرقه، وكل ما فيه من حقول وحبوب في مواسم النضج، وقام بقطع الأشجار والثمار ومعاقبة كل قبيلة مقاومة وذلك بتجريدها من </w:t>
      </w:r>
      <w:r w:rsidRPr="009D5CE7">
        <w:rPr>
          <w:rFonts w:ascii="Times New Roman" w:hint="cs"/>
          <w:sz w:val="32"/>
          <w:szCs w:val="32"/>
          <w:rtl/>
          <w:lang w:bidi="ar-QA"/>
        </w:rPr>
        <w:lastRenderedPageBreak/>
        <w:t>أرضها وتمليكها للكولون وطردها للصحراء وكانت خطته مبنية على إبادة الشعب، بحيث يقدر عدد الذين قتلوا من الجزائريين نصف تعداد السكان.</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34</w:t>
      </w:r>
      <w:r w:rsidRPr="009D5CE7">
        <w:rPr>
          <w:rFonts w:ascii="Times New Roman" w:hint="cs"/>
          <w:sz w:val="32"/>
          <w:szCs w:val="32"/>
          <w:rtl/>
          <w:lang w:bidi="ar-QA"/>
        </w:rPr>
        <w:t xml:space="preserve">ـ كانت قوة الأمير عبد القادر تكمن في استحالة العثور عليه، إنها في المكان الرحب الواسع في حزرة شمس </w:t>
      </w:r>
      <w:r>
        <w:rPr>
          <w:rFonts w:ascii="Times New Roman" w:hint="cs"/>
          <w:sz w:val="32"/>
          <w:szCs w:val="32"/>
          <w:rtl/>
          <w:lang w:bidi="ar-QA"/>
        </w:rPr>
        <w:t>أفريق</w:t>
      </w:r>
      <w:r w:rsidRPr="009D5CE7">
        <w:rPr>
          <w:rFonts w:ascii="Times New Roman" w:hint="cs"/>
          <w:sz w:val="32"/>
          <w:szCs w:val="32"/>
          <w:rtl/>
          <w:lang w:bidi="ar-QA"/>
        </w:rPr>
        <w:t>يا المحرقة في مكان ندرة المياه وإنها في حياة الترحال التي خطّها كأسلوب لمحاربة فرنسا.</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35</w:t>
      </w:r>
      <w:r w:rsidRPr="009D5CE7">
        <w:rPr>
          <w:rFonts w:ascii="Times New Roman" w:hint="cs"/>
          <w:sz w:val="32"/>
          <w:szCs w:val="32"/>
          <w:rtl/>
          <w:lang w:bidi="ar-QA"/>
        </w:rPr>
        <w:t>ـ أصبحت الإمدادات تتوالى من فرنسا على قواتها بالجزائر وبدأ ميزان القوى لصالح فرنسا على حساب الأمير.</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36</w:t>
      </w:r>
      <w:r w:rsidRPr="009D5CE7">
        <w:rPr>
          <w:rFonts w:ascii="Times New Roman" w:hint="cs"/>
          <w:sz w:val="32"/>
          <w:szCs w:val="32"/>
          <w:rtl/>
          <w:lang w:bidi="ar-QA"/>
        </w:rPr>
        <w:t>ـ ارتكب جيش ال</w:t>
      </w:r>
      <w:r>
        <w:rPr>
          <w:rFonts w:ascii="Times New Roman" w:hint="cs"/>
          <w:sz w:val="32"/>
          <w:szCs w:val="32"/>
          <w:rtl/>
          <w:lang w:bidi="ar-QA"/>
        </w:rPr>
        <w:t>احتلال</w:t>
      </w:r>
      <w:r w:rsidRPr="009D5CE7">
        <w:rPr>
          <w:rFonts w:ascii="Times New Roman" w:hint="cs"/>
          <w:sz w:val="32"/>
          <w:szCs w:val="32"/>
          <w:rtl/>
          <w:lang w:bidi="ar-QA"/>
        </w:rPr>
        <w:t xml:space="preserve"> أكثر الفظائع وحشية ضد المدنيين والتي سماها المؤرخون بالرازيا من محو للقرى وإبادة جماعية وهتك للأعراض..الخ</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37</w:t>
      </w:r>
      <w:r w:rsidRPr="009D5CE7">
        <w:rPr>
          <w:rFonts w:ascii="Times New Roman" w:hint="cs"/>
          <w:sz w:val="32"/>
          <w:szCs w:val="32"/>
          <w:rtl/>
          <w:lang w:bidi="ar-QA"/>
        </w:rPr>
        <w:t>ـ كان موقف الدولة العربية مما يجري في الجزائر سيئاً بل أخذ البعض يساعد العدو، بل يقاتل إلى جانبه بكل ما يملك من قوة.</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38</w:t>
      </w:r>
      <w:r w:rsidRPr="009D5CE7">
        <w:rPr>
          <w:rFonts w:ascii="Times New Roman" w:hint="cs"/>
          <w:sz w:val="32"/>
          <w:szCs w:val="32"/>
          <w:rtl/>
          <w:lang w:bidi="ar-QA"/>
        </w:rPr>
        <w:t>ـ أقام الأمير عبد القادر مدينة الخيام المتنقلة ليجنب المدن الرئيسة من تدميرها بواسطة القنابل والمدفعية الفرنسية، وتعرضت هذه المدينة للاعتداء بيد القوات الفرنسية ورد الأمير مسرعاً على من هاجم المدينة المتنقلة وأعاد بناءها  من جديد.</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39</w:t>
      </w:r>
      <w:r w:rsidRPr="009D5CE7">
        <w:rPr>
          <w:rFonts w:ascii="Times New Roman" w:hint="cs"/>
          <w:sz w:val="32"/>
          <w:szCs w:val="32"/>
          <w:rtl/>
          <w:lang w:bidi="ar-QA"/>
        </w:rPr>
        <w:t>ـ دخل سلطان المغرب في معاهدة مع فرنسا وأصبح يحرض القبائل على التمرد ويتدخل في شؤون دولة الأمير ويطلب من هذه القبائل تقديم العون للفرنسيين، لقد رضخ سلطان المغرب لضغوط فرنسا ووقع معها معاهدة سلام يوم 10 سبتمبر 1844م وكان من أهدافها وضع الأمير عبد القادر في وضعية الخارج عن القانون في كامل التراب المغربي والجزائري.</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40</w:t>
      </w:r>
      <w:r w:rsidRPr="009D5CE7">
        <w:rPr>
          <w:rFonts w:ascii="Times New Roman" w:hint="cs"/>
          <w:sz w:val="32"/>
          <w:szCs w:val="32"/>
          <w:rtl/>
          <w:lang w:bidi="ar-QA"/>
        </w:rPr>
        <w:t xml:space="preserve">ـ على الرغم من عناده ووسائله البربرية، فإن بيجو لم يتمكن من القضاء على الأمير حيث أنه كان في كل مرة يبشر بنهاية أمره، وكان خصمه الذي لا يقهر يبرز من جديد </w:t>
      </w:r>
      <w:r w:rsidRPr="009D5CE7">
        <w:rPr>
          <w:rFonts w:ascii="Times New Roman" w:hint="cs"/>
          <w:sz w:val="32"/>
          <w:szCs w:val="32"/>
          <w:rtl/>
          <w:lang w:bidi="ar-QA"/>
        </w:rPr>
        <w:lastRenderedPageBreak/>
        <w:t>بضربات موجهة ضد الجيش الفرنسي ويعيد اشعال نار الحرب التي لم يكن يريدها وإنما فرضت عليه فرضاً.</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41</w:t>
      </w:r>
      <w:r w:rsidRPr="009D5CE7">
        <w:rPr>
          <w:rFonts w:ascii="Times New Roman" w:hint="cs"/>
          <w:sz w:val="32"/>
          <w:szCs w:val="32"/>
          <w:rtl/>
          <w:lang w:bidi="ar-QA"/>
        </w:rPr>
        <w:t>ـ نقل الأمير المدينة المتنقلة إلى المغرب الأقصى، وقرر الاستمرار في غزواته على القوات الفرنسية داخل الجزائر.</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42</w:t>
      </w:r>
      <w:r w:rsidRPr="009D5CE7">
        <w:rPr>
          <w:rFonts w:ascii="Times New Roman" w:hint="cs"/>
          <w:sz w:val="32"/>
          <w:szCs w:val="32"/>
          <w:rtl/>
          <w:lang w:bidi="ar-QA"/>
        </w:rPr>
        <w:t>ـ انتقل الأمير في لمح البصر فغزا قبيلة صدامة في وادي العبد متجاوزاً   بوجو ولاموريسيير اللذين لم يكونا بعيدين عنه، ثم قبيلة الأحرار وغنم منها وراح ينتقل من قبيلة إلى قبيلة ويفرض الطاعة عليها، أو تعود له طوعاً.</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43</w:t>
      </w:r>
      <w:r w:rsidRPr="009D5CE7">
        <w:rPr>
          <w:rFonts w:ascii="Times New Roman" w:hint="cs"/>
          <w:sz w:val="32"/>
          <w:szCs w:val="32"/>
          <w:rtl/>
          <w:lang w:bidi="ar-QA"/>
        </w:rPr>
        <w:t>ـ لقد احتضن الشعب المغربي الأمير عبد القادر وخاصة قبيلة بني بزناسن وأهل وجدة والريف وغيرهم ولقد استشهد الكثير منهم مع الأمير في جهاده ضد الغزاة الفرنسيين واختلط دم المغاربة مع الجزائريين وكتبوا ملحمة جديدة في تاريخ شعوب المغرب.</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44</w:t>
      </w:r>
      <w:r w:rsidRPr="009D5CE7">
        <w:rPr>
          <w:rFonts w:ascii="Times New Roman" w:hint="cs"/>
          <w:sz w:val="32"/>
          <w:szCs w:val="32"/>
          <w:rtl/>
          <w:lang w:bidi="ar-QA"/>
        </w:rPr>
        <w:t xml:space="preserve">ـ </w:t>
      </w:r>
      <w:r>
        <w:rPr>
          <w:rFonts w:ascii="Times New Roman" w:hint="cs"/>
          <w:sz w:val="32"/>
          <w:szCs w:val="32"/>
          <w:rtl/>
          <w:lang w:bidi="ar-QA"/>
        </w:rPr>
        <w:t>استطاع</w:t>
      </w:r>
      <w:r w:rsidRPr="009D5CE7">
        <w:rPr>
          <w:rFonts w:ascii="Times New Roman" w:hint="cs"/>
          <w:sz w:val="32"/>
          <w:szCs w:val="32"/>
          <w:rtl/>
          <w:lang w:bidi="ar-QA"/>
        </w:rPr>
        <w:t>ت فرنسا أن تضغط على سلطان المغرب وتجنده لصالح مشروعها في الجزائر والاستفادة من نفوذه للتأثير على القبائل الموالية لعبد القادر في نفس الوقت كان المارشال بيجو يطمع إلى المزيد من تأييد القبائل له واعتمد في سياسته مع السكان طريقة الترهيب والترغيب.</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45</w:t>
      </w:r>
      <w:r w:rsidRPr="009D5CE7">
        <w:rPr>
          <w:rFonts w:ascii="Times New Roman" w:hint="cs"/>
          <w:sz w:val="32"/>
          <w:szCs w:val="32"/>
          <w:rtl/>
          <w:lang w:bidi="ar-QA"/>
        </w:rPr>
        <w:t>ـ بدأ واضحاً في عام 1847م أن الطوق الفولاذي بدأ يضيق حول المقاومة وأصبحت هجمات العدو أشد ضراوة وقوة، بعد أن تم له تفتيت جبهة الأمير الداخلية وضمن طاعة أكثر القبائل، ودُمرت الزمالة ولم يبق من أقسامها إلا الدائرة وأحرقت المحاصيل الزراعية لتجويع المجاهدين.</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46</w:t>
      </w:r>
      <w:r w:rsidRPr="009D5CE7">
        <w:rPr>
          <w:rFonts w:ascii="Times New Roman" w:hint="cs"/>
          <w:sz w:val="32"/>
          <w:szCs w:val="32"/>
          <w:rtl/>
          <w:lang w:bidi="ar-QA"/>
        </w:rPr>
        <w:t>ـ كان السلطان عبد الرحمن حاكم المغرب مستمر في مراسلة القبائل التي بايعت الأمير عبد القادر ويستخدم علماء بلده في اتهامه بأنه زائغ عن الهدى، وقد جاء في إحدى الرسائل: إن من يتبع هذا الرجل فقد باع دينه وباء بالضلال والردى وحاد عن شريعة الهدى.</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lastRenderedPageBreak/>
        <w:t>47</w:t>
      </w:r>
      <w:r w:rsidRPr="009D5CE7">
        <w:rPr>
          <w:rFonts w:ascii="Times New Roman" w:hint="cs"/>
          <w:sz w:val="32"/>
          <w:szCs w:val="32"/>
          <w:rtl/>
          <w:lang w:bidi="ar-QA"/>
        </w:rPr>
        <w:t>ـ بالغ السلطان عبد الرحمن في عدائه للأمير إلى الحد الذي جعله يحرض عليه زعيم الأحلاف في الريف الشيخ بوزيان وزعماء بني سناسن وغيرهم ولم يكتف بذلك، بل أرسل ذات مرة جيشاً بقيادة الأحمر وأمره ب</w:t>
      </w:r>
      <w:r>
        <w:rPr>
          <w:rFonts w:ascii="Times New Roman" w:hint="cs"/>
          <w:sz w:val="32"/>
          <w:szCs w:val="32"/>
          <w:rtl/>
          <w:lang w:bidi="ar-QA"/>
        </w:rPr>
        <w:t xml:space="preserve">الاستيلاء </w:t>
      </w:r>
      <w:r w:rsidRPr="009D5CE7">
        <w:rPr>
          <w:rFonts w:ascii="Times New Roman" w:hint="cs"/>
          <w:sz w:val="32"/>
          <w:szCs w:val="32"/>
          <w:rtl/>
          <w:lang w:bidi="ar-QA"/>
        </w:rPr>
        <w:t>على مقر الأمير.</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48</w:t>
      </w:r>
      <w:r w:rsidRPr="009D5CE7">
        <w:rPr>
          <w:rFonts w:ascii="Times New Roman" w:hint="cs"/>
          <w:sz w:val="32"/>
          <w:szCs w:val="32"/>
          <w:rtl/>
          <w:lang w:bidi="ar-QA"/>
        </w:rPr>
        <w:t>ـ وفي أواخر سنة 1847م لم يعد الأمير يحارب جنرالات فرنسا وجنودها المدربين بل شُيّد بينه وبينهم سد من صدور المسلمين، شيّده السلطان عبد الرحمن وفرض على الأمير واقعاً مراً مرفوضاً من قبل المؤمنين وهو قتال الأخوة.</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49</w:t>
      </w:r>
      <w:r w:rsidRPr="009D5CE7">
        <w:rPr>
          <w:rFonts w:ascii="Times New Roman" w:hint="cs"/>
          <w:sz w:val="32"/>
          <w:szCs w:val="32"/>
          <w:rtl/>
          <w:lang w:bidi="ar-QA"/>
        </w:rPr>
        <w:t>ـ رأى الأمير حان وقت وقف الحرب، كحاكم لدولة وقائد للجيش النظامي وليس وقف المقاومة لأنها بيد الشعب، وليست بيده، ولن تقف إلا بزوال ال</w:t>
      </w:r>
      <w:r>
        <w:rPr>
          <w:rFonts w:ascii="Times New Roman" w:hint="cs"/>
          <w:sz w:val="32"/>
          <w:szCs w:val="32"/>
          <w:rtl/>
          <w:lang w:bidi="ar-QA"/>
        </w:rPr>
        <w:t>احتلال</w:t>
      </w:r>
      <w:r w:rsidRPr="009D5CE7">
        <w:rPr>
          <w:rFonts w:ascii="Times New Roman" w:hint="cs"/>
          <w:sz w:val="32"/>
          <w:szCs w:val="32"/>
          <w:rtl/>
          <w:lang w:bidi="ar-QA"/>
        </w:rPr>
        <w:t>.</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50</w:t>
      </w:r>
      <w:r w:rsidRPr="009D5CE7">
        <w:rPr>
          <w:rFonts w:ascii="Times New Roman" w:hint="cs"/>
          <w:sz w:val="32"/>
          <w:szCs w:val="32"/>
          <w:rtl/>
          <w:lang w:bidi="ar-QA"/>
        </w:rPr>
        <w:t>ـ كان رأي الأمير طلب الأمان ليسمح له الهجرة إلى ديار المسلمين الدولة العثمانية في استنبول أو بلاد الشام وليس الاستسلام والطريق إلى ذلك المفاوضات.</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51</w:t>
      </w:r>
      <w:r w:rsidRPr="009D5CE7">
        <w:rPr>
          <w:rFonts w:ascii="Times New Roman" w:hint="cs"/>
          <w:sz w:val="32"/>
          <w:szCs w:val="32"/>
          <w:rtl/>
          <w:lang w:bidi="ar-QA"/>
        </w:rPr>
        <w:t>ـ بدأت المفاوضات ووافقت فرنسا على شروط الأمير في طلب الأمان والسماح له بالهجرة، وعدم الغدر بجنود الأمير.</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52</w:t>
      </w:r>
      <w:r w:rsidRPr="009D5CE7">
        <w:rPr>
          <w:rFonts w:ascii="Times New Roman" w:hint="cs"/>
          <w:sz w:val="32"/>
          <w:szCs w:val="32"/>
          <w:rtl/>
          <w:lang w:bidi="ar-QA"/>
        </w:rPr>
        <w:t>ـ انتشر خبر رحيل الأمير في أرجاء الوطن كالنار في الهشيم، ووقع هذا الحدث المفاجيء كالصاعقة على رؤوس السكان فأخذت النساء البكاء والعويل وعمد الرجال إلى التجمعات الصامتة الحزينة، والنفوس كالنار تحت الرماد.</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53</w:t>
      </w:r>
      <w:r w:rsidRPr="009D5CE7">
        <w:rPr>
          <w:rFonts w:ascii="Times New Roman" w:hint="cs"/>
          <w:sz w:val="32"/>
          <w:szCs w:val="32"/>
          <w:rtl/>
          <w:lang w:bidi="ar-QA"/>
        </w:rPr>
        <w:t>ـ نقضت فرنسا عهدها واعتقلت الأمير وأودعته السجون وعرضت عليه القصور والأراضي الشاسعة فرفض وقال: لو ملكتموني فرنسا كلها فلن أقبلها عن وطن عربي إسلامي أعيش فيه، ولو وضعتم فرنسا كلها في برنسي هذا وفرشتموها بالديباج لنقعته إلى الأمواج التي تضرب جدران هذه البارجة الحربية.</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54</w:t>
      </w:r>
      <w:r w:rsidRPr="009D5CE7">
        <w:rPr>
          <w:rFonts w:ascii="Times New Roman" w:hint="cs"/>
          <w:sz w:val="32"/>
          <w:szCs w:val="32"/>
          <w:rtl/>
          <w:lang w:bidi="ar-QA"/>
        </w:rPr>
        <w:t>ـ كان الهدف من سجن الأمير تحطيم رمزيته الكبيرة في نفوس الشعب الجزائري، فرئيس الحكومة فيزو الذي عيّن الجنرال الأشد عناداً في حرب الأمير فقد كتب في مذكراته: أنه لا يمكن تحطيم رجل عظيم على رأس أمته طالما أنه لم يقتل أو يؤسر.</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lastRenderedPageBreak/>
        <w:t>55</w:t>
      </w:r>
      <w:r w:rsidRPr="009D5CE7">
        <w:rPr>
          <w:rFonts w:ascii="Times New Roman" w:hint="cs"/>
          <w:sz w:val="32"/>
          <w:szCs w:val="32"/>
          <w:rtl/>
          <w:lang w:bidi="ar-QA"/>
        </w:rPr>
        <w:t>ـ بعد ما تولى الأمبراطور الثالث الحكم في فرنسا عمل على إخراج الأمير من سجنه وكان ذلك عام 1852م وزارة في المعتقل قبل إطلاق سراحه.</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56</w:t>
      </w:r>
      <w:r w:rsidRPr="009D5CE7">
        <w:rPr>
          <w:rFonts w:ascii="Times New Roman" w:hint="cs"/>
          <w:sz w:val="32"/>
          <w:szCs w:val="32"/>
          <w:rtl/>
          <w:lang w:bidi="ar-QA"/>
        </w:rPr>
        <w:t xml:space="preserve">ـ غادر الأمير عبد القادر فرنسا متوجهاً إلى الاستانة ووصل </w:t>
      </w:r>
      <w:r>
        <w:rPr>
          <w:rFonts w:ascii="Times New Roman" w:hint="cs"/>
          <w:sz w:val="32"/>
          <w:szCs w:val="32"/>
          <w:rtl/>
          <w:lang w:bidi="ar-QA"/>
        </w:rPr>
        <w:t>إسطنبول</w:t>
      </w:r>
      <w:r w:rsidRPr="009D5CE7">
        <w:rPr>
          <w:rFonts w:ascii="Times New Roman" w:hint="cs"/>
          <w:sz w:val="32"/>
          <w:szCs w:val="32"/>
          <w:rtl/>
          <w:lang w:bidi="ar-QA"/>
        </w:rPr>
        <w:t xml:space="preserve"> ورست الباخرة هناك أول عام 1853م وكان أول عمل قام به الأمير زيارة ضريح أبي أيوب الأنصاري رضي الله عنه، وبعد ذلك زار جامع أيا صوفيا وبعد استراحة عدة أيام في سراي حكومية خصصت له ولمن معه قام بزيارة السلطان عبد المجيد خان الذي رحب به بحرارة بالغة وأثنى على جهاده العظيم ضد المستعمرين وعرض عليه عدة مدن ليختار أحداها، فأختار مدينة بورصة لما سمعه عن جمالها، وجمال الطبيعة فيها وعذوبة مياهها ومناخها اللطيف.</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57</w:t>
      </w:r>
      <w:r w:rsidRPr="009D5CE7">
        <w:rPr>
          <w:rFonts w:ascii="Times New Roman" w:hint="cs"/>
          <w:sz w:val="32"/>
          <w:szCs w:val="32"/>
          <w:rtl/>
          <w:lang w:bidi="ar-QA"/>
        </w:rPr>
        <w:t>ـ كثرت الزلازل في مدينة بورصة وضواحيها وشكلت أذى للسكان والمهاجرين، مما اضطر السلطان إلى السماح للأمير بالإقامة في دمشق الشام وصدرت الأوامر إلى محمود نديم باشا وإلى دمشق بالاستعداد لاستقبال الأمير وإعداد السكن اللائق به.</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58</w:t>
      </w:r>
      <w:r w:rsidRPr="009D5CE7">
        <w:rPr>
          <w:rFonts w:ascii="Times New Roman" w:hint="cs"/>
          <w:sz w:val="32"/>
          <w:szCs w:val="32"/>
          <w:rtl/>
          <w:lang w:bidi="ar-QA"/>
        </w:rPr>
        <w:t>ـ كانت مدة إقامته في دمشق متفرغاً للصلاة والذكر والتأمل والعلم والتدريس في الجامع الأموي أو في دار الحديث النووي وكان دؤوباً على عمل الخير والصلاح مواظباً على المطالعة والتأمل وزار بيت المقدس والجليل ووقف عند مزاراتها التاريخية، وبعد فترة سافر إلى حمص وتوقف عند ضريح الصحابي الجليل خالد بن الوليد ثم قدم حماة ومنها انتقل إلى دير سمعان لزيارة قبر الخليفة عمر بن عبد العزيز.</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59</w:t>
      </w:r>
      <w:r w:rsidRPr="009D5CE7">
        <w:rPr>
          <w:rFonts w:ascii="Times New Roman" w:hint="cs"/>
          <w:sz w:val="32"/>
          <w:szCs w:val="32"/>
          <w:rtl/>
          <w:lang w:bidi="ar-QA"/>
        </w:rPr>
        <w:t>ـ بدأ الأمير الكتابة والتأليف منذ ريعان شبابه فضلاً عن نظم الأشعار والقصائد في مواضيع شتى منذ سن مبكرة حتى آخر أيامه.</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60</w:t>
      </w:r>
      <w:r w:rsidRPr="009D5CE7">
        <w:rPr>
          <w:rFonts w:ascii="Times New Roman" w:hint="cs"/>
          <w:sz w:val="32"/>
          <w:szCs w:val="32"/>
          <w:rtl/>
          <w:lang w:bidi="ar-QA"/>
        </w:rPr>
        <w:t>ـ من أشهر كتبه المقراض الحاد لقطع لسان منتقص الإسلام بالباطل  والإلحاد، وكتاب ذكرى العاقل وتنبيه الفاضل.</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lastRenderedPageBreak/>
        <w:t>61</w:t>
      </w:r>
      <w:r w:rsidRPr="009D5CE7">
        <w:rPr>
          <w:rFonts w:ascii="Times New Roman" w:hint="cs"/>
          <w:sz w:val="32"/>
          <w:szCs w:val="32"/>
          <w:rtl/>
          <w:lang w:bidi="ar-QA"/>
        </w:rPr>
        <w:t>ـ نسب إليه كتاب المواقف بعد وفاته بثمانية وعشرين سنة ولكنه باطل من حيث الحقيقة وأمام الدليل العقلي والحجة التوثيقية العلمية ووضعت فيه أفكار وعقائد هو منها براء، كما أنه نسب إليه كتاب مذكرات في السجن عام 1851م وهو كذلك باطل من حيث الإثبات والحجة في النسبة إليه.</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62</w:t>
      </w:r>
      <w:r w:rsidRPr="009D5CE7">
        <w:rPr>
          <w:rFonts w:ascii="Times New Roman" w:hint="cs"/>
          <w:sz w:val="32"/>
          <w:szCs w:val="32"/>
          <w:rtl/>
          <w:lang w:bidi="ar-QA"/>
        </w:rPr>
        <w:t>ـ تخرج على يدي الأمير عبد القادر كثير مما تأثر الشباب بسيرته الجهادية والعلمية وبأدبه ومنهجه وأصبحوا فيما بعد من العلماء واستمروا على ذلك النهج ومن هؤلاء على سبيل المثال لا الحصر عبد الرزاق البيطار، الطاهر الجزائري، عبد الغني بن طالب.</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63</w:t>
      </w:r>
      <w:r w:rsidRPr="009D5CE7">
        <w:rPr>
          <w:rFonts w:ascii="Times New Roman" w:hint="cs"/>
          <w:sz w:val="32"/>
          <w:szCs w:val="32"/>
          <w:rtl/>
          <w:lang w:bidi="ar-QA"/>
        </w:rPr>
        <w:t>ـ شهد المؤرخون والعلماء من أمثال مفتي المالكية العلامة محمد عليش وولده الشيخ الأزهري عبد الرحمن عليش والعلامة عبد الرزاق البيطار وحفيده الشيخ محمد البيطار وآخرون كثر بالفضل والديانة والغيرة على دين الإسلام.</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64</w:t>
      </w:r>
      <w:r w:rsidRPr="009D5CE7">
        <w:rPr>
          <w:rFonts w:ascii="Times New Roman" w:hint="cs"/>
          <w:sz w:val="32"/>
          <w:szCs w:val="32"/>
          <w:rtl/>
          <w:lang w:bidi="ar-QA"/>
        </w:rPr>
        <w:t>ـ أراد بعض الناس الاستفادة من اسم الأمير ونسبوا إليه ما لم يعتقده من غلاة الصوفية وبدون وصية من الأمير وتكليف في كتاب "المواقف" والذي لا علاقة بالأمير به وأثبتنا بالحجج والأدلة العلمية بطلان نسبته إلى الأمير.</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65</w:t>
      </w:r>
      <w:r w:rsidRPr="009D5CE7">
        <w:rPr>
          <w:rFonts w:ascii="Times New Roman" w:hint="cs"/>
          <w:sz w:val="32"/>
          <w:szCs w:val="32"/>
          <w:rtl/>
          <w:lang w:bidi="ar-QA"/>
        </w:rPr>
        <w:t>ـ كان الأمير عبد القادر يحترم الدولة العثمانية من منطق شرعي، فهي كانت تمثل دولة الخلافة الإسلامية والأمير لم يجعل دولته تابعة إدارياً لدولة الخلافة ولكنه كان تابعاً لها روحياً وكان أثناء حكمه يخاطب السلطان العثماني بكلمة "مولاي خادم حضرتكم ومقبل تراب أعتابكم".</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66</w:t>
      </w:r>
      <w:r w:rsidRPr="009D5CE7">
        <w:rPr>
          <w:rFonts w:ascii="Times New Roman" w:hint="cs"/>
          <w:sz w:val="32"/>
          <w:szCs w:val="32"/>
          <w:rtl/>
          <w:lang w:bidi="ar-QA"/>
        </w:rPr>
        <w:t>ـ كان للأمير موقفاً عظيماً للدفاع عن نصارى أهل الشام لما تعرضوا للأعتداء، فدافع عنهم بشهامة ورجولة ومنع المعتدين بالقوة وساهم في دفع أي مبرر لدخول جيوش الدول الأوروبية لحماية النصارى.</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67</w:t>
      </w:r>
      <w:r w:rsidRPr="009D5CE7">
        <w:rPr>
          <w:rFonts w:ascii="Times New Roman" w:hint="cs"/>
          <w:sz w:val="32"/>
          <w:szCs w:val="32"/>
          <w:rtl/>
          <w:lang w:bidi="ar-QA"/>
        </w:rPr>
        <w:t xml:space="preserve">ـ اتهم الأمير عبد القادر بأنه تعاطف مع الماسونية ثم انتسب إلى محافلهم وقد روّج لهذه الدعاية الكولونيل وليام تشرشل صاحب كتاب "حياة الأمير" ولم ينقل بأمانة الكثير </w:t>
      </w:r>
      <w:r w:rsidRPr="009D5CE7">
        <w:rPr>
          <w:rFonts w:ascii="Times New Roman" w:hint="cs"/>
          <w:sz w:val="32"/>
          <w:szCs w:val="32"/>
          <w:rtl/>
          <w:lang w:bidi="ar-QA"/>
        </w:rPr>
        <w:lastRenderedPageBreak/>
        <w:t>مما ذكر له الأمير عبد القادر من صفاء ووضوح تاريخه، ثم نقل وليام تشرشل هذه الفرية وأذاعها من العرب، جرجي زيدان ومن سار على نهجه الملتوي والخادع.</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68</w:t>
      </w:r>
      <w:r w:rsidRPr="009D5CE7">
        <w:rPr>
          <w:rFonts w:ascii="Times New Roman" w:hint="cs"/>
          <w:sz w:val="32"/>
          <w:szCs w:val="32"/>
          <w:rtl/>
          <w:lang w:bidi="ar-QA"/>
        </w:rPr>
        <w:t>ـ لقد حاولت الحركة الماسونية فعل كل ما في وسعها لتجعل الأمير عبد القادر أحد المنتسبين إليها ولكنها لم تفلح وكل ما ذكر في تاريخهم عن الأمير أكاذيب لا أصل لها ومن نسج خيالهم.</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69</w:t>
      </w:r>
      <w:r w:rsidRPr="009D5CE7">
        <w:rPr>
          <w:rFonts w:ascii="Times New Roman" w:hint="cs"/>
          <w:sz w:val="32"/>
          <w:szCs w:val="32"/>
          <w:rtl/>
          <w:lang w:bidi="ar-QA"/>
        </w:rPr>
        <w:t>ـ كانت أيامه الأخيرة يغلب عليها الهدوء والبساطة والنظام الدقيق وكان يستعد للقاء الله عز وجل وينتظر الأجل ومنذ حجه عام 1862م أصبحت حياته تميل إلى الزهد والعبادة والعلم والتعليم ومساعدة الناس ومع تقدم سن الأمير واعتلال صحته خف نشاطه وجهده وعمت الإشاعات عن حالته الصحية وانتقل إلى رحمة الله يوم 26 ماي 1883م.</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70</w:t>
      </w:r>
      <w:r w:rsidRPr="009D5CE7">
        <w:rPr>
          <w:rFonts w:ascii="Times New Roman" w:hint="cs"/>
          <w:sz w:val="32"/>
          <w:szCs w:val="32"/>
          <w:rtl/>
          <w:lang w:bidi="ar-QA"/>
        </w:rPr>
        <w:t>ـ وبعد تحرر الجزائر لم ينس أبطال الجزائر وثوارها وحكومتها وزعمائها رفات الأمير عبد القادر، فقد كانت سيرته الجهادية وأخلاقه الربانية ملهمة لهم وأصروا على نقل رفاته من دمشق إلى الجزائر وتواصلوا مع الثورة السورية وتم الاتفاق.</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71</w:t>
      </w:r>
      <w:r w:rsidRPr="009D5CE7">
        <w:rPr>
          <w:rFonts w:ascii="Times New Roman" w:hint="cs"/>
          <w:sz w:val="32"/>
          <w:szCs w:val="32"/>
          <w:rtl/>
          <w:lang w:bidi="ar-QA"/>
        </w:rPr>
        <w:t>ـ في احتفال شعبي ورسمي نُقل رفات الأمير عبد القادر وهو في الواقع ليس رفاتاً، بل تراث وتاريخ ونضال وكفاح وجهاد من دمشق إلى مدينة الجزائر البيضاء، بعد أن أصبحت دار سلام ليُوارى في التراب الذي روّته دماء جروحه وتضحيات اخوانه وجنوده وأبناء جيله في ملحمة نادرة في تاريخنا المعاصر.</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72</w:t>
      </w:r>
      <w:r w:rsidRPr="009D5CE7">
        <w:rPr>
          <w:rFonts w:ascii="Times New Roman" w:hint="cs"/>
          <w:sz w:val="32"/>
          <w:szCs w:val="32"/>
          <w:rtl/>
          <w:lang w:bidi="ar-QA"/>
        </w:rPr>
        <w:t xml:space="preserve">ـ إن شعبية الأمير في الغرب لم تكن نتيجة العمل الإنساني الذي قام به إزاء المسيحيين فقط، بل إن أحداث دمشق التي كان الأمير يطلبها، لم تكن إلا لتزيد من تلك الشهرة التي كانت واسعة من قبل، لقد أثار كفاحه البطولي ضد أكبر قوة في أوروبا إعجاباً كبيراً في كافة أنحاء الغربي، كان له صدى كبير حتى في أمريكا، فقد أسست مدينة صغيرة </w:t>
      </w:r>
      <w:r w:rsidRPr="009D5CE7">
        <w:rPr>
          <w:rFonts w:ascii="Times New Roman" w:hint="cs"/>
          <w:sz w:val="32"/>
          <w:szCs w:val="32"/>
          <w:rtl/>
          <w:lang w:bidi="ar-QA"/>
        </w:rPr>
        <w:lastRenderedPageBreak/>
        <w:t>بولاية ايوا من طرف ثلاثة رواد أمريكيين في عام 1846م أطلق عليها اسم القادر على شرف الأمير.</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73</w:t>
      </w:r>
      <w:r w:rsidRPr="009D5CE7">
        <w:rPr>
          <w:rFonts w:ascii="Times New Roman" w:hint="cs"/>
          <w:sz w:val="32"/>
          <w:szCs w:val="32"/>
          <w:rtl/>
          <w:lang w:bidi="ar-QA"/>
        </w:rPr>
        <w:t>ـ لم تتوقف الثورات بعد مغادرة الأمير للبلاد وكان من أشهر هذه الثورات ثورة الزعاطشة وبوبغلة والشريف محمد بن عبد الله بوزقلة، وثورة الصبايحية وقبيلة النمامشة والصادق بلحاج، ومحمد بوخنتاش الباركتي، وأولاد سيدي الشيخ وثورة بوشوشة، محمد بن تومي بوشوشة وثورات المقراني والشيخ الحداد وبومرزاق، وثورة واحة العمري وانتفاضة الأوراس وثورة أبوعمامة.</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74</w:t>
      </w:r>
      <w:r w:rsidRPr="009D5CE7">
        <w:rPr>
          <w:rFonts w:ascii="Times New Roman" w:hint="cs"/>
          <w:sz w:val="32"/>
          <w:szCs w:val="32"/>
          <w:rtl/>
          <w:lang w:bidi="ar-QA"/>
        </w:rPr>
        <w:t>ـ سيطر الحكم العسكري على الجزائر فترة طويلة من الزمن وبعد وقوع الإمبراطور نابليون الثالث في الأسر لدى الألمان مالت الكفة لصالح المستوطنين الفرنسيين على حساب العسكر وبدأت المراسيم التي تعزز سلطة المعمرين في 24 أكتوبر 1870م.</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75</w:t>
      </w:r>
      <w:r w:rsidRPr="009D5CE7">
        <w:rPr>
          <w:rFonts w:ascii="Times New Roman" w:hint="cs"/>
          <w:sz w:val="32"/>
          <w:szCs w:val="32"/>
          <w:rtl/>
          <w:lang w:bidi="ar-QA"/>
        </w:rPr>
        <w:t>ـ تقرر منح التمثيل النيابي لكل ولاية جزائرية في البرلمان الفرنسي، ثم السماح للمعمرين الفرنسيين سنة 1875م أن يكون لكل ولاية ممثل لهم في مجلس الشيوخ الفرنسي وفي مجال القضاء وأصبحت المحاكم تتشكل من الفرنسيين فقط وتصدر الأحكام التي تراها أنها تخدم قضايا المعمرين فقط.</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76</w:t>
      </w:r>
      <w:r w:rsidRPr="009D5CE7">
        <w:rPr>
          <w:rFonts w:ascii="Times New Roman" w:hint="cs"/>
          <w:sz w:val="32"/>
          <w:szCs w:val="32"/>
          <w:rtl/>
          <w:lang w:bidi="ar-QA"/>
        </w:rPr>
        <w:t>ـ ابتداء من عام 1881م جاء المستوطنون الفرنسيون بقانون جديد يسمى "قانون الأندوجينا" وهو عبارة عن مجموعة من النصوص وضعت بقصد مسخ الهوية الجزائرية واستعباد الشعب من خلال الطاعة العمياء للفرنسيين وقد بقي ساري المفعول حتى سنة 1944م.</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77</w:t>
      </w:r>
      <w:r w:rsidRPr="009D5CE7">
        <w:rPr>
          <w:rFonts w:ascii="Times New Roman" w:hint="cs"/>
          <w:sz w:val="32"/>
          <w:szCs w:val="32"/>
          <w:rtl/>
          <w:lang w:bidi="ar-QA"/>
        </w:rPr>
        <w:t>ـ عملت أجهزة الاستعمار على تنصير الجزائريين وتأسيس كنيسة جزائرية، كان أنطوان دوبوش أول أسقف فرنسي تولى الأسقفية بالجزائر سنة 1838م وعمل من أجل استعادة الكنيسة ال</w:t>
      </w:r>
      <w:r>
        <w:rPr>
          <w:rFonts w:ascii="Times New Roman" w:hint="cs"/>
          <w:sz w:val="32"/>
          <w:szCs w:val="32"/>
          <w:rtl/>
          <w:lang w:bidi="ar-QA"/>
        </w:rPr>
        <w:t>أفريق</w:t>
      </w:r>
      <w:r w:rsidRPr="009D5CE7">
        <w:rPr>
          <w:rFonts w:ascii="Times New Roman" w:hint="cs"/>
          <w:sz w:val="32"/>
          <w:szCs w:val="32"/>
          <w:rtl/>
          <w:lang w:bidi="ar-QA"/>
        </w:rPr>
        <w:t>ية والمسيحية كما كانت قبل الإسلام مثلما يزعم وهو الذي حول جامع كتشاوة إلى كتدرائية الجزائر وأعطاها اسم كنيسة سان فيليب.</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lastRenderedPageBreak/>
        <w:t>78</w:t>
      </w:r>
      <w:r w:rsidRPr="009D5CE7">
        <w:rPr>
          <w:rFonts w:ascii="Times New Roman" w:hint="cs"/>
          <w:sz w:val="32"/>
          <w:szCs w:val="32"/>
          <w:rtl/>
          <w:lang w:bidi="ar-QA"/>
        </w:rPr>
        <w:t xml:space="preserve">ـ يعتبر الكاردينال لافيجري أحد الوجوه التاريخية المسيحية التي أثرت بعمق على فلسفة التبشير وطبعها بتفكيره وسلوكه وجرأته في شتى الميادين وهو يمثل خلال سنوات 1868م ـ 1892م قمة التبشير في الجزائر والمغرب العربي وفي قارة </w:t>
      </w:r>
      <w:r>
        <w:rPr>
          <w:rFonts w:ascii="Times New Roman" w:hint="cs"/>
          <w:sz w:val="32"/>
          <w:szCs w:val="32"/>
          <w:rtl/>
          <w:lang w:bidi="ar-QA"/>
        </w:rPr>
        <w:t>أفريق</w:t>
      </w:r>
      <w:r w:rsidRPr="009D5CE7">
        <w:rPr>
          <w:rFonts w:ascii="Times New Roman" w:hint="cs"/>
          <w:sz w:val="32"/>
          <w:szCs w:val="32"/>
          <w:rtl/>
          <w:lang w:bidi="ar-QA"/>
        </w:rPr>
        <w:t>يا.</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79</w:t>
      </w:r>
      <w:r w:rsidRPr="009D5CE7">
        <w:rPr>
          <w:rFonts w:ascii="Times New Roman" w:hint="cs"/>
          <w:sz w:val="32"/>
          <w:szCs w:val="32"/>
          <w:rtl/>
          <w:lang w:bidi="ar-QA"/>
        </w:rPr>
        <w:t>ـ إن تمسك مناطق القبائل والشعب الجزائري بالإسلام وتعاليم القرآن أربك مخططات الكاردينال لافيجري وجعلها غثاء لا أثر لها في حياة الناس وإن الإنسان ليرى عمق محبة الأمازيغ والجزائريين للإسلام من خلال صمودهم وثباتهم العظيم وصدق الزعيم عبد الحميد بن باديس الضهاجي الأمازيغي عندما قال:</w:t>
      </w:r>
    </w:p>
    <w:p w:rsidR="00393DA5" w:rsidRPr="009D5CE7" w:rsidRDefault="00393DA5" w:rsidP="00393DA5">
      <w:pPr>
        <w:pStyle w:val="a4"/>
        <w:jc w:val="both"/>
        <w:rPr>
          <w:rFonts w:ascii="Times New Roman"/>
          <w:sz w:val="32"/>
          <w:szCs w:val="32"/>
          <w:rtl/>
          <w:lang w:bidi="ar-QA"/>
        </w:rPr>
      </w:pPr>
    </w:p>
    <w:p w:rsidR="00393DA5" w:rsidRPr="009D5CE7" w:rsidRDefault="00393DA5" w:rsidP="00393DA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شعب الجزائر مسلم</w:t>
      </w:r>
    </w:p>
    <w:p w:rsidR="00393DA5" w:rsidRPr="009D5CE7" w:rsidRDefault="00393DA5" w:rsidP="00393DA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وإلى العروبة ينتسب</w:t>
      </w:r>
    </w:p>
    <w:p w:rsidR="00393DA5" w:rsidRPr="009D5CE7" w:rsidRDefault="00393DA5" w:rsidP="00393DA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من قال حاد عني أصله</w:t>
      </w:r>
    </w:p>
    <w:p w:rsidR="00393DA5" w:rsidRPr="009D5CE7" w:rsidRDefault="00393DA5" w:rsidP="00393DA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أوقال مات فقد كذب</w:t>
      </w:r>
    </w:p>
    <w:p w:rsidR="00393DA5" w:rsidRPr="009D5CE7" w:rsidRDefault="00393DA5" w:rsidP="00393DA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t>أو رام إدماجاً له</w:t>
      </w:r>
    </w:p>
    <w:p w:rsidR="00393DA5" w:rsidRPr="009D5CE7" w:rsidRDefault="00393DA5" w:rsidP="00393DA5">
      <w:pPr>
        <w:pStyle w:val="a4"/>
        <w:jc w:val="both"/>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t>رام المحال من الطلب</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80</w:t>
      </w:r>
      <w:r w:rsidRPr="009D5CE7">
        <w:rPr>
          <w:rFonts w:ascii="Times New Roman" w:hint="cs"/>
          <w:sz w:val="32"/>
          <w:szCs w:val="32"/>
          <w:rtl/>
          <w:lang w:bidi="ar-QA"/>
        </w:rPr>
        <w:t>ـ ومن العناصر التي استعان بها الاستعمار الفرنسي المستشرقون من أمثال: شيريون، وهادمان، وفيرو، ودي رينو، ودبنوكس، ودي سلان.</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81</w:t>
      </w:r>
      <w:r w:rsidRPr="009D5CE7">
        <w:rPr>
          <w:rFonts w:ascii="Times New Roman" w:hint="cs"/>
          <w:sz w:val="32"/>
          <w:szCs w:val="32"/>
          <w:rtl/>
          <w:lang w:bidi="ar-QA"/>
        </w:rPr>
        <w:t>ـ عمل ال</w:t>
      </w:r>
      <w:r>
        <w:rPr>
          <w:rFonts w:ascii="Times New Roman" w:hint="cs"/>
          <w:sz w:val="32"/>
          <w:szCs w:val="32"/>
          <w:rtl/>
          <w:lang w:bidi="ar-QA"/>
        </w:rPr>
        <w:t>احتلال</w:t>
      </w:r>
      <w:r w:rsidRPr="009D5CE7">
        <w:rPr>
          <w:rFonts w:ascii="Times New Roman" w:hint="cs"/>
          <w:sz w:val="32"/>
          <w:szCs w:val="32"/>
          <w:rtl/>
          <w:lang w:bidi="ar-QA"/>
        </w:rPr>
        <w:t xml:space="preserve"> الفرنسي على إفراغ القضاء الإسلامي من صلاحياته، فقد كان قبل ال</w:t>
      </w:r>
      <w:r>
        <w:rPr>
          <w:rFonts w:ascii="Times New Roman" w:hint="cs"/>
          <w:sz w:val="32"/>
          <w:szCs w:val="32"/>
          <w:rtl/>
          <w:lang w:bidi="ar-QA"/>
        </w:rPr>
        <w:t>احتلال</w:t>
      </w:r>
      <w:r w:rsidRPr="009D5CE7">
        <w:rPr>
          <w:rFonts w:ascii="Times New Roman" w:hint="cs"/>
          <w:sz w:val="32"/>
          <w:szCs w:val="32"/>
          <w:rtl/>
          <w:lang w:bidi="ar-QA"/>
        </w:rPr>
        <w:t xml:space="preserve"> مستقلاً بشكل معقول وقد تطور القضاء في دولة الأمير عبد القادر الذي أولاه رعايته الخاصة واستمر الفرنسيون في تفريغ القضاء الإسلامي من صلاحياته وما أن حل آخر القرن التاسع عشر حتى لم تبق له سوى عملية تسجيل الزواج والطلاق وهوت قيمة القاضي الإسلامي.</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lastRenderedPageBreak/>
        <w:t>82</w:t>
      </w:r>
      <w:r w:rsidRPr="009D5CE7">
        <w:rPr>
          <w:rFonts w:ascii="Times New Roman" w:hint="cs"/>
          <w:sz w:val="32"/>
          <w:szCs w:val="32"/>
          <w:rtl/>
          <w:lang w:bidi="ar-QA"/>
        </w:rPr>
        <w:t>ـ حارب ال</w:t>
      </w:r>
      <w:r>
        <w:rPr>
          <w:rFonts w:ascii="Times New Roman" w:hint="cs"/>
          <w:sz w:val="32"/>
          <w:szCs w:val="32"/>
          <w:rtl/>
          <w:lang w:bidi="ar-QA"/>
        </w:rPr>
        <w:t>احتلال</w:t>
      </w:r>
      <w:r w:rsidRPr="009D5CE7">
        <w:rPr>
          <w:rFonts w:ascii="Times New Roman" w:hint="cs"/>
          <w:sz w:val="32"/>
          <w:szCs w:val="32"/>
          <w:rtl/>
          <w:lang w:bidi="ar-QA"/>
        </w:rPr>
        <w:t xml:space="preserve"> الفرنسي التعليم الإسلامي الذي كان منتشراً في المدن والأرياف والمساجد والذي كان يمول من الأوقاف التي تم مصادرتها.</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83</w:t>
      </w:r>
      <w:r w:rsidRPr="009D5CE7">
        <w:rPr>
          <w:rFonts w:ascii="Times New Roman" w:hint="cs"/>
          <w:sz w:val="32"/>
          <w:szCs w:val="32"/>
          <w:rtl/>
          <w:lang w:bidi="ar-QA"/>
        </w:rPr>
        <w:t>ـ بقيت الحركة السنوسية إلى حد ما متماسكة في الجزائر بسبب وجود قيادتها الفاعلة خارج الجزائر، وكانت داعمة للثورات بالجزائر.</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84</w:t>
      </w:r>
      <w:r w:rsidRPr="009D5CE7">
        <w:rPr>
          <w:rFonts w:ascii="Times New Roman" w:hint="cs"/>
          <w:sz w:val="32"/>
          <w:szCs w:val="32"/>
          <w:rtl/>
          <w:lang w:bidi="ar-QA"/>
        </w:rPr>
        <w:t xml:space="preserve">ـ إن الحقائق التاريخية تثبت للباحث </w:t>
      </w:r>
      <w:r>
        <w:rPr>
          <w:rFonts w:ascii="Times New Roman" w:hint="cs"/>
          <w:sz w:val="32"/>
          <w:szCs w:val="32"/>
          <w:rtl/>
          <w:lang w:bidi="ar-QA"/>
        </w:rPr>
        <w:t>اهتم</w:t>
      </w:r>
      <w:r w:rsidRPr="009D5CE7">
        <w:rPr>
          <w:rFonts w:ascii="Times New Roman" w:hint="cs"/>
          <w:sz w:val="32"/>
          <w:szCs w:val="32"/>
          <w:rtl/>
          <w:lang w:bidi="ar-QA"/>
        </w:rPr>
        <w:t>ام ابن السنوسي بالجهاد في الجزائر ضد فرنسا وحاول أن يشارك بنفسه إلا أن الظروف منعته من ذلك وعمل على إرسال تلاميذه بالأسلحة والمال وتحريض أتباعه في الجزائر على القتال وقد استمر اتباع السنوسية والشعب الليبي في دعم حركة الجهاد حتى تم دحر ال</w:t>
      </w:r>
      <w:r>
        <w:rPr>
          <w:rFonts w:ascii="Times New Roman" w:hint="cs"/>
          <w:sz w:val="32"/>
          <w:szCs w:val="32"/>
          <w:rtl/>
          <w:lang w:bidi="ar-QA"/>
        </w:rPr>
        <w:t>احتلال</w:t>
      </w:r>
      <w:r w:rsidRPr="009D5CE7">
        <w:rPr>
          <w:rFonts w:ascii="Times New Roman" w:hint="cs"/>
          <w:sz w:val="32"/>
          <w:szCs w:val="32"/>
          <w:rtl/>
          <w:lang w:bidi="ar-QA"/>
        </w:rPr>
        <w:t xml:space="preserve"> الفرنسي من الجزائر وتحصلت الجزائر على استقلالها عام 1962م.</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85</w:t>
      </w:r>
      <w:r w:rsidRPr="009D5CE7">
        <w:rPr>
          <w:rFonts w:ascii="Times New Roman" w:hint="cs"/>
          <w:sz w:val="32"/>
          <w:szCs w:val="32"/>
          <w:rtl/>
          <w:lang w:bidi="ar-QA"/>
        </w:rPr>
        <w:t>ـ لقد استمرت قيادة الحركة السنوسية على مر مراحل أجيالها الثلاثة في دعم الشعب الجزائري وواصل الملك ادريس السنوسي جهود آبائه وأجداده في الدعم المادي والمعنوي لثورة الجزائر التي اندلعت في 1/ 11/ 1954م وسيأتي الحديث عن ذلك بإذن الله في المجلد الثاني من موسوعة كفاح الشعب الجزائري ضد ال</w:t>
      </w:r>
      <w:r>
        <w:rPr>
          <w:rFonts w:ascii="Times New Roman" w:hint="cs"/>
          <w:sz w:val="32"/>
          <w:szCs w:val="32"/>
          <w:rtl/>
          <w:lang w:bidi="ar-QA"/>
        </w:rPr>
        <w:t>احتلال</w:t>
      </w:r>
      <w:r w:rsidRPr="009D5CE7">
        <w:rPr>
          <w:rFonts w:ascii="Times New Roman" w:hint="cs"/>
          <w:sz w:val="32"/>
          <w:szCs w:val="32"/>
          <w:rtl/>
          <w:lang w:bidi="ar-QA"/>
        </w:rPr>
        <w:t xml:space="preserve"> الفرنسي.</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86</w:t>
      </w:r>
      <w:r w:rsidRPr="009D5CE7">
        <w:rPr>
          <w:rFonts w:ascii="Times New Roman" w:hint="cs"/>
          <w:sz w:val="32"/>
          <w:szCs w:val="32"/>
          <w:rtl/>
          <w:lang w:bidi="ar-QA"/>
        </w:rPr>
        <w:t>ـ كان الشعب الجزائري عصي على مناهج المستعمرين واستخدمت فرنسا كل الوسائل لإذابة الهوية الإسلامية ولكنهم فشلوا ذريعاً لقد كتب أحد المسلمين الجزائريين رسالة إلى الحاكم العام ذات يوم وهو يعبر عن الشعور الحقيقي لأغلبية الجزائريين حيث قال: إننا نفضل أن نحرق نحن وأطفالنا على أن نصير فرنسيين.</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87</w:t>
      </w:r>
      <w:r w:rsidRPr="009D5CE7">
        <w:rPr>
          <w:rFonts w:ascii="Times New Roman" w:hint="cs"/>
          <w:sz w:val="32"/>
          <w:szCs w:val="32"/>
          <w:rtl/>
          <w:lang w:bidi="ar-QA"/>
        </w:rPr>
        <w:t>ـ في بداية القرن العشرين تغير أسلوب النضال حيث بدأ رجال النخبة في الجزائر يتحركون ويتحالفون ضد إدارة ال</w:t>
      </w:r>
      <w:r>
        <w:rPr>
          <w:rFonts w:ascii="Times New Roman" w:hint="cs"/>
          <w:sz w:val="32"/>
          <w:szCs w:val="32"/>
          <w:rtl/>
          <w:lang w:bidi="ar-QA"/>
        </w:rPr>
        <w:t>احتلال</w:t>
      </w:r>
      <w:r w:rsidRPr="009D5CE7">
        <w:rPr>
          <w:rFonts w:ascii="Times New Roman" w:hint="cs"/>
          <w:sz w:val="32"/>
          <w:szCs w:val="32"/>
          <w:rtl/>
          <w:lang w:bidi="ar-QA"/>
        </w:rPr>
        <w:t xml:space="preserve"> ودسائسها في بلدهم وذلك على المستوى الوطني وطالبوا بإلغاء قانون الإندويجينا والمساواة في دفع الضرائب، والمساواة في التمثيل السياسي بالمجالس المحلية والبرلمان الفرنسي.</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lastRenderedPageBreak/>
        <w:t>88</w:t>
      </w:r>
      <w:r w:rsidRPr="009D5CE7">
        <w:rPr>
          <w:rFonts w:ascii="Times New Roman" w:hint="cs"/>
          <w:sz w:val="32"/>
          <w:szCs w:val="32"/>
          <w:rtl/>
          <w:lang w:bidi="ar-QA"/>
        </w:rPr>
        <w:t>ـ ضيق ال</w:t>
      </w:r>
      <w:r>
        <w:rPr>
          <w:rFonts w:ascii="Times New Roman" w:hint="cs"/>
          <w:sz w:val="32"/>
          <w:szCs w:val="32"/>
          <w:rtl/>
          <w:lang w:bidi="ar-QA"/>
        </w:rPr>
        <w:t>احتلال</w:t>
      </w:r>
      <w:r w:rsidRPr="009D5CE7">
        <w:rPr>
          <w:rFonts w:ascii="Times New Roman" w:hint="cs"/>
          <w:sz w:val="32"/>
          <w:szCs w:val="32"/>
          <w:rtl/>
          <w:lang w:bidi="ar-QA"/>
        </w:rPr>
        <w:t xml:space="preserve"> الفرنسي في الجزائر الخناق إلى درجة وجد المسلم نفسه دائماً مضطراً إلى الاختيار بين الهجرة إلى الخارج والعيش في المنفى أو يعيش في  زنزانة معلقة مادام يطالب بحقوقه وكرامته.</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89</w:t>
      </w:r>
      <w:r w:rsidRPr="009D5CE7">
        <w:rPr>
          <w:rFonts w:ascii="Times New Roman" w:hint="cs"/>
          <w:sz w:val="32"/>
          <w:szCs w:val="32"/>
          <w:rtl/>
          <w:lang w:bidi="ar-QA"/>
        </w:rPr>
        <w:t>ـ مع بداية الحرب العالمية الأولى دخلت الجزائر في مرحلة جديدة من تاريخها الحديث وبدأت الحركات السياسية والمنظمات السياسية والأحزاب المتنوعة والحراك الشعبي الإصلاحي بقيادة العلماء وعلى رأسهم الزعيم الوطني الشيخ عبد الحميد بن باديس تشق طريقها في وسط الظلام الدامس والظلم الواقع على الشعب الجزائري لتمهيد الطريق لوعي جماهيري ونضال مرير وكفاح شاق وجهاد اسطوري وتضحيات بالأرواح والأنفس والأموال وتوجت تلك الجهود والأعمال بثورة عارمة نادرة في تاريخ البشرية قضت على الوجود العسكري والسياسي الفرنسي بالجزائر بقيادة جبهة التحرير الوطني الجزائري وهذا ما سوف نعرض تفاصيله بإذن الله تعالى في الجزء الثاني من كتابي "كفاح الشعب الجزائري ضد ال</w:t>
      </w:r>
      <w:r>
        <w:rPr>
          <w:rFonts w:ascii="Times New Roman" w:hint="cs"/>
          <w:sz w:val="32"/>
          <w:szCs w:val="32"/>
          <w:rtl/>
          <w:lang w:bidi="ar-QA"/>
        </w:rPr>
        <w:t>احتلال</w:t>
      </w:r>
      <w:r w:rsidRPr="009D5CE7">
        <w:rPr>
          <w:rFonts w:ascii="Times New Roman" w:hint="cs"/>
          <w:sz w:val="32"/>
          <w:szCs w:val="32"/>
          <w:rtl/>
          <w:lang w:bidi="ar-QA"/>
        </w:rPr>
        <w:t xml:space="preserve"> الفرنسي".</w:t>
      </w:r>
    </w:p>
    <w:p w:rsidR="00393DA5" w:rsidRPr="009D5CE7" w:rsidRDefault="00393DA5" w:rsidP="00393DA5">
      <w:pPr>
        <w:pStyle w:val="a4"/>
        <w:jc w:val="both"/>
        <w:rPr>
          <w:rFonts w:ascii="Times New Roman"/>
          <w:sz w:val="32"/>
          <w:szCs w:val="32"/>
          <w:rtl/>
          <w:lang w:bidi="ar-QA"/>
        </w:rPr>
      </w:pPr>
      <w:r>
        <w:rPr>
          <w:rFonts w:ascii="Times New Roman" w:hint="cs"/>
          <w:sz w:val="32"/>
          <w:szCs w:val="32"/>
          <w:rtl/>
          <w:lang w:bidi="ar-QA"/>
        </w:rPr>
        <w:t>90</w:t>
      </w:r>
      <w:r w:rsidRPr="009D5CE7">
        <w:rPr>
          <w:rFonts w:ascii="Times New Roman" w:hint="cs"/>
          <w:sz w:val="32"/>
          <w:szCs w:val="32"/>
          <w:rtl/>
          <w:lang w:bidi="ar-QA"/>
        </w:rPr>
        <w:t>ـ  إن هذا المجهود المتواضع قابل للنقد والتوجيه وما هي إلا محاولة جادة لإزاحة الركام عن صفحات بطولية مشرقة من تاريخ الشعب الجزائري الحبيب العزيز لتكون نموذجاً للنضال والكفاح والجهاد تستمد منه الشعوب التي تسعى لنيل حريتها الدروس والعبر.</w:t>
      </w:r>
    </w:p>
    <w:p w:rsidR="00393DA5" w:rsidRPr="009D5CE7" w:rsidRDefault="00393DA5" w:rsidP="00393DA5">
      <w:pPr>
        <w:pStyle w:val="a4"/>
        <w:jc w:val="both"/>
        <w:rPr>
          <w:rFonts w:ascii="Times New Roman"/>
          <w:sz w:val="32"/>
          <w:szCs w:val="32"/>
          <w:rtl/>
          <w:lang w:bidi="ar-QA"/>
        </w:rPr>
      </w:pPr>
      <w:r w:rsidRPr="009D5CE7">
        <w:rPr>
          <w:rFonts w:ascii="Times New Roman" w:hint="cs"/>
          <w:sz w:val="32"/>
          <w:szCs w:val="32"/>
          <w:rtl/>
          <w:lang w:bidi="ar-QA"/>
        </w:rPr>
        <w:t>وأسأل الله العلي العظيم رب العرش الكريم أن يتقبل هذه الدراسة وأن يبارك فيها وأن يجعلها من الأعمال الصالحة التي أتقرب بها إليه، وأن ينفع بها شعوباً وأمماً تتعرض حقوقها للإنتهاكات وتسعى لنيل حريتها وكرامتها وإنسانيتها من وحوش البشر إن ربي على كل شيء قدير.</w:t>
      </w:r>
    </w:p>
    <w:p w:rsidR="00393DA5" w:rsidRPr="009D5CE7" w:rsidRDefault="00393DA5" w:rsidP="00393DA5">
      <w:pPr>
        <w:pStyle w:val="a4"/>
        <w:jc w:val="both"/>
        <w:rPr>
          <w:rFonts w:ascii="Times New Roman"/>
          <w:sz w:val="32"/>
          <w:szCs w:val="32"/>
          <w:rtl/>
          <w:lang w:bidi="ar-QA"/>
        </w:rPr>
      </w:pPr>
    </w:p>
    <w:p w:rsidR="00393DA5" w:rsidRPr="00496531" w:rsidRDefault="00393DA5" w:rsidP="00393DA5">
      <w:pPr>
        <w:pStyle w:val="a4"/>
        <w:jc w:val="both"/>
        <w:rPr>
          <w:rFonts w:ascii="Times New Roman"/>
          <w:b/>
          <w:bCs/>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496531">
        <w:rPr>
          <w:rFonts w:ascii="Times New Roman" w:hint="cs"/>
          <w:b/>
          <w:bCs/>
          <w:sz w:val="32"/>
          <w:szCs w:val="32"/>
          <w:rtl/>
          <w:lang w:bidi="ar-QA"/>
        </w:rPr>
        <w:t>وآخر دعوانا أن الحمد لله رب العالمين</w:t>
      </w:r>
    </w:p>
    <w:p w:rsidR="00393DA5" w:rsidRDefault="00393DA5" w:rsidP="00393DA5">
      <w:pPr>
        <w:rPr>
          <w:sz w:val="32"/>
          <w:szCs w:val="32"/>
          <w:rtl/>
          <w:lang w:bidi="ar-QA"/>
        </w:rPr>
      </w:pPr>
      <w:r w:rsidRPr="009D5CE7">
        <w:rPr>
          <w:sz w:val="32"/>
          <w:szCs w:val="32"/>
          <w:rtl/>
          <w:lang w:bidi="ar-QA"/>
        </w:rPr>
        <w:br w:type="page"/>
      </w:r>
    </w:p>
    <w:p w:rsidR="00411FAC" w:rsidRDefault="00411FAC" w:rsidP="00411FAC">
      <w:pPr>
        <w:jc w:val="center"/>
        <w:rPr>
          <w:b/>
          <w:bCs/>
          <w:shadow/>
          <w:color w:val="FF0000"/>
          <w:sz w:val="48"/>
          <w:szCs w:val="48"/>
          <w:u w:val="single"/>
          <w:rtl/>
          <w:lang w:bidi="ar-QA"/>
        </w:rPr>
      </w:pPr>
      <w:r w:rsidRPr="00411FAC">
        <w:rPr>
          <w:rFonts w:hint="cs"/>
          <w:b/>
          <w:bCs/>
          <w:shadow/>
          <w:color w:val="FF0000"/>
          <w:sz w:val="48"/>
          <w:szCs w:val="48"/>
          <w:u w:val="single"/>
          <w:rtl/>
          <w:lang w:bidi="ar-QA"/>
        </w:rPr>
        <w:lastRenderedPageBreak/>
        <w:t>فهرس الكتاب</w:t>
      </w:r>
    </w:p>
    <w:p w:rsidR="00411FAC" w:rsidRDefault="00411FAC" w:rsidP="00411FAC">
      <w:pPr>
        <w:rPr>
          <w:b/>
          <w:bCs/>
          <w:shadow/>
          <w:color w:val="FF0000"/>
          <w:sz w:val="48"/>
          <w:szCs w:val="48"/>
          <w:u w:val="single"/>
          <w:rtl/>
          <w:lang w:bidi="ar-QA"/>
        </w:rPr>
      </w:pPr>
    </w:p>
    <w:p w:rsidR="00411FAC" w:rsidRPr="009D5CE7" w:rsidRDefault="00411FAC" w:rsidP="00411FAC">
      <w:pPr>
        <w:pStyle w:val="a4"/>
        <w:rPr>
          <w:rFonts w:ascii="Times New Roman"/>
          <w:b/>
          <w:bCs/>
          <w:sz w:val="32"/>
          <w:szCs w:val="32"/>
          <w:rtl/>
          <w:lang w:bidi="ar-QA"/>
        </w:rPr>
      </w:pPr>
      <w:r w:rsidRPr="009D5CE7">
        <w:rPr>
          <w:rFonts w:ascii="Times New Roman" w:hint="cs"/>
          <w:b/>
          <w:bCs/>
          <w:sz w:val="32"/>
          <w:szCs w:val="32"/>
          <w:rtl/>
          <w:lang w:bidi="ar-QA"/>
        </w:rPr>
        <w:t>المقدمة.</w:t>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sidRPr="009D5CE7">
        <w:rPr>
          <w:rFonts w:ascii="Times New Roman" w:hint="cs"/>
          <w:b/>
          <w:bCs/>
          <w:sz w:val="32"/>
          <w:szCs w:val="32"/>
          <w:rtl/>
          <w:lang w:bidi="ar-QA"/>
        </w:rPr>
        <w:tab/>
      </w:r>
      <w:r>
        <w:rPr>
          <w:rFonts w:ascii="Times New Roman"/>
          <w:sz w:val="32"/>
          <w:szCs w:val="32"/>
          <w:lang w:bidi="ar-QA"/>
        </w:rPr>
        <w:t>3</w:t>
      </w:r>
    </w:p>
    <w:p w:rsidR="00411FAC" w:rsidRPr="009D5CE7" w:rsidRDefault="00411FAC" w:rsidP="00411FAC">
      <w:pPr>
        <w:pStyle w:val="a4"/>
        <w:rPr>
          <w:rFonts w:asciiTheme="minorHAnsi" w:eastAsiaTheme="minorEastAsia" w:hAnsiTheme="minorHAnsi" w:cstheme="minorBidi"/>
          <w:noProof w:val="0"/>
          <w:sz w:val="32"/>
          <w:szCs w:val="32"/>
          <w:rtl/>
          <w:lang w:bidi="ar-QA"/>
        </w:rPr>
      </w:pPr>
    </w:p>
    <w:p w:rsidR="00411FAC" w:rsidRPr="009D5CE7" w:rsidRDefault="00411FAC" w:rsidP="00411FAC">
      <w:pPr>
        <w:pStyle w:val="a4"/>
        <w:ind w:left="360"/>
        <w:rPr>
          <w:rFonts w:ascii="Times New Roman"/>
          <w:sz w:val="32"/>
          <w:szCs w:val="32"/>
          <w:rtl/>
          <w:lang w:bidi="ar-QA"/>
        </w:rPr>
      </w:pPr>
      <w:r w:rsidRPr="009D5CE7">
        <w:rPr>
          <w:rFonts w:ascii="Times New Roman" w:hint="cs"/>
          <w:b/>
          <w:bCs/>
          <w:color w:val="FF0000"/>
          <w:sz w:val="32"/>
          <w:szCs w:val="32"/>
          <w:rtl/>
          <w:lang w:bidi="ar-QA"/>
        </w:rPr>
        <w:t xml:space="preserve">المبحث </w:t>
      </w:r>
      <w:r>
        <w:rPr>
          <w:rFonts w:ascii="Times New Roman" w:hint="cs"/>
          <w:b/>
          <w:bCs/>
          <w:color w:val="FF0000"/>
          <w:sz w:val="32"/>
          <w:szCs w:val="32"/>
          <w:rtl/>
          <w:lang w:bidi="ar-LB"/>
        </w:rPr>
        <w:t>الأول</w:t>
      </w:r>
      <w:r w:rsidRPr="009D5CE7">
        <w:rPr>
          <w:rFonts w:ascii="Times New Roman" w:hint="cs"/>
          <w:b/>
          <w:bCs/>
          <w:color w:val="FF0000"/>
          <w:sz w:val="32"/>
          <w:szCs w:val="32"/>
          <w:rtl/>
          <w:lang w:bidi="ar-QA"/>
        </w:rPr>
        <w:t>: ال</w:t>
      </w:r>
      <w:r>
        <w:rPr>
          <w:rFonts w:ascii="Times New Roman" w:hint="cs"/>
          <w:b/>
          <w:bCs/>
          <w:color w:val="FF0000"/>
          <w:sz w:val="32"/>
          <w:szCs w:val="32"/>
          <w:rtl/>
          <w:lang w:bidi="ar-QA"/>
        </w:rPr>
        <w:t>احتلال</w:t>
      </w:r>
      <w:r w:rsidRPr="009D5CE7">
        <w:rPr>
          <w:rFonts w:ascii="Times New Roman" w:hint="cs"/>
          <w:b/>
          <w:bCs/>
          <w:color w:val="FF0000"/>
          <w:sz w:val="32"/>
          <w:szCs w:val="32"/>
          <w:rtl/>
          <w:lang w:bidi="ar-QA"/>
        </w:rPr>
        <w:t xml:space="preserve"> الفرنسي</w:t>
      </w:r>
      <w:r w:rsidRPr="009D5CE7">
        <w:rPr>
          <w:rFonts w:ascii="Times New Roman" w:hint="cs"/>
          <w:b/>
          <w:bCs/>
          <w:color w:val="FF0000"/>
          <w:sz w:val="32"/>
          <w:szCs w:val="32"/>
          <w:rtl/>
          <w:lang w:bidi="ar-QA"/>
        </w:rPr>
        <w:tab/>
      </w:r>
      <w:r w:rsidRPr="009D5CE7">
        <w:rPr>
          <w:rFonts w:ascii="Times New Roman" w:hint="cs"/>
          <w:sz w:val="32"/>
          <w:szCs w:val="32"/>
          <w:rtl/>
          <w:lang w:bidi="ar-QA"/>
        </w:rPr>
        <w:tab/>
      </w:r>
      <w:r>
        <w:rPr>
          <w:rFonts w:ascii="Times New Roman"/>
          <w:sz w:val="32"/>
          <w:szCs w:val="32"/>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sz w:val="32"/>
          <w:szCs w:val="32"/>
          <w:lang w:bidi="ar-QA"/>
        </w:rPr>
        <w:t>16</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ـ مشروع محمد علي باشا ملك مصر.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sz w:val="32"/>
          <w:szCs w:val="32"/>
          <w:lang w:bidi="ar-QA"/>
        </w:rPr>
        <w:t>19</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ـ وصف المؤرخ عبد الرحمن الجبرتي لمحمد علي.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sz w:val="32"/>
          <w:szCs w:val="32"/>
          <w:lang w:bidi="ar-QA"/>
        </w:rPr>
        <w:t>20</w:t>
      </w:r>
    </w:p>
    <w:p w:rsidR="00411FAC" w:rsidRPr="009D5CE7" w:rsidRDefault="00411FAC" w:rsidP="00411FAC">
      <w:pPr>
        <w:pStyle w:val="a4"/>
        <w:rPr>
          <w:rFonts w:ascii="Times New Roman"/>
          <w:sz w:val="32"/>
          <w:szCs w:val="32"/>
          <w:rtl/>
          <w:lang w:bidi="ar-QA"/>
        </w:rPr>
      </w:pPr>
      <w:r w:rsidRPr="001E1613">
        <w:rPr>
          <w:rFonts w:ascii="Times New Roman" w:hint="cs"/>
          <w:b/>
          <w:bCs/>
          <w:sz w:val="32"/>
          <w:szCs w:val="32"/>
          <w:rtl/>
          <w:lang w:bidi="ar-QA"/>
        </w:rPr>
        <w:t>أولا: الأسباب الحقيقية لل</w:t>
      </w:r>
      <w:r>
        <w:rPr>
          <w:rFonts w:ascii="Times New Roman" w:hint="cs"/>
          <w:b/>
          <w:bCs/>
          <w:sz w:val="32"/>
          <w:szCs w:val="32"/>
          <w:rtl/>
          <w:lang w:bidi="ar-QA"/>
        </w:rPr>
        <w:t>احتلال</w:t>
      </w:r>
      <w:r w:rsidRPr="001E1613">
        <w:rPr>
          <w:rFonts w:ascii="Times New Roman" w:hint="cs"/>
          <w:b/>
          <w:bCs/>
          <w:sz w:val="32"/>
          <w:szCs w:val="32"/>
          <w:rtl/>
          <w:lang w:bidi="ar-QA"/>
        </w:rPr>
        <w:t xml:space="preserve"> الفرنسي للجزائر.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sz w:val="32"/>
          <w:szCs w:val="32"/>
          <w:lang w:bidi="ar-QA"/>
        </w:rPr>
        <w:t>21</w:t>
      </w:r>
    </w:p>
    <w:p w:rsidR="00411FAC" w:rsidRPr="009D5CE7" w:rsidRDefault="00411FAC" w:rsidP="00411FAC">
      <w:pPr>
        <w:pStyle w:val="a4"/>
        <w:rPr>
          <w:rFonts w:ascii="Times New Roman"/>
          <w:sz w:val="32"/>
          <w:szCs w:val="32"/>
          <w:rtl/>
          <w:lang w:bidi="ar-QA"/>
        </w:rPr>
      </w:pPr>
      <w:r w:rsidRPr="001E1613">
        <w:rPr>
          <w:rFonts w:ascii="Times New Roman" w:hint="cs"/>
          <w:b/>
          <w:bCs/>
          <w:sz w:val="32"/>
          <w:szCs w:val="32"/>
          <w:rtl/>
          <w:lang w:bidi="ar-QA"/>
        </w:rPr>
        <w:t xml:space="preserve">ثانيا: </w:t>
      </w:r>
      <w:r>
        <w:rPr>
          <w:rFonts w:ascii="Times New Roman" w:hint="cs"/>
          <w:b/>
          <w:bCs/>
          <w:sz w:val="32"/>
          <w:szCs w:val="32"/>
          <w:rtl/>
          <w:lang w:bidi="ar-QA"/>
        </w:rPr>
        <w:t>كيف تم احتلال الجزائر</w:t>
      </w:r>
      <w:r w:rsidRPr="001E1613">
        <w:rPr>
          <w:rFonts w:ascii="Times New Roman" w:hint="cs"/>
          <w:b/>
          <w:bCs/>
          <w:sz w:val="32"/>
          <w:szCs w:val="32"/>
          <w:rtl/>
          <w:lang w:bidi="ar-QA"/>
        </w:rPr>
        <w:t>.</w:t>
      </w:r>
      <w:r w:rsidRPr="001E1613">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sz w:val="32"/>
          <w:szCs w:val="32"/>
          <w:lang w:bidi="ar-QA"/>
        </w:rPr>
        <w:t>29</w:t>
      </w:r>
    </w:p>
    <w:p w:rsidR="00411FAC" w:rsidRPr="009D5CE7" w:rsidRDefault="00411FAC" w:rsidP="00411FAC">
      <w:pPr>
        <w:pStyle w:val="a4"/>
        <w:rPr>
          <w:rFonts w:ascii="Times New Roman"/>
          <w:sz w:val="32"/>
          <w:szCs w:val="32"/>
          <w:rtl/>
          <w:lang w:bidi="ar-QA"/>
        </w:rPr>
      </w:pPr>
      <w:r w:rsidRPr="001E1613">
        <w:rPr>
          <w:rFonts w:ascii="Times New Roman" w:hint="cs"/>
          <w:b/>
          <w:bCs/>
          <w:sz w:val="32"/>
          <w:szCs w:val="32"/>
          <w:rtl/>
          <w:lang w:bidi="ar-QA"/>
        </w:rPr>
        <w:t>ثا</w:t>
      </w:r>
      <w:r>
        <w:rPr>
          <w:rFonts w:ascii="Times New Roman" w:hint="cs"/>
          <w:b/>
          <w:bCs/>
          <w:sz w:val="32"/>
          <w:szCs w:val="32"/>
          <w:rtl/>
          <w:lang w:bidi="ar-QA"/>
        </w:rPr>
        <w:t>لث</w:t>
      </w:r>
      <w:r w:rsidRPr="001E1613">
        <w:rPr>
          <w:rFonts w:ascii="Times New Roman" w:hint="cs"/>
          <w:b/>
          <w:bCs/>
          <w:sz w:val="32"/>
          <w:szCs w:val="32"/>
          <w:rtl/>
          <w:lang w:bidi="ar-QA"/>
        </w:rPr>
        <w:t xml:space="preserve">ا: </w:t>
      </w:r>
      <w:r>
        <w:rPr>
          <w:rFonts w:ascii="Times New Roman" w:hint="cs"/>
          <w:b/>
          <w:bCs/>
          <w:sz w:val="32"/>
          <w:szCs w:val="32"/>
          <w:rtl/>
          <w:lang w:bidi="ar-QA"/>
        </w:rPr>
        <w:t>الأساطيل الفرنسية</w:t>
      </w:r>
      <w:r w:rsidRPr="001E1613">
        <w:rPr>
          <w:rFonts w:ascii="Times New Roman" w:hint="cs"/>
          <w:b/>
          <w:bCs/>
          <w:sz w:val="32"/>
          <w:szCs w:val="32"/>
          <w:rtl/>
          <w:lang w:bidi="ar-QA"/>
        </w:rPr>
        <w:t>.</w:t>
      </w:r>
      <w:r w:rsidRPr="001E1613">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sz w:val="32"/>
          <w:szCs w:val="32"/>
          <w:lang w:bidi="ar-QA"/>
        </w:rPr>
        <w:t>30</w:t>
      </w:r>
    </w:p>
    <w:p w:rsidR="00411FAC" w:rsidRPr="009D5CE7" w:rsidRDefault="00411FAC" w:rsidP="00411FAC">
      <w:pPr>
        <w:pStyle w:val="a4"/>
        <w:rPr>
          <w:rFonts w:ascii="Times New Roman"/>
          <w:sz w:val="32"/>
          <w:szCs w:val="32"/>
          <w:rtl/>
          <w:lang w:bidi="ar-QA"/>
        </w:rPr>
      </w:pPr>
      <w:r>
        <w:rPr>
          <w:rFonts w:ascii="Times New Roman" w:hint="cs"/>
          <w:b/>
          <w:bCs/>
          <w:sz w:val="32"/>
          <w:szCs w:val="32"/>
          <w:rtl/>
          <w:lang w:bidi="ar-QA"/>
        </w:rPr>
        <w:t>رابع</w:t>
      </w:r>
      <w:r w:rsidRPr="001E1613">
        <w:rPr>
          <w:rFonts w:ascii="Times New Roman" w:hint="cs"/>
          <w:b/>
          <w:bCs/>
          <w:sz w:val="32"/>
          <w:szCs w:val="32"/>
          <w:rtl/>
          <w:lang w:bidi="ar-QA"/>
        </w:rPr>
        <w:t>اً: موقف الدولة العثمانية من ال</w:t>
      </w:r>
      <w:r>
        <w:rPr>
          <w:rFonts w:ascii="Times New Roman" w:hint="cs"/>
          <w:b/>
          <w:bCs/>
          <w:sz w:val="32"/>
          <w:szCs w:val="32"/>
          <w:rtl/>
          <w:lang w:bidi="ar-QA"/>
        </w:rPr>
        <w:t>احتلال</w:t>
      </w:r>
      <w:r w:rsidRPr="001E1613">
        <w:rPr>
          <w:rFonts w:ascii="Times New Roman" w:hint="cs"/>
          <w:b/>
          <w:bCs/>
          <w:sz w:val="32"/>
          <w:szCs w:val="32"/>
          <w:rtl/>
          <w:lang w:bidi="ar-QA"/>
        </w:rPr>
        <w:t xml:space="preserve"> الفرنسي.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sz w:val="32"/>
          <w:szCs w:val="32"/>
          <w:lang w:bidi="ar-QA"/>
        </w:rPr>
        <w:t>58</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p>
    <w:p w:rsidR="00411FAC" w:rsidRPr="009D5CE7" w:rsidRDefault="00411FAC" w:rsidP="00411FAC">
      <w:pPr>
        <w:pStyle w:val="a4"/>
        <w:rPr>
          <w:rFonts w:ascii="Times New Roman"/>
          <w:sz w:val="32"/>
          <w:szCs w:val="32"/>
          <w:rtl/>
          <w:lang w:bidi="ar-QA"/>
        </w:rPr>
      </w:pPr>
      <w:r w:rsidRPr="009D5CE7">
        <w:rPr>
          <w:rFonts w:ascii="Times New Roman" w:hint="cs"/>
          <w:b/>
          <w:bCs/>
          <w:color w:val="FF0000"/>
          <w:sz w:val="32"/>
          <w:szCs w:val="32"/>
          <w:rtl/>
          <w:lang w:bidi="ar-QA"/>
        </w:rPr>
        <w:t>المبحث ال</w:t>
      </w:r>
      <w:r>
        <w:rPr>
          <w:rFonts w:ascii="Times New Roman" w:hint="cs"/>
          <w:b/>
          <w:bCs/>
          <w:color w:val="FF0000"/>
          <w:sz w:val="32"/>
          <w:szCs w:val="32"/>
          <w:rtl/>
          <w:lang w:bidi="ar-QA"/>
        </w:rPr>
        <w:t>ثاني</w:t>
      </w:r>
      <w:r w:rsidRPr="009D5CE7">
        <w:rPr>
          <w:rFonts w:ascii="Times New Roman" w:hint="cs"/>
          <w:b/>
          <w:bCs/>
          <w:color w:val="FF0000"/>
          <w:sz w:val="32"/>
          <w:szCs w:val="32"/>
          <w:rtl/>
          <w:lang w:bidi="ar-QA"/>
        </w:rPr>
        <w:t>: ظهور المقاومة ضد ال</w:t>
      </w:r>
      <w:r>
        <w:rPr>
          <w:rFonts w:ascii="Times New Roman" w:hint="cs"/>
          <w:b/>
          <w:bCs/>
          <w:color w:val="FF0000"/>
          <w:sz w:val="32"/>
          <w:szCs w:val="32"/>
          <w:rtl/>
          <w:lang w:bidi="ar-QA"/>
        </w:rPr>
        <w:t>احتلال</w:t>
      </w:r>
      <w:r w:rsidRPr="009D5CE7">
        <w:rPr>
          <w:rFonts w:ascii="Times New Roman" w:hint="cs"/>
          <w:b/>
          <w:bCs/>
          <w:color w:val="FF0000"/>
          <w:sz w:val="32"/>
          <w:szCs w:val="32"/>
          <w:rtl/>
          <w:lang w:bidi="ar-QA"/>
        </w:rPr>
        <w:t xml:space="preserve"> الفرنسي.</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Pr>
          <w:rFonts w:ascii="Times New Roman"/>
          <w:sz w:val="32"/>
          <w:szCs w:val="32"/>
          <w:lang w:bidi="ar-QA"/>
        </w:rPr>
        <w:t>64</w:t>
      </w:r>
    </w:p>
    <w:p w:rsidR="00411FAC" w:rsidRPr="009D5CE7" w:rsidRDefault="00411FAC" w:rsidP="00411FAC">
      <w:pPr>
        <w:pStyle w:val="a4"/>
        <w:rPr>
          <w:rFonts w:ascii="Times New Roman"/>
          <w:sz w:val="32"/>
          <w:szCs w:val="32"/>
          <w:rtl/>
          <w:lang w:bidi="ar-QA"/>
        </w:rPr>
      </w:pPr>
      <w:r w:rsidRPr="001E1613">
        <w:rPr>
          <w:rFonts w:ascii="Times New Roman" w:hint="cs"/>
          <w:b/>
          <w:bCs/>
          <w:sz w:val="32"/>
          <w:szCs w:val="32"/>
          <w:rtl/>
          <w:lang w:bidi="ar-QA"/>
        </w:rPr>
        <w:t>أولاً: بداية المقاومة الشعبية.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sz w:val="32"/>
          <w:szCs w:val="32"/>
          <w:lang w:bidi="ar-QA"/>
        </w:rPr>
        <w:t>66</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 ـ ثورة فرنسا.</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67</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2 ـ هزيمة كلوزيل في البليدة والمدية.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69</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3 ـ تجنيد الجزائريين.</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70</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4 ـ توطنين أور</w:t>
      </w:r>
      <w:r>
        <w:rPr>
          <w:rFonts w:ascii="Times New Roman" w:hint="cs"/>
          <w:sz w:val="32"/>
          <w:szCs w:val="32"/>
          <w:rtl/>
          <w:lang w:bidi="ar-QA"/>
        </w:rPr>
        <w:t>و</w:t>
      </w:r>
      <w:r w:rsidRPr="009D5CE7">
        <w:rPr>
          <w:rFonts w:ascii="Times New Roman" w:hint="cs"/>
          <w:sz w:val="32"/>
          <w:szCs w:val="32"/>
          <w:rtl/>
          <w:lang w:bidi="ar-QA"/>
        </w:rPr>
        <w:t>بيين.</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71</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5 ـ لجنة برلمانية فرنسية للتحقيق بالجزائر.</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6 ـ أحكام السيطرة على مدينتة الجزائر.</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74</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7 ـ حكام تونس يدعمون ال</w:t>
      </w:r>
      <w:r>
        <w:rPr>
          <w:rFonts w:ascii="Times New Roman" w:hint="cs"/>
          <w:sz w:val="32"/>
          <w:szCs w:val="32"/>
          <w:rtl/>
          <w:lang w:bidi="ar-QA"/>
        </w:rPr>
        <w:t>احتلال</w:t>
      </w:r>
      <w:r w:rsidRPr="009D5CE7">
        <w:rPr>
          <w:rFonts w:ascii="Times New Roman" w:hint="cs"/>
          <w:sz w:val="32"/>
          <w:szCs w:val="32"/>
          <w:rtl/>
          <w:lang w:bidi="ar-QA"/>
        </w:rPr>
        <w:t>.</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74</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lastRenderedPageBreak/>
        <w:t>8 ـ ثورة سيدي السعدي وابن أبي مزراق وان زعموم.</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75</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9 ـ أصوات فرنسية ضد ال</w:t>
      </w:r>
      <w:r>
        <w:rPr>
          <w:rFonts w:ascii="Times New Roman" w:hint="cs"/>
          <w:sz w:val="32"/>
          <w:szCs w:val="32"/>
          <w:rtl/>
          <w:lang w:bidi="ar-QA"/>
        </w:rPr>
        <w:t>احتلال</w:t>
      </w:r>
      <w:r w:rsidRPr="009D5CE7">
        <w:rPr>
          <w:rFonts w:ascii="Times New Roman" w:hint="cs"/>
          <w:sz w:val="32"/>
          <w:szCs w:val="32"/>
          <w:rtl/>
          <w:lang w:bidi="ar-QA"/>
        </w:rPr>
        <w:t>.</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80</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10 ـ ظهور الشريف</w:t>
      </w:r>
      <w:r>
        <w:rPr>
          <w:rFonts w:ascii="Times New Roman" w:hint="cs"/>
          <w:sz w:val="32"/>
          <w:szCs w:val="32"/>
          <w:rtl/>
          <w:lang w:bidi="ar-QA"/>
        </w:rPr>
        <w:t xml:space="preserve"> محيي الدين </w:t>
      </w:r>
      <w:r w:rsidRPr="009D5CE7">
        <w:rPr>
          <w:rFonts w:ascii="Times New Roman" w:hint="cs"/>
          <w:sz w:val="32"/>
          <w:szCs w:val="32"/>
          <w:rtl/>
          <w:lang w:bidi="ar-QA"/>
        </w:rPr>
        <w:t>الحسن.</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81</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11 ـ الأسباب التي ساهمت في إلتفاف الناس حول محي الدين.</w:t>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color w:val="000000" w:themeColor="text1"/>
          <w:sz w:val="32"/>
          <w:szCs w:val="32"/>
          <w:rtl/>
          <w:lang w:bidi="ar-QA"/>
        </w:rPr>
        <w:t>86</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ـ منهج الشيخ عبد القادر في توضيح العقيدة.</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88</w:t>
      </w:r>
    </w:p>
    <w:p w:rsidR="00411FAC" w:rsidRPr="009D5CE7" w:rsidRDefault="00411FAC" w:rsidP="00411FAC">
      <w:pPr>
        <w:pStyle w:val="a4"/>
        <w:numPr>
          <w:ilvl w:val="0"/>
          <w:numId w:val="8"/>
        </w:numPr>
        <w:rPr>
          <w:rFonts w:ascii="Times New Roman"/>
          <w:sz w:val="32"/>
          <w:szCs w:val="32"/>
          <w:lang w:bidi="ar-QA"/>
        </w:rPr>
      </w:pPr>
      <w:r w:rsidRPr="009D5CE7">
        <w:rPr>
          <w:rFonts w:ascii="Times New Roman" w:hint="cs"/>
          <w:sz w:val="32"/>
          <w:szCs w:val="32"/>
          <w:rtl/>
          <w:lang w:bidi="ar-QA"/>
        </w:rPr>
        <w:t>ـ تعريفه للإيمان.</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89</w:t>
      </w:r>
    </w:p>
    <w:p w:rsidR="00411FAC" w:rsidRPr="009D5CE7" w:rsidRDefault="00411FAC" w:rsidP="00411FAC">
      <w:pPr>
        <w:pStyle w:val="a4"/>
        <w:numPr>
          <w:ilvl w:val="0"/>
          <w:numId w:val="8"/>
        </w:numPr>
        <w:rPr>
          <w:rFonts w:ascii="Times New Roman"/>
          <w:sz w:val="32"/>
          <w:szCs w:val="32"/>
          <w:lang w:bidi="ar-QA"/>
        </w:rPr>
      </w:pPr>
      <w:r w:rsidRPr="009D5CE7">
        <w:rPr>
          <w:rFonts w:ascii="Times New Roman" w:hint="cs"/>
          <w:sz w:val="32"/>
          <w:szCs w:val="32"/>
          <w:rtl/>
          <w:lang w:bidi="ar-QA"/>
        </w:rPr>
        <w:t>ـ حرصه على عدم الخروج.</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89</w:t>
      </w:r>
    </w:p>
    <w:p w:rsidR="00411FAC" w:rsidRPr="009D5CE7" w:rsidRDefault="00411FAC" w:rsidP="00411FAC">
      <w:pPr>
        <w:pStyle w:val="a4"/>
        <w:numPr>
          <w:ilvl w:val="0"/>
          <w:numId w:val="8"/>
        </w:numPr>
        <w:rPr>
          <w:rFonts w:ascii="Times New Roman"/>
          <w:sz w:val="32"/>
          <w:szCs w:val="32"/>
          <w:lang w:bidi="ar-QA"/>
        </w:rPr>
      </w:pPr>
      <w:r w:rsidRPr="009D5CE7">
        <w:rPr>
          <w:rFonts w:ascii="Times New Roman" w:hint="cs"/>
          <w:sz w:val="32"/>
          <w:szCs w:val="32"/>
          <w:rtl/>
          <w:lang w:bidi="ar-QA"/>
        </w:rPr>
        <w:t>ـ الإمساك عما لم يرد ذكره في كتاب الله وسنة رسوله.</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89</w:t>
      </w:r>
    </w:p>
    <w:p w:rsidR="00411FAC" w:rsidRPr="009D5CE7" w:rsidRDefault="00411FAC" w:rsidP="00411FAC">
      <w:pPr>
        <w:pStyle w:val="a4"/>
        <w:numPr>
          <w:ilvl w:val="0"/>
          <w:numId w:val="8"/>
        </w:numPr>
        <w:rPr>
          <w:rFonts w:ascii="Times New Roman"/>
          <w:sz w:val="32"/>
          <w:szCs w:val="32"/>
          <w:lang w:bidi="ar-QA"/>
        </w:rPr>
      </w:pPr>
      <w:r w:rsidRPr="009D5CE7">
        <w:rPr>
          <w:rFonts w:ascii="Times New Roman" w:hint="cs"/>
          <w:sz w:val="32"/>
          <w:szCs w:val="32"/>
          <w:rtl/>
          <w:lang w:bidi="ar-QA"/>
        </w:rPr>
        <w:t>ـ شروط قبول العبادة.</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89</w:t>
      </w:r>
    </w:p>
    <w:p w:rsidR="00411FAC" w:rsidRPr="009D5CE7" w:rsidRDefault="00411FAC" w:rsidP="00411FAC">
      <w:pPr>
        <w:pStyle w:val="a4"/>
        <w:numPr>
          <w:ilvl w:val="0"/>
          <w:numId w:val="8"/>
        </w:numPr>
        <w:rPr>
          <w:rFonts w:ascii="Times New Roman"/>
          <w:sz w:val="32"/>
          <w:szCs w:val="32"/>
          <w:lang w:bidi="ar-QA"/>
        </w:rPr>
      </w:pPr>
      <w:r w:rsidRPr="009D5CE7">
        <w:rPr>
          <w:rFonts w:ascii="Times New Roman" w:hint="cs"/>
          <w:sz w:val="32"/>
          <w:szCs w:val="32"/>
          <w:rtl/>
          <w:lang w:bidi="ar-QA"/>
        </w:rPr>
        <w:t>ـ القضاء والقدر.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90</w:t>
      </w:r>
    </w:p>
    <w:p w:rsidR="00411FAC" w:rsidRPr="009D5CE7" w:rsidRDefault="00411FAC" w:rsidP="00411FAC">
      <w:pPr>
        <w:pStyle w:val="a4"/>
        <w:numPr>
          <w:ilvl w:val="0"/>
          <w:numId w:val="8"/>
        </w:numPr>
        <w:rPr>
          <w:rFonts w:ascii="Times New Roman"/>
          <w:sz w:val="32"/>
          <w:szCs w:val="32"/>
          <w:lang w:bidi="ar-QA"/>
        </w:rPr>
      </w:pPr>
      <w:r w:rsidRPr="009D5CE7">
        <w:rPr>
          <w:rFonts w:ascii="Times New Roman" w:hint="cs"/>
          <w:sz w:val="32"/>
          <w:szCs w:val="32"/>
          <w:rtl/>
          <w:lang w:bidi="ar-QA"/>
        </w:rPr>
        <w:t>ـ أهمية الاعتصام بالكتاب والسنة.</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90</w:t>
      </w:r>
    </w:p>
    <w:p w:rsidR="00411FAC" w:rsidRPr="009D5CE7" w:rsidRDefault="00411FAC" w:rsidP="00411FAC">
      <w:pPr>
        <w:pStyle w:val="a4"/>
        <w:numPr>
          <w:ilvl w:val="0"/>
          <w:numId w:val="8"/>
        </w:numPr>
        <w:rPr>
          <w:rFonts w:ascii="Times New Roman"/>
          <w:sz w:val="32"/>
          <w:szCs w:val="32"/>
          <w:lang w:bidi="ar-QA"/>
        </w:rPr>
      </w:pPr>
      <w:r w:rsidRPr="009D5CE7">
        <w:rPr>
          <w:rFonts w:ascii="Times New Roman" w:hint="cs"/>
          <w:sz w:val="32"/>
          <w:szCs w:val="32"/>
          <w:rtl/>
          <w:lang w:bidi="ar-QA"/>
        </w:rPr>
        <w:t>ـ ذم البدع والتحذير منها.</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90</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ـ مفهوم التصوف عند الشيخ عبد القادر.</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91</w:t>
      </w:r>
    </w:p>
    <w:p w:rsidR="00411FAC" w:rsidRPr="009D5CE7" w:rsidRDefault="00411FAC" w:rsidP="00411FAC">
      <w:pPr>
        <w:pStyle w:val="a4"/>
        <w:numPr>
          <w:ilvl w:val="0"/>
          <w:numId w:val="8"/>
        </w:numPr>
        <w:rPr>
          <w:rFonts w:ascii="Times New Roman"/>
          <w:sz w:val="32"/>
          <w:szCs w:val="32"/>
          <w:lang w:bidi="ar-QA"/>
        </w:rPr>
      </w:pPr>
      <w:r w:rsidRPr="009D5CE7">
        <w:rPr>
          <w:rFonts w:ascii="Times New Roman" w:hint="cs"/>
          <w:sz w:val="32"/>
          <w:szCs w:val="32"/>
          <w:rtl/>
          <w:lang w:bidi="ar-QA"/>
        </w:rPr>
        <w:t>ـ تعريف التصوف.</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91</w:t>
      </w:r>
    </w:p>
    <w:p w:rsidR="00411FAC" w:rsidRPr="009D5CE7" w:rsidRDefault="00411FAC" w:rsidP="00411FAC">
      <w:pPr>
        <w:pStyle w:val="a4"/>
        <w:numPr>
          <w:ilvl w:val="0"/>
          <w:numId w:val="8"/>
        </w:numPr>
        <w:rPr>
          <w:rFonts w:ascii="Times New Roman"/>
          <w:sz w:val="32"/>
          <w:szCs w:val="32"/>
          <w:lang w:bidi="ar-QA"/>
        </w:rPr>
      </w:pPr>
      <w:r w:rsidRPr="009D5CE7">
        <w:rPr>
          <w:rFonts w:ascii="Times New Roman" w:hint="cs"/>
          <w:sz w:val="32"/>
          <w:szCs w:val="32"/>
          <w:rtl/>
          <w:lang w:bidi="ar-QA"/>
        </w:rPr>
        <w:t>ـ إصلاح التصوف.</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93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ـ تنقية التصوف من طرأ عليه.</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93</w:t>
      </w:r>
    </w:p>
    <w:p w:rsidR="00411FAC" w:rsidRPr="009D5CE7" w:rsidRDefault="00411FAC" w:rsidP="00411FAC">
      <w:pPr>
        <w:pStyle w:val="a4"/>
        <w:numPr>
          <w:ilvl w:val="0"/>
          <w:numId w:val="8"/>
        </w:numPr>
        <w:rPr>
          <w:rFonts w:ascii="Times New Roman"/>
          <w:sz w:val="32"/>
          <w:szCs w:val="32"/>
          <w:lang w:bidi="ar-QA"/>
        </w:rPr>
      </w:pPr>
      <w:r w:rsidRPr="009D5CE7">
        <w:rPr>
          <w:rFonts w:ascii="Times New Roman" w:hint="cs"/>
          <w:sz w:val="32"/>
          <w:szCs w:val="32"/>
          <w:rtl/>
          <w:lang w:bidi="ar-QA"/>
        </w:rPr>
        <w:t>ـ الحملة على المتطرفين من الصوفية.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94</w:t>
      </w:r>
    </w:p>
    <w:p w:rsidR="00411FAC" w:rsidRPr="009D5CE7" w:rsidRDefault="00411FAC" w:rsidP="00411FAC">
      <w:pPr>
        <w:pStyle w:val="a4"/>
        <w:numPr>
          <w:ilvl w:val="0"/>
          <w:numId w:val="8"/>
        </w:numPr>
        <w:rPr>
          <w:rFonts w:ascii="Times New Roman"/>
          <w:sz w:val="32"/>
          <w:szCs w:val="32"/>
          <w:lang w:bidi="ar-QA"/>
        </w:rPr>
      </w:pPr>
      <w:r w:rsidRPr="009D5CE7">
        <w:rPr>
          <w:rFonts w:ascii="Times New Roman" w:hint="cs"/>
          <w:sz w:val="32"/>
          <w:szCs w:val="32"/>
          <w:rtl/>
          <w:lang w:bidi="ar-QA"/>
        </w:rPr>
        <w:t>ـ محاولة التنسيق بين الطرق الصوفية.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94</w:t>
      </w:r>
    </w:p>
    <w:p w:rsidR="00411FAC" w:rsidRPr="009D5CE7" w:rsidRDefault="00411FAC" w:rsidP="00411FAC">
      <w:pPr>
        <w:pStyle w:val="a4"/>
        <w:numPr>
          <w:ilvl w:val="0"/>
          <w:numId w:val="8"/>
        </w:numPr>
        <w:rPr>
          <w:rFonts w:ascii="Times New Roman"/>
          <w:sz w:val="32"/>
          <w:szCs w:val="32"/>
          <w:lang w:bidi="ar-QA"/>
        </w:rPr>
      </w:pPr>
      <w:r w:rsidRPr="009D5CE7">
        <w:rPr>
          <w:rFonts w:ascii="Times New Roman" w:hint="cs"/>
          <w:sz w:val="32"/>
          <w:szCs w:val="32"/>
          <w:rtl/>
          <w:lang w:bidi="ar-QA"/>
        </w:rPr>
        <w:t>ـ الإسهام في إعداد أبناء النازحين.</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96</w:t>
      </w:r>
    </w:p>
    <w:p w:rsidR="00411FAC" w:rsidRPr="009D5CE7" w:rsidRDefault="00411FAC" w:rsidP="00411FAC">
      <w:pPr>
        <w:pStyle w:val="a4"/>
        <w:numPr>
          <w:ilvl w:val="0"/>
          <w:numId w:val="8"/>
        </w:numPr>
        <w:rPr>
          <w:rFonts w:ascii="Times New Roman"/>
          <w:sz w:val="32"/>
          <w:szCs w:val="32"/>
          <w:lang w:bidi="ar-QA"/>
        </w:rPr>
      </w:pPr>
      <w:r w:rsidRPr="009D5CE7">
        <w:rPr>
          <w:rFonts w:ascii="Times New Roman" w:hint="cs"/>
          <w:sz w:val="32"/>
          <w:szCs w:val="32"/>
          <w:rtl/>
          <w:lang w:bidi="ar-QA"/>
        </w:rPr>
        <w:t>ـ المشاركة في ميادين سياسية.</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97</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ـ وفاة الشيخ عبد القادر الجيلاني.</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98</w:t>
      </w:r>
    </w:p>
    <w:p w:rsidR="00411FAC" w:rsidRPr="009D5CE7" w:rsidRDefault="00411FAC" w:rsidP="00411FAC">
      <w:pPr>
        <w:pStyle w:val="a4"/>
        <w:rPr>
          <w:rFonts w:ascii="Times New Roman"/>
          <w:sz w:val="32"/>
          <w:szCs w:val="32"/>
          <w:rtl/>
          <w:lang w:bidi="ar-QA"/>
        </w:rPr>
      </w:pPr>
    </w:p>
    <w:p w:rsidR="00411FAC" w:rsidRPr="009D5CE7" w:rsidRDefault="00411FAC" w:rsidP="00411FAC">
      <w:pPr>
        <w:pStyle w:val="a4"/>
        <w:rPr>
          <w:rFonts w:ascii="Times New Roman"/>
          <w:sz w:val="32"/>
          <w:szCs w:val="32"/>
          <w:rtl/>
          <w:lang w:bidi="ar-QA"/>
        </w:rPr>
      </w:pPr>
      <w:r w:rsidRPr="009D5CE7">
        <w:rPr>
          <w:rFonts w:ascii="Times New Roman" w:hint="cs"/>
          <w:b/>
          <w:bCs/>
          <w:color w:val="FF0000"/>
          <w:sz w:val="32"/>
          <w:szCs w:val="32"/>
          <w:rtl/>
          <w:lang w:bidi="ar-QA"/>
        </w:rPr>
        <w:lastRenderedPageBreak/>
        <w:t>المبحث ال</w:t>
      </w:r>
      <w:r>
        <w:rPr>
          <w:rFonts w:ascii="Times New Roman" w:hint="cs"/>
          <w:b/>
          <w:bCs/>
          <w:color w:val="FF0000"/>
          <w:sz w:val="32"/>
          <w:szCs w:val="32"/>
          <w:rtl/>
          <w:lang w:bidi="ar-QA"/>
        </w:rPr>
        <w:t>ثالث</w:t>
      </w:r>
      <w:r w:rsidRPr="009D5CE7">
        <w:rPr>
          <w:rFonts w:ascii="Times New Roman" w:hint="cs"/>
          <w:b/>
          <w:bCs/>
          <w:color w:val="FF0000"/>
          <w:sz w:val="32"/>
          <w:szCs w:val="32"/>
          <w:rtl/>
          <w:lang w:bidi="ar-QA"/>
        </w:rPr>
        <w:t>: الأمير عبد القادر الجزائري.</w:t>
      </w:r>
      <w:r w:rsidRPr="009D5CE7">
        <w:rPr>
          <w:rFonts w:ascii="Times New Roman" w:hint="cs"/>
          <w:b/>
          <w:bCs/>
          <w:color w:val="FF0000"/>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100</w:t>
      </w:r>
    </w:p>
    <w:p w:rsidR="00411FAC" w:rsidRPr="009D5CE7" w:rsidRDefault="00411FAC" w:rsidP="00411FAC">
      <w:pPr>
        <w:pStyle w:val="a4"/>
        <w:rPr>
          <w:rFonts w:ascii="Times New Roman"/>
          <w:sz w:val="32"/>
          <w:szCs w:val="32"/>
          <w:rtl/>
          <w:lang w:bidi="ar-QA"/>
        </w:rPr>
      </w:pPr>
      <w:r w:rsidRPr="001E1613">
        <w:rPr>
          <w:rFonts w:ascii="Times New Roman" w:hint="cs"/>
          <w:b/>
          <w:bCs/>
          <w:sz w:val="32"/>
          <w:szCs w:val="32"/>
          <w:rtl/>
          <w:lang w:bidi="ar-QA"/>
        </w:rPr>
        <w:t>أولاً: نسبه ونشأته.</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100</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1ـ نسبه.</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100</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2ـ مولده ونشأته.</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101</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3ـ الأوصاف المعنوية.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103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4ـ الحج.</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104</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5ـ رحلة الأمير عبد القادر مع والده الحج.</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106</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6ـ نداؤه إلى سلطان المغرب ليأخذ بزمام المقاومة.</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107</w:t>
      </w:r>
    </w:p>
    <w:p w:rsidR="00411FAC" w:rsidRPr="009D5CE7" w:rsidRDefault="00411FAC" w:rsidP="00411FAC">
      <w:pPr>
        <w:pStyle w:val="a4"/>
        <w:rPr>
          <w:rFonts w:ascii="Times New Roman"/>
          <w:sz w:val="32"/>
          <w:szCs w:val="32"/>
          <w:rtl/>
          <w:lang w:bidi="ar-QA"/>
        </w:rPr>
      </w:pPr>
      <w:r w:rsidRPr="001E1613">
        <w:rPr>
          <w:rFonts w:ascii="Times New Roman" w:hint="cs"/>
          <w:b/>
          <w:bCs/>
          <w:sz w:val="32"/>
          <w:szCs w:val="32"/>
          <w:rtl/>
          <w:lang w:bidi="ar-QA"/>
        </w:rPr>
        <w:t>ثانياً: بيعته.</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108</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1ـ مكان التوقيع على نص المبايعة.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110</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2ـ خطبة الأمير عبد القادر للجموع ونص البيعة.</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111</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3ـ رسالة من الأمير عبد القادر إلى سائر القبائل في أنحاء البلاد.</w:t>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113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4ـ تجربة جديدة في الحكم.</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114</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5ـ مفهوم البيعة.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117</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6ـ وضعية البلاد عند مبايعة الأمير عبد القادر.</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118</w:t>
      </w:r>
    </w:p>
    <w:p w:rsidR="00411FAC" w:rsidRPr="009D5CE7" w:rsidRDefault="00411FAC" w:rsidP="00411FAC">
      <w:pPr>
        <w:pStyle w:val="a4"/>
        <w:rPr>
          <w:rFonts w:ascii="Times New Roman"/>
          <w:sz w:val="32"/>
          <w:szCs w:val="32"/>
          <w:rtl/>
          <w:lang w:bidi="ar-QA"/>
        </w:rPr>
      </w:pPr>
      <w:r w:rsidRPr="001E1613">
        <w:rPr>
          <w:rFonts w:ascii="Times New Roman" w:hint="cs"/>
          <w:b/>
          <w:bCs/>
          <w:sz w:val="32"/>
          <w:szCs w:val="32"/>
          <w:rtl/>
          <w:lang w:bidi="ar-QA"/>
        </w:rPr>
        <w:t>ثالثاً: بناء الدولة.</w:t>
      </w:r>
      <w:r w:rsidRPr="001E1613">
        <w:rPr>
          <w:rFonts w:ascii="Times New Roman" w:hint="cs"/>
          <w:b/>
          <w:b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120</w:t>
      </w:r>
    </w:p>
    <w:p w:rsidR="00411FAC" w:rsidRDefault="00411FAC" w:rsidP="00411FAC">
      <w:pPr>
        <w:pStyle w:val="a4"/>
        <w:rPr>
          <w:rFonts w:ascii="Times New Roman"/>
          <w:sz w:val="32"/>
          <w:szCs w:val="32"/>
          <w:rtl/>
          <w:lang w:bidi="ar-QA"/>
        </w:rPr>
      </w:pPr>
      <w:r w:rsidRPr="009D5CE7">
        <w:rPr>
          <w:rFonts w:ascii="Times New Roman" w:hint="cs"/>
          <w:sz w:val="32"/>
          <w:szCs w:val="32"/>
          <w:rtl/>
          <w:lang w:bidi="ar-QA"/>
        </w:rPr>
        <w:t>1ـ تأسيس الجيش النظامي.</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120</w:t>
      </w:r>
    </w:p>
    <w:p w:rsidR="00411FAC" w:rsidRDefault="00411FAC" w:rsidP="00411FAC">
      <w:pPr>
        <w:pStyle w:val="a4"/>
        <w:rPr>
          <w:rFonts w:ascii="Times New Roman"/>
          <w:sz w:val="32"/>
          <w:szCs w:val="32"/>
          <w:rtl/>
          <w:lang w:bidi="ar-QA"/>
        </w:rPr>
      </w:pPr>
      <w:r>
        <w:rPr>
          <w:rFonts w:ascii="Times New Roman" w:hint="cs"/>
          <w:sz w:val="32"/>
          <w:szCs w:val="32"/>
          <w:rtl/>
          <w:lang w:bidi="ar-QA"/>
        </w:rPr>
        <w:t>2</w:t>
      </w:r>
      <w:r w:rsidRPr="009D5CE7">
        <w:rPr>
          <w:rFonts w:ascii="Times New Roman" w:hint="cs"/>
          <w:sz w:val="32"/>
          <w:szCs w:val="32"/>
          <w:rtl/>
          <w:lang w:bidi="ar-QA"/>
        </w:rPr>
        <w:t xml:space="preserve">ـ </w:t>
      </w:r>
      <w:r>
        <w:rPr>
          <w:rFonts w:ascii="Times New Roman" w:hint="cs"/>
          <w:sz w:val="32"/>
          <w:szCs w:val="32"/>
          <w:rtl/>
          <w:lang w:bidi="ar-QA"/>
        </w:rPr>
        <w:t>الحكومة المركزية</w:t>
      </w:r>
      <w:r w:rsidRPr="009D5CE7">
        <w:rPr>
          <w:rFonts w:ascii="Times New Roman" w:hint="cs"/>
          <w:sz w:val="32"/>
          <w:szCs w:val="32"/>
          <w:rtl/>
          <w:lang w:bidi="ar-QA"/>
        </w:rPr>
        <w:t>.</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127</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3ـ تقسيم البلاد إلى ثماني ولايات.</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128</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4ـ معايير تعين موظفي الدولة ومناصبهم.</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131</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5ـ السلطة القضائية.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133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6ـ مجلس الشورى.</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134</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lastRenderedPageBreak/>
        <w:t>7ـ ال</w:t>
      </w:r>
      <w:r>
        <w:rPr>
          <w:rFonts w:ascii="Times New Roman" w:hint="cs"/>
          <w:sz w:val="32"/>
          <w:szCs w:val="32"/>
          <w:rtl/>
          <w:lang w:bidi="ar-QA"/>
        </w:rPr>
        <w:t>اقتصاد</w:t>
      </w:r>
      <w:r w:rsidRPr="009D5CE7">
        <w:rPr>
          <w:rFonts w:ascii="Times New Roman" w:hint="cs"/>
          <w:sz w:val="32"/>
          <w:szCs w:val="32"/>
          <w:rtl/>
          <w:lang w:bidi="ar-QA"/>
        </w:rPr>
        <w:t xml:space="preserve"> والمالية العامة.</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135</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8ـ التجارة.</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136</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9ـ الدبلوماسية.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137</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10ـ المخابرات.</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138</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11ـ الثقافة.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139</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12ـ الصناعة.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140</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13ـ إنشاء المشافي.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143</w:t>
      </w:r>
    </w:p>
    <w:p w:rsidR="00411FAC" w:rsidRPr="009D5CE7" w:rsidRDefault="00411FAC" w:rsidP="00411FAC">
      <w:pPr>
        <w:pStyle w:val="a4"/>
        <w:rPr>
          <w:rFonts w:ascii="Times New Roman"/>
          <w:sz w:val="32"/>
          <w:szCs w:val="32"/>
          <w:rtl/>
          <w:lang w:bidi="ar-QA"/>
        </w:rPr>
      </w:pPr>
      <w:r>
        <w:rPr>
          <w:rFonts w:ascii="Times New Roman" w:hint="cs"/>
          <w:b/>
          <w:bCs/>
          <w:sz w:val="32"/>
          <w:szCs w:val="32"/>
          <w:rtl/>
          <w:lang w:bidi="ar-QA"/>
        </w:rPr>
        <w:t>رابعاً</w:t>
      </w:r>
      <w:r w:rsidRPr="001E1613">
        <w:rPr>
          <w:rFonts w:ascii="Times New Roman" w:hint="cs"/>
          <w:b/>
          <w:bCs/>
          <w:sz w:val="32"/>
          <w:szCs w:val="32"/>
          <w:rtl/>
          <w:lang w:bidi="ar-QA"/>
        </w:rPr>
        <w:t>: معاركه ومعاهداته.</w:t>
      </w:r>
      <w:r w:rsidRPr="001E1613">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143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1ـ إخضاع القبائل.</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143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2ـ الهجوم على وهران.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144</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3ـ الإصلاح بين القبائل.</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145</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4ـ وفاة والده واستمرار المعارك.</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146</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5ـ معاهدة ديمشال.</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150</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6ـ اعتراف سلطان مراكش وبسط الأمير لنفوذه.</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156</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 xml:space="preserve">7ـ </w:t>
      </w:r>
      <w:r>
        <w:rPr>
          <w:rFonts w:ascii="Times New Roman" w:hint="cs"/>
          <w:sz w:val="32"/>
          <w:szCs w:val="32"/>
          <w:rtl/>
          <w:lang w:bidi="ar-QA"/>
        </w:rPr>
        <w:t>استبد</w:t>
      </w:r>
      <w:r w:rsidRPr="009D5CE7">
        <w:rPr>
          <w:rFonts w:ascii="Times New Roman" w:hint="cs"/>
          <w:sz w:val="32"/>
          <w:szCs w:val="32"/>
          <w:rtl/>
          <w:lang w:bidi="ar-QA"/>
        </w:rPr>
        <w:t>ال الجنرال ديمشال.</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159</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8ـ محاربة الأمير للشعوذة والدجل.</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161</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9ـ الحكومة الفرنسية تسعى لتعديل بنود المعاهدة.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163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10ـ حاكم وهران تريزيل ينقض معاهدة ديمشال.</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165</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11ـ إعلان الحرب.</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167</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12ـ مقاومة أحمد باي بنواحي قسنطينة.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179</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13ـ اختراق المخابرات الفرنسية لدولة عبد القادر.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t>182</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أ ـ قصة دخول ليون روش الجزائر.</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183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lastRenderedPageBreak/>
        <w:t>ب ـ مطية الجوسسة.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184</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جـ ـ انكشاف أمر الجاسوس.</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187</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14ـ معاهدة تافنة.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189</w:t>
      </w:r>
    </w:p>
    <w:p w:rsidR="00411FAC" w:rsidRPr="009D5CE7" w:rsidRDefault="00411FAC" w:rsidP="00411FAC">
      <w:pPr>
        <w:pStyle w:val="a4"/>
        <w:rPr>
          <w:rFonts w:ascii="Times New Roman"/>
          <w:sz w:val="32"/>
          <w:szCs w:val="32"/>
          <w:rtl/>
          <w:lang w:bidi="ar-QA"/>
        </w:rPr>
      </w:pPr>
      <w:r>
        <w:rPr>
          <w:rFonts w:ascii="Times New Roman" w:hint="cs"/>
          <w:b/>
          <w:bCs/>
          <w:sz w:val="32"/>
          <w:szCs w:val="32"/>
          <w:rtl/>
          <w:lang w:bidi="ar-QA"/>
        </w:rPr>
        <w:t>خامس</w:t>
      </w:r>
      <w:r w:rsidRPr="001E1613">
        <w:rPr>
          <w:rFonts w:ascii="Times New Roman" w:hint="cs"/>
          <w:b/>
          <w:bCs/>
          <w:sz w:val="32"/>
          <w:szCs w:val="32"/>
          <w:rtl/>
          <w:lang w:bidi="ar-QA"/>
        </w:rPr>
        <w:t>اً: استئناف الحرب.</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203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1ـ اجتماع الأمير مع أعيان الدولة.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204</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2ـ معارضة بعض القبائل للحرب.</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205</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3ـ رسائل الأمير إلى ملك فرنسا وقادتها.</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207</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4ـ نداء للشعب والأوامر إلى خلفاء الأمير.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208</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5ـ الزحف إلى معسكرات العدو وحصونه.</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209</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أ ـ تحرك المارشال فاليه الحاكم العام.</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210</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ب ـ الجنرال بوجو يطبق خطة تدمير الريف وحرقه.</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213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جـ ـ الإمدادات من فرنسا واستمرار بوجو في التدمير.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214</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6ـ خطة بوجو الجديدة الزحف الشامل.</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217</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أ ـ سقوط مدينة تلمسان.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220</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ب ـ مطاردة القبائل.</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220</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7ـ فظائع الجيش الفرنسي.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221</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8ـ شهادات ضباط فرنسيين على صلابة الشعب الجزائري.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223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9ـ رسائل الأمير إلى الحكومات العربية والأجنبية.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225</w:t>
      </w:r>
    </w:p>
    <w:p w:rsidR="00411FAC" w:rsidRPr="009D5CE7" w:rsidRDefault="00411FAC" w:rsidP="00411FAC">
      <w:pPr>
        <w:pStyle w:val="a4"/>
        <w:rPr>
          <w:rFonts w:ascii="Times New Roman"/>
          <w:sz w:val="32"/>
          <w:szCs w:val="32"/>
          <w:rtl/>
          <w:lang w:bidi="ar-QA"/>
        </w:rPr>
      </w:pPr>
      <w:r>
        <w:rPr>
          <w:rFonts w:ascii="Times New Roman" w:hint="cs"/>
          <w:b/>
          <w:bCs/>
          <w:sz w:val="32"/>
          <w:szCs w:val="32"/>
          <w:rtl/>
          <w:lang w:bidi="ar-QA"/>
        </w:rPr>
        <w:t>ساد</w:t>
      </w:r>
      <w:r w:rsidRPr="001E1613">
        <w:rPr>
          <w:rFonts w:ascii="Times New Roman" w:hint="cs"/>
          <w:b/>
          <w:bCs/>
          <w:sz w:val="32"/>
          <w:szCs w:val="32"/>
          <w:rtl/>
          <w:lang w:bidi="ar-QA"/>
        </w:rPr>
        <w:t>ساً: عاصمة الأمير "مدينة المتنقلة".</w:t>
      </w:r>
      <w:r w:rsidRPr="001E1613">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226</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1ـ معركة حصن داكمت.</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231</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2ـ هزيمة المارشال بيجو في مضيق عقبة خده.</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232</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3ـ بر الأمير بوالدته.</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233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lastRenderedPageBreak/>
        <w:t>4ـ زيارات ميدانية وتوجيهات قيادية.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234</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5ـ الهجوم على المدينة المتنقلة.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238</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6ـ الرد السريع على من هاجم المدينة المتنقلة.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t>240</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7ـ إعادة بناء المدينة المتنقلة.</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243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8ـ الأمير عبد القادر وسلطان المغرب.</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244</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أ ـ معركة ايزلي "وعواقبها".</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246</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ب ـ استمرار الحرب.</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248</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جـ ـ مساندة أبطال المغرب للأمير عبد القادر.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250</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9ـ الأمير عبد القادر ينطلق من المغرب وينجد خليفته ابن سالم في زواوة.</w:t>
      </w:r>
      <w:r w:rsidRPr="009D5CE7">
        <w:rPr>
          <w:rFonts w:ascii="Times New Roman" w:hint="cs"/>
          <w:sz w:val="32"/>
          <w:szCs w:val="32"/>
          <w:rtl/>
          <w:lang w:bidi="ar-QA"/>
        </w:rPr>
        <w:tab/>
      </w:r>
      <w:r>
        <w:rPr>
          <w:rFonts w:ascii="Times New Roman" w:hint="cs"/>
          <w:sz w:val="32"/>
          <w:szCs w:val="32"/>
          <w:rtl/>
          <w:lang w:bidi="ar-QA"/>
        </w:rPr>
        <w:t>252</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10ـ موت الأسرى وموقف الأمير من ذلك.</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255</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11ـ سلطان المغرب يشن الحرب على الأمير عبد القادر.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256</w:t>
      </w:r>
    </w:p>
    <w:p w:rsidR="00411FAC" w:rsidRPr="009D5CE7" w:rsidRDefault="00411FAC" w:rsidP="00411FAC">
      <w:pPr>
        <w:pStyle w:val="a4"/>
        <w:rPr>
          <w:rFonts w:ascii="Times New Roman"/>
          <w:sz w:val="32"/>
          <w:szCs w:val="32"/>
          <w:rtl/>
          <w:lang w:bidi="ar-QA"/>
        </w:rPr>
      </w:pPr>
      <w:r>
        <w:rPr>
          <w:rFonts w:ascii="Times New Roman" w:hint="cs"/>
          <w:b/>
          <w:bCs/>
          <w:sz w:val="32"/>
          <w:szCs w:val="32"/>
          <w:rtl/>
          <w:lang w:bidi="ar-QA"/>
        </w:rPr>
        <w:t>سابع</w:t>
      </w:r>
      <w:r w:rsidRPr="001E1613">
        <w:rPr>
          <w:rFonts w:ascii="Times New Roman" w:hint="cs"/>
          <w:b/>
          <w:bCs/>
          <w:sz w:val="32"/>
          <w:szCs w:val="32"/>
          <w:rtl/>
          <w:lang w:bidi="ar-QA"/>
        </w:rPr>
        <w:t>اً: الحصار الشديد واتفاقية مشروطة.</w:t>
      </w:r>
      <w:r w:rsidRPr="001E1613">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259</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1ـ القرار الخطير.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260</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2ـ طرق باب الاستئمان الزمني لأجل الهجرة.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263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3ـ الرحيل.</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256</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4ـ نقض فرنسا للعهد واعتقالها للأمير.</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268</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أ ـ شخصيات فرنسية وإنجليزية تدافع عن الأمير.</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271</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ب ـ حياته في السجن.</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272</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5ـ اطلاق سراح الأمير عبد القادر.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273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6ـ مغادرة فرنسا إلى الدولة العثمانية.</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275</w:t>
      </w:r>
    </w:p>
    <w:p w:rsidR="00411FAC" w:rsidRPr="009D5CE7" w:rsidRDefault="00411FAC" w:rsidP="00411FAC">
      <w:pPr>
        <w:pStyle w:val="a4"/>
        <w:rPr>
          <w:rFonts w:ascii="Times New Roman"/>
          <w:sz w:val="32"/>
          <w:szCs w:val="32"/>
          <w:rtl/>
          <w:lang w:bidi="ar-QA"/>
        </w:rPr>
      </w:pPr>
      <w:r>
        <w:rPr>
          <w:rFonts w:ascii="Times New Roman" w:hint="cs"/>
          <w:b/>
          <w:bCs/>
          <w:sz w:val="32"/>
          <w:szCs w:val="32"/>
          <w:rtl/>
          <w:lang w:bidi="ar-QA"/>
        </w:rPr>
        <w:t>ثامن</w:t>
      </w:r>
      <w:r w:rsidRPr="001E1613">
        <w:rPr>
          <w:rFonts w:ascii="Times New Roman" w:hint="cs"/>
          <w:b/>
          <w:bCs/>
          <w:sz w:val="32"/>
          <w:szCs w:val="32"/>
          <w:rtl/>
          <w:lang w:bidi="ar-QA"/>
        </w:rPr>
        <w:t>اً: الأمير عبد القادر في دمشق.</w:t>
      </w:r>
      <w:r w:rsidRPr="001E1613">
        <w:rPr>
          <w:rFonts w:ascii="Times New Roman" w:hint="cs"/>
          <w:b/>
          <w:b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280</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1ـ العبادة والحلقات العلمية وكتبه وفكره.</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281</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lastRenderedPageBreak/>
        <w:t>أ ـ مؤلفاته وكتبه.</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284</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ب ـ كتاب المقراض الحاد.</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284</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جـ ـ كتاب ذكرى العاقل وتنبيه الغافل.</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288</w:t>
      </w:r>
    </w:p>
    <w:p w:rsidR="00411FAC" w:rsidRPr="009D5CE7" w:rsidRDefault="00411FAC" w:rsidP="00411FAC">
      <w:pPr>
        <w:pStyle w:val="a4"/>
        <w:rPr>
          <w:rFonts w:ascii="Times New Roman"/>
          <w:sz w:val="32"/>
          <w:szCs w:val="32"/>
          <w:rtl/>
          <w:lang w:bidi="ar-QA"/>
        </w:rPr>
      </w:pPr>
      <w:r>
        <w:rPr>
          <w:rFonts w:ascii="Times New Roman" w:hint="cs"/>
          <w:sz w:val="32"/>
          <w:szCs w:val="32"/>
          <w:rtl/>
          <w:lang w:bidi="ar-QA"/>
        </w:rPr>
        <w:t>د</w:t>
      </w:r>
      <w:r w:rsidRPr="009D5CE7">
        <w:rPr>
          <w:rFonts w:ascii="Times New Roman" w:hint="cs"/>
          <w:sz w:val="32"/>
          <w:szCs w:val="32"/>
          <w:rtl/>
          <w:lang w:bidi="ar-QA"/>
        </w:rPr>
        <w:t xml:space="preserve"> ـ كتاب المواقف بطلان نسبته للأمير.</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291</w:t>
      </w:r>
    </w:p>
    <w:p w:rsidR="00411FAC" w:rsidRPr="009D5CE7" w:rsidRDefault="00411FAC" w:rsidP="00411FAC">
      <w:pPr>
        <w:pStyle w:val="a4"/>
        <w:rPr>
          <w:rFonts w:ascii="Times New Roman"/>
          <w:sz w:val="32"/>
          <w:szCs w:val="32"/>
          <w:rtl/>
          <w:lang w:bidi="ar-QA"/>
        </w:rPr>
      </w:pPr>
      <w:r>
        <w:rPr>
          <w:rFonts w:ascii="Times New Roman" w:hint="cs"/>
          <w:sz w:val="32"/>
          <w:szCs w:val="32"/>
          <w:rtl/>
          <w:lang w:bidi="ar-QA"/>
        </w:rPr>
        <w:t>هـ</w:t>
      </w:r>
      <w:r w:rsidRPr="009D5CE7">
        <w:rPr>
          <w:rFonts w:ascii="Times New Roman" w:hint="cs"/>
          <w:sz w:val="32"/>
          <w:szCs w:val="32"/>
          <w:rtl/>
          <w:lang w:bidi="ar-QA"/>
        </w:rPr>
        <w:t xml:space="preserve"> ـ هل كتب الأمير مذكرات في السجن عام 1851م.</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294</w:t>
      </w:r>
    </w:p>
    <w:p w:rsidR="00411FAC" w:rsidRPr="009D5CE7" w:rsidRDefault="00411FAC" w:rsidP="00411FAC">
      <w:pPr>
        <w:pStyle w:val="a4"/>
        <w:rPr>
          <w:rFonts w:ascii="Times New Roman"/>
          <w:sz w:val="32"/>
          <w:szCs w:val="32"/>
          <w:rtl/>
          <w:lang w:bidi="ar-QA"/>
        </w:rPr>
      </w:pPr>
      <w:r>
        <w:rPr>
          <w:rFonts w:ascii="Times New Roman" w:hint="cs"/>
          <w:sz w:val="32"/>
          <w:szCs w:val="32"/>
          <w:rtl/>
          <w:lang w:bidi="ar-QA"/>
        </w:rPr>
        <w:t>و</w:t>
      </w:r>
      <w:r w:rsidRPr="009D5CE7">
        <w:rPr>
          <w:rFonts w:ascii="Times New Roman" w:hint="cs"/>
          <w:sz w:val="32"/>
          <w:szCs w:val="32"/>
          <w:rtl/>
          <w:lang w:bidi="ar-QA"/>
        </w:rPr>
        <w:t xml:space="preserve"> ـ كتاب حياة عبد القادر ردود على أباطيله.</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294</w:t>
      </w:r>
    </w:p>
    <w:p w:rsidR="00411FAC" w:rsidRPr="009D5CE7" w:rsidRDefault="00411FAC" w:rsidP="00411FAC">
      <w:pPr>
        <w:pStyle w:val="a4"/>
        <w:rPr>
          <w:rFonts w:ascii="Times New Roman"/>
          <w:sz w:val="32"/>
          <w:szCs w:val="32"/>
          <w:rtl/>
          <w:lang w:bidi="ar-QA"/>
        </w:rPr>
      </w:pPr>
      <w:r>
        <w:rPr>
          <w:rFonts w:ascii="Times New Roman" w:hint="cs"/>
          <w:sz w:val="32"/>
          <w:szCs w:val="32"/>
          <w:rtl/>
          <w:lang w:bidi="ar-QA"/>
        </w:rPr>
        <w:t>ز</w:t>
      </w:r>
      <w:r w:rsidRPr="009D5CE7">
        <w:rPr>
          <w:rFonts w:ascii="Times New Roman" w:hint="cs"/>
          <w:sz w:val="32"/>
          <w:szCs w:val="32"/>
          <w:rtl/>
          <w:lang w:bidi="ar-QA"/>
        </w:rPr>
        <w:t xml:space="preserve"> ـ كتاب تحفة الزائر.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304</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2ـ تلاميذ الأمير عبد القادر.</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307</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د ـ شهادة العلماء في الأمير وصلته بزعماء الإصلاح.</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308</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3ـ علاقة الأمير بكتب ابن عربي وأفكاره.</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310</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4ـ علاقة الأمير بالدولة العثمانية.</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331</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5ـ موقف الأمير من الفتنة الطائفية بدمشق.</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337</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أ ـ وضع الطوائف في بلاد الشام.</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337</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ب ـ لم يبق الأمير مكتوف الأيدي.</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339</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جـ ـ وقوف الأمير ضد مخططات فرنسا في بلاد الشام.</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340</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س ـ الملوك والحكام يشكرون الأمير على فعله الجميل.</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342</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6ـ علاقة المجاهد شامل الداغستاني بالأمير عبد القادر.</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343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7ـ الأمير عبد القادر والماسونية.</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349</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8ـ من شعر الأمير عبد القادر في زوجته.</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358</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9ـ أيامه الأخيرة ووفاته.</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362</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أ ـ مرض الأمير ووفاته.</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363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ب ـ رثاء في الأمير عبد القادر.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364</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lastRenderedPageBreak/>
        <w:t>جـ ـ نقل رفات الأمير إلى الجزائر عام 1966م.</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367</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حـ ـ كلمة الرئيس عبد العزيز بوتفليقة التي ألقاها عام 1999م</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 xml:space="preserve">          بمناسبة إحياء الذكرى 167 لمبايعة الأمير عبد القادر.</w:t>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370</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س ـ إطلاق اسم الأمير عبد القادر على مدينة بالولايات المتحدة.</w:t>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380</w:t>
      </w:r>
    </w:p>
    <w:p w:rsidR="00411FAC" w:rsidRPr="009D5CE7" w:rsidRDefault="00411FAC" w:rsidP="00411FAC">
      <w:pPr>
        <w:pStyle w:val="a4"/>
        <w:rPr>
          <w:rFonts w:ascii="Times New Roman"/>
          <w:sz w:val="32"/>
          <w:szCs w:val="32"/>
          <w:rtl/>
          <w:lang w:bidi="ar-QA"/>
        </w:rPr>
      </w:pPr>
      <w:r>
        <w:rPr>
          <w:rFonts w:ascii="Times New Roman" w:hint="cs"/>
          <w:b/>
          <w:bCs/>
          <w:sz w:val="32"/>
          <w:szCs w:val="32"/>
          <w:rtl/>
          <w:lang w:bidi="ar-QA"/>
        </w:rPr>
        <w:t>تاسع</w:t>
      </w:r>
      <w:r w:rsidRPr="001E1613">
        <w:rPr>
          <w:rFonts w:ascii="Times New Roman" w:hint="cs"/>
          <w:b/>
          <w:bCs/>
          <w:sz w:val="32"/>
          <w:szCs w:val="32"/>
          <w:rtl/>
          <w:lang w:bidi="ar-QA"/>
        </w:rPr>
        <w:t>اً: ثورات الشعب الجزائري بعد الأمير عبد القادر.</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383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1ـ ثورة الزعاطشة.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383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2ـ ثورة بوبغلة ولالة فاطمة نسومر.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384</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3ـ ثورة الشريف محمد بن عبد الله بوزقلة.</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385</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4ـ ثورة الصبايحية وقبيلة النمامشة.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386</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5ـ أسر لالة فاطمة وكفاح النساء.</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387</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6ـ ثورة الصادق بلحاج.</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388</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7ـ ثورة محمد بوخنتاش الباركتي</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389</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8ـ ثورة أولاد سيدي الشيخ.</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390</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9ـ ثورة بوشوشة: محمد بن تومي بوشوشة.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391</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10ـ ثورات المقراني والشيخ الحداد وبومزراق.</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392</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11ـ ثورة واحة العمري.</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395</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12ـ انتفاضة الأوراس.</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395</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13ـ ثورة أبوعمامة.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396</w:t>
      </w:r>
    </w:p>
    <w:p w:rsidR="00411FAC" w:rsidRPr="009D5CE7" w:rsidRDefault="00411FAC" w:rsidP="00411FAC">
      <w:pPr>
        <w:pStyle w:val="a4"/>
        <w:rPr>
          <w:rFonts w:ascii="Times New Roman"/>
          <w:sz w:val="32"/>
          <w:szCs w:val="32"/>
          <w:rtl/>
          <w:lang w:bidi="ar-QA"/>
        </w:rPr>
      </w:pPr>
      <w:r>
        <w:rPr>
          <w:rFonts w:ascii="Times New Roman" w:hint="cs"/>
          <w:b/>
          <w:bCs/>
          <w:sz w:val="32"/>
          <w:szCs w:val="32"/>
          <w:rtl/>
          <w:lang w:bidi="ar-QA"/>
        </w:rPr>
        <w:t>عاشر</w:t>
      </w:r>
      <w:r w:rsidRPr="001E1613">
        <w:rPr>
          <w:rFonts w:ascii="Times New Roman" w:hint="cs"/>
          <w:b/>
          <w:bCs/>
          <w:sz w:val="32"/>
          <w:szCs w:val="32"/>
          <w:rtl/>
          <w:lang w:bidi="ar-QA"/>
        </w:rPr>
        <w:t>اً: الحكم العسكري الفرنسي بالجزائر.</w:t>
      </w:r>
      <w:r w:rsidRPr="001E1613">
        <w:rPr>
          <w:rFonts w:ascii="Times New Roman" w:hint="cs"/>
          <w:b/>
          <w:bCs/>
          <w:sz w:val="32"/>
          <w:szCs w:val="32"/>
          <w:rtl/>
          <w:lang w:bidi="ar-QA"/>
        </w:rPr>
        <w:tab/>
      </w:r>
      <w:r>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399</w:t>
      </w:r>
    </w:p>
    <w:p w:rsidR="00411FAC" w:rsidRPr="009D5CE7" w:rsidRDefault="00411FAC" w:rsidP="00411FAC">
      <w:pPr>
        <w:pStyle w:val="a4"/>
        <w:rPr>
          <w:rFonts w:ascii="Times New Roman"/>
          <w:sz w:val="32"/>
          <w:szCs w:val="32"/>
          <w:rtl/>
          <w:lang w:bidi="ar-QA"/>
        </w:rPr>
      </w:pPr>
      <w:r w:rsidRPr="00EA6BCD">
        <w:rPr>
          <w:rFonts w:ascii="Times New Roman" w:hint="cs"/>
          <w:b/>
          <w:bCs/>
          <w:sz w:val="32"/>
          <w:szCs w:val="32"/>
          <w:rtl/>
          <w:lang w:bidi="ar-QA"/>
        </w:rPr>
        <w:t>الحادي عشر</w:t>
      </w:r>
      <w:r w:rsidRPr="001E1613">
        <w:rPr>
          <w:rFonts w:ascii="Times New Roman" w:hint="cs"/>
          <w:b/>
          <w:bCs/>
          <w:sz w:val="32"/>
          <w:szCs w:val="32"/>
          <w:rtl/>
          <w:lang w:bidi="ar-QA"/>
        </w:rPr>
        <w:t>: لويس نابليون الثالث.</w:t>
      </w:r>
      <w:r w:rsidRPr="001E1613">
        <w:rPr>
          <w:rFonts w:ascii="Times New Roman" w:hint="cs"/>
          <w:b/>
          <w:b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403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1ـ معركة سيدان وأسر الإمبراطور.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407</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2ـ إلغاء المكاتب العربية.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408</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lastRenderedPageBreak/>
        <w:t>3ـ الحكم المدني في العصر الجمهوري.</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410</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4ـ سياسة المستوطنين بعد سنة 1870م.</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413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5ـ قانون الأنديجينا.</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418</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6ـ استغلال الفرنسيين لإمكانات الجزائر.</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419</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7ـ الأقلية الأوروبية في الجزائر.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420</w:t>
      </w:r>
    </w:p>
    <w:p w:rsidR="00411FAC" w:rsidRPr="009D5CE7" w:rsidRDefault="00411FAC" w:rsidP="00411FAC">
      <w:pPr>
        <w:pStyle w:val="a4"/>
        <w:rPr>
          <w:rFonts w:ascii="Times New Roman"/>
          <w:sz w:val="32"/>
          <w:szCs w:val="32"/>
          <w:rtl/>
          <w:lang w:bidi="ar-QA"/>
        </w:rPr>
      </w:pPr>
      <w:r w:rsidRPr="00EA6BCD">
        <w:rPr>
          <w:rFonts w:ascii="Times New Roman" w:hint="cs"/>
          <w:b/>
          <w:bCs/>
          <w:sz w:val="32"/>
          <w:szCs w:val="32"/>
          <w:rtl/>
          <w:lang w:bidi="ar-QA"/>
        </w:rPr>
        <w:t>ال</w:t>
      </w:r>
      <w:r>
        <w:rPr>
          <w:rFonts w:ascii="Times New Roman" w:hint="cs"/>
          <w:b/>
          <w:bCs/>
          <w:sz w:val="32"/>
          <w:szCs w:val="32"/>
          <w:rtl/>
          <w:lang w:bidi="ar-QA"/>
        </w:rPr>
        <w:t>ثان</w:t>
      </w:r>
      <w:r w:rsidRPr="00EA6BCD">
        <w:rPr>
          <w:rFonts w:ascii="Times New Roman" w:hint="cs"/>
          <w:b/>
          <w:bCs/>
          <w:sz w:val="32"/>
          <w:szCs w:val="32"/>
          <w:rtl/>
          <w:lang w:bidi="ar-QA"/>
        </w:rPr>
        <w:t>ي عشر: التبشير بالنصرانية في الجزائر.</w:t>
      </w:r>
      <w:r w:rsidRPr="00EA6BCD">
        <w:rPr>
          <w:rFonts w:ascii="Times New Roman" w:hint="cs"/>
          <w:b/>
          <w:bCs/>
          <w:sz w:val="32"/>
          <w:szCs w:val="32"/>
          <w:rtl/>
          <w:lang w:bidi="ar-QA"/>
        </w:rPr>
        <w:tab/>
      </w:r>
      <w:r w:rsidRPr="00EA6BCD">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422</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1ـ لافيجري ذروة التبشير في الجزائر.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423</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2ـ فلسفة التبشير لدى لافيجري.</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427</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3ـ الخلاف بين لافيجري وبين الجنرال ماكمهون.</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432</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4ـ لقاء لافيجري مع الإمبراطور.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434</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5ـ تأسيس فرقة الآباء البيض والأخوات البيض.</w:t>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437</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6ـ التنصير في منطقة القبائل.</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439</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7ـ التنصير من أسباب ثورة المقراني.</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444</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8ـ الأميرال دوفيدون داعم للتبشير.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446</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 xml:space="preserve">9ـ دوافع </w:t>
      </w:r>
      <w:r>
        <w:rPr>
          <w:rFonts w:ascii="Times New Roman" w:hint="cs"/>
          <w:sz w:val="32"/>
          <w:szCs w:val="32"/>
          <w:rtl/>
          <w:lang w:bidi="ar-QA"/>
        </w:rPr>
        <w:t>اهتم</w:t>
      </w:r>
      <w:r w:rsidRPr="009D5CE7">
        <w:rPr>
          <w:rFonts w:ascii="Times New Roman" w:hint="cs"/>
          <w:sz w:val="32"/>
          <w:szCs w:val="32"/>
          <w:rtl/>
          <w:lang w:bidi="ar-QA"/>
        </w:rPr>
        <w:t>ام لافيجري بمنطقة القبائل.</w:t>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447</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10ـ المستشرقون والاستعمار.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454</w:t>
      </w:r>
    </w:p>
    <w:p w:rsidR="00411FAC" w:rsidRPr="009D5CE7" w:rsidRDefault="00411FAC" w:rsidP="00411FAC">
      <w:pPr>
        <w:pStyle w:val="a4"/>
        <w:rPr>
          <w:rFonts w:ascii="Times New Roman"/>
          <w:sz w:val="32"/>
          <w:szCs w:val="32"/>
          <w:rtl/>
          <w:lang w:bidi="ar-QA"/>
        </w:rPr>
      </w:pPr>
      <w:r w:rsidRPr="00EA6BCD">
        <w:rPr>
          <w:rFonts w:ascii="Times New Roman" w:hint="cs"/>
          <w:b/>
          <w:bCs/>
          <w:sz w:val="32"/>
          <w:szCs w:val="32"/>
          <w:rtl/>
          <w:lang w:bidi="ar-QA"/>
        </w:rPr>
        <w:t>ال</w:t>
      </w:r>
      <w:r>
        <w:rPr>
          <w:rFonts w:ascii="Times New Roman" w:hint="cs"/>
          <w:b/>
          <w:bCs/>
          <w:sz w:val="32"/>
          <w:szCs w:val="32"/>
          <w:rtl/>
          <w:lang w:bidi="ar-QA"/>
        </w:rPr>
        <w:t>ثالث</w:t>
      </w:r>
      <w:r w:rsidRPr="00EA6BCD">
        <w:rPr>
          <w:rFonts w:ascii="Times New Roman" w:hint="cs"/>
          <w:b/>
          <w:bCs/>
          <w:sz w:val="32"/>
          <w:szCs w:val="32"/>
          <w:rtl/>
          <w:lang w:bidi="ar-QA"/>
        </w:rPr>
        <w:t xml:space="preserve"> عشر: السيطرة على القضاء والإمامة.</w:t>
      </w:r>
      <w:r w:rsidRPr="00EA6BCD">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457</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1ـ القضاء.</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457</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2ـ الإمامة.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459</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3ـ محاربة التعليم الإسلامي.</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461</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4ـ التعليم الحافظ للشخصية الوطنية.</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464</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5ـ محاربة فرنسا للسنوسية.</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465</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lastRenderedPageBreak/>
        <w:t>6ـ يقظة أبناء الجزائر.</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469</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7ـ الهجرة إلى الخارج بسبب الاضطهاد.</w:t>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473</w:t>
      </w:r>
    </w:p>
    <w:p w:rsidR="00411FAC" w:rsidRPr="009D5CE7" w:rsidRDefault="00411FAC" w:rsidP="00411FAC">
      <w:pPr>
        <w:pStyle w:val="a4"/>
        <w:rPr>
          <w:rFonts w:ascii="Times New Roman"/>
          <w:sz w:val="32"/>
          <w:szCs w:val="32"/>
          <w:rtl/>
          <w:lang w:bidi="ar-QA"/>
        </w:rPr>
      </w:pPr>
    </w:p>
    <w:p w:rsidR="00411FAC" w:rsidRPr="009D5CE7" w:rsidRDefault="00411FAC" w:rsidP="00411FAC">
      <w:pPr>
        <w:pStyle w:val="a4"/>
        <w:rPr>
          <w:rFonts w:ascii="Times New Roman"/>
          <w:sz w:val="32"/>
          <w:szCs w:val="32"/>
          <w:rtl/>
          <w:lang w:bidi="ar-QA"/>
        </w:rPr>
      </w:pPr>
      <w:r w:rsidRPr="00723583">
        <w:rPr>
          <w:rFonts w:ascii="Times New Roman" w:hint="cs"/>
          <w:b/>
          <w:bCs/>
          <w:sz w:val="32"/>
          <w:szCs w:val="32"/>
          <w:rtl/>
          <w:lang w:bidi="ar-QA"/>
        </w:rPr>
        <w:t>الخلاصة.</w:t>
      </w:r>
      <w:r w:rsidRPr="00723583">
        <w:rPr>
          <w:rFonts w:ascii="Times New Roman" w:hint="cs"/>
          <w:b/>
          <w:b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478</w:t>
      </w:r>
    </w:p>
    <w:p w:rsidR="00411FAC" w:rsidRPr="009D5CE7" w:rsidRDefault="00411FAC" w:rsidP="00411FAC">
      <w:pPr>
        <w:pStyle w:val="a4"/>
        <w:rPr>
          <w:rFonts w:ascii="Times New Roman"/>
          <w:sz w:val="32"/>
          <w:szCs w:val="32"/>
          <w:rtl/>
          <w:lang w:bidi="ar-QA"/>
        </w:rPr>
      </w:pPr>
      <w:r w:rsidRPr="009D5CE7">
        <w:rPr>
          <w:rFonts w:ascii="Times New Roman" w:hint="cs"/>
          <w:sz w:val="32"/>
          <w:szCs w:val="32"/>
          <w:rtl/>
          <w:lang w:bidi="ar-QA"/>
        </w:rPr>
        <w:t>فهرس الكتاب.</w:t>
      </w:r>
      <w:r>
        <w:rPr>
          <w:rFonts w:ascii="Times New Roman" w:hint="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494</w:t>
      </w:r>
    </w:p>
    <w:p w:rsidR="00411FAC" w:rsidRPr="009D5CE7" w:rsidRDefault="00411FAC" w:rsidP="00411FAC">
      <w:pPr>
        <w:pStyle w:val="a4"/>
        <w:rPr>
          <w:rFonts w:ascii="Times New Roman"/>
          <w:sz w:val="32"/>
          <w:szCs w:val="32"/>
          <w:rtl/>
          <w:lang w:bidi="ar-QA"/>
        </w:rPr>
      </w:pPr>
      <w:r w:rsidRPr="00411FAC">
        <w:rPr>
          <w:rFonts w:ascii="Times New Roman" w:hint="cs"/>
          <w:b/>
          <w:bCs/>
          <w:sz w:val="32"/>
          <w:szCs w:val="32"/>
          <w:rtl/>
          <w:lang w:bidi="ar-QA"/>
        </w:rPr>
        <w:t>كتب صدرت</w:t>
      </w:r>
      <w:r w:rsidRPr="00411FAC">
        <w:rPr>
          <w:rFonts w:ascii="Times New Roman" w:hint="cs"/>
          <w:b/>
          <w:bCs/>
          <w:sz w:val="32"/>
          <w:szCs w:val="32"/>
          <w:rtl/>
          <w:lang w:bidi="ar-QA"/>
        </w:rPr>
        <w:tab/>
        <w:t>للمؤلف</w:t>
      </w:r>
      <w:r w:rsidRPr="00411FAC">
        <w:rPr>
          <w:rFonts w:ascii="Times New Roman" w:hint="cs"/>
          <w:b/>
          <w:bCs/>
          <w:sz w:val="32"/>
          <w:szCs w:val="32"/>
          <w:rtl/>
          <w:lang w:bidi="ar-QA"/>
        </w:rPr>
        <w:tab/>
      </w:r>
      <w:r>
        <w:rPr>
          <w:rFonts w:ascii="Times New Roman" w:hint="cs"/>
          <w:sz w:val="32"/>
          <w:szCs w:val="32"/>
          <w:rtl/>
          <w:lang w:bidi="ar-QA"/>
        </w:rPr>
        <w:tab/>
      </w:r>
      <w:r>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sidRPr="009D5CE7">
        <w:rPr>
          <w:rFonts w:ascii="Times New Roman" w:hint="cs"/>
          <w:sz w:val="32"/>
          <w:szCs w:val="32"/>
          <w:rtl/>
          <w:lang w:bidi="ar-QA"/>
        </w:rPr>
        <w:tab/>
      </w:r>
      <w:r>
        <w:rPr>
          <w:rFonts w:ascii="Times New Roman" w:hint="cs"/>
          <w:sz w:val="32"/>
          <w:szCs w:val="32"/>
          <w:rtl/>
          <w:lang w:bidi="ar-QA"/>
        </w:rPr>
        <w:t>504</w:t>
      </w:r>
    </w:p>
    <w:p w:rsidR="00411FAC" w:rsidRPr="00411FAC" w:rsidRDefault="00411FAC" w:rsidP="00411FAC">
      <w:pPr>
        <w:rPr>
          <w:b/>
          <w:bCs/>
          <w:shadow/>
          <w:color w:val="FF0000"/>
          <w:sz w:val="48"/>
          <w:szCs w:val="48"/>
          <w:u w:val="single"/>
          <w:rtl/>
          <w:lang w:bidi="ar-QA"/>
        </w:rPr>
      </w:pPr>
    </w:p>
    <w:p w:rsidR="00397EF7" w:rsidRPr="006731EC" w:rsidRDefault="00AE0665" w:rsidP="006731EC">
      <w:pPr>
        <w:bidi w:val="0"/>
        <w:spacing w:after="200" w:line="276" w:lineRule="auto"/>
        <w:jc w:val="center"/>
        <w:rPr>
          <w:b/>
          <w:bCs/>
          <w:shadow/>
          <w:color w:val="FF0000"/>
          <w:sz w:val="44"/>
          <w:szCs w:val="44"/>
          <w:u w:val="single"/>
          <w:rtl/>
          <w:lang w:bidi="ar-QA"/>
        </w:rPr>
      </w:pPr>
      <w:r w:rsidRPr="009D5CE7">
        <w:rPr>
          <w:b/>
          <w:bCs/>
          <w:sz w:val="32"/>
          <w:szCs w:val="32"/>
          <w:rtl/>
          <w:lang w:bidi="ar-QA"/>
        </w:rPr>
        <w:br w:type="page"/>
      </w:r>
      <w:r w:rsidR="00397EF7" w:rsidRPr="006731EC">
        <w:rPr>
          <w:b/>
          <w:bCs/>
          <w:shadow/>
          <w:color w:val="FF0000"/>
          <w:sz w:val="44"/>
          <w:szCs w:val="44"/>
          <w:u w:val="single"/>
          <w:rtl/>
          <w:lang w:bidi="ar-QA"/>
        </w:rPr>
        <w:lastRenderedPageBreak/>
        <w:t>كتب صدرت للمؤلف:</w:t>
      </w:r>
    </w:p>
    <w:p w:rsidR="00397EF7" w:rsidRPr="009D5CE7" w:rsidRDefault="00397EF7" w:rsidP="00397EF7">
      <w:pPr>
        <w:jc w:val="lowKashida"/>
        <w:rPr>
          <w:sz w:val="32"/>
          <w:szCs w:val="32"/>
          <w:rtl/>
          <w:lang w:bidi="ar-QA"/>
        </w:rPr>
      </w:pPr>
      <w:r w:rsidRPr="009D5CE7">
        <w:rPr>
          <w:sz w:val="32"/>
          <w:szCs w:val="32"/>
          <w:rtl/>
          <w:lang w:bidi="ar-QA"/>
        </w:rPr>
        <w:t>1ـ السيرة النبوية: عرض وقائع وتحليل أحداث.</w:t>
      </w:r>
    </w:p>
    <w:p w:rsidR="00397EF7" w:rsidRPr="009D5CE7" w:rsidRDefault="00397EF7" w:rsidP="00397EF7">
      <w:pPr>
        <w:jc w:val="lowKashida"/>
        <w:rPr>
          <w:sz w:val="32"/>
          <w:szCs w:val="32"/>
          <w:rtl/>
          <w:lang w:bidi="ar-QA"/>
        </w:rPr>
      </w:pPr>
      <w:r w:rsidRPr="009D5CE7">
        <w:rPr>
          <w:sz w:val="32"/>
          <w:szCs w:val="32"/>
          <w:rtl/>
          <w:lang w:bidi="ar-QA"/>
        </w:rPr>
        <w:t>2ـ سيرة الخليفة الأول أبو بكر الصديق رضي الله عنه: شخصيته وعصره.</w:t>
      </w:r>
    </w:p>
    <w:p w:rsidR="00397EF7" w:rsidRPr="009D5CE7" w:rsidRDefault="00397EF7" w:rsidP="00397EF7">
      <w:pPr>
        <w:jc w:val="lowKashida"/>
        <w:rPr>
          <w:sz w:val="32"/>
          <w:szCs w:val="32"/>
          <w:rtl/>
          <w:lang w:bidi="ar-QA"/>
        </w:rPr>
      </w:pPr>
      <w:r w:rsidRPr="009D5CE7">
        <w:rPr>
          <w:sz w:val="32"/>
          <w:szCs w:val="32"/>
          <w:rtl/>
          <w:lang w:bidi="ar-QA"/>
        </w:rPr>
        <w:t>3ـ سيرة أمير المؤمنين عمر بن الخطاب رضي الله عنه: شخصيته وعصره.</w:t>
      </w:r>
    </w:p>
    <w:p w:rsidR="00397EF7" w:rsidRPr="009D5CE7" w:rsidRDefault="00397EF7" w:rsidP="00397EF7">
      <w:pPr>
        <w:jc w:val="lowKashida"/>
        <w:rPr>
          <w:sz w:val="32"/>
          <w:szCs w:val="32"/>
          <w:rtl/>
          <w:lang w:bidi="ar-QA"/>
        </w:rPr>
      </w:pPr>
      <w:r w:rsidRPr="009D5CE7">
        <w:rPr>
          <w:sz w:val="32"/>
          <w:szCs w:val="32"/>
          <w:rtl/>
          <w:lang w:bidi="ar-QA"/>
        </w:rPr>
        <w:t>4ـ سيرة أمير المؤمنين عثمان بن عفان رضي الله عنه: شخصيته وعصره.</w:t>
      </w:r>
    </w:p>
    <w:p w:rsidR="00397EF7" w:rsidRPr="009D5CE7" w:rsidRDefault="00397EF7" w:rsidP="00397EF7">
      <w:pPr>
        <w:jc w:val="lowKashida"/>
        <w:rPr>
          <w:sz w:val="32"/>
          <w:szCs w:val="32"/>
          <w:rtl/>
          <w:lang w:bidi="ar-QA"/>
        </w:rPr>
      </w:pPr>
      <w:r w:rsidRPr="009D5CE7">
        <w:rPr>
          <w:sz w:val="32"/>
          <w:szCs w:val="32"/>
          <w:rtl/>
          <w:lang w:bidi="ar-QA"/>
        </w:rPr>
        <w:t>5ـ سيرة أمير المؤمنين علي بن أبي طالب رضي الله عنه: شخصيته وعصره.</w:t>
      </w:r>
    </w:p>
    <w:p w:rsidR="00397EF7" w:rsidRPr="009D5CE7" w:rsidRDefault="00397EF7" w:rsidP="00397EF7">
      <w:pPr>
        <w:jc w:val="lowKashida"/>
        <w:rPr>
          <w:sz w:val="32"/>
          <w:szCs w:val="32"/>
          <w:rtl/>
          <w:lang w:bidi="ar-QA"/>
        </w:rPr>
      </w:pPr>
      <w:r w:rsidRPr="009D5CE7">
        <w:rPr>
          <w:sz w:val="32"/>
          <w:szCs w:val="32"/>
          <w:rtl/>
          <w:lang w:bidi="ar-QA"/>
        </w:rPr>
        <w:t>6ـ سيرة أمير المؤمنين الحسن بن علي بن أبي طالب. شخصيته وعصره.</w:t>
      </w:r>
    </w:p>
    <w:p w:rsidR="00397EF7" w:rsidRPr="009D5CE7" w:rsidRDefault="00397EF7" w:rsidP="00397EF7">
      <w:pPr>
        <w:jc w:val="lowKashida"/>
        <w:rPr>
          <w:sz w:val="32"/>
          <w:szCs w:val="32"/>
          <w:rtl/>
          <w:lang w:bidi="ar-QA"/>
        </w:rPr>
      </w:pPr>
      <w:r w:rsidRPr="009D5CE7">
        <w:rPr>
          <w:sz w:val="32"/>
          <w:szCs w:val="32"/>
          <w:rtl/>
          <w:lang w:bidi="ar-QA"/>
        </w:rPr>
        <w:t>7ـ الدولة العثمانية: عوامل النهوض والسقوط.</w:t>
      </w:r>
    </w:p>
    <w:p w:rsidR="00397EF7" w:rsidRPr="009D5CE7" w:rsidRDefault="00397EF7" w:rsidP="00397EF7">
      <w:pPr>
        <w:jc w:val="lowKashida"/>
        <w:rPr>
          <w:sz w:val="32"/>
          <w:szCs w:val="32"/>
          <w:rtl/>
          <w:lang w:bidi="ar-QA"/>
        </w:rPr>
      </w:pPr>
      <w:r w:rsidRPr="009D5CE7">
        <w:rPr>
          <w:sz w:val="32"/>
          <w:szCs w:val="32"/>
          <w:rtl/>
          <w:lang w:bidi="ar-QA"/>
        </w:rPr>
        <w:t>8ـ فقه النصر والتمكين في القرآن الكريم.</w:t>
      </w:r>
    </w:p>
    <w:p w:rsidR="00397EF7" w:rsidRPr="009D5CE7" w:rsidRDefault="00397EF7" w:rsidP="00397EF7">
      <w:pPr>
        <w:jc w:val="lowKashida"/>
        <w:rPr>
          <w:sz w:val="32"/>
          <w:szCs w:val="32"/>
          <w:rtl/>
          <w:lang w:bidi="ar-QA"/>
        </w:rPr>
      </w:pPr>
      <w:r w:rsidRPr="009D5CE7">
        <w:rPr>
          <w:sz w:val="32"/>
          <w:szCs w:val="32"/>
          <w:rtl/>
          <w:lang w:bidi="ar-QA"/>
        </w:rPr>
        <w:t xml:space="preserve">9ـ تاريخ الحركة السنوسية في </w:t>
      </w:r>
      <w:r w:rsidR="008C6B88">
        <w:rPr>
          <w:sz w:val="32"/>
          <w:szCs w:val="32"/>
          <w:rtl/>
          <w:lang w:bidi="ar-QA"/>
        </w:rPr>
        <w:t>أفريق</w:t>
      </w:r>
      <w:r w:rsidRPr="009D5CE7">
        <w:rPr>
          <w:sz w:val="32"/>
          <w:szCs w:val="32"/>
          <w:rtl/>
          <w:lang w:bidi="ar-QA"/>
        </w:rPr>
        <w:t>يا.</w:t>
      </w:r>
    </w:p>
    <w:p w:rsidR="00397EF7" w:rsidRPr="009D5CE7" w:rsidRDefault="00397EF7" w:rsidP="00397EF7">
      <w:pPr>
        <w:jc w:val="lowKashida"/>
        <w:rPr>
          <w:sz w:val="32"/>
          <w:szCs w:val="32"/>
          <w:rtl/>
          <w:lang w:bidi="ar-QA"/>
        </w:rPr>
      </w:pPr>
      <w:r w:rsidRPr="009D5CE7">
        <w:rPr>
          <w:sz w:val="32"/>
          <w:szCs w:val="32"/>
          <w:rtl/>
          <w:lang w:bidi="ar-QA"/>
        </w:rPr>
        <w:t>10ـ تاريخ دولتي المرابطين والموحدين في الشمال ال</w:t>
      </w:r>
      <w:r w:rsidR="008C6B88">
        <w:rPr>
          <w:sz w:val="32"/>
          <w:szCs w:val="32"/>
          <w:rtl/>
          <w:lang w:bidi="ar-QA"/>
        </w:rPr>
        <w:t>أفريق</w:t>
      </w:r>
      <w:r w:rsidRPr="009D5CE7">
        <w:rPr>
          <w:sz w:val="32"/>
          <w:szCs w:val="32"/>
          <w:rtl/>
          <w:lang w:bidi="ar-QA"/>
        </w:rPr>
        <w:t>ي.</w:t>
      </w:r>
    </w:p>
    <w:p w:rsidR="00397EF7" w:rsidRPr="009D5CE7" w:rsidRDefault="00397EF7" w:rsidP="00397EF7">
      <w:pPr>
        <w:jc w:val="lowKashida"/>
        <w:rPr>
          <w:sz w:val="32"/>
          <w:szCs w:val="32"/>
          <w:rtl/>
          <w:lang w:bidi="ar-QA"/>
        </w:rPr>
      </w:pPr>
      <w:r w:rsidRPr="009D5CE7">
        <w:rPr>
          <w:sz w:val="32"/>
          <w:szCs w:val="32"/>
          <w:rtl/>
          <w:lang w:bidi="ar-QA"/>
        </w:rPr>
        <w:t>11ـ عقيدة المسلمين في صفات رب العالمين.</w:t>
      </w:r>
    </w:p>
    <w:p w:rsidR="00397EF7" w:rsidRPr="009D5CE7" w:rsidRDefault="00397EF7" w:rsidP="00397EF7">
      <w:pPr>
        <w:jc w:val="lowKashida"/>
        <w:rPr>
          <w:sz w:val="32"/>
          <w:szCs w:val="32"/>
          <w:rtl/>
          <w:lang w:bidi="ar-QA"/>
        </w:rPr>
      </w:pPr>
      <w:r w:rsidRPr="009D5CE7">
        <w:rPr>
          <w:sz w:val="32"/>
          <w:szCs w:val="32"/>
          <w:rtl/>
          <w:lang w:bidi="ar-QA"/>
        </w:rPr>
        <w:t>12ـ الوسطية في القرآن الكريم.</w:t>
      </w:r>
    </w:p>
    <w:p w:rsidR="00397EF7" w:rsidRPr="009D5CE7" w:rsidRDefault="00397EF7" w:rsidP="00397EF7">
      <w:pPr>
        <w:jc w:val="lowKashida"/>
        <w:rPr>
          <w:sz w:val="32"/>
          <w:szCs w:val="32"/>
          <w:rtl/>
          <w:lang w:bidi="ar-QA"/>
        </w:rPr>
      </w:pPr>
      <w:r w:rsidRPr="009D5CE7">
        <w:rPr>
          <w:sz w:val="32"/>
          <w:szCs w:val="32"/>
          <w:rtl/>
          <w:lang w:bidi="ar-QA"/>
        </w:rPr>
        <w:t>13ـ الدولة الأموية، عوامل الإزدهار وتداعيات الإنهيار.</w:t>
      </w:r>
    </w:p>
    <w:p w:rsidR="00397EF7" w:rsidRPr="009D5CE7" w:rsidRDefault="00397EF7" w:rsidP="00397EF7">
      <w:pPr>
        <w:jc w:val="lowKashida"/>
        <w:rPr>
          <w:sz w:val="32"/>
          <w:szCs w:val="32"/>
          <w:rtl/>
          <w:lang w:bidi="ar-QA"/>
        </w:rPr>
      </w:pPr>
      <w:r w:rsidRPr="009D5CE7">
        <w:rPr>
          <w:sz w:val="32"/>
          <w:szCs w:val="32"/>
          <w:rtl/>
          <w:lang w:bidi="ar-QA"/>
        </w:rPr>
        <w:t>14ـ معاوية بن أبي سفيان، شخصيته وعصره.</w:t>
      </w:r>
    </w:p>
    <w:p w:rsidR="00397EF7" w:rsidRPr="009D5CE7" w:rsidRDefault="00397EF7" w:rsidP="00397EF7">
      <w:pPr>
        <w:jc w:val="lowKashida"/>
        <w:rPr>
          <w:sz w:val="32"/>
          <w:szCs w:val="32"/>
          <w:rtl/>
          <w:lang w:bidi="ar-QA"/>
        </w:rPr>
      </w:pPr>
      <w:r w:rsidRPr="009D5CE7">
        <w:rPr>
          <w:sz w:val="32"/>
          <w:szCs w:val="32"/>
          <w:rtl/>
          <w:lang w:bidi="ar-QA"/>
        </w:rPr>
        <w:t>15ـ عمر بن عبد العزيز، شخصيته وعصره.</w:t>
      </w:r>
    </w:p>
    <w:p w:rsidR="00397EF7" w:rsidRPr="009D5CE7" w:rsidRDefault="00397EF7" w:rsidP="00397EF7">
      <w:pPr>
        <w:jc w:val="lowKashida"/>
        <w:rPr>
          <w:sz w:val="32"/>
          <w:szCs w:val="32"/>
          <w:rtl/>
          <w:lang w:bidi="ar-QA"/>
        </w:rPr>
      </w:pPr>
      <w:r w:rsidRPr="009D5CE7">
        <w:rPr>
          <w:sz w:val="32"/>
          <w:szCs w:val="32"/>
          <w:rtl/>
          <w:lang w:bidi="ar-QA"/>
        </w:rPr>
        <w:t>16ـ خلافة عبدالله بن الزبير.</w:t>
      </w:r>
    </w:p>
    <w:p w:rsidR="00397EF7" w:rsidRPr="009D5CE7" w:rsidRDefault="00397EF7" w:rsidP="00397EF7">
      <w:pPr>
        <w:jc w:val="lowKashida"/>
        <w:rPr>
          <w:sz w:val="32"/>
          <w:szCs w:val="32"/>
          <w:rtl/>
          <w:lang w:bidi="ar-QA"/>
        </w:rPr>
      </w:pPr>
      <w:r w:rsidRPr="009D5CE7">
        <w:rPr>
          <w:sz w:val="32"/>
          <w:szCs w:val="32"/>
          <w:rtl/>
          <w:lang w:bidi="ar-QA"/>
        </w:rPr>
        <w:t>17ـ عصر الدولة الزنكية.</w:t>
      </w:r>
    </w:p>
    <w:p w:rsidR="00397EF7" w:rsidRPr="009D5CE7" w:rsidRDefault="00397EF7" w:rsidP="00397EF7">
      <w:pPr>
        <w:jc w:val="lowKashida"/>
        <w:rPr>
          <w:sz w:val="32"/>
          <w:szCs w:val="32"/>
          <w:rtl/>
          <w:lang w:bidi="ar-QA"/>
        </w:rPr>
      </w:pPr>
      <w:r w:rsidRPr="009D5CE7">
        <w:rPr>
          <w:sz w:val="32"/>
          <w:szCs w:val="32"/>
          <w:rtl/>
          <w:lang w:bidi="ar-QA"/>
        </w:rPr>
        <w:t>18ـ عماد الدين زنكي.</w:t>
      </w:r>
    </w:p>
    <w:p w:rsidR="00397EF7" w:rsidRPr="009D5CE7" w:rsidRDefault="00397EF7" w:rsidP="00397EF7">
      <w:pPr>
        <w:jc w:val="lowKashida"/>
        <w:rPr>
          <w:sz w:val="32"/>
          <w:szCs w:val="32"/>
          <w:rtl/>
          <w:lang w:bidi="ar-QA"/>
        </w:rPr>
      </w:pPr>
      <w:r w:rsidRPr="009D5CE7">
        <w:rPr>
          <w:sz w:val="32"/>
          <w:szCs w:val="32"/>
          <w:rtl/>
          <w:lang w:bidi="ar-QA"/>
        </w:rPr>
        <w:t>19ـ نور الدين زنكي.</w:t>
      </w:r>
    </w:p>
    <w:p w:rsidR="00397EF7" w:rsidRPr="009D5CE7" w:rsidRDefault="00397EF7" w:rsidP="00397EF7">
      <w:pPr>
        <w:jc w:val="lowKashida"/>
        <w:rPr>
          <w:sz w:val="32"/>
          <w:szCs w:val="32"/>
          <w:rtl/>
          <w:lang w:bidi="ar-QA"/>
        </w:rPr>
      </w:pPr>
      <w:r w:rsidRPr="009D5CE7">
        <w:rPr>
          <w:sz w:val="32"/>
          <w:szCs w:val="32"/>
          <w:rtl/>
          <w:lang w:bidi="ar-QA"/>
        </w:rPr>
        <w:t>20ـ دولة السلاجقة.</w:t>
      </w:r>
    </w:p>
    <w:p w:rsidR="00397EF7" w:rsidRPr="009D5CE7" w:rsidRDefault="00397EF7" w:rsidP="00397EF7">
      <w:pPr>
        <w:jc w:val="lowKashida"/>
        <w:rPr>
          <w:sz w:val="32"/>
          <w:szCs w:val="32"/>
          <w:rtl/>
          <w:lang w:bidi="ar-QA"/>
        </w:rPr>
      </w:pPr>
      <w:r w:rsidRPr="009D5CE7">
        <w:rPr>
          <w:sz w:val="32"/>
          <w:szCs w:val="32"/>
          <w:rtl/>
          <w:lang w:bidi="ar-QA"/>
        </w:rPr>
        <w:lastRenderedPageBreak/>
        <w:t>21ـ الإمام الغزالي وجهوده في الإصلاح والتجديد.</w:t>
      </w:r>
    </w:p>
    <w:p w:rsidR="00397EF7" w:rsidRPr="009D5CE7" w:rsidRDefault="00397EF7" w:rsidP="00397EF7">
      <w:pPr>
        <w:jc w:val="lowKashida"/>
        <w:rPr>
          <w:sz w:val="32"/>
          <w:szCs w:val="32"/>
          <w:rtl/>
          <w:lang w:bidi="ar-QA"/>
        </w:rPr>
      </w:pPr>
      <w:r w:rsidRPr="009D5CE7">
        <w:rPr>
          <w:sz w:val="32"/>
          <w:szCs w:val="32"/>
          <w:rtl/>
          <w:lang w:bidi="ar-QA"/>
        </w:rPr>
        <w:t>22ـ الشيخ عبد القادر الجيلاني.</w:t>
      </w:r>
    </w:p>
    <w:p w:rsidR="00397EF7" w:rsidRPr="009D5CE7" w:rsidRDefault="00397EF7" w:rsidP="00397EF7">
      <w:pPr>
        <w:jc w:val="lowKashida"/>
        <w:rPr>
          <w:sz w:val="32"/>
          <w:szCs w:val="32"/>
          <w:rtl/>
          <w:lang w:bidi="ar-QA"/>
        </w:rPr>
      </w:pPr>
      <w:r w:rsidRPr="009D5CE7">
        <w:rPr>
          <w:sz w:val="32"/>
          <w:szCs w:val="32"/>
          <w:rtl/>
          <w:lang w:bidi="ar-QA"/>
        </w:rPr>
        <w:t>23ـ الشيخ عمر المختار.</w:t>
      </w:r>
    </w:p>
    <w:p w:rsidR="00397EF7" w:rsidRPr="009D5CE7" w:rsidRDefault="00397EF7" w:rsidP="00397EF7">
      <w:pPr>
        <w:jc w:val="lowKashida"/>
        <w:rPr>
          <w:sz w:val="32"/>
          <w:szCs w:val="32"/>
          <w:rtl/>
          <w:lang w:bidi="ar-QA"/>
        </w:rPr>
      </w:pPr>
      <w:r w:rsidRPr="009D5CE7">
        <w:rPr>
          <w:sz w:val="32"/>
          <w:szCs w:val="32"/>
          <w:rtl/>
          <w:lang w:bidi="ar-QA"/>
        </w:rPr>
        <w:t>24ـ عبد الملك بن مروان بنوه.</w:t>
      </w:r>
    </w:p>
    <w:p w:rsidR="00397EF7" w:rsidRPr="009D5CE7" w:rsidRDefault="00397EF7" w:rsidP="00397EF7">
      <w:pPr>
        <w:jc w:val="lowKashida"/>
        <w:rPr>
          <w:sz w:val="32"/>
          <w:szCs w:val="32"/>
          <w:rtl/>
          <w:lang w:bidi="ar-QA"/>
        </w:rPr>
      </w:pPr>
      <w:r w:rsidRPr="009D5CE7">
        <w:rPr>
          <w:sz w:val="32"/>
          <w:szCs w:val="32"/>
          <w:rtl/>
          <w:lang w:bidi="ar-QA"/>
        </w:rPr>
        <w:t>25ـ فكر الخوارج والشيعة في ميزان أهل السنة والجماعة.</w:t>
      </w:r>
    </w:p>
    <w:p w:rsidR="00397EF7" w:rsidRPr="009D5CE7" w:rsidRDefault="00397EF7" w:rsidP="00397EF7">
      <w:pPr>
        <w:jc w:val="lowKashida"/>
        <w:rPr>
          <w:sz w:val="32"/>
          <w:szCs w:val="32"/>
          <w:rtl/>
          <w:lang w:bidi="ar-QA"/>
        </w:rPr>
      </w:pPr>
      <w:r w:rsidRPr="009D5CE7">
        <w:rPr>
          <w:sz w:val="32"/>
          <w:szCs w:val="32"/>
          <w:rtl/>
          <w:lang w:bidi="ar-QA"/>
        </w:rPr>
        <w:t>26ـ حقيقة الخلاف بين الصحابة.</w:t>
      </w:r>
    </w:p>
    <w:p w:rsidR="00397EF7" w:rsidRPr="009D5CE7" w:rsidRDefault="00397EF7" w:rsidP="00397EF7">
      <w:pPr>
        <w:jc w:val="lowKashida"/>
        <w:rPr>
          <w:sz w:val="32"/>
          <w:szCs w:val="32"/>
          <w:rtl/>
          <w:lang w:bidi="ar-QA"/>
        </w:rPr>
      </w:pPr>
      <w:r w:rsidRPr="009D5CE7">
        <w:rPr>
          <w:sz w:val="32"/>
          <w:szCs w:val="32"/>
          <w:rtl/>
          <w:lang w:bidi="ar-QA"/>
        </w:rPr>
        <w:t>27ـ وسطية القرآن في العقائد.</w:t>
      </w:r>
    </w:p>
    <w:p w:rsidR="00397EF7" w:rsidRPr="009D5CE7" w:rsidRDefault="00397EF7" w:rsidP="00397EF7">
      <w:pPr>
        <w:jc w:val="lowKashida"/>
        <w:rPr>
          <w:sz w:val="32"/>
          <w:szCs w:val="32"/>
          <w:rtl/>
          <w:lang w:bidi="ar-QA"/>
        </w:rPr>
      </w:pPr>
      <w:r w:rsidRPr="009D5CE7">
        <w:rPr>
          <w:sz w:val="32"/>
          <w:szCs w:val="32"/>
          <w:rtl/>
          <w:lang w:bidi="ar-QA"/>
        </w:rPr>
        <w:t>28ـ فتنة مقتل عثمان.</w:t>
      </w:r>
    </w:p>
    <w:p w:rsidR="00397EF7" w:rsidRPr="009D5CE7" w:rsidRDefault="00397EF7" w:rsidP="00397EF7">
      <w:pPr>
        <w:jc w:val="lowKashida"/>
        <w:rPr>
          <w:sz w:val="32"/>
          <w:szCs w:val="32"/>
          <w:rtl/>
          <w:lang w:bidi="ar-QA"/>
        </w:rPr>
      </w:pPr>
      <w:r w:rsidRPr="009D5CE7">
        <w:rPr>
          <w:sz w:val="32"/>
          <w:szCs w:val="32"/>
          <w:rtl/>
          <w:lang w:bidi="ar-QA"/>
        </w:rPr>
        <w:t>29ـ السلطان عبد الحميد الثاني.</w:t>
      </w:r>
    </w:p>
    <w:p w:rsidR="00397EF7" w:rsidRPr="009D5CE7" w:rsidRDefault="00397EF7" w:rsidP="00397EF7">
      <w:pPr>
        <w:jc w:val="lowKashida"/>
        <w:rPr>
          <w:sz w:val="32"/>
          <w:szCs w:val="32"/>
          <w:rtl/>
          <w:lang w:bidi="ar-QA"/>
        </w:rPr>
      </w:pPr>
      <w:r w:rsidRPr="009D5CE7">
        <w:rPr>
          <w:sz w:val="32"/>
          <w:szCs w:val="32"/>
          <w:rtl/>
          <w:lang w:bidi="ar-QA"/>
        </w:rPr>
        <w:t>30ـ دولة المرابطين.</w:t>
      </w:r>
    </w:p>
    <w:p w:rsidR="00397EF7" w:rsidRPr="009D5CE7" w:rsidRDefault="00397EF7" w:rsidP="00397EF7">
      <w:pPr>
        <w:jc w:val="lowKashida"/>
        <w:rPr>
          <w:sz w:val="32"/>
          <w:szCs w:val="32"/>
          <w:rtl/>
          <w:lang w:bidi="ar-QA"/>
        </w:rPr>
      </w:pPr>
      <w:r w:rsidRPr="009D5CE7">
        <w:rPr>
          <w:sz w:val="32"/>
          <w:szCs w:val="32"/>
          <w:rtl/>
          <w:lang w:bidi="ar-QA"/>
        </w:rPr>
        <w:t>31ـ دولة الموحدين.</w:t>
      </w:r>
    </w:p>
    <w:p w:rsidR="00397EF7" w:rsidRPr="009D5CE7" w:rsidRDefault="00397EF7" w:rsidP="00397EF7">
      <w:pPr>
        <w:jc w:val="lowKashida"/>
        <w:rPr>
          <w:sz w:val="32"/>
          <w:szCs w:val="32"/>
          <w:rtl/>
          <w:lang w:bidi="ar-QA"/>
        </w:rPr>
      </w:pPr>
      <w:r w:rsidRPr="009D5CE7">
        <w:rPr>
          <w:sz w:val="32"/>
          <w:szCs w:val="32"/>
          <w:rtl/>
          <w:lang w:bidi="ar-QA"/>
        </w:rPr>
        <w:t>32ـ عصر الدولتين الأموية والعباسية وظهور فكر الخوارج.</w:t>
      </w:r>
    </w:p>
    <w:p w:rsidR="00397EF7" w:rsidRPr="009D5CE7" w:rsidRDefault="00397EF7" w:rsidP="00397EF7">
      <w:pPr>
        <w:jc w:val="lowKashida"/>
        <w:rPr>
          <w:sz w:val="32"/>
          <w:szCs w:val="32"/>
          <w:rtl/>
          <w:lang w:bidi="ar-QA"/>
        </w:rPr>
      </w:pPr>
      <w:r w:rsidRPr="009D5CE7">
        <w:rPr>
          <w:sz w:val="32"/>
          <w:szCs w:val="32"/>
          <w:rtl/>
          <w:lang w:bidi="ar-QA"/>
        </w:rPr>
        <w:t>33ـ الدولة الفاطمية.</w:t>
      </w:r>
    </w:p>
    <w:p w:rsidR="00397EF7" w:rsidRPr="009D5CE7" w:rsidRDefault="00397EF7" w:rsidP="00397EF7">
      <w:pPr>
        <w:jc w:val="lowKashida"/>
        <w:rPr>
          <w:sz w:val="32"/>
          <w:szCs w:val="32"/>
          <w:rtl/>
          <w:lang w:bidi="ar-QA"/>
        </w:rPr>
      </w:pPr>
      <w:r w:rsidRPr="009D5CE7">
        <w:rPr>
          <w:sz w:val="32"/>
          <w:szCs w:val="32"/>
          <w:rtl/>
          <w:lang w:bidi="ar-QA"/>
        </w:rPr>
        <w:t>34ـ حركة الفتح الإسلامي في الشمال ال</w:t>
      </w:r>
      <w:r w:rsidR="008C6B88">
        <w:rPr>
          <w:sz w:val="32"/>
          <w:szCs w:val="32"/>
          <w:rtl/>
          <w:lang w:bidi="ar-QA"/>
        </w:rPr>
        <w:t>أفريق</w:t>
      </w:r>
      <w:r w:rsidRPr="009D5CE7">
        <w:rPr>
          <w:sz w:val="32"/>
          <w:szCs w:val="32"/>
          <w:rtl/>
          <w:lang w:bidi="ar-QA"/>
        </w:rPr>
        <w:t>ي.</w:t>
      </w:r>
    </w:p>
    <w:p w:rsidR="00397EF7" w:rsidRPr="009D5CE7" w:rsidRDefault="00397EF7" w:rsidP="00397EF7">
      <w:pPr>
        <w:jc w:val="lowKashida"/>
        <w:rPr>
          <w:sz w:val="32"/>
          <w:szCs w:val="32"/>
          <w:rtl/>
          <w:lang w:bidi="ar-QA"/>
        </w:rPr>
      </w:pPr>
      <w:r w:rsidRPr="009D5CE7">
        <w:rPr>
          <w:sz w:val="32"/>
          <w:szCs w:val="32"/>
          <w:rtl/>
          <w:lang w:bidi="ar-QA"/>
        </w:rPr>
        <w:t>35ـ صلاح الدين الأيوبي وجهوده في القضاء على الدولة الفاطمية وتحرير البيت المقدس.</w:t>
      </w:r>
    </w:p>
    <w:p w:rsidR="00397EF7" w:rsidRPr="009D5CE7" w:rsidRDefault="00397EF7" w:rsidP="00397EF7">
      <w:pPr>
        <w:jc w:val="lowKashida"/>
        <w:rPr>
          <w:sz w:val="32"/>
          <w:szCs w:val="32"/>
          <w:rtl/>
          <w:lang w:bidi="ar-QA"/>
        </w:rPr>
      </w:pPr>
      <w:r w:rsidRPr="009D5CE7">
        <w:rPr>
          <w:sz w:val="32"/>
          <w:szCs w:val="32"/>
          <w:rtl/>
          <w:lang w:bidi="ar-QA"/>
        </w:rPr>
        <w:t>36ـ إستراتيجية شاملة لمناصرة الرسول صلى الله عليه وسلم دروس مستفادة من الحروب الصليبية.</w:t>
      </w:r>
    </w:p>
    <w:p w:rsidR="00397EF7" w:rsidRPr="009D5CE7" w:rsidRDefault="00397EF7" w:rsidP="00397EF7">
      <w:pPr>
        <w:jc w:val="lowKashida"/>
        <w:rPr>
          <w:sz w:val="32"/>
          <w:szCs w:val="32"/>
          <w:rtl/>
          <w:lang w:bidi="ar-QA"/>
        </w:rPr>
      </w:pPr>
      <w:r w:rsidRPr="009D5CE7">
        <w:rPr>
          <w:sz w:val="32"/>
          <w:szCs w:val="32"/>
          <w:rtl/>
          <w:lang w:bidi="ar-QA"/>
        </w:rPr>
        <w:t>37ـ الشيخ عز الدين بن عبد السلام سلطان العلماء.</w:t>
      </w:r>
    </w:p>
    <w:p w:rsidR="00397EF7" w:rsidRPr="009D5CE7" w:rsidRDefault="00397EF7" w:rsidP="00397EF7">
      <w:pPr>
        <w:jc w:val="lowKashida"/>
        <w:rPr>
          <w:sz w:val="32"/>
          <w:szCs w:val="32"/>
          <w:rtl/>
          <w:lang w:bidi="ar-QA"/>
        </w:rPr>
      </w:pPr>
      <w:r w:rsidRPr="009D5CE7">
        <w:rPr>
          <w:sz w:val="32"/>
          <w:szCs w:val="32"/>
          <w:rtl/>
          <w:lang w:bidi="ar-QA"/>
        </w:rPr>
        <w:t>38ـ الحملات الصليبية (الرابعة والخامسة والسادسة والسابعة) والأيوبيون بعد صلاح الدين.</w:t>
      </w:r>
    </w:p>
    <w:p w:rsidR="00397EF7" w:rsidRPr="009D5CE7" w:rsidRDefault="00397EF7" w:rsidP="00397EF7">
      <w:pPr>
        <w:jc w:val="lowKashida"/>
        <w:rPr>
          <w:sz w:val="32"/>
          <w:szCs w:val="32"/>
          <w:rtl/>
          <w:lang w:bidi="ar-QA"/>
        </w:rPr>
      </w:pPr>
      <w:r w:rsidRPr="009D5CE7">
        <w:rPr>
          <w:sz w:val="32"/>
          <w:szCs w:val="32"/>
          <w:rtl/>
          <w:lang w:bidi="ar-QA"/>
        </w:rPr>
        <w:t>39ـ المشروع المغولي عوامل الإنتشار وتداعيات الإنكسار.</w:t>
      </w:r>
    </w:p>
    <w:p w:rsidR="00397EF7" w:rsidRPr="009D5CE7" w:rsidRDefault="00397EF7" w:rsidP="00397EF7">
      <w:pPr>
        <w:jc w:val="lowKashida"/>
        <w:rPr>
          <w:sz w:val="32"/>
          <w:szCs w:val="32"/>
          <w:rtl/>
          <w:lang w:bidi="ar-QA"/>
        </w:rPr>
      </w:pPr>
      <w:r w:rsidRPr="009D5CE7">
        <w:rPr>
          <w:sz w:val="32"/>
          <w:szCs w:val="32"/>
          <w:rtl/>
          <w:lang w:bidi="ar-QA"/>
        </w:rPr>
        <w:t>40ـ سيف الدين قطز ومعركة عين جالوت في عهد المماليك.</w:t>
      </w:r>
    </w:p>
    <w:p w:rsidR="00397EF7" w:rsidRPr="009D5CE7" w:rsidRDefault="00397EF7" w:rsidP="00397EF7">
      <w:pPr>
        <w:jc w:val="lowKashida"/>
        <w:rPr>
          <w:sz w:val="32"/>
          <w:szCs w:val="32"/>
          <w:rtl/>
          <w:lang w:bidi="ar-QA"/>
        </w:rPr>
      </w:pPr>
      <w:r w:rsidRPr="009D5CE7">
        <w:rPr>
          <w:sz w:val="32"/>
          <w:szCs w:val="32"/>
          <w:rtl/>
          <w:lang w:bidi="ar-QA"/>
        </w:rPr>
        <w:lastRenderedPageBreak/>
        <w:t>41 ـ الشورى في الإسلام.</w:t>
      </w:r>
    </w:p>
    <w:p w:rsidR="00397EF7" w:rsidRPr="009D5CE7" w:rsidRDefault="00397EF7" w:rsidP="00397EF7">
      <w:pPr>
        <w:jc w:val="lowKashida"/>
        <w:rPr>
          <w:sz w:val="32"/>
          <w:szCs w:val="32"/>
          <w:rtl/>
          <w:lang w:bidi="ar-QA"/>
        </w:rPr>
      </w:pPr>
      <w:r w:rsidRPr="009D5CE7">
        <w:rPr>
          <w:sz w:val="32"/>
          <w:szCs w:val="32"/>
          <w:rtl/>
          <w:lang w:bidi="ar-QA"/>
        </w:rPr>
        <w:t>42 ـ الإيمان بالله جل جلاله.</w:t>
      </w:r>
    </w:p>
    <w:p w:rsidR="00397EF7" w:rsidRPr="009D5CE7" w:rsidRDefault="00397EF7" w:rsidP="00397EF7">
      <w:pPr>
        <w:jc w:val="lowKashida"/>
        <w:rPr>
          <w:sz w:val="32"/>
          <w:szCs w:val="32"/>
          <w:rtl/>
          <w:lang w:bidi="ar-QA"/>
        </w:rPr>
      </w:pPr>
      <w:r w:rsidRPr="009D5CE7">
        <w:rPr>
          <w:sz w:val="32"/>
          <w:szCs w:val="32"/>
          <w:rtl/>
          <w:lang w:bidi="ar-QA"/>
        </w:rPr>
        <w:t>43 ـ الإيمان باليوم الآخر.</w:t>
      </w:r>
    </w:p>
    <w:p w:rsidR="00397EF7" w:rsidRPr="009D5CE7" w:rsidRDefault="00397EF7" w:rsidP="00397EF7">
      <w:pPr>
        <w:jc w:val="lowKashida"/>
        <w:rPr>
          <w:sz w:val="32"/>
          <w:szCs w:val="32"/>
          <w:rtl/>
          <w:lang w:bidi="ar-QA"/>
        </w:rPr>
      </w:pPr>
      <w:r w:rsidRPr="009D5CE7">
        <w:rPr>
          <w:sz w:val="32"/>
          <w:szCs w:val="32"/>
          <w:rtl/>
          <w:lang w:bidi="ar-QA"/>
        </w:rPr>
        <w:t xml:space="preserve">44 ـ </w:t>
      </w:r>
      <w:r w:rsidRPr="009D5CE7">
        <w:rPr>
          <w:rFonts w:hint="cs"/>
          <w:sz w:val="32"/>
          <w:szCs w:val="32"/>
          <w:rtl/>
          <w:lang w:bidi="ar-QA"/>
        </w:rPr>
        <w:t>الإيمان بالقدر.</w:t>
      </w:r>
    </w:p>
    <w:p w:rsidR="00397EF7" w:rsidRPr="009D5CE7" w:rsidRDefault="00397EF7" w:rsidP="00397EF7">
      <w:pPr>
        <w:jc w:val="lowKashida"/>
        <w:rPr>
          <w:sz w:val="32"/>
          <w:szCs w:val="32"/>
          <w:rtl/>
          <w:lang w:bidi="ar-QA"/>
        </w:rPr>
      </w:pPr>
      <w:r w:rsidRPr="009D5CE7">
        <w:rPr>
          <w:rFonts w:hint="cs"/>
          <w:sz w:val="32"/>
          <w:szCs w:val="32"/>
          <w:rtl/>
          <w:lang w:bidi="ar-QA"/>
        </w:rPr>
        <w:t>45 ـ الإيمان بالرسل والرسالات.</w:t>
      </w:r>
    </w:p>
    <w:p w:rsidR="00397EF7" w:rsidRPr="009D5CE7" w:rsidRDefault="00397EF7" w:rsidP="00397EF7">
      <w:pPr>
        <w:jc w:val="lowKashida"/>
        <w:rPr>
          <w:sz w:val="32"/>
          <w:szCs w:val="32"/>
          <w:rtl/>
          <w:lang w:bidi="ar-QA"/>
        </w:rPr>
      </w:pPr>
      <w:r w:rsidRPr="009D5CE7">
        <w:rPr>
          <w:rFonts w:hint="cs"/>
          <w:sz w:val="32"/>
          <w:szCs w:val="32"/>
          <w:rtl/>
          <w:lang w:bidi="ar-QA"/>
        </w:rPr>
        <w:t>46 ـ الإيمان بالملائكة.</w:t>
      </w:r>
    </w:p>
    <w:p w:rsidR="00397EF7" w:rsidRPr="009D5CE7" w:rsidRDefault="00397EF7" w:rsidP="00397EF7">
      <w:pPr>
        <w:jc w:val="lowKashida"/>
        <w:rPr>
          <w:sz w:val="32"/>
          <w:szCs w:val="32"/>
          <w:rtl/>
          <w:lang w:bidi="ar-QA"/>
        </w:rPr>
      </w:pPr>
      <w:r w:rsidRPr="009D5CE7">
        <w:rPr>
          <w:rFonts w:hint="cs"/>
          <w:sz w:val="32"/>
          <w:szCs w:val="32"/>
          <w:rtl/>
          <w:lang w:bidi="ar-QA"/>
        </w:rPr>
        <w:t>47 ـ الإيمان بالقرآن والكتب السماوية.</w:t>
      </w:r>
    </w:p>
    <w:p w:rsidR="00397EF7" w:rsidRPr="009D5CE7" w:rsidRDefault="00397EF7" w:rsidP="00397EF7">
      <w:pPr>
        <w:jc w:val="lowKashida"/>
        <w:rPr>
          <w:sz w:val="32"/>
          <w:szCs w:val="32"/>
          <w:rtl/>
          <w:lang w:bidi="ar-QA"/>
        </w:rPr>
      </w:pPr>
      <w:r w:rsidRPr="009D5CE7">
        <w:rPr>
          <w:rFonts w:hint="cs"/>
          <w:sz w:val="32"/>
          <w:szCs w:val="32"/>
          <w:rtl/>
          <w:lang w:bidi="ar-QA"/>
        </w:rPr>
        <w:t xml:space="preserve">48 ـ </w:t>
      </w:r>
      <w:r w:rsidRPr="009D5CE7">
        <w:rPr>
          <w:sz w:val="32"/>
          <w:szCs w:val="32"/>
          <w:rtl/>
          <w:lang w:bidi="ar-QA"/>
        </w:rPr>
        <w:t xml:space="preserve">السلطان محمد </w:t>
      </w:r>
      <w:r w:rsidRPr="009D5CE7">
        <w:rPr>
          <w:rFonts w:hint="cs"/>
          <w:sz w:val="32"/>
          <w:szCs w:val="32"/>
          <w:rtl/>
          <w:lang w:bidi="ar-QA"/>
        </w:rPr>
        <w:t>الفاتح.</w:t>
      </w:r>
    </w:p>
    <w:p w:rsidR="00397EF7" w:rsidRPr="009D5CE7" w:rsidRDefault="00397EF7" w:rsidP="00397EF7">
      <w:pPr>
        <w:jc w:val="lowKashida"/>
        <w:rPr>
          <w:sz w:val="32"/>
          <w:szCs w:val="32"/>
          <w:rtl/>
          <w:lang w:bidi="ar-QA"/>
        </w:rPr>
      </w:pPr>
      <w:r w:rsidRPr="009D5CE7">
        <w:rPr>
          <w:rFonts w:hint="cs"/>
          <w:sz w:val="32"/>
          <w:szCs w:val="32"/>
          <w:rtl/>
          <w:lang w:bidi="ar-QA"/>
        </w:rPr>
        <w:t>49 ـ المعجزة الخالدة.</w:t>
      </w:r>
    </w:p>
    <w:p w:rsidR="00397EF7" w:rsidRPr="009D5CE7" w:rsidRDefault="00397EF7" w:rsidP="00397EF7">
      <w:pPr>
        <w:jc w:val="lowKashida"/>
        <w:rPr>
          <w:sz w:val="32"/>
          <w:szCs w:val="32"/>
          <w:rtl/>
          <w:lang w:bidi="ar-QA"/>
        </w:rPr>
      </w:pPr>
      <w:r w:rsidRPr="009D5CE7">
        <w:rPr>
          <w:rFonts w:hint="cs"/>
          <w:sz w:val="32"/>
          <w:szCs w:val="32"/>
          <w:rtl/>
          <w:lang w:bidi="ar-QA"/>
        </w:rPr>
        <w:t>50 ـ الدولة الحديثة المسلمة دعائمها ووظائفها.</w:t>
      </w:r>
    </w:p>
    <w:p w:rsidR="00397EF7" w:rsidRPr="009D5CE7" w:rsidRDefault="00397EF7" w:rsidP="00397EF7">
      <w:pPr>
        <w:jc w:val="lowKashida"/>
        <w:rPr>
          <w:sz w:val="32"/>
          <w:szCs w:val="32"/>
          <w:rtl/>
          <w:lang w:bidi="ar-QA"/>
        </w:rPr>
      </w:pPr>
      <w:r w:rsidRPr="009D5CE7">
        <w:rPr>
          <w:rFonts w:hint="cs"/>
          <w:sz w:val="32"/>
          <w:szCs w:val="32"/>
          <w:rtl/>
          <w:lang w:bidi="ar-QA"/>
        </w:rPr>
        <w:t>51 ـ البرلمان في الدولة الحديثة المسلمة.</w:t>
      </w:r>
    </w:p>
    <w:p w:rsidR="00397EF7" w:rsidRPr="009D5CE7" w:rsidRDefault="00397EF7" w:rsidP="00397EF7">
      <w:pPr>
        <w:jc w:val="lowKashida"/>
        <w:rPr>
          <w:sz w:val="32"/>
          <w:szCs w:val="32"/>
          <w:rtl/>
          <w:lang w:bidi="ar-QA"/>
        </w:rPr>
      </w:pPr>
      <w:r w:rsidRPr="009D5CE7">
        <w:rPr>
          <w:rFonts w:hint="cs"/>
          <w:sz w:val="32"/>
          <w:szCs w:val="32"/>
          <w:rtl/>
          <w:lang w:bidi="ar-QA"/>
        </w:rPr>
        <w:t>52 ـ التداول على السلطة التنفيذية.</w:t>
      </w:r>
    </w:p>
    <w:p w:rsidR="00397EF7" w:rsidRPr="009D5CE7" w:rsidRDefault="00397EF7" w:rsidP="00397EF7">
      <w:pPr>
        <w:pStyle w:val="a4"/>
        <w:jc w:val="both"/>
        <w:rPr>
          <w:rFonts w:ascii="Times New Roman"/>
          <w:sz w:val="32"/>
          <w:szCs w:val="32"/>
          <w:rtl/>
          <w:lang w:bidi="ar-QA"/>
        </w:rPr>
      </w:pPr>
      <w:r w:rsidRPr="009D5CE7">
        <w:rPr>
          <w:rFonts w:ascii="Times New Roman" w:hint="cs"/>
          <w:sz w:val="32"/>
          <w:szCs w:val="32"/>
          <w:rtl/>
          <w:lang w:bidi="ar-QA"/>
        </w:rPr>
        <w:t>53 ـ الشورى فريضة إسلامية.</w:t>
      </w:r>
    </w:p>
    <w:p w:rsidR="00397EF7" w:rsidRPr="009D5CE7" w:rsidRDefault="00397EF7" w:rsidP="00397EF7">
      <w:pPr>
        <w:pStyle w:val="a4"/>
        <w:jc w:val="both"/>
        <w:rPr>
          <w:rFonts w:ascii="Times New Roman"/>
          <w:sz w:val="32"/>
          <w:szCs w:val="32"/>
          <w:rtl/>
          <w:lang w:bidi="ar-QA"/>
        </w:rPr>
      </w:pPr>
      <w:r w:rsidRPr="009D5CE7">
        <w:rPr>
          <w:rFonts w:ascii="Times New Roman" w:hint="cs"/>
          <w:sz w:val="32"/>
          <w:szCs w:val="32"/>
          <w:rtl/>
          <w:lang w:bidi="ar-QA"/>
        </w:rPr>
        <w:t>54 ـ الحريات من القرآن الكريم، حرية التفكير، وحرية التعبير، والاعتقاد والحريات الشخصية.</w:t>
      </w:r>
    </w:p>
    <w:p w:rsidR="00397EF7" w:rsidRPr="009D5CE7" w:rsidRDefault="00397EF7" w:rsidP="00397EF7">
      <w:pPr>
        <w:pStyle w:val="a4"/>
        <w:jc w:val="both"/>
        <w:rPr>
          <w:rFonts w:ascii="Times New Roman"/>
          <w:sz w:val="32"/>
          <w:szCs w:val="32"/>
          <w:rtl/>
          <w:lang w:bidi="ar-QA"/>
        </w:rPr>
      </w:pPr>
      <w:r w:rsidRPr="009D5CE7">
        <w:rPr>
          <w:rFonts w:ascii="Times New Roman" w:hint="cs"/>
          <w:sz w:val="32"/>
          <w:szCs w:val="32"/>
          <w:rtl/>
          <w:lang w:bidi="ar-QA"/>
        </w:rPr>
        <w:t>55 ـ العدالة والمصالحة الوطنية ضرورة دينية وإنسانية.</w:t>
      </w:r>
    </w:p>
    <w:p w:rsidR="00397EF7" w:rsidRPr="009D5CE7" w:rsidRDefault="00397EF7" w:rsidP="00397EF7">
      <w:pPr>
        <w:pStyle w:val="a4"/>
        <w:jc w:val="both"/>
        <w:rPr>
          <w:rFonts w:ascii="Times New Roman"/>
          <w:sz w:val="32"/>
          <w:szCs w:val="32"/>
          <w:lang w:bidi="ar-QA"/>
        </w:rPr>
      </w:pPr>
      <w:r w:rsidRPr="009D5CE7">
        <w:rPr>
          <w:rFonts w:ascii="Times New Roman" w:hint="cs"/>
          <w:sz w:val="32"/>
          <w:szCs w:val="32"/>
          <w:rtl/>
          <w:lang w:bidi="ar-QA"/>
        </w:rPr>
        <w:t>56 ـ المواطنة والوطن في الدولة الحديثة.</w:t>
      </w:r>
    </w:p>
    <w:p w:rsidR="00397EF7" w:rsidRPr="009D5CE7" w:rsidRDefault="00397EF7" w:rsidP="00397EF7">
      <w:pPr>
        <w:jc w:val="lowKashida"/>
        <w:rPr>
          <w:sz w:val="32"/>
          <w:szCs w:val="32"/>
          <w:rtl/>
          <w:lang w:bidi="ar-QA"/>
        </w:rPr>
      </w:pPr>
      <w:r w:rsidRPr="009D5CE7">
        <w:rPr>
          <w:rFonts w:hint="cs"/>
          <w:sz w:val="32"/>
          <w:szCs w:val="32"/>
          <w:rtl/>
          <w:lang w:bidi="ar-QA"/>
        </w:rPr>
        <w:t>57 ـ العدل في التصور الإسلامي.</w:t>
      </w:r>
    </w:p>
    <w:p w:rsidR="00397EF7" w:rsidRPr="009D5CE7" w:rsidRDefault="00397EF7" w:rsidP="00397EF7">
      <w:pPr>
        <w:jc w:val="lowKashida"/>
        <w:rPr>
          <w:sz w:val="32"/>
          <w:szCs w:val="32"/>
          <w:rtl/>
          <w:lang w:bidi="ar-QA"/>
        </w:rPr>
      </w:pPr>
      <w:r w:rsidRPr="009D5CE7">
        <w:rPr>
          <w:rFonts w:hint="cs"/>
          <w:sz w:val="32"/>
          <w:szCs w:val="32"/>
          <w:rtl/>
          <w:lang w:bidi="ar-QA"/>
        </w:rPr>
        <w:t>58 ـ كفاح الشعب الجزائري ضد ال</w:t>
      </w:r>
      <w:r w:rsidR="002559FC">
        <w:rPr>
          <w:rFonts w:hint="cs"/>
          <w:sz w:val="32"/>
          <w:szCs w:val="32"/>
          <w:rtl/>
          <w:lang w:bidi="ar-QA"/>
        </w:rPr>
        <w:t>احتلال</w:t>
      </w:r>
      <w:r w:rsidRPr="009D5CE7">
        <w:rPr>
          <w:rFonts w:hint="cs"/>
          <w:sz w:val="32"/>
          <w:szCs w:val="32"/>
          <w:rtl/>
          <w:lang w:bidi="ar-QA"/>
        </w:rPr>
        <w:t xml:space="preserve"> الفرنسي.</w:t>
      </w:r>
    </w:p>
    <w:p w:rsidR="00073356" w:rsidRPr="009D5CE7" w:rsidRDefault="004275FD" w:rsidP="00C53A7F">
      <w:pPr>
        <w:pStyle w:val="a4"/>
        <w:jc w:val="both"/>
        <w:rPr>
          <w:sz w:val="32"/>
          <w:szCs w:val="32"/>
          <w:rtl/>
          <w:lang w:bidi="ar-QA"/>
        </w:rPr>
      </w:pPr>
      <w:r w:rsidRPr="009D5CE7">
        <w:rPr>
          <w:rFonts w:hint="cs"/>
          <w:sz w:val="32"/>
          <w:szCs w:val="32"/>
          <w:rtl/>
          <w:lang w:bidi="ar-QA"/>
        </w:rPr>
        <w:t>59 ـ الأمير عبد القادر الجزائري.</w:t>
      </w:r>
    </w:p>
    <w:sectPr w:rsidR="00073356" w:rsidRPr="009D5CE7" w:rsidSect="0065183B">
      <w:footerReference w:type="default" r:id="rId8"/>
      <w:footnotePr>
        <w:numRestart w:val="eachPage"/>
      </w:footnotePr>
      <w:pgSz w:w="12240" w:h="15840"/>
      <w:pgMar w:top="2448" w:right="2592" w:bottom="2448" w:left="259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D27" w:rsidRDefault="009F7D27" w:rsidP="0015360A">
      <w:r>
        <w:separator/>
      </w:r>
    </w:p>
  </w:endnote>
  <w:endnote w:type="continuationSeparator" w:id="0">
    <w:p w:rsidR="009F7D27" w:rsidRDefault="009F7D27" w:rsidP="00153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Majalla UI">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00002FF" w:usb1="4000ACFF" w:usb2="00000001" w:usb3="00000000" w:csb0="0000019F" w:csb1="00000000"/>
  </w:font>
  <w:font w:name="mohammad bold art 1">
    <w:panose1 w:val="0000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Adobe Caslon Pro">
    <w:panose1 w:val="00000000000000000000"/>
    <w:charset w:val="00"/>
    <w:family w:val="roman"/>
    <w:notTrueType/>
    <w:pitch w:val="variable"/>
    <w:sig w:usb0="00000007" w:usb1="00000001" w:usb2="00000000" w:usb3="00000000" w:csb0="00000093" w:csb1="00000000"/>
  </w:font>
  <w:font w:name="Simplified Arabic">
    <w:panose1 w:val="02020603050405020304"/>
    <w:charset w:val="00"/>
    <w:family w:val="roman"/>
    <w:pitch w:val="variable"/>
    <w:sig w:usb0="00002003" w:usb1="0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tl/>
      </w:rPr>
      <w:id w:val="-1123606144"/>
      <w:docPartObj>
        <w:docPartGallery w:val="Page Numbers (Bottom of Page)"/>
        <w:docPartUnique/>
      </w:docPartObj>
    </w:sdtPr>
    <w:sdtEndPr>
      <w:rPr>
        <w:noProof/>
      </w:rPr>
    </w:sdtEndPr>
    <w:sdtContent>
      <w:p w:rsidR="003B6B47" w:rsidRDefault="003B6B47">
        <w:pPr>
          <w:pStyle w:val="a3"/>
          <w:jc w:val="center"/>
        </w:pPr>
        <w:r>
          <w:fldChar w:fldCharType="begin"/>
        </w:r>
        <w:r>
          <w:instrText xml:space="preserve"> PAGE   \* MERGEFORMAT </w:instrText>
        </w:r>
        <w:r>
          <w:fldChar w:fldCharType="separate"/>
        </w:r>
        <w:r w:rsidR="0029727E">
          <w:rPr>
            <w:rtl/>
          </w:rPr>
          <w:t>3</w:t>
        </w:r>
        <w:r>
          <w:fldChar w:fldCharType="end"/>
        </w:r>
      </w:p>
    </w:sdtContent>
  </w:sdt>
  <w:p w:rsidR="003B6B47" w:rsidRDefault="003B6B4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D27" w:rsidRDefault="009F7D27" w:rsidP="0015360A">
      <w:r>
        <w:separator/>
      </w:r>
    </w:p>
  </w:footnote>
  <w:footnote w:type="continuationSeparator" w:id="0">
    <w:p w:rsidR="009F7D27" w:rsidRDefault="009F7D27" w:rsidP="0015360A">
      <w:r>
        <w:continuationSeparator/>
      </w:r>
    </w:p>
  </w:footnote>
  <w:footnote w:id="1">
    <w:p w:rsidR="003B6B47" w:rsidRDefault="003B6B47" w:rsidP="00107EEA">
      <w:pPr>
        <w:pStyle w:val="a5"/>
        <w:rPr>
          <w:lang w:bidi="ar-QA"/>
        </w:rPr>
      </w:pPr>
      <w:r>
        <w:rPr>
          <w:rStyle w:val="a6"/>
        </w:rPr>
        <w:footnoteRef/>
      </w:r>
      <w:r>
        <w:rPr>
          <w:rtl/>
        </w:rPr>
        <w:t xml:space="preserve"> </w:t>
      </w:r>
      <w:r>
        <w:rPr>
          <w:rFonts w:hint="cs"/>
          <w:rtl/>
          <w:lang w:bidi="ar-QA"/>
        </w:rPr>
        <w:t>التاريخ السياسي للجزائر، ص: 99.</w:t>
      </w:r>
    </w:p>
  </w:footnote>
  <w:footnote w:id="2">
    <w:p w:rsidR="003B6B47" w:rsidRDefault="003B6B47" w:rsidP="00980F99">
      <w:pPr>
        <w:pStyle w:val="a5"/>
        <w:rPr>
          <w:lang w:bidi="ar-QA"/>
        </w:rPr>
      </w:pPr>
      <w:r>
        <w:rPr>
          <w:rStyle w:val="a6"/>
        </w:rPr>
        <w:footnoteRef/>
      </w:r>
      <w:r>
        <w:rPr>
          <w:rFonts w:hint="cs"/>
          <w:rtl/>
          <w:lang w:bidi="ar-QA"/>
        </w:rPr>
        <w:t xml:space="preserve"> المصدر السابق.</w:t>
      </w:r>
    </w:p>
  </w:footnote>
  <w:footnote w:id="3">
    <w:p w:rsidR="003B6B47" w:rsidRDefault="003B6B47" w:rsidP="00073356">
      <w:pPr>
        <w:pStyle w:val="a5"/>
        <w:rPr>
          <w:rtl/>
          <w:lang w:bidi="ar-QA"/>
        </w:rPr>
      </w:pPr>
      <w:r>
        <w:rPr>
          <w:rStyle w:val="a6"/>
        </w:rPr>
        <w:footnoteRef/>
      </w:r>
      <w:r>
        <w:t xml:space="preserve"> </w:t>
      </w:r>
      <w:r>
        <w:rPr>
          <w:rFonts w:hint="cs"/>
          <w:rtl/>
          <w:lang w:bidi="ar-QA"/>
        </w:rPr>
        <w:t xml:space="preserve"> الثورة الجزائرية د. بو علام بن حمودة، ص: 15.</w:t>
      </w:r>
    </w:p>
  </w:footnote>
  <w:footnote w:id="4">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عثمان سعدي، ص: 443.</w:t>
      </w:r>
    </w:p>
  </w:footnote>
  <w:footnote w:id="5">
    <w:p w:rsidR="003B6B47" w:rsidRDefault="003B6B47" w:rsidP="00073356">
      <w:pPr>
        <w:pStyle w:val="a5"/>
        <w:rPr>
          <w:rtl/>
          <w:lang w:bidi="ar-QA"/>
        </w:rPr>
      </w:pPr>
      <w:r>
        <w:rPr>
          <w:rStyle w:val="a6"/>
        </w:rPr>
        <w:footnoteRef/>
      </w:r>
      <w:r>
        <w:t xml:space="preserve"> </w:t>
      </w:r>
      <w:r>
        <w:rPr>
          <w:rFonts w:hint="cs"/>
          <w:rtl/>
        </w:rPr>
        <w:t xml:space="preserve"> الجزائر في التاريخ عثمان سعدي، ص: 444.</w:t>
      </w:r>
    </w:p>
  </w:footnote>
  <w:footnote w:id="6">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446.</w:t>
      </w:r>
    </w:p>
  </w:footnote>
  <w:footnote w:id="7">
    <w:p w:rsidR="003B6B47" w:rsidRDefault="003B6B47" w:rsidP="00073356">
      <w:pPr>
        <w:pStyle w:val="a5"/>
        <w:rPr>
          <w:rtl/>
          <w:lang w:bidi="ar-QA"/>
        </w:rPr>
      </w:pPr>
      <w:r>
        <w:rPr>
          <w:rStyle w:val="a6"/>
        </w:rPr>
        <w:footnoteRef/>
      </w:r>
      <w:r>
        <w:t xml:space="preserve"> </w:t>
      </w:r>
      <w:r>
        <w:rPr>
          <w:rFonts w:hint="cs"/>
          <w:rtl/>
        </w:rPr>
        <w:t xml:space="preserve"> الدولة العثمانية للصلابي، ص: 373.</w:t>
      </w:r>
    </w:p>
  </w:footnote>
  <w:footnote w:id="8">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374.</w:t>
      </w:r>
    </w:p>
  </w:footnote>
  <w:footnote w:id="9">
    <w:p w:rsidR="003B6B47" w:rsidRDefault="003B6B47" w:rsidP="00073356">
      <w:pPr>
        <w:pStyle w:val="a5"/>
        <w:rPr>
          <w:rtl/>
          <w:lang w:bidi="ar-QA"/>
        </w:rPr>
      </w:pPr>
      <w:r>
        <w:rPr>
          <w:rStyle w:val="a6"/>
        </w:rPr>
        <w:footnoteRef/>
      </w:r>
      <w:r>
        <w:t xml:space="preserve"> </w:t>
      </w:r>
      <w:r>
        <w:rPr>
          <w:rFonts w:hint="cs"/>
          <w:rtl/>
          <w:lang w:bidi="ar-QA"/>
        </w:rPr>
        <w:t xml:space="preserve"> الدولة العثمانية للصلابي، ص: 374.</w:t>
      </w:r>
    </w:p>
  </w:footnote>
  <w:footnote w:id="10">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377.</w:t>
      </w:r>
    </w:p>
  </w:footnote>
  <w:footnote w:id="11">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د. عمار بو حوش، ص: 83 ، 84.</w:t>
      </w:r>
    </w:p>
  </w:footnote>
  <w:footnote w:id="12">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ص: 84.</w:t>
      </w:r>
    </w:p>
  </w:footnote>
  <w:footnote w:id="13">
    <w:p w:rsidR="003B6B47" w:rsidRDefault="003B6B47" w:rsidP="00073356">
      <w:pPr>
        <w:pStyle w:val="a5"/>
        <w:rPr>
          <w:rtl/>
          <w:lang w:bidi="ar-QA"/>
        </w:rPr>
      </w:pPr>
      <w:r>
        <w:rPr>
          <w:rStyle w:val="a6"/>
        </w:rPr>
        <w:footnoteRef/>
      </w:r>
      <w:r>
        <w:t xml:space="preserve"> </w:t>
      </w:r>
      <w:r>
        <w:rPr>
          <w:rFonts w:hint="cs"/>
          <w:rtl/>
          <w:lang w:bidi="ar-QA"/>
        </w:rPr>
        <w:t xml:space="preserve"> تاريخ العرب الحديث د. حلمي محروس، ص: 221.</w:t>
      </w:r>
    </w:p>
  </w:footnote>
  <w:footnote w:id="14">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ص: 85.</w:t>
      </w:r>
    </w:p>
  </w:footnote>
  <w:footnote w:id="15">
    <w:p w:rsidR="003B6B47" w:rsidRDefault="003B6B47" w:rsidP="00073356">
      <w:pPr>
        <w:pStyle w:val="a5"/>
        <w:rPr>
          <w:rtl/>
          <w:lang w:bidi="ar-QA"/>
        </w:rPr>
      </w:pPr>
      <w:r>
        <w:rPr>
          <w:rStyle w:val="a6"/>
        </w:rPr>
        <w:footnoteRef/>
      </w:r>
      <w:r>
        <w:t xml:space="preserve"> </w:t>
      </w:r>
      <w:r>
        <w:rPr>
          <w:rFonts w:hint="cs"/>
          <w:rtl/>
          <w:lang w:bidi="ar-QA"/>
        </w:rPr>
        <w:t xml:space="preserve"> الحركة التبشيرية الفرنسية في الجزائر، خديجة بقطاش، ص: 15.</w:t>
      </w:r>
    </w:p>
  </w:footnote>
  <w:footnote w:id="16">
    <w:p w:rsidR="003B6B47" w:rsidRDefault="003B6B47" w:rsidP="00073356">
      <w:pPr>
        <w:pStyle w:val="a5"/>
        <w:rPr>
          <w:rtl/>
          <w:lang w:bidi="ar-QA"/>
        </w:rPr>
      </w:pPr>
      <w:r>
        <w:rPr>
          <w:rStyle w:val="a6"/>
        </w:rPr>
        <w:footnoteRef/>
      </w:r>
      <w:r>
        <w:t xml:space="preserve"> </w:t>
      </w:r>
      <w:r>
        <w:rPr>
          <w:rFonts w:hint="cs"/>
          <w:rtl/>
          <w:lang w:bidi="ar-QA"/>
        </w:rPr>
        <w:t xml:space="preserve"> الحركة التبشيرية الفرنسية، ص: 16.</w:t>
      </w:r>
    </w:p>
  </w:footnote>
  <w:footnote w:id="17">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16.</w:t>
      </w:r>
    </w:p>
  </w:footnote>
  <w:footnote w:id="18">
    <w:p w:rsidR="003B6B47" w:rsidRDefault="003B6B47" w:rsidP="00073356">
      <w:pPr>
        <w:pStyle w:val="a5"/>
        <w:rPr>
          <w:rtl/>
          <w:lang w:bidi="ar-QA"/>
        </w:rPr>
      </w:pPr>
      <w:r>
        <w:rPr>
          <w:rStyle w:val="a6"/>
        </w:rPr>
        <w:footnoteRef/>
      </w:r>
      <w:r>
        <w:t xml:space="preserve"> </w:t>
      </w:r>
      <w:r>
        <w:rPr>
          <w:rFonts w:hint="cs"/>
          <w:rtl/>
          <w:lang w:bidi="ar-QA"/>
        </w:rPr>
        <w:t xml:space="preserve"> الحركة التبشيرية في الجزائر، ص: 16.</w:t>
      </w:r>
    </w:p>
  </w:footnote>
  <w:footnote w:id="19">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17.</w:t>
      </w:r>
    </w:p>
  </w:footnote>
  <w:footnote w:id="20">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17.</w:t>
      </w:r>
    </w:p>
  </w:footnote>
  <w:footnote w:id="21">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17.</w:t>
      </w:r>
    </w:p>
  </w:footnote>
  <w:footnote w:id="22">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17.</w:t>
      </w:r>
    </w:p>
  </w:footnote>
  <w:footnote w:id="23">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31.</w:t>
      </w:r>
    </w:p>
  </w:footnote>
  <w:footnote w:id="24">
    <w:p w:rsidR="003B6B47" w:rsidRDefault="003B6B47" w:rsidP="00073356">
      <w:pPr>
        <w:pStyle w:val="a5"/>
        <w:rPr>
          <w:rtl/>
          <w:lang w:bidi="ar-QA"/>
        </w:rPr>
      </w:pPr>
      <w:r>
        <w:rPr>
          <w:rStyle w:val="a6"/>
        </w:rPr>
        <w:footnoteRef/>
      </w:r>
      <w:r>
        <w:t xml:space="preserve"> </w:t>
      </w:r>
      <w:r>
        <w:rPr>
          <w:rFonts w:hint="cs"/>
          <w:rtl/>
          <w:lang w:bidi="ar-QA"/>
        </w:rPr>
        <w:t xml:space="preserve"> تاريخ العرب الحديث د. حلمي محروس، ص: 223.</w:t>
      </w:r>
    </w:p>
  </w:footnote>
  <w:footnote w:id="25">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ص: 90.</w:t>
      </w:r>
    </w:p>
  </w:footnote>
  <w:footnote w:id="26">
    <w:p w:rsidR="003B6B47" w:rsidRDefault="003B6B47" w:rsidP="00073356">
      <w:pPr>
        <w:pStyle w:val="a5"/>
        <w:rPr>
          <w:rtl/>
          <w:lang w:bidi="ar-QA"/>
        </w:rPr>
      </w:pPr>
      <w:r>
        <w:rPr>
          <w:rStyle w:val="a6"/>
        </w:rPr>
        <w:footnoteRef/>
      </w:r>
      <w:r>
        <w:t xml:space="preserve"> </w:t>
      </w:r>
      <w:r>
        <w:rPr>
          <w:rFonts w:hint="cs"/>
          <w:rtl/>
          <w:lang w:bidi="ar-QA"/>
        </w:rPr>
        <w:t xml:space="preserve"> الثورة الجزائرية د. بو علام بن حمودة، ص: 17 ، 18.</w:t>
      </w:r>
    </w:p>
  </w:footnote>
  <w:footnote w:id="27">
    <w:p w:rsidR="003B6B47" w:rsidRDefault="003B6B47" w:rsidP="00073356">
      <w:pPr>
        <w:pStyle w:val="a5"/>
        <w:rPr>
          <w:rtl/>
          <w:lang w:bidi="ar-QA"/>
        </w:rPr>
      </w:pPr>
      <w:r>
        <w:rPr>
          <w:rStyle w:val="a6"/>
        </w:rPr>
        <w:footnoteRef/>
      </w:r>
      <w:r>
        <w:t xml:space="preserve"> </w:t>
      </w:r>
      <w:r>
        <w:rPr>
          <w:rFonts w:hint="cs"/>
          <w:rtl/>
          <w:lang w:bidi="ar-QA"/>
        </w:rPr>
        <w:t xml:space="preserve"> تاريخ العرب الحديث، ص: 224.</w:t>
      </w:r>
    </w:p>
  </w:footnote>
  <w:footnote w:id="28">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ص: 90.</w:t>
      </w:r>
    </w:p>
  </w:footnote>
  <w:footnote w:id="29">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عثمان سعدي، ص: 447.</w:t>
      </w:r>
    </w:p>
  </w:footnote>
  <w:footnote w:id="30">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448.</w:t>
      </w:r>
    </w:p>
  </w:footnote>
  <w:footnote w:id="31">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449.</w:t>
      </w:r>
    </w:p>
  </w:footnote>
  <w:footnote w:id="32">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450.</w:t>
      </w:r>
    </w:p>
  </w:footnote>
  <w:footnote w:id="33">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450.</w:t>
      </w:r>
    </w:p>
  </w:footnote>
  <w:footnote w:id="34">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د. عمار بو حوش، ص: 91.</w:t>
      </w:r>
    </w:p>
  </w:footnote>
  <w:footnote w:id="35">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451.</w:t>
      </w:r>
    </w:p>
  </w:footnote>
  <w:footnote w:id="36">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ص: 100.</w:t>
      </w:r>
    </w:p>
  </w:footnote>
  <w:footnote w:id="37">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352.</w:t>
      </w:r>
    </w:p>
  </w:footnote>
  <w:footnote w:id="38">
    <w:p w:rsidR="003B6B47" w:rsidRDefault="003B6B47" w:rsidP="00073356">
      <w:pPr>
        <w:pStyle w:val="a5"/>
        <w:rPr>
          <w:rtl/>
          <w:lang w:bidi="ar-QA"/>
        </w:rPr>
      </w:pPr>
      <w:r>
        <w:rPr>
          <w:rStyle w:val="a6"/>
        </w:rPr>
        <w:footnoteRef/>
      </w:r>
      <w:r>
        <w:t xml:space="preserve"> </w:t>
      </w:r>
      <w:r>
        <w:rPr>
          <w:rFonts w:hint="cs"/>
          <w:rtl/>
          <w:lang w:bidi="ar-QA"/>
        </w:rPr>
        <w:t xml:space="preserve"> تاريخ العرب الحديث، ص: 229.</w:t>
      </w:r>
    </w:p>
  </w:footnote>
  <w:footnote w:id="39">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229.</w:t>
      </w:r>
    </w:p>
  </w:footnote>
  <w:footnote w:id="40">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ص: 100.</w:t>
      </w:r>
    </w:p>
  </w:footnote>
  <w:footnote w:id="41">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453.</w:t>
      </w:r>
    </w:p>
  </w:footnote>
  <w:footnote w:id="42">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ص: 92.</w:t>
      </w:r>
    </w:p>
  </w:footnote>
  <w:footnote w:id="43">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ص: 93.</w:t>
      </w:r>
    </w:p>
  </w:footnote>
  <w:footnote w:id="44">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صأ 94.</w:t>
      </w:r>
    </w:p>
  </w:footnote>
  <w:footnote w:id="45">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ص: 94.</w:t>
      </w:r>
    </w:p>
  </w:footnote>
  <w:footnote w:id="46">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96.</w:t>
      </w:r>
    </w:p>
  </w:footnote>
  <w:footnote w:id="47">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ص: 96 ، 97.</w:t>
      </w:r>
    </w:p>
  </w:footnote>
  <w:footnote w:id="48">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ص: 98.</w:t>
      </w:r>
    </w:p>
  </w:footnote>
  <w:footnote w:id="49">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98.</w:t>
      </w:r>
    </w:p>
  </w:footnote>
  <w:footnote w:id="50">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ص: 99.</w:t>
      </w:r>
    </w:p>
  </w:footnote>
  <w:footnote w:id="51">
    <w:p w:rsidR="003B6B47" w:rsidRDefault="003B6B47" w:rsidP="00073356">
      <w:pPr>
        <w:pStyle w:val="a5"/>
        <w:rPr>
          <w:rtl/>
          <w:lang w:bidi="ar-QA"/>
        </w:rPr>
      </w:pPr>
      <w:r>
        <w:rPr>
          <w:rStyle w:val="a6"/>
        </w:rPr>
        <w:footnoteRef/>
      </w:r>
      <w:r>
        <w:t xml:space="preserve"> </w:t>
      </w:r>
      <w:r>
        <w:rPr>
          <w:rFonts w:hint="cs"/>
          <w:rtl/>
          <w:lang w:bidi="ar-QA"/>
        </w:rPr>
        <w:t xml:space="preserve"> الدولة العثمانية للصلابي، ص: 366.</w:t>
      </w:r>
    </w:p>
  </w:footnote>
  <w:footnote w:id="52">
    <w:p w:rsidR="003B6B47" w:rsidRDefault="003B6B47" w:rsidP="00073356">
      <w:pPr>
        <w:pStyle w:val="a5"/>
        <w:rPr>
          <w:rtl/>
          <w:lang w:bidi="ar-QA"/>
        </w:rPr>
      </w:pPr>
      <w:r>
        <w:rPr>
          <w:rStyle w:val="a6"/>
        </w:rPr>
        <w:footnoteRef/>
      </w:r>
      <w:r>
        <w:t xml:space="preserve"> </w:t>
      </w:r>
      <w:r>
        <w:rPr>
          <w:rFonts w:hint="cs"/>
          <w:rtl/>
          <w:lang w:bidi="ar-QA"/>
        </w:rPr>
        <w:t xml:space="preserve"> الدولة العثمانية للصلابي، ص: 366.</w:t>
      </w:r>
    </w:p>
  </w:footnote>
  <w:footnote w:id="53">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453.</w:t>
      </w:r>
    </w:p>
  </w:footnote>
  <w:footnote w:id="54">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454.</w:t>
      </w:r>
    </w:p>
  </w:footnote>
  <w:footnote w:id="55">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454.</w:t>
      </w:r>
    </w:p>
  </w:footnote>
  <w:footnote w:id="56">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ص: 101.</w:t>
      </w:r>
    </w:p>
  </w:footnote>
  <w:footnote w:id="57">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ص: 101.</w:t>
      </w:r>
    </w:p>
  </w:footnote>
  <w:footnote w:id="58">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102.</w:t>
      </w:r>
    </w:p>
  </w:footnote>
  <w:footnote w:id="59">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103.</w:t>
      </w:r>
    </w:p>
  </w:footnote>
  <w:footnote w:id="60">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ص: 103 ، 104.</w:t>
      </w:r>
    </w:p>
  </w:footnote>
  <w:footnote w:id="61">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455.</w:t>
      </w:r>
    </w:p>
  </w:footnote>
  <w:footnote w:id="62">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456.</w:t>
      </w:r>
    </w:p>
  </w:footnote>
  <w:footnote w:id="63">
    <w:p w:rsidR="003B6B47" w:rsidRDefault="003B6B47" w:rsidP="00073356">
      <w:pPr>
        <w:pStyle w:val="a5"/>
        <w:rPr>
          <w:rtl/>
          <w:lang w:bidi="ar-QA"/>
        </w:rPr>
      </w:pPr>
      <w:r>
        <w:rPr>
          <w:rStyle w:val="a6"/>
        </w:rPr>
        <w:footnoteRef/>
      </w:r>
      <w:r>
        <w:t xml:space="preserve"> </w:t>
      </w:r>
      <w:r>
        <w:rPr>
          <w:rFonts w:hint="cs"/>
          <w:rtl/>
          <w:lang w:bidi="ar-QA"/>
        </w:rPr>
        <w:t xml:space="preserve"> ثورة الجزائر د. بو علام حمودة، ص: 456.</w:t>
      </w:r>
    </w:p>
  </w:footnote>
  <w:footnote w:id="64">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22 ، 23.</w:t>
      </w:r>
    </w:p>
  </w:footnote>
  <w:footnote w:id="65">
    <w:p w:rsidR="003B6B47" w:rsidRDefault="003B6B47" w:rsidP="00073356">
      <w:pPr>
        <w:pStyle w:val="a5"/>
        <w:rPr>
          <w:rtl/>
          <w:lang w:bidi="ar-QA"/>
        </w:rPr>
      </w:pPr>
      <w:r>
        <w:rPr>
          <w:rStyle w:val="a6"/>
        </w:rPr>
        <w:footnoteRef/>
      </w:r>
      <w:r>
        <w:t xml:space="preserve"> </w:t>
      </w:r>
      <w:r>
        <w:rPr>
          <w:rFonts w:hint="cs"/>
          <w:rtl/>
          <w:lang w:bidi="ar-QA"/>
        </w:rPr>
        <w:t xml:space="preserve"> المصدر نفسه</w:t>
      </w:r>
    </w:p>
  </w:footnote>
  <w:footnote w:id="66">
    <w:p w:rsidR="003B6B47" w:rsidRDefault="003B6B47" w:rsidP="00073356">
      <w:pPr>
        <w:pStyle w:val="a5"/>
        <w:rPr>
          <w:rtl/>
          <w:lang w:bidi="ar-QA"/>
        </w:rPr>
      </w:pPr>
      <w:r>
        <w:rPr>
          <w:rStyle w:val="a6"/>
        </w:rPr>
        <w:footnoteRef/>
      </w:r>
      <w:r>
        <w:t xml:space="preserve"> </w:t>
      </w:r>
      <w:r>
        <w:rPr>
          <w:rFonts w:hint="cs"/>
          <w:rtl/>
          <w:lang w:bidi="ar-QA"/>
        </w:rPr>
        <w:t xml:space="preserve"> الحركة التبشيرية الفرنسية، ص: 23 ، 24.</w:t>
      </w:r>
    </w:p>
  </w:footnote>
  <w:footnote w:id="67">
    <w:p w:rsidR="003B6B47" w:rsidRDefault="003B6B47" w:rsidP="00073356">
      <w:pPr>
        <w:pStyle w:val="a5"/>
        <w:rPr>
          <w:rtl/>
          <w:lang w:bidi="ar-QA"/>
        </w:rPr>
      </w:pPr>
      <w:r>
        <w:rPr>
          <w:rStyle w:val="a6"/>
        </w:rPr>
        <w:footnoteRef/>
      </w:r>
      <w:r>
        <w:t xml:space="preserve"> </w:t>
      </w:r>
      <w:r>
        <w:rPr>
          <w:rFonts w:hint="cs"/>
          <w:rtl/>
          <w:lang w:bidi="ar-QA"/>
        </w:rPr>
        <w:t xml:space="preserve"> المصدر نفسه.</w:t>
      </w:r>
    </w:p>
  </w:footnote>
  <w:footnote w:id="68">
    <w:p w:rsidR="003B6B47" w:rsidRDefault="003B6B47" w:rsidP="00073356">
      <w:pPr>
        <w:pStyle w:val="a5"/>
        <w:rPr>
          <w:rtl/>
          <w:lang w:bidi="ar-QA"/>
        </w:rPr>
      </w:pPr>
      <w:r>
        <w:rPr>
          <w:rStyle w:val="a6"/>
        </w:rPr>
        <w:footnoteRef/>
      </w:r>
      <w:r>
        <w:t xml:space="preserve"> </w:t>
      </w:r>
      <w:r>
        <w:rPr>
          <w:rFonts w:hint="cs"/>
          <w:rtl/>
          <w:lang w:bidi="ar-QA"/>
        </w:rPr>
        <w:t xml:space="preserve"> الحركة التبشيرية الفرنسية، ص: 25.</w:t>
      </w:r>
    </w:p>
  </w:footnote>
  <w:footnote w:id="69">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26 ، 27.</w:t>
      </w:r>
    </w:p>
  </w:footnote>
  <w:footnote w:id="70">
    <w:p w:rsidR="003B6B47" w:rsidRDefault="003B6B47" w:rsidP="00073356">
      <w:pPr>
        <w:pStyle w:val="a5"/>
        <w:rPr>
          <w:rtl/>
          <w:lang w:bidi="ar-QA"/>
        </w:rPr>
      </w:pPr>
      <w:r>
        <w:rPr>
          <w:rStyle w:val="a6"/>
        </w:rPr>
        <w:footnoteRef/>
      </w:r>
      <w:r>
        <w:t xml:space="preserve"> </w:t>
      </w:r>
      <w:r>
        <w:rPr>
          <w:rFonts w:hint="cs"/>
          <w:rtl/>
          <w:lang w:bidi="ar-QA"/>
        </w:rPr>
        <w:t xml:space="preserve"> قراءة جديدة في التاريخ العثماني، ص: 188.</w:t>
      </w:r>
    </w:p>
  </w:footnote>
  <w:footnote w:id="71">
    <w:p w:rsidR="003B6B47" w:rsidRDefault="003B6B47" w:rsidP="00073356">
      <w:pPr>
        <w:pStyle w:val="a5"/>
        <w:rPr>
          <w:rtl/>
          <w:lang w:bidi="ar-QA"/>
        </w:rPr>
      </w:pPr>
      <w:r>
        <w:rPr>
          <w:rStyle w:val="a6"/>
        </w:rPr>
        <w:footnoteRef/>
      </w:r>
      <w:r>
        <w:t xml:space="preserve"> </w:t>
      </w:r>
      <w:r>
        <w:rPr>
          <w:rFonts w:hint="cs"/>
          <w:rtl/>
          <w:lang w:bidi="ar-QA"/>
        </w:rPr>
        <w:t xml:space="preserve"> الدولة العثمانية د. جمال عبد الهادي، ص: 108.</w:t>
      </w:r>
    </w:p>
  </w:footnote>
  <w:footnote w:id="72">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108.</w:t>
      </w:r>
    </w:p>
  </w:footnote>
  <w:footnote w:id="73">
    <w:p w:rsidR="003B6B47" w:rsidRDefault="003B6B47" w:rsidP="00073356">
      <w:pPr>
        <w:pStyle w:val="a5"/>
        <w:rPr>
          <w:rtl/>
          <w:lang w:bidi="ar-QA"/>
        </w:rPr>
      </w:pPr>
      <w:r>
        <w:rPr>
          <w:rStyle w:val="a6"/>
        </w:rPr>
        <w:footnoteRef/>
      </w:r>
      <w:r>
        <w:t xml:space="preserve"> </w:t>
      </w:r>
      <w:r>
        <w:rPr>
          <w:rFonts w:hint="cs"/>
          <w:rtl/>
          <w:lang w:bidi="ar-QA"/>
        </w:rPr>
        <w:t xml:space="preserve"> الدولة العثمانية للصلابي، ص: 405 ، 406.</w:t>
      </w:r>
    </w:p>
  </w:footnote>
  <w:footnote w:id="74">
    <w:p w:rsidR="003B6B47" w:rsidRDefault="003B6B47" w:rsidP="00073356">
      <w:pPr>
        <w:pStyle w:val="a5"/>
        <w:rPr>
          <w:rtl/>
          <w:lang w:bidi="ar-QA"/>
        </w:rPr>
      </w:pPr>
      <w:r>
        <w:rPr>
          <w:rStyle w:val="a6"/>
        </w:rPr>
        <w:footnoteRef/>
      </w:r>
      <w:r>
        <w:t xml:space="preserve"> </w:t>
      </w:r>
      <w:r>
        <w:rPr>
          <w:rFonts w:hint="cs"/>
          <w:rtl/>
          <w:lang w:bidi="ar-QA"/>
        </w:rPr>
        <w:t xml:space="preserve"> الدولة العثمانية د. عبد العزيز الشناوي (1 / 194 ـ 232).</w:t>
      </w:r>
    </w:p>
  </w:footnote>
  <w:footnote w:id="75">
    <w:p w:rsidR="003B6B47" w:rsidRDefault="003B6B47" w:rsidP="00152D17">
      <w:pPr>
        <w:pStyle w:val="a5"/>
        <w:rPr>
          <w:rtl/>
          <w:lang w:bidi="ar-QA"/>
        </w:rPr>
      </w:pPr>
      <w:r>
        <w:rPr>
          <w:rStyle w:val="a6"/>
        </w:rPr>
        <w:footnoteRef/>
      </w:r>
      <w:r>
        <w:t xml:space="preserve"> </w:t>
      </w:r>
      <w:r>
        <w:rPr>
          <w:rFonts w:hint="cs"/>
          <w:rtl/>
          <w:lang w:bidi="ar-QA"/>
        </w:rPr>
        <w:t xml:space="preserve"> الدولة العثمانية د. إسماعيل ياغي، ص: 143.</w:t>
      </w:r>
    </w:p>
  </w:footnote>
  <w:footnote w:id="76">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144.</w:t>
      </w:r>
    </w:p>
  </w:footnote>
  <w:footnote w:id="77">
    <w:p w:rsidR="003B6B47" w:rsidRDefault="003B6B47" w:rsidP="00073356">
      <w:pPr>
        <w:pStyle w:val="a5"/>
        <w:rPr>
          <w:rtl/>
          <w:lang w:bidi="ar-QA"/>
        </w:rPr>
      </w:pPr>
      <w:r>
        <w:rPr>
          <w:rStyle w:val="a6"/>
        </w:rPr>
        <w:footnoteRef/>
      </w:r>
      <w:r>
        <w:t xml:space="preserve"> </w:t>
      </w:r>
      <w:r>
        <w:rPr>
          <w:rFonts w:hint="cs"/>
          <w:rtl/>
          <w:lang w:bidi="ar-QA"/>
        </w:rPr>
        <w:t xml:space="preserve"> محاضرات في تاريخ الجزائر، أبو القاسم سعد الله، ص: 66.</w:t>
      </w:r>
    </w:p>
  </w:footnote>
  <w:footnote w:id="78">
    <w:p w:rsidR="003B6B47" w:rsidRDefault="003B6B47" w:rsidP="00073356">
      <w:pPr>
        <w:pStyle w:val="a5"/>
        <w:rPr>
          <w:rtl/>
          <w:lang w:bidi="ar-QA"/>
        </w:rPr>
      </w:pPr>
      <w:r>
        <w:rPr>
          <w:rStyle w:val="a6"/>
        </w:rPr>
        <w:footnoteRef/>
      </w:r>
      <w:r>
        <w:t xml:space="preserve"> </w:t>
      </w:r>
      <w:r>
        <w:rPr>
          <w:rFonts w:hint="cs"/>
          <w:rtl/>
          <w:lang w:bidi="ar-QA"/>
        </w:rPr>
        <w:t xml:space="preserve"> محاضرات في تاريخ الجزائر، ص: 69.</w:t>
      </w:r>
    </w:p>
  </w:footnote>
  <w:footnote w:id="79">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د. عمار بو حوش، ص: 106.</w:t>
      </w:r>
    </w:p>
  </w:footnote>
  <w:footnote w:id="80">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ص: 17.</w:t>
      </w:r>
    </w:p>
  </w:footnote>
  <w:footnote w:id="81">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عثمان سعدي، ص: 458.</w:t>
      </w:r>
    </w:p>
  </w:footnote>
  <w:footnote w:id="82">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458.</w:t>
      </w:r>
    </w:p>
  </w:footnote>
  <w:footnote w:id="83">
    <w:p w:rsidR="003B6B47" w:rsidRDefault="003B6B47" w:rsidP="00073356">
      <w:pPr>
        <w:pStyle w:val="a5"/>
        <w:rPr>
          <w:rtl/>
          <w:lang w:bidi="ar-QA"/>
        </w:rPr>
      </w:pPr>
      <w:r>
        <w:rPr>
          <w:rStyle w:val="a6"/>
        </w:rPr>
        <w:footnoteRef/>
      </w:r>
      <w:r>
        <w:t xml:space="preserve"> </w:t>
      </w:r>
      <w:r>
        <w:rPr>
          <w:rFonts w:hint="cs"/>
          <w:rtl/>
          <w:lang w:bidi="ar-QA"/>
        </w:rPr>
        <w:t xml:space="preserve"> الأمير عبد القادر الجزائري، بديعة الحسني، ص: 34.</w:t>
      </w:r>
    </w:p>
  </w:footnote>
  <w:footnote w:id="84">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459.</w:t>
      </w:r>
    </w:p>
  </w:footnote>
  <w:footnote w:id="85">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460.</w:t>
      </w:r>
    </w:p>
  </w:footnote>
  <w:footnote w:id="86">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462.</w:t>
      </w:r>
    </w:p>
  </w:footnote>
  <w:footnote w:id="87">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464.</w:t>
      </w:r>
    </w:p>
  </w:footnote>
  <w:footnote w:id="88">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464.</w:t>
      </w:r>
    </w:p>
  </w:footnote>
  <w:footnote w:id="89">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464.</w:t>
      </w:r>
    </w:p>
  </w:footnote>
  <w:footnote w:id="90">
    <w:p w:rsidR="003B6B47" w:rsidRDefault="003B6B47" w:rsidP="00073356">
      <w:pPr>
        <w:pStyle w:val="a5"/>
        <w:rPr>
          <w:rtl/>
          <w:lang w:bidi="ar-QA"/>
        </w:rPr>
      </w:pPr>
      <w:r>
        <w:rPr>
          <w:rStyle w:val="a6"/>
        </w:rPr>
        <w:footnoteRef/>
      </w:r>
      <w:r>
        <w:rPr>
          <w:rFonts w:hint="cs"/>
          <w:rtl/>
        </w:rPr>
        <w:t xml:space="preserve"> المصدر نفسه، ص: 464.</w:t>
      </w:r>
    </w:p>
  </w:footnote>
  <w:footnote w:id="91">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464.</w:t>
      </w:r>
    </w:p>
  </w:footnote>
  <w:footnote w:id="92">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474.</w:t>
      </w:r>
    </w:p>
  </w:footnote>
  <w:footnote w:id="93">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465.</w:t>
      </w:r>
    </w:p>
  </w:footnote>
  <w:footnote w:id="94">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465.</w:t>
      </w:r>
    </w:p>
  </w:footnote>
  <w:footnote w:id="95">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466.</w:t>
      </w:r>
    </w:p>
  </w:footnote>
  <w:footnote w:id="96">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466.</w:t>
      </w:r>
    </w:p>
  </w:footnote>
  <w:footnote w:id="97">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468.</w:t>
      </w:r>
    </w:p>
  </w:footnote>
  <w:footnote w:id="98">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470.</w:t>
      </w:r>
    </w:p>
  </w:footnote>
  <w:footnote w:id="99">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475.</w:t>
      </w:r>
    </w:p>
  </w:footnote>
  <w:footnote w:id="100">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475.</w:t>
      </w:r>
    </w:p>
  </w:footnote>
  <w:footnote w:id="101">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475.</w:t>
      </w:r>
    </w:p>
  </w:footnote>
  <w:footnote w:id="102">
    <w:p w:rsidR="003B6B47" w:rsidRDefault="003B6B47" w:rsidP="00073356">
      <w:pPr>
        <w:pStyle w:val="a5"/>
        <w:rPr>
          <w:rtl/>
          <w:lang w:bidi="ar-QA"/>
        </w:rPr>
      </w:pPr>
      <w:r>
        <w:rPr>
          <w:rStyle w:val="a6"/>
        </w:rPr>
        <w:footnoteRef/>
      </w:r>
      <w:r>
        <w:t xml:space="preserve"> </w:t>
      </w:r>
      <w:r>
        <w:rPr>
          <w:rFonts w:hint="cs"/>
          <w:rtl/>
          <w:lang w:bidi="ar-QA"/>
        </w:rPr>
        <w:t xml:space="preserve"> الأمير عبد القادر حياته وفكره، بديعة الحسني الجزائري، ص: 19.</w:t>
      </w:r>
    </w:p>
  </w:footnote>
  <w:footnote w:id="103">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477.</w:t>
      </w:r>
    </w:p>
  </w:footnote>
  <w:footnote w:id="104">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478 ، 479.</w:t>
      </w:r>
    </w:p>
  </w:footnote>
  <w:footnote w:id="105">
    <w:p w:rsidR="003B6B47" w:rsidRDefault="003B6B47" w:rsidP="00073356">
      <w:pPr>
        <w:pStyle w:val="a5"/>
        <w:rPr>
          <w:rtl/>
          <w:lang w:bidi="ar-QA"/>
        </w:rPr>
      </w:pPr>
      <w:r>
        <w:rPr>
          <w:rStyle w:val="a6"/>
        </w:rPr>
        <w:footnoteRef/>
      </w:r>
      <w:r>
        <w:t xml:space="preserve"> </w:t>
      </w:r>
      <w:r>
        <w:rPr>
          <w:rFonts w:hint="cs"/>
          <w:rtl/>
          <w:lang w:bidi="ar-QA"/>
        </w:rPr>
        <w:t xml:space="preserve"> الأمير عبد القادر حياته وفكره، ص: 23.</w:t>
      </w:r>
    </w:p>
  </w:footnote>
  <w:footnote w:id="106">
    <w:p w:rsidR="003B6B47" w:rsidRPr="000A7C79" w:rsidRDefault="003B6B47" w:rsidP="00073356">
      <w:pPr>
        <w:pStyle w:val="a5"/>
        <w:rPr>
          <w:rtl/>
          <w:lang w:bidi="ar-QA"/>
        </w:rPr>
      </w:pPr>
      <w:r>
        <w:rPr>
          <w:rStyle w:val="a6"/>
        </w:rPr>
        <w:footnoteRef/>
      </w:r>
      <w:r>
        <w:t xml:space="preserve"> </w:t>
      </w:r>
      <w:r>
        <w:rPr>
          <w:rFonts w:hint="cs"/>
          <w:rtl/>
          <w:lang w:bidi="ar-QA"/>
        </w:rPr>
        <w:t xml:space="preserve"> حوار مع الأمير عبد القادر د. عبد الكريم منصور، ص: 72.</w:t>
      </w:r>
    </w:p>
  </w:footnote>
  <w:footnote w:id="107">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73.</w:t>
      </w:r>
    </w:p>
  </w:footnote>
  <w:footnote w:id="108">
    <w:p w:rsidR="003B6B47" w:rsidRDefault="003B6B47" w:rsidP="00073356">
      <w:pPr>
        <w:pStyle w:val="a5"/>
        <w:rPr>
          <w:rtl/>
          <w:lang w:bidi="ar-QA"/>
        </w:rPr>
      </w:pPr>
      <w:r>
        <w:rPr>
          <w:rStyle w:val="a6"/>
        </w:rPr>
        <w:footnoteRef/>
      </w:r>
      <w:r>
        <w:t xml:space="preserve"> </w:t>
      </w:r>
      <w:r>
        <w:rPr>
          <w:rFonts w:hint="cs"/>
          <w:rtl/>
          <w:lang w:bidi="ar-QA"/>
        </w:rPr>
        <w:t xml:space="preserve"> الشيخ عبد القادر د. سعيد القحطاني، ص: 28.</w:t>
      </w:r>
    </w:p>
  </w:footnote>
  <w:footnote w:id="109">
    <w:p w:rsidR="003B6B47" w:rsidRDefault="003B6B47" w:rsidP="00073356">
      <w:pPr>
        <w:pStyle w:val="a5"/>
        <w:rPr>
          <w:rtl/>
          <w:lang w:bidi="ar-QA"/>
        </w:rPr>
      </w:pPr>
      <w:r>
        <w:rPr>
          <w:rStyle w:val="a6"/>
        </w:rPr>
        <w:footnoteRef/>
      </w:r>
      <w:r>
        <w:t xml:space="preserve"> </w:t>
      </w:r>
      <w:r>
        <w:rPr>
          <w:rFonts w:hint="cs"/>
          <w:rtl/>
          <w:lang w:bidi="ar-QA"/>
        </w:rPr>
        <w:t xml:space="preserve"> سير أعلام النبلاء (20 / 439)</w:t>
      </w:r>
    </w:p>
  </w:footnote>
  <w:footnote w:id="110">
    <w:p w:rsidR="003B6B47" w:rsidRDefault="003B6B47" w:rsidP="00073356">
      <w:pPr>
        <w:pStyle w:val="a5"/>
        <w:rPr>
          <w:rtl/>
          <w:lang w:bidi="ar-QA"/>
        </w:rPr>
      </w:pPr>
      <w:r>
        <w:rPr>
          <w:rStyle w:val="a6"/>
        </w:rPr>
        <w:footnoteRef/>
      </w:r>
      <w:r>
        <w:t xml:space="preserve"> </w:t>
      </w:r>
      <w:r>
        <w:rPr>
          <w:rFonts w:hint="cs"/>
          <w:rtl/>
          <w:lang w:bidi="ar-QA"/>
        </w:rPr>
        <w:t xml:space="preserve"> المصدر نفسه (20 / 439).</w:t>
      </w:r>
    </w:p>
  </w:footnote>
  <w:footnote w:id="111">
    <w:p w:rsidR="003B6B47" w:rsidRDefault="003B6B47" w:rsidP="00073356">
      <w:pPr>
        <w:pStyle w:val="a5"/>
        <w:rPr>
          <w:rtl/>
          <w:lang w:bidi="ar-QA"/>
        </w:rPr>
      </w:pPr>
      <w:r>
        <w:rPr>
          <w:rStyle w:val="a6"/>
        </w:rPr>
        <w:footnoteRef/>
      </w:r>
      <w:r>
        <w:t xml:space="preserve"> </w:t>
      </w:r>
      <w:r>
        <w:rPr>
          <w:rFonts w:hint="cs"/>
          <w:rtl/>
          <w:lang w:bidi="ar-QA"/>
        </w:rPr>
        <w:t xml:space="preserve"> الإمام عبد القادر الجيلاني للصلابي، ص: 10.</w:t>
      </w:r>
    </w:p>
  </w:footnote>
  <w:footnote w:id="112">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10.</w:t>
      </w:r>
    </w:p>
  </w:footnote>
  <w:footnote w:id="113">
    <w:p w:rsidR="003B6B47" w:rsidRDefault="003B6B47" w:rsidP="00073356">
      <w:pPr>
        <w:pStyle w:val="a5"/>
        <w:rPr>
          <w:rtl/>
          <w:lang w:bidi="ar-QA"/>
        </w:rPr>
      </w:pPr>
      <w:r>
        <w:rPr>
          <w:rStyle w:val="a6"/>
        </w:rPr>
        <w:footnoteRef/>
      </w:r>
      <w:r>
        <w:t xml:space="preserve"> </w:t>
      </w:r>
      <w:r>
        <w:rPr>
          <w:rFonts w:hint="cs"/>
          <w:rtl/>
          <w:lang w:bidi="ar-QA"/>
        </w:rPr>
        <w:t xml:space="preserve"> الذيل على طبقات الحنابلة لابن رجب (1 / 294).</w:t>
      </w:r>
    </w:p>
  </w:footnote>
  <w:footnote w:id="114">
    <w:p w:rsidR="003B6B47" w:rsidRDefault="003B6B47" w:rsidP="00073356">
      <w:pPr>
        <w:pStyle w:val="a5"/>
        <w:rPr>
          <w:rtl/>
          <w:lang w:bidi="ar-QA"/>
        </w:rPr>
      </w:pPr>
      <w:r>
        <w:rPr>
          <w:rStyle w:val="a6"/>
        </w:rPr>
        <w:footnoteRef/>
      </w:r>
      <w:r>
        <w:t xml:space="preserve"> </w:t>
      </w:r>
      <w:r>
        <w:rPr>
          <w:rFonts w:hint="cs"/>
          <w:rtl/>
          <w:lang w:bidi="ar-QA"/>
        </w:rPr>
        <w:t xml:space="preserve"> الإمام عبد القادر الجيلاني للصلابي، ص: 17.</w:t>
      </w:r>
    </w:p>
  </w:footnote>
  <w:footnote w:id="115">
    <w:p w:rsidR="003B6B47" w:rsidRDefault="003B6B47" w:rsidP="00073356">
      <w:pPr>
        <w:pStyle w:val="a5"/>
        <w:rPr>
          <w:rtl/>
          <w:lang w:bidi="ar-QA"/>
        </w:rPr>
      </w:pPr>
      <w:r>
        <w:rPr>
          <w:rStyle w:val="a6"/>
        </w:rPr>
        <w:footnoteRef/>
      </w:r>
      <w:r>
        <w:t xml:space="preserve"> </w:t>
      </w:r>
      <w:r>
        <w:rPr>
          <w:rFonts w:hint="cs"/>
          <w:rtl/>
          <w:lang w:bidi="ar-QA"/>
        </w:rPr>
        <w:t xml:space="preserve"> سير أعلام النبلاء (20 / 442).</w:t>
      </w:r>
    </w:p>
  </w:footnote>
  <w:footnote w:id="116">
    <w:p w:rsidR="003B6B47" w:rsidRDefault="003B6B47" w:rsidP="00073356">
      <w:pPr>
        <w:pStyle w:val="a5"/>
        <w:rPr>
          <w:rtl/>
          <w:lang w:bidi="ar-QA"/>
        </w:rPr>
      </w:pPr>
      <w:r>
        <w:rPr>
          <w:rStyle w:val="a6"/>
        </w:rPr>
        <w:footnoteRef/>
      </w:r>
      <w:r>
        <w:t xml:space="preserve"> </w:t>
      </w:r>
      <w:r>
        <w:rPr>
          <w:rFonts w:hint="cs"/>
          <w:rtl/>
          <w:lang w:bidi="ar-QA"/>
        </w:rPr>
        <w:t xml:space="preserve"> الغنية للجيلاني (1 / 62).</w:t>
      </w:r>
    </w:p>
  </w:footnote>
  <w:footnote w:id="117">
    <w:p w:rsidR="003B6B47" w:rsidRDefault="003B6B47" w:rsidP="00073356">
      <w:pPr>
        <w:pStyle w:val="a5"/>
        <w:rPr>
          <w:rtl/>
          <w:lang w:bidi="ar-QA"/>
        </w:rPr>
      </w:pPr>
      <w:r>
        <w:rPr>
          <w:rStyle w:val="a6"/>
        </w:rPr>
        <w:footnoteRef/>
      </w:r>
      <w:r>
        <w:t xml:space="preserve"> </w:t>
      </w:r>
      <w:r>
        <w:rPr>
          <w:rFonts w:hint="cs"/>
          <w:rtl/>
          <w:lang w:bidi="ar-QA"/>
        </w:rPr>
        <w:t xml:space="preserve"> الشيخ عبد القادر للقحطاني، ص: 72.</w:t>
      </w:r>
    </w:p>
  </w:footnote>
  <w:footnote w:id="118">
    <w:p w:rsidR="003B6B47" w:rsidRDefault="003B6B47" w:rsidP="00073356">
      <w:pPr>
        <w:pStyle w:val="a5"/>
        <w:rPr>
          <w:rtl/>
          <w:lang w:bidi="ar-QA"/>
        </w:rPr>
      </w:pPr>
      <w:r>
        <w:rPr>
          <w:rStyle w:val="a6"/>
        </w:rPr>
        <w:footnoteRef/>
      </w:r>
      <w:r>
        <w:t xml:space="preserve"> </w:t>
      </w:r>
      <w:r>
        <w:rPr>
          <w:rFonts w:hint="cs"/>
          <w:rtl/>
          <w:lang w:bidi="ar-QA"/>
        </w:rPr>
        <w:t xml:space="preserve"> الإمام عبد القادر الجيلاني، ص: 19.</w:t>
      </w:r>
    </w:p>
  </w:footnote>
  <w:footnote w:id="119">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25.</w:t>
      </w:r>
    </w:p>
  </w:footnote>
  <w:footnote w:id="120">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25.</w:t>
      </w:r>
    </w:p>
  </w:footnote>
  <w:footnote w:id="121">
    <w:p w:rsidR="003B6B47" w:rsidRDefault="003B6B47" w:rsidP="00073356">
      <w:pPr>
        <w:pStyle w:val="a5"/>
        <w:rPr>
          <w:rtl/>
          <w:lang w:bidi="ar-QA"/>
        </w:rPr>
      </w:pPr>
      <w:r>
        <w:rPr>
          <w:rStyle w:val="a6"/>
        </w:rPr>
        <w:footnoteRef/>
      </w:r>
      <w:r>
        <w:t xml:space="preserve"> </w:t>
      </w:r>
      <w:r>
        <w:rPr>
          <w:rFonts w:hint="cs"/>
          <w:rtl/>
          <w:lang w:bidi="ar-QA"/>
        </w:rPr>
        <w:t xml:space="preserve"> الغنية للجيلاني (2 / 67).</w:t>
      </w:r>
    </w:p>
  </w:footnote>
  <w:footnote w:id="122">
    <w:p w:rsidR="003B6B47" w:rsidRDefault="003B6B47" w:rsidP="00073356">
      <w:pPr>
        <w:pStyle w:val="a5"/>
        <w:rPr>
          <w:rtl/>
          <w:lang w:bidi="ar-QA"/>
        </w:rPr>
      </w:pPr>
      <w:r>
        <w:rPr>
          <w:rStyle w:val="a6"/>
        </w:rPr>
        <w:footnoteRef/>
      </w:r>
      <w:r>
        <w:t xml:space="preserve"> </w:t>
      </w:r>
      <w:r>
        <w:rPr>
          <w:rFonts w:hint="cs"/>
          <w:rtl/>
          <w:lang w:bidi="ar-QA"/>
        </w:rPr>
        <w:t xml:space="preserve"> الغنية (1 / 65).</w:t>
      </w:r>
    </w:p>
  </w:footnote>
  <w:footnote w:id="123">
    <w:p w:rsidR="003B6B47" w:rsidRDefault="003B6B47" w:rsidP="00073356">
      <w:pPr>
        <w:pStyle w:val="a5"/>
        <w:rPr>
          <w:rtl/>
          <w:lang w:bidi="ar-QA"/>
        </w:rPr>
      </w:pPr>
      <w:r>
        <w:rPr>
          <w:rStyle w:val="a6"/>
        </w:rPr>
        <w:footnoteRef/>
      </w:r>
      <w:r>
        <w:t xml:space="preserve"> </w:t>
      </w:r>
      <w:r>
        <w:rPr>
          <w:rFonts w:hint="cs"/>
          <w:rtl/>
          <w:lang w:bidi="ar-QA"/>
        </w:rPr>
        <w:t xml:space="preserve"> الإمام عبد القادر، ص: 41.</w:t>
      </w:r>
    </w:p>
  </w:footnote>
  <w:footnote w:id="124">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41.</w:t>
      </w:r>
    </w:p>
  </w:footnote>
  <w:footnote w:id="125">
    <w:p w:rsidR="003B6B47" w:rsidRDefault="003B6B47" w:rsidP="00073356">
      <w:pPr>
        <w:pStyle w:val="a5"/>
        <w:rPr>
          <w:rtl/>
          <w:lang w:bidi="ar-QA"/>
        </w:rPr>
      </w:pPr>
      <w:r>
        <w:rPr>
          <w:rStyle w:val="a6"/>
        </w:rPr>
        <w:footnoteRef/>
      </w:r>
      <w:r>
        <w:t xml:space="preserve"> </w:t>
      </w:r>
      <w:r>
        <w:rPr>
          <w:rFonts w:hint="cs"/>
          <w:rtl/>
          <w:lang w:bidi="ar-QA"/>
        </w:rPr>
        <w:t xml:space="preserve"> الغنية للجيلاني (1 / 79).</w:t>
      </w:r>
    </w:p>
  </w:footnote>
  <w:footnote w:id="126">
    <w:p w:rsidR="003B6B47" w:rsidRDefault="003B6B47" w:rsidP="00073356">
      <w:pPr>
        <w:pStyle w:val="a5"/>
        <w:rPr>
          <w:rtl/>
          <w:lang w:bidi="ar-QA"/>
        </w:rPr>
      </w:pPr>
      <w:r>
        <w:rPr>
          <w:rStyle w:val="a6"/>
        </w:rPr>
        <w:footnoteRef/>
      </w:r>
      <w:r>
        <w:t xml:space="preserve"> </w:t>
      </w:r>
      <w:r>
        <w:rPr>
          <w:rFonts w:hint="cs"/>
          <w:rtl/>
          <w:lang w:bidi="ar-QA"/>
        </w:rPr>
        <w:t xml:space="preserve"> الفتح الرباني للجيلاني، المجلس الحادي عشر، ص: 41.</w:t>
      </w:r>
    </w:p>
  </w:footnote>
  <w:footnote w:id="127">
    <w:p w:rsidR="003B6B47" w:rsidRDefault="003B6B47" w:rsidP="00073356">
      <w:pPr>
        <w:pStyle w:val="a5"/>
        <w:rPr>
          <w:rtl/>
          <w:lang w:bidi="ar-QA"/>
        </w:rPr>
      </w:pPr>
      <w:r>
        <w:rPr>
          <w:rStyle w:val="a6"/>
        </w:rPr>
        <w:footnoteRef/>
      </w:r>
      <w:r>
        <w:t xml:space="preserve"> </w:t>
      </w:r>
      <w:r>
        <w:rPr>
          <w:rFonts w:hint="cs"/>
          <w:rtl/>
          <w:lang w:bidi="ar-QA"/>
        </w:rPr>
        <w:t xml:space="preserve"> فتوح الغيب للجيلاني المقالة السابعة والخمسون، ص: 166.</w:t>
      </w:r>
    </w:p>
  </w:footnote>
  <w:footnote w:id="128">
    <w:p w:rsidR="003B6B47" w:rsidRDefault="003B6B47" w:rsidP="00073356">
      <w:pPr>
        <w:pStyle w:val="a5"/>
        <w:rPr>
          <w:rtl/>
          <w:lang w:bidi="ar-QA"/>
        </w:rPr>
      </w:pPr>
      <w:r>
        <w:rPr>
          <w:rStyle w:val="a6"/>
        </w:rPr>
        <w:footnoteRef/>
      </w:r>
      <w:r>
        <w:t xml:space="preserve"> </w:t>
      </w:r>
      <w:r>
        <w:rPr>
          <w:rFonts w:hint="cs"/>
          <w:rtl/>
          <w:lang w:bidi="ar-QA"/>
        </w:rPr>
        <w:t xml:space="preserve"> زاد المعاد في هدى خير العباد (1 / 71).</w:t>
      </w:r>
    </w:p>
  </w:footnote>
  <w:footnote w:id="129">
    <w:p w:rsidR="003B6B47" w:rsidRDefault="003B6B47" w:rsidP="00073356">
      <w:pPr>
        <w:pStyle w:val="a5"/>
        <w:rPr>
          <w:rtl/>
          <w:lang w:bidi="ar-QA"/>
        </w:rPr>
      </w:pPr>
      <w:r>
        <w:rPr>
          <w:rStyle w:val="a6"/>
        </w:rPr>
        <w:footnoteRef/>
      </w:r>
      <w:r>
        <w:t xml:space="preserve"> </w:t>
      </w:r>
      <w:r>
        <w:rPr>
          <w:rFonts w:hint="cs"/>
          <w:rtl/>
          <w:lang w:bidi="ar-QA"/>
        </w:rPr>
        <w:t xml:space="preserve"> فتوح الغيب للجيلاني، المقالة الخامسة والسبعون، ص: 166.</w:t>
      </w:r>
    </w:p>
  </w:footnote>
  <w:footnote w:id="130">
    <w:p w:rsidR="003B6B47" w:rsidRDefault="003B6B47" w:rsidP="00073356">
      <w:pPr>
        <w:pStyle w:val="a5"/>
        <w:rPr>
          <w:rtl/>
          <w:lang w:bidi="ar-QA"/>
        </w:rPr>
      </w:pPr>
      <w:r>
        <w:rPr>
          <w:rStyle w:val="a6"/>
        </w:rPr>
        <w:footnoteRef/>
      </w:r>
      <w:r>
        <w:t xml:space="preserve"> </w:t>
      </w:r>
      <w:r>
        <w:rPr>
          <w:rFonts w:hint="cs"/>
          <w:rtl/>
          <w:lang w:bidi="ar-QA"/>
        </w:rPr>
        <w:t xml:space="preserve"> الغنية للجيلاني (2 / 160).</w:t>
      </w:r>
    </w:p>
  </w:footnote>
  <w:footnote w:id="131">
    <w:p w:rsidR="003B6B47" w:rsidRDefault="003B6B47" w:rsidP="00073356">
      <w:pPr>
        <w:pStyle w:val="a5"/>
        <w:rPr>
          <w:rtl/>
          <w:lang w:bidi="ar-QA"/>
        </w:rPr>
      </w:pPr>
      <w:r>
        <w:rPr>
          <w:rStyle w:val="a6"/>
        </w:rPr>
        <w:footnoteRef/>
      </w:r>
      <w:r>
        <w:t xml:space="preserve"> </w:t>
      </w:r>
      <w:r>
        <w:rPr>
          <w:rFonts w:hint="cs"/>
          <w:rtl/>
          <w:lang w:bidi="ar-QA"/>
        </w:rPr>
        <w:t xml:space="preserve"> الفتح الرباني للجيلاني ، المجلس الخامس والعشرون، ص: 90.</w:t>
      </w:r>
    </w:p>
  </w:footnote>
  <w:footnote w:id="132">
    <w:p w:rsidR="003B6B47" w:rsidRDefault="003B6B47" w:rsidP="00073356">
      <w:pPr>
        <w:pStyle w:val="a5"/>
        <w:rPr>
          <w:rtl/>
          <w:lang w:bidi="ar-QA"/>
        </w:rPr>
      </w:pPr>
      <w:r>
        <w:rPr>
          <w:rStyle w:val="a6"/>
        </w:rPr>
        <w:footnoteRef/>
      </w:r>
      <w:r>
        <w:t xml:space="preserve"> </w:t>
      </w:r>
      <w:r>
        <w:rPr>
          <w:rFonts w:hint="cs"/>
          <w:rtl/>
          <w:lang w:bidi="ar-QA"/>
        </w:rPr>
        <w:t xml:space="preserve"> الإمام عبد القادر الجيلاني، ص: 47.</w:t>
      </w:r>
    </w:p>
  </w:footnote>
  <w:footnote w:id="133">
    <w:p w:rsidR="003B6B47" w:rsidRDefault="003B6B47" w:rsidP="00073356">
      <w:pPr>
        <w:pStyle w:val="a5"/>
        <w:rPr>
          <w:rtl/>
          <w:lang w:bidi="ar-QA"/>
        </w:rPr>
      </w:pPr>
      <w:r>
        <w:rPr>
          <w:rStyle w:val="a6"/>
        </w:rPr>
        <w:footnoteRef/>
      </w:r>
      <w:r>
        <w:t xml:space="preserve"> </w:t>
      </w:r>
      <w:r>
        <w:rPr>
          <w:rFonts w:hint="cs"/>
          <w:rtl/>
          <w:lang w:bidi="ar-QA"/>
        </w:rPr>
        <w:t xml:space="preserve"> الشيخ عبد القادر الجيلاني، ص: 518.</w:t>
      </w:r>
    </w:p>
  </w:footnote>
  <w:footnote w:id="134">
    <w:p w:rsidR="003B6B47" w:rsidRDefault="003B6B47" w:rsidP="00073356">
      <w:pPr>
        <w:pStyle w:val="a5"/>
        <w:rPr>
          <w:rtl/>
          <w:lang w:bidi="ar-QA"/>
        </w:rPr>
      </w:pPr>
      <w:r>
        <w:rPr>
          <w:rStyle w:val="a6"/>
        </w:rPr>
        <w:footnoteRef/>
      </w:r>
      <w:r>
        <w:t xml:space="preserve"> </w:t>
      </w:r>
      <w:r>
        <w:rPr>
          <w:rFonts w:hint="cs"/>
          <w:rtl/>
          <w:lang w:bidi="ar-QA"/>
        </w:rPr>
        <w:t xml:space="preserve"> الإمام عبد القادر الجيلاني، ص: 49.</w:t>
      </w:r>
    </w:p>
  </w:footnote>
  <w:footnote w:id="135">
    <w:p w:rsidR="003B6B47" w:rsidRDefault="003B6B47" w:rsidP="00073356">
      <w:pPr>
        <w:pStyle w:val="a5"/>
        <w:rPr>
          <w:rtl/>
          <w:lang w:bidi="ar-QA"/>
        </w:rPr>
      </w:pPr>
      <w:r>
        <w:rPr>
          <w:rStyle w:val="a6"/>
        </w:rPr>
        <w:footnoteRef/>
      </w:r>
      <w:r>
        <w:t xml:space="preserve"> </w:t>
      </w:r>
      <w:r>
        <w:rPr>
          <w:rFonts w:hint="cs"/>
          <w:rtl/>
          <w:lang w:bidi="ar-QA"/>
        </w:rPr>
        <w:t xml:space="preserve"> هكذا ظهر جيل صلاح الدين، ماجد عرسان الكيلاني، ص: 209.</w:t>
      </w:r>
    </w:p>
  </w:footnote>
  <w:footnote w:id="136">
    <w:p w:rsidR="003B6B47" w:rsidRDefault="003B6B47" w:rsidP="00073356">
      <w:pPr>
        <w:pStyle w:val="a5"/>
        <w:rPr>
          <w:rtl/>
          <w:lang w:bidi="ar-QA"/>
        </w:rPr>
      </w:pPr>
      <w:r>
        <w:rPr>
          <w:rStyle w:val="a6"/>
        </w:rPr>
        <w:footnoteRef/>
      </w:r>
      <w:r>
        <w:t xml:space="preserve"> </w:t>
      </w:r>
      <w:r>
        <w:rPr>
          <w:rFonts w:hint="cs"/>
          <w:rtl/>
        </w:rPr>
        <w:t xml:space="preserve"> هكذا ظهر جيل صلاح الدين، ص: 209.</w:t>
      </w:r>
    </w:p>
  </w:footnote>
  <w:footnote w:id="137">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209.</w:t>
      </w:r>
    </w:p>
  </w:footnote>
  <w:footnote w:id="138">
    <w:p w:rsidR="003B6B47" w:rsidRDefault="003B6B47" w:rsidP="00073356">
      <w:pPr>
        <w:pStyle w:val="a5"/>
        <w:rPr>
          <w:rtl/>
          <w:lang w:bidi="ar-QA"/>
        </w:rPr>
      </w:pPr>
      <w:r>
        <w:rPr>
          <w:rStyle w:val="a6"/>
        </w:rPr>
        <w:footnoteRef/>
      </w:r>
      <w:r>
        <w:t xml:space="preserve"> </w:t>
      </w:r>
      <w:r>
        <w:rPr>
          <w:rFonts w:hint="cs"/>
          <w:rtl/>
          <w:lang w:bidi="ar-QA"/>
        </w:rPr>
        <w:t xml:space="preserve"> هكذا ظهر جيل صلاح الدين، ص: 245.</w:t>
      </w:r>
    </w:p>
  </w:footnote>
  <w:footnote w:id="139">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245.</w:t>
      </w:r>
    </w:p>
  </w:footnote>
  <w:footnote w:id="140">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247.</w:t>
      </w:r>
    </w:p>
  </w:footnote>
  <w:footnote w:id="141">
    <w:p w:rsidR="003B6B47" w:rsidRDefault="003B6B47" w:rsidP="00073356">
      <w:pPr>
        <w:pStyle w:val="a5"/>
        <w:rPr>
          <w:rtl/>
          <w:lang w:bidi="ar-QA"/>
        </w:rPr>
      </w:pPr>
      <w:r>
        <w:rPr>
          <w:rStyle w:val="a6"/>
        </w:rPr>
        <w:footnoteRef/>
      </w:r>
      <w:r>
        <w:t xml:space="preserve"> </w:t>
      </w:r>
      <w:r>
        <w:rPr>
          <w:rFonts w:hint="cs"/>
          <w:rtl/>
          <w:lang w:bidi="ar-QA"/>
        </w:rPr>
        <w:t xml:space="preserve"> هكذا ظهر جيل صلاح الدين، ص: 275.</w:t>
      </w:r>
    </w:p>
  </w:footnote>
  <w:footnote w:id="142">
    <w:p w:rsidR="003B6B47" w:rsidRDefault="003B6B47" w:rsidP="00073356">
      <w:pPr>
        <w:pStyle w:val="a5"/>
        <w:rPr>
          <w:rtl/>
          <w:lang w:bidi="ar-QA"/>
        </w:rPr>
      </w:pPr>
      <w:r>
        <w:rPr>
          <w:rStyle w:val="a6"/>
        </w:rPr>
        <w:footnoteRef/>
      </w:r>
      <w:r>
        <w:t xml:space="preserve"> </w:t>
      </w:r>
      <w:r>
        <w:rPr>
          <w:rFonts w:hint="cs"/>
          <w:rtl/>
          <w:lang w:bidi="ar-QA"/>
        </w:rPr>
        <w:t xml:space="preserve"> الشيخ عبد القادر الإمام الزاهد القدوة، ص: 275.</w:t>
      </w:r>
    </w:p>
  </w:footnote>
  <w:footnote w:id="143">
    <w:p w:rsidR="003B6B47" w:rsidRDefault="003B6B47" w:rsidP="00073356">
      <w:pPr>
        <w:pStyle w:val="a5"/>
        <w:rPr>
          <w:rtl/>
          <w:lang w:bidi="ar-QA"/>
        </w:rPr>
      </w:pPr>
      <w:r>
        <w:rPr>
          <w:rStyle w:val="a6"/>
        </w:rPr>
        <w:footnoteRef/>
      </w:r>
      <w:r>
        <w:t xml:space="preserve"> </w:t>
      </w:r>
      <w:r>
        <w:rPr>
          <w:rFonts w:hint="cs"/>
          <w:rtl/>
          <w:lang w:bidi="ar-QA"/>
        </w:rPr>
        <w:t xml:space="preserve"> الإمام عبد القادر للصلابي، ص: 114.</w:t>
      </w:r>
    </w:p>
  </w:footnote>
  <w:footnote w:id="144">
    <w:p w:rsidR="003B6B47" w:rsidRDefault="003B6B47" w:rsidP="00073356">
      <w:pPr>
        <w:pStyle w:val="a5"/>
        <w:rPr>
          <w:rtl/>
          <w:lang w:bidi="ar-QA"/>
        </w:rPr>
      </w:pPr>
      <w:r>
        <w:rPr>
          <w:rStyle w:val="a6"/>
        </w:rPr>
        <w:footnoteRef/>
      </w:r>
      <w:r>
        <w:t xml:space="preserve"> </w:t>
      </w:r>
      <w:r>
        <w:rPr>
          <w:rFonts w:hint="cs"/>
          <w:rtl/>
          <w:lang w:bidi="ar-QA"/>
        </w:rPr>
        <w:t xml:space="preserve"> طبقات الحنابلة (2 / 49) ، هكذا ظهر جيل صلاح الدين، ص: 279.</w:t>
      </w:r>
    </w:p>
  </w:footnote>
  <w:footnote w:id="145">
    <w:p w:rsidR="003B6B47" w:rsidRDefault="003B6B47" w:rsidP="00073356">
      <w:pPr>
        <w:pStyle w:val="a5"/>
        <w:rPr>
          <w:rtl/>
          <w:lang w:bidi="ar-QA"/>
        </w:rPr>
      </w:pPr>
      <w:r>
        <w:rPr>
          <w:rStyle w:val="a6"/>
        </w:rPr>
        <w:footnoteRef/>
      </w:r>
      <w:r>
        <w:t xml:space="preserve"> </w:t>
      </w:r>
      <w:r>
        <w:rPr>
          <w:rFonts w:hint="cs"/>
          <w:rtl/>
          <w:lang w:bidi="ar-QA"/>
        </w:rPr>
        <w:t xml:space="preserve"> قلائد الجواهر، ص: 33 للتادفي.</w:t>
      </w:r>
    </w:p>
  </w:footnote>
  <w:footnote w:id="146">
    <w:p w:rsidR="003B6B47" w:rsidRDefault="003B6B47" w:rsidP="00073356">
      <w:pPr>
        <w:pStyle w:val="a5"/>
        <w:rPr>
          <w:rtl/>
          <w:lang w:bidi="ar-QA"/>
        </w:rPr>
      </w:pPr>
      <w:r>
        <w:rPr>
          <w:rStyle w:val="a6"/>
        </w:rPr>
        <w:footnoteRef/>
      </w:r>
      <w:r>
        <w:t xml:space="preserve"> </w:t>
      </w:r>
      <w:r>
        <w:rPr>
          <w:rFonts w:hint="cs"/>
          <w:rtl/>
          <w:lang w:bidi="ar-QA"/>
        </w:rPr>
        <w:t xml:space="preserve"> مرآة الزمان (8 / 515) سبط ابن الجوزي.</w:t>
      </w:r>
    </w:p>
  </w:footnote>
  <w:footnote w:id="147">
    <w:p w:rsidR="003B6B47" w:rsidRDefault="003B6B47" w:rsidP="00073356">
      <w:pPr>
        <w:pStyle w:val="a5"/>
        <w:rPr>
          <w:rtl/>
          <w:lang w:bidi="ar-QA"/>
        </w:rPr>
      </w:pPr>
      <w:r>
        <w:rPr>
          <w:rStyle w:val="a6"/>
        </w:rPr>
        <w:footnoteRef/>
      </w:r>
      <w:r>
        <w:t xml:space="preserve"> </w:t>
      </w:r>
      <w:r>
        <w:rPr>
          <w:rFonts w:hint="cs"/>
          <w:rtl/>
          <w:lang w:bidi="ar-QA"/>
        </w:rPr>
        <w:t xml:space="preserve"> طبقات الحنابلة (1 / 308).</w:t>
      </w:r>
    </w:p>
  </w:footnote>
  <w:footnote w:id="148">
    <w:p w:rsidR="003B6B47" w:rsidRDefault="003B6B47" w:rsidP="00073356">
      <w:pPr>
        <w:pStyle w:val="a5"/>
        <w:rPr>
          <w:rtl/>
          <w:lang w:bidi="ar-QA"/>
        </w:rPr>
      </w:pPr>
      <w:r>
        <w:rPr>
          <w:rStyle w:val="a6"/>
        </w:rPr>
        <w:footnoteRef/>
      </w:r>
      <w:r>
        <w:t xml:space="preserve"> </w:t>
      </w:r>
      <w:r>
        <w:rPr>
          <w:rFonts w:hint="cs"/>
          <w:rtl/>
          <w:lang w:bidi="ar-QA"/>
        </w:rPr>
        <w:t xml:space="preserve"> هكذا ظهر جيل صلاح الدين، ص: 282.</w:t>
      </w:r>
    </w:p>
  </w:footnote>
  <w:footnote w:id="149">
    <w:p w:rsidR="003B6B47" w:rsidRDefault="003B6B47" w:rsidP="00073356">
      <w:pPr>
        <w:pStyle w:val="a5"/>
        <w:rPr>
          <w:rtl/>
          <w:lang w:bidi="ar-QA"/>
        </w:rPr>
      </w:pPr>
      <w:r>
        <w:rPr>
          <w:rStyle w:val="a6"/>
        </w:rPr>
        <w:footnoteRef/>
      </w:r>
      <w:r>
        <w:t xml:space="preserve"> </w:t>
      </w:r>
      <w:r>
        <w:rPr>
          <w:rFonts w:hint="cs"/>
          <w:rtl/>
          <w:lang w:bidi="ar-QA"/>
        </w:rPr>
        <w:t xml:space="preserve"> الإمام عبد القادر، ص: 118.</w:t>
      </w:r>
    </w:p>
  </w:footnote>
  <w:footnote w:id="150">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121.</w:t>
      </w:r>
    </w:p>
  </w:footnote>
  <w:footnote w:id="151">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121.</w:t>
      </w:r>
    </w:p>
  </w:footnote>
  <w:footnote w:id="152">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121.</w:t>
      </w:r>
    </w:p>
  </w:footnote>
  <w:footnote w:id="153">
    <w:p w:rsidR="003B6B47" w:rsidRDefault="003B6B47" w:rsidP="00073356">
      <w:pPr>
        <w:pStyle w:val="a5"/>
        <w:rPr>
          <w:rtl/>
          <w:lang w:bidi="ar-QA"/>
        </w:rPr>
      </w:pPr>
      <w:r>
        <w:rPr>
          <w:rStyle w:val="a6"/>
        </w:rPr>
        <w:footnoteRef/>
      </w:r>
      <w:r>
        <w:t xml:space="preserve"> </w:t>
      </w:r>
      <w:r>
        <w:rPr>
          <w:rFonts w:hint="cs"/>
          <w:rtl/>
          <w:lang w:bidi="ar-QA"/>
        </w:rPr>
        <w:t xml:space="preserve"> الإمام عبد القادر، ص: 121.</w:t>
      </w:r>
    </w:p>
  </w:footnote>
  <w:footnote w:id="154">
    <w:p w:rsidR="003B6B47" w:rsidRDefault="003B6B47" w:rsidP="00073356">
      <w:pPr>
        <w:pStyle w:val="a5"/>
        <w:rPr>
          <w:rtl/>
          <w:lang w:bidi="ar-QA"/>
        </w:rPr>
      </w:pPr>
      <w:r>
        <w:rPr>
          <w:rStyle w:val="a6"/>
        </w:rPr>
        <w:footnoteRef/>
      </w:r>
      <w:r>
        <w:t xml:space="preserve"> </w:t>
      </w:r>
      <w:r>
        <w:rPr>
          <w:rFonts w:hint="cs"/>
          <w:rtl/>
          <w:lang w:bidi="ar-QA"/>
        </w:rPr>
        <w:t xml:space="preserve"> سير أعلام النبلاء (20 / 450).</w:t>
      </w:r>
    </w:p>
  </w:footnote>
  <w:footnote w:id="155">
    <w:p w:rsidR="003B6B47" w:rsidRDefault="003B6B47" w:rsidP="00073356">
      <w:pPr>
        <w:pStyle w:val="a5"/>
        <w:rPr>
          <w:rtl/>
          <w:lang w:bidi="ar-QA"/>
        </w:rPr>
      </w:pPr>
      <w:r>
        <w:rPr>
          <w:rStyle w:val="a6"/>
        </w:rPr>
        <w:footnoteRef/>
      </w:r>
      <w:r>
        <w:t xml:space="preserve"> </w:t>
      </w:r>
      <w:r>
        <w:rPr>
          <w:rFonts w:hint="cs"/>
          <w:rtl/>
          <w:lang w:bidi="ar-QA"/>
        </w:rPr>
        <w:t xml:space="preserve"> البداية والنهاية (16 / 420).</w:t>
      </w:r>
    </w:p>
  </w:footnote>
  <w:footnote w:id="156">
    <w:p w:rsidR="003B6B47" w:rsidRDefault="003B6B47" w:rsidP="00073356">
      <w:pPr>
        <w:pStyle w:val="a5"/>
        <w:rPr>
          <w:rtl/>
          <w:lang w:bidi="ar-QA"/>
        </w:rPr>
      </w:pPr>
      <w:r>
        <w:rPr>
          <w:rStyle w:val="a6"/>
        </w:rPr>
        <w:footnoteRef/>
      </w:r>
      <w:r>
        <w:t xml:space="preserve"> </w:t>
      </w:r>
      <w:r>
        <w:rPr>
          <w:rFonts w:hint="cs"/>
          <w:rtl/>
          <w:lang w:bidi="ar-QA"/>
        </w:rPr>
        <w:t xml:space="preserve"> الأمير عبد القادر الجزائري، بديعة الحسني، ص: 33.</w:t>
      </w:r>
    </w:p>
  </w:footnote>
  <w:footnote w:id="157">
    <w:p w:rsidR="003B6B47" w:rsidRDefault="003B6B47" w:rsidP="00073356">
      <w:pPr>
        <w:pStyle w:val="a5"/>
        <w:rPr>
          <w:rtl/>
          <w:lang w:bidi="ar-QA"/>
        </w:rPr>
      </w:pPr>
      <w:r>
        <w:rPr>
          <w:rStyle w:val="a6"/>
        </w:rPr>
        <w:footnoteRef/>
      </w:r>
      <w:r>
        <w:t xml:space="preserve"> </w:t>
      </w:r>
      <w:r>
        <w:rPr>
          <w:rFonts w:hint="cs"/>
          <w:rtl/>
          <w:lang w:bidi="ar-QA"/>
        </w:rPr>
        <w:t xml:space="preserve"> حوار مع الأمير عبد القادر، ص: 9.</w:t>
      </w:r>
    </w:p>
  </w:footnote>
  <w:footnote w:id="158">
    <w:p w:rsidR="003B6B47" w:rsidRDefault="003B6B47" w:rsidP="00073356">
      <w:pPr>
        <w:pStyle w:val="a5"/>
        <w:rPr>
          <w:rtl/>
          <w:lang w:bidi="ar-QA"/>
        </w:rPr>
      </w:pPr>
      <w:r>
        <w:rPr>
          <w:rStyle w:val="a6"/>
        </w:rPr>
        <w:footnoteRef/>
      </w:r>
      <w:r>
        <w:t xml:space="preserve"> </w:t>
      </w:r>
      <w:r>
        <w:rPr>
          <w:rFonts w:hint="cs"/>
          <w:rtl/>
          <w:lang w:bidi="ar-QA"/>
        </w:rPr>
        <w:t xml:space="preserve"> حوار مع الأمير عبد القادر، ص: 50.</w:t>
      </w:r>
    </w:p>
  </w:footnote>
  <w:footnote w:id="159">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50.</w:t>
      </w:r>
    </w:p>
  </w:footnote>
  <w:footnote w:id="160">
    <w:p w:rsidR="003B6B47" w:rsidRDefault="003B6B47" w:rsidP="00073356">
      <w:pPr>
        <w:pStyle w:val="a5"/>
        <w:rPr>
          <w:rtl/>
          <w:lang w:bidi="ar-QA"/>
        </w:rPr>
      </w:pPr>
      <w:r>
        <w:rPr>
          <w:rStyle w:val="a6"/>
        </w:rPr>
        <w:footnoteRef/>
      </w:r>
      <w:r>
        <w:t xml:space="preserve"> </w:t>
      </w:r>
      <w:r>
        <w:rPr>
          <w:rFonts w:hint="cs"/>
          <w:rtl/>
          <w:lang w:bidi="ar-QA"/>
        </w:rPr>
        <w:t xml:space="preserve"> حوار مع الأمير عبد القادر، ص: 92.</w:t>
      </w:r>
    </w:p>
  </w:footnote>
  <w:footnote w:id="161">
    <w:p w:rsidR="003B6B47" w:rsidRDefault="003B6B47" w:rsidP="00832767">
      <w:pPr>
        <w:pStyle w:val="a5"/>
        <w:rPr>
          <w:rtl/>
          <w:lang w:bidi="ar-QA"/>
        </w:rPr>
      </w:pPr>
      <w:r>
        <w:rPr>
          <w:rStyle w:val="a6"/>
        </w:rPr>
        <w:footnoteRef/>
      </w:r>
      <w:r>
        <w:t xml:space="preserve"> </w:t>
      </w:r>
      <w:r>
        <w:rPr>
          <w:rFonts w:hint="cs"/>
          <w:rtl/>
          <w:lang w:bidi="ar-QA"/>
        </w:rPr>
        <w:t xml:space="preserve"> فكر الأمير عبد القادر للأميرة الجزائري، بديعة الحسني ، ص: 69.</w:t>
      </w:r>
    </w:p>
  </w:footnote>
  <w:footnote w:id="162">
    <w:p w:rsidR="003B6B47" w:rsidRDefault="003B6B47" w:rsidP="00073356">
      <w:pPr>
        <w:pStyle w:val="a5"/>
        <w:rPr>
          <w:rtl/>
          <w:lang w:bidi="ar-QA"/>
        </w:rPr>
      </w:pPr>
      <w:r>
        <w:rPr>
          <w:rStyle w:val="a6"/>
        </w:rPr>
        <w:footnoteRef/>
      </w:r>
      <w:r>
        <w:t xml:space="preserve"> </w:t>
      </w:r>
      <w:r>
        <w:rPr>
          <w:rFonts w:hint="cs"/>
          <w:rtl/>
          <w:lang w:bidi="ar-QA"/>
        </w:rPr>
        <w:t xml:space="preserve"> تحفة الزائر محمد باشا (1 / 75 ـ 76).</w:t>
      </w:r>
    </w:p>
  </w:footnote>
  <w:footnote w:id="163">
    <w:p w:rsidR="003B6B47" w:rsidRDefault="003B6B47" w:rsidP="00073356">
      <w:pPr>
        <w:pStyle w:val="a5"/>
        <w:rPr>
          <w:rtl/>
          <w:lang w:bidi="ar-QA"/>
        </w:rPr>
      </w:pPr>
      <w:r>
        <w:rPr>
          <w:rStyle w:val="a6"/>
        </w:rPr>
        <w:footnoteRef/>
      </w:r>
      <w:r>
        <w:t xml:space="preserve"> </w:t>
      </w:r>
      <w:r>
        <w:rPr>
          <w:rFonts w:hint="cs"/>
          <w:rtl/>
          <w:lang w:bidi="ar-QA"/>
        </w:rPr>
        <w:t xml:space="preserve"> فكر الأمير عبد القادر، ص: 68.</w:t>
      </w:r>
    </w:p>
  </w:footnote>
  <w:footnote w:id="164">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72.</w:t>
      </w:r>
    </w:p>
  </w:footnote>
  <w:footnote w:id="165">
    <w:p w:rsidR="003B6B47" w:rsidRDefault="003B6B47" w:rsidP="00073356">
      <w:pPr>
        <w:pStyle w:val="a5"/>
        <w:rPr>
          <w:rtl/>
          <w:lang w:bidi="ar-QA"/>
        </w:rPr>
      </w:pPr>
      <w:r>
        <w:rPr>
          <w:rStyle w:val="a6"/>
        </w:rPr>
        <w:footnoteRef/>
      </w:r>
      <w:r>
        <w:t xml:space="preserve"> </w:t>
      </w:r>
      <w:r>
        <w:rPr>
          <w:rFonts w:hint="cs"/>
          <w:rtl/>
          <w:lang w:bidi="ar-QA"/>
        </w:rPr>
        <w:t xml:space="preserve"> الأمير عبد القادر وبناء الأمة، عبد القادر بو طالب، ص: 53 ، 54.</w:t>
      </w:r>
    </w:p>
  </w:footnote>
  <w:footnote w:id="166">
    <w:p w:rsidR="003B6B47" w:rsidRDefault="003B6B47" w:rsidP="00073356">
      <w:pPr>
        <w:pStyle w:val="a5"/>
        <w:rPr>
          <w:rtl/>
          <w:lang w:bidi="ar-QA"/>
        </w:rPr>
      </w:pPr>
      <w:r>
        <w:rPr>
          <w:rStyle w:val="a6"/>
        </w:rPr>
        <w:footnoteRef/>
      </w:r>
      <w:r>
        <w:t xml:space="preserve"> </w:t>
      </w:r>
      <w:r>
        <w:rPr>
          <w:rFonts w:hint="cs"/>
          <w:rtl/>
          <w:lang w:bidi="ar-QA"/>
        </w:rPr>
        <w:t xml:space="preserve"> حوار مع الأمير عبد القادر، ص: 53 ، 54.</w:t>
      </w:r>
    </w:p>
  </w:footnote>
  <w:footnote w:id="167">
    <w:p w:rsidR="003B6B47" w:rsidRDefault="003B6B47" w:rsidP="00073356">
      <w:pPr>
        <w:pStyle w:val="a5"/>
        <w:rPr>
          <w:rtl/>
          <w:lang w:bidi="ar-QA"/>
        </w:rPr>
      </w:pPr>
      <w:r>
        <w:rPr>
          <w:rStyle w:val="a6"/>
        </w:rPr>
        <w:footnoteRef/>
      </w:r>
      <w:r>
        <w:t xml:space="preserve"> </w:t>
      </w:r>
      <w:r>
        <w:rPr>
          <w:rFonts w:hint="cs"/>
          <w:rtl/>
          <w:lang w:bidi="ar-QA"/>
        </w:rPr>
        <w:t xml:space="preserve"> حوار مع الأمير عبد القادر، ص: 55 ، 56.</w:t>
      </w:r>
    </w:p>
  </w:footnote>
  <w:footnote w:id="168">
    <w:p w:rsidR="003B6B47" w:rsidRDefault="003B6B47" w:rsidP="00073356">
      <w:pPr>
        <w:pStyle w:val="a5"/>
        <w:rPr>
          <w:rtl/>
          <w:lang w:bidi="ar-QA"/>
        </w:rPr>
      </w:pPr>
      <w:r>
        <w:rPr>
          <w:rStyle w:val="a6"/>
        </w:rPr>
        <w:footnoteRef/>
      </w:r>
      <w:r>
        <w:t xml:space="preserve"> </w:t>
      </w:r>
      <w:r>
        <w:rPr>
          <w:rFonts w:hint="cs"/>
          <w:rtl/>
          <w:lang w:bidi="ar-QA"/>
        </w:rPr>
        <w:t xml:space="preserve"> حوار مع الأمير عبد القادر.</w:t>
      </w:r>
    </w:p>
  </w:footnote>
  <w:footnote w:id="169">
    <w:p w:rsidR="003B6B47" w:rsidRDefault="003B6B47" w:rsidP="00073356">
      <w:pPr>
        <w:pStyle w:val="a5"/>
        <w:rPr>
          <w:rtl/>
          <w:lang w:bidi="ar-QA"/>
        </w:rPr>
      </w:pPr>
      <w:r>
        <w:rPr>
          <w:rStyle w:val="a6"/>
        </w:rPr>
        <w:footnoteRef/>
      </w:r>
      <w:r>
        <w:t xml:space="preserve"> </w:t>
      </w:r>
      <w:r>
        <w:rPr>
          <w:rFonts w:hint="cs"/>
          <w:rtl/>
          <w:lang w:bidi="ar-QA"/>
        </w:rPr>
        <w:t xml:space="preserve"> الأمير عبد القادر حياته وفكره، ص: 24. </w:t>
      </w:r>
    </w:p>
  </w:footnote>
  <w:footnote w:id="170">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25.</w:t>
      </w:r>
    </w:p>
  </w:footnote>
  <w:footnote w:id="171">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27.</w:t>
      </w:r>
    </w:p>
  </w:footnote>
  <w:footnote w:id="172">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28.</w:t>
      </w:r>
    </w:p>
  </w:footnote>
  <w:footnote w:id="173">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29.</w:t>
      </w:r>
    </w:p>
  </w:footnote>
  <w:footnote w:id="174">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30.</w:t>
      </w:r>
    </w:p>
  </w:footnote>
  <w:footnote w:id="175">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480.</w:t>
      </w:r>
    </w:p>
  </w:footnote>
  <w:footnote w:id="176">
    <w:p w:rsidR="003B6B47" w:rsidRDefault="003B6B47" w:rsidP="00073356">
      <w:pPr>
        <w:pStyle w:val="a5"/>
        <w:rPr>
          <w:rtl/>
          <w:lang w:bidi="ar-QA"/>
        </w:rPr>
      </w:pPr>
      <w:r>
        <w:rPr>
          <w:rStyle w:val="a6"/>
        </w:rPr>
        <w:footnoteRef/>
      </w:r>
      <w:r>
        <w:t xml:space="preserve"> </w:t>
      </w:r>
      <w:r>
        <w:rPr>
          <w:rFonts w:hint="cs"/>
          <w:rtl/>
          <w:lang w:bidi="ar-QA"/>
        </w:rPr>
        <w:t xml:space="preserve"> حياة الأمير عبد القادر مقدمة أبو القاسم سعد الله، ص: 8.</w:t>
      </w:r>
    </w:p>
  </w:footnote>
  <w:footnote w:id="177">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9.</w:t>
      </w:r>
    </w:p>
  </w:footnote>
  <w:footnote w:id="178">
    <w:p w:rsidR="003B6B47" w:rsidRDefault="003B6B47" w:rsidP="00073356">
      <w:pPr>
        <w:pStyle w:val="a5"/>
        <w:rPr>
          <w:rtl/>
          <w:lang w:bidi="ar-QA"/>
        </w:rPr>
      </w:pPr>
      <w:r>
        <w:rPr>
          <w:rStyle w:val="a6"/>
        </w:rPr>
        <w:footnoteRef/>
      </w:r>
      <w:r>
        <w:t xml:space="preserve"> </w:t>
      </w:r>
      <w:r>
        <w:rPr>
          <w:rFonts w:hint="cs"/>
          <w:rtl/>
          <w:lang w:bidi="ar-QA"/>
        </w:rPr>
        <w:t xml:space="preserve"> الأمير عبد القادر حياته وفكره، ص: 29.</w:t>
      </w:r>
    </w:p>
  </w:footnote>
  <w:footnote w:id="179">
    <w:p w:rsidR="003B6B47" w:rsidRDefault="003B6B47" w:rsidP="00073356">
      <w:pPr>
        <w:pStyle w:val="a5"/>
        <w:rPr>
          <w:rtl/>
          <w:lang w:bidi="ar-QA"/>
        </w:rPr>
      </w:pPr>
      <w:r>
        <w:rPr>
          <w:rStyle w:val="a6"/>
        </w:rPr>
        <w:footnoteRef/>
      </w:r>
      <w:r>
        <w:t xml:space="preserve"> </w:t>
      </w:r>
      <w:r>
        <w:rPr>
          <w:rFonts w:hint="cs"/>
          <w:rtl/>
          <w:lang w:bidi="ar-QA"/>
        </w:rPr>
        <w:t xml:space="preserve"> الأمير عبد القادر سيرته المجيدة في حقبة من تاريخ الجزائر، ص: 38.</w:t>
      </w:r>
    </w:p>
  </w:footnote>
  <w:footnote w:id="180">
    <w:p w:rsidR="003B6B47" w:rsidRDefault="003B6B47" w:rsidP="00073356">
      <w:pPr>
        <w:pStyle w:val="a5"/>
        <w:rPr>
          <w:rtl/>
          <w:lang w:bidi="ar-QA"/>
        </w:rPr>
      </w:pPr>
      <w:r>
        <w:rPr>
          <w:rStyle w:val="a6"/>
        </w:rPr>
        <w:footnoteRef/>
      </w:r>
      <w:r>
        <w:t xml:space="preserve"> </w:t>
      </w:r>
      <w:r>
        <w:rPr>
          <w:rFonts w:hint="cs"/>
          <w:rtl/>
          <w:lang w:bidi="ar-QA"/>
        </w:rPr>
        <w:t xml:space="preserve"> المقدمة لابن خلدون، ص: 209.</w:t>
      </w:r>
    </w:p>
  </w:footnote>
  <w:footnote w:id="181">
    <w:p w:rsidR="003B6B47" w:rsidRDefault="003B6B47" w:rsidP="00073356">
      <w:pPr>
        <w:pStyle w:val="a5"/>
        <w:rPr>
          <w:rtl/>
          <w:lang w:bidi="ar-QA"/>
        </w:rPr>
      </w:pPr>
      <w:r>
        <w:rPr>
          <w:rStyle w:val="a6"/>
        </w:rPr>
        <w:footnoteRef/>
      </w:r>
      <w:r>
        <w:t xml:space="preserve"> </w:t>
      </w:r>
      <w:r>
        <w:rPr>
          <w:rFonts w:hint="cs"/>
          <w:rtl/>
          <w:lang w:bidi="ar-QA"/>
        </w:rPr>
        <w:t xml:space="preserve"> التداول على السلطة التنفيذية للصلابي، ص: 74.</w:t>
      </w:r>
    </w:p>
  </w:footnote>
  <w:footnote w:id="182">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76.</w:t>
      </w:r>
    </w:p>
  </w:footnote>
  <w:footnote w:id="183">
    <w:p w:rsidR="003B6B47" w:rsidRDefault="003B6B47" w:rsidP="00073356">
      <w:pPr>
        <w:pStyle w:val="a5"/>
        <w:rPr>
          <w:rtl/>
          <w:lang w:bidi="ar-QA"/>
        </w:rPr>
      </w:pPr>
      <w:r>
        <w:rPr>
          <w:rStyle w:val="a6"/>
        </w:rPr>
        <w:footnoteRef/>
      </w:r>
      <w:r>
        <w:t xml:space="preserve"> </w:t>
      </w:r>
      <w:r>
        <w:rPr>
          <w:rFonts w:hint="cs"/>
          <w:rtl/>
          <w:lang w:bidi="ar-QA"/>
        </w:rPr>
        <w:t xml:space="preserve"> الحرية أو الطوفان د. حاكم المطيري، ص: 21 ـ 45.</w:t>
      </w:r>
    </w:p>
  </w:footnote>
  <w:footnote w:id="184">
    <w:p w:rsidR="003B6B47" w:rsidRDefault="003B6B47" w:rsidP="00073356">
      <w:pPr>
        <w:pStyle w:val="a5"/>
        <w:rPr>
          <w:rtl/>
          <w:lang w:bidi="ar-QA"/>
        </w:rPr>
      </w:pPr>
      <w:r>
        <w:rPr>
          <w:rStyle w:val="a6"/>
        </w:rPr>
        <w:footnoteRef/>
      </w:r>
      <w:r>
        <w:t xml:space="preserve"> </w:t>
      </w:r>
      <w:r>
        <w:rPr>
          <w:rFonts w:hint="cs"/>
          <w:rtl/>
          <w:lang w:bidi="ar-QA"/>
        </w:rPr>
        <w:t xml:space="preserve"> الحريات العامة راشد الغنوشي (1 / 262).</w:t>
      </w:r>
    </w:p>
  </w:footnote>
  <w:footnote w:id="185">
    <w:p w:rsidR="003B6B47" w:rsidRDefault="003B6B47" w:rsidP="00073356">
      <w:pPr>
        <w:pStyle w:val="a5"/>
        <w:rPr>
          <w:rtl/>
          <w:lang w:bidi="ar-QA"/>
        </w:rPr>
      </w:pPr>
      <w:r>
        <w:rPr>
          <w:rStyle w:val="a6"/>
        </w:rPr>
        <w:footnoteRef/>
      </w:r>
      <w:r>
        <w:t xml:space="preserve"> </w:t>
      </w:r>
      <w:r>
        <w:rPr>
          <w:rFonts w:hint="cs"/>
          <w:rtl/>
          <w:lang w:bidi="ar-QA"/>
        </w:rPr>
        <w:t xml:space="preserve"> الأمير عبد القادر وبناء الأمة الجزائرية، ص: 62 ، 63.</w:t>
      </w:r>
    </w:p>
  </w:footnote>
  <w:footnote w:id="186">
    <w:p w:rsidR="003B6B47" w:rsidRDefault="003B6B47" w:rsidP="00E40D12">
      <w:pPr>
        <w:pStyle w:val="a5"/>
        <w:rPr>
          <w:rtl/>
          <w:lang w:bidi="ar-QA"/>
        </w:rPr>
      </w:pPr>
      <w:r>
        <w:rPr>
          <w:rStyle w:val="a6"/>
        </w:rPr>
        <w:footnoteRef/>
      </w:r>
      <w:r>
        <w:t xml:space="preserve"> </w:t>
      </w:r>
      <w:r>
        <w:rPr>
          <w:rFonts w:hint="cs"/>
          <w:rtl/>
          <w:lang w:bidi="ar-QA"/>
        </w:rPr>
        <w:t xml:space="preserve"> فارس الجزائر العماد مصطفى طلاس، ص: 139.</w:t>
      </w:r>
    </w:p>
  </w:footnote>
  <w:footnote w:id="187">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بديعة الحسني، ص: 48.</w:t>
      </w:r>
    </w:p>
  </w:footnote>
  <w:footnote w:id="188">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وبناء الأمة الجزائرية، ص: 86.</w:t>
      </w:r>
    </w:p>
  </w:footnote>
  <w:footnote w:id="189">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وبناء الأمة الجزائرية، ص: 87.</w:t>
      </w:r>
    </w:p>
  </w:footnote>
  <w:footnote w:id="190">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88 ، 89.</w:t>
      </w:r>
    </w:p>
  </w:footnote>
  <w:footnote w:id="191">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90.</w:t>
      </w:r>
    </w:p>
  </w:footnote>
  <w:footnote w:id="192">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90 ، 91.</w:t>
      </w:r>
    </w:p>
  </w:footnote>
  <w:footnote w:id="193">
    <w:p w:rsidR="003B6B47" w:rsidRDefault="003B6B47" w:rsidP="00E40D12">
      <w:pPr>
        <w:pStyle w:val="a5"/>
        <w:rPr>
          <w:rtl/>
          <w:lang w:bidi="ar-QA"/>
        </w:rPr>
      </w:pPr>
      <w:r>
        <w:rPr>
          <w:rStyle w:val="a6"/>
        </w:rPr>
        <w:footnoteRef/>
      </w:r>
      <w:r>
        <w:t xml:space="preserve"> </w:t>
      </w:r>
      <w:r>
        <w:rPr>
          <w:rFonts w:hint="cs"/>
          <w:rtl/>
          <w:lang w:bidi="ar-QA"/>
        </w:rPr>
        <w:t xml:space="preserve"> المصدر السابق، ص: 91.</w:t>
      </w:r>
    </w:p>
  </w:footnote>
  <w:footnote w:id="194">
    <w:p w:rsidR="003B6B47" w:rsidRDefault="003B6B47" w:rsidP="00E40D12">
      <w:pPr>
        <w:pStyle w:val="a5"/>
        <w:rPr>
          <w:rtl/>
          <w:lang w:bidi="ar-QA"/>
        </w:rPr>
      </w:pPr>
      <w:r>
        <w:rPr>
          <w:rStyle w:val="a6"/>
        </w:rPr>
        <w:footnoteRef/>
      </w:r>
      <w:r>
        <w:t xml:space="preserve"> </w:t>
      </w:r>
      <w:r>
        <w:rPr>
          <w:rFonts w:hint="cs"/>
          <w:rtl/>
          <w:lang w:bidi="ar-QA"/>
        </w:rPr>
        <w:t xml:space="preserve"> المصدر السابق، ص: 92.</w:t>
      </w:r>
    </w:p>
  </w:footnote>
  <w:footnote w:id="195">
    <w:p w:rsidR="003B6B47" w:rsidRDefault="003B6B47" w:rsidP="00E40D12">
      <w:pPr>
        <w:pStyle w:val="a5"/>
        <w:rPr>
          <w:rtl/>
          <w:lang w:bidi="ar-QA"/>
        </w:rPr>
      </w:pPr>
      <w:r>
        <w:rPr>
          <w:rStyle w:val="a6"/>
        </w:rPr>
        <w:footnoteRef/>
      </w:r>
      <w:r>
        <w:t xml:space="preserve"> </w:t>
      </w:r>
      <w:r>
        <w:rPr>
          <w:rFonts w:hint="cs"/>
          <w:rtl/>
          <w:lang w:bidi="ar-QA"/>
        </w:rPr>
        <w:t xml:space="preserve"> فارس الجزائر، ص: 233.</w:t>
      </w:r>
    </w:p>
  </w:footnote>
  <w:footnote w:id="196">
    <w:p w:rsidR="003B6B47" w:rsidRDefault="003B6B47" w:rsidP="00E40D12">
      <w:pPr>
        <w:pStyle w:val="a5"/>
        <w:rPr>
          <w:rtl/>
          <w:lang w:bidi="ar-QA"/>
        </w:rPr>
      </w:pPr>
      <w:r>
        <w:rPr>
          <w:rStyle w:val="a6"/>
        </w:rPr>
        <w:footnoteRef/>
      </w:r>
      <w:r>
        <w:t xml:space="preserve"> </w:t>
      </w:r>
      <w:r>
        <w:rPr>
          <w:rFonts w:hint="cs"/>
          <w:rtl/>
          <w:lang w:bidi="ar-QA"/>
        </w:rPr>
        <w:t xml:space="preserve"> فكر الأمير عبد القادر، بديعة الحسني، ص: 55.</w:t>
      </w:r>
    </w:p>
  </w:footnote>
  <w:footnote w:id="197">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وبناء الأمة الجزائرية، ص: 94.</w:t>
      </w:r>
    </w:p>
  </w:footnote>
  <w:footnote w:id="198">
    <w:p w:rsidR="003B6B47" w:rsidRDefault="003B6B47" w:rsidP="00E40D12">
      <w:pPr>
        <w:pStyle w:val="a5"/>
        <w:rPr>
          <w:rtl/>
          <w:lang w:bidi="ar-QA"/>
        </w:rPr>
      </w:pPr>
      <w:r>
        <w:rPr>
          <w:rStyle w:val="a6"/>
        </w:rPr>
        <w:footnoteRef/>
      </w:r>
      <w:r>
        <w:t xml:space="preserve"> </w:t>
      </w:r>
      <w:r>
        <w:rPr>
          <w:rFonts w:hint="cs"/>
          <w:rtl/>
          <w:lang w:bidi="ar-QA"/>
        </w:rPr>
        <w:t xml:space="preserve"> التاريخ السياسي للجزائر، ص: 110.</w:t>
      </w:r>
    </w:p>
  </w:footnote>
  <w:footnote w:id="199">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في حقبة من تاريخ الجزائر، ص: 41.</w:t>
      </w:r>
    </w:p>
  </w:footnote>
  <w:footnote w:id="200">
    <w:p w:rsidR="003B6B47" w:rsidRDefault="003B6B47" w:rsidP="00E40D12">
      <w:pPr>
        <w:pStyle w:val="a5"/>
        <w:rPr>
          <w:rtl/>
          <w:lang w:bidi="ar-QA"/>
        </w:rPr>
      </w:pPr>
      <w:r>
        <w:rPr>
          <w:rStyle w:val="a6"/>
        </w:rPr>
        <w:footnoteRef/>
      </w:r>
      <w:r>
        <w:t xml:space="preserve"> </w:t>
      </w:r>
      <w:r>
        <w:rPr>
          <w:rFonts w:hint="cs"/>
          <w:rtl/>
          <w:lang w:bidi="ar-QA"/>
        </w:rPr>
        <w:t xml:space="preserve"> فارس الجزائر، ص: 236.</w:t>
      </w:r>
    </w:p>
  </w:footnote>
  <w:footnote w:id="201">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وبناء الأمة الجزائرية، ص: 111.</w:t>
      </w:r>
    </w:p>
  </w:footnote>
  <w:footnote w:id="202">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وبناء الأمة الجزائرية، ص: 96.</w:t>
      </w:r>
    </w:p>
  </w:footnote>
  <w:footnote w:id="203">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وبناء الأمة الجزائرية، ص: 97.</w:t>
      </w:r>
    </w:p>
  </w:footnote>
  <w:footnote w:id="204">
    <w:p w:rsidR="003B6B47" w:rsidRDefault="003B6B47" w:rsidP="00E40D12">
      <w:pPr>
        <w:pStyle w:val="a5"/>
        <w:rPr>
          <w:rtl/>
          <w:lang w:bidi="ar-QA"/>
        </w:rPr>
      </w:pPr>
      <w:r>
        <w:rPr>
          <w:rStyle w:val="a6"/>
        </w:rPr>
        <w:footnoteRef/>
      </w:r>
      <w:r>
        <w:t xml:space="preserve"> </w:t>
      </w:r>
      <w:r>
        <w:rPr>
          <w:rFonts w:hint="cs"/>
          <w:rtl/>
          <w:lang w:bidi="ar-QA"/>
        </w:rPr>
        <w:t xml:space="preserve"> المصدر نفسه.</w:t>
      </w:r>
    </w:p>
  </w:footnote>
  <w:footnote w:id="205">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45.</w:t>
      </w:r>
    </w:p>
  </w:footnote>
  <w:footnote w:id="206">
    <w:p w:rsidR="003B6B47" w:rsidRDefault="003B6B47" w:rsidP="00E40D12">
      <w:pPr>
        <w:pStyle w:val="a5"/>
        <w:rPr>
          <w:rtl/>
          <w:lang w:bidi="ar-QA"/>
        </w:rPr>
      </w:pPr>
      <w:r>
        <w:rPr>
          <w:rStyle w:val="a6"/>
        </w:rPr>
        <w:footnoteRef/>
      </w:r>
      <w:r>
        <w:rPr>
          <w:rFonts w:hint="cs"/>
          <w:rtl/>
        </w:rPr>
        <w:t xml:space="preserve"> الأمير عبد القادر وبناء الأمة الجزائرية، ص: 98.</w:t>
      </w:r>
    </w:p>
  </w:footnote>
  <w:footnote w:id="207">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44.</w:t>
      </w:r>
    </w:p>
  </w:footnote>
  <w:footnote w:id="208">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وبناء الأمة الجزائرية، ص: 102.</w:t>
      </w:r>
    </w:p>
  </w:footnote>
  <w:footnote w:id="209">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103.</w:t>
      </w:r>
    </w:p>
  </w:footnote>
  <w:footnote w:id="210">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103.</w:t>
      </w:r>
    </w:p>
  </w:footnote>
  <w:footnote w:id="211">
    <w:p w:rsidR="003B6B47" w:rsidRDefault="003B6B47" w:rsidP="00E40D12">
      <w:pPr>
        <w:pStyle w:val="a5"/>
        <w:rPr>
          <w:rtl/>
          <w:lang w:bidi="ar-QA"/>
        </w:rPr>
      </w:pPr>
      <w:r>
        <w:rPr>
          <w:rStyle w:val="a6"/>
        </w:rPr>
        <w:footnoteRef/>
      </w:r>
      <w:r>
        <w:t xml:space="preserve"> </w:t>
      </w:r>
      <w:r>
        <w:rPr>
          <w:rFonts w:hint="cs"/>
          <w:rtl/>
        </w:rPr>
        <w:t xml:space="preserve"> المصدر نفسه، ص: 103.</w:t>
      </w:r>
    </w:p>
  </w:footnote>
  <w:footnote w:id="212">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100.</w:t>
      </w:r>
    </w:p>
  </w:footnote>
  <w:footnote w:id="213">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100.</w:t>
      </w:r>
    </w:p>
  </w:footnote>
  <w:footnote w:id="214">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104.</w:t>
      </w:r>
    </w:p>
  </w:footnote>
  <w:footnote w:id="215">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104.</w:t>
      </w:r>
    </w:p>
  </w:footnote>
  <w:footnote w:id="216">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105.</w:t>
      </w:r>
    </w:p>
  </w:footnote>
  <w:footnote w:id="217">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105.</w:t>
      </w:r>
    </w:p>
  </w:footnote>
  <w:footnote w:id="218">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106.</w:t>
      </w:r>
    </w:p>
  </w:footnote>
  <w:footnote w:id="219">
    <w:p w:rsidR="003B6B47" w:rsidRDefault="003B6B47" w:rsidP="00E40D12">
      <w:pPr>
        <w:pStyle w:val="a5"/>
        <w:rPr>
          <w:rtl/>
          <w:lang w:bidi="ar-QA"/>
        </w:rPr>
      </w:pPr>
      <w:r>
        <w:rPr>
          <w:rStyle w:val="a6"/>
        </w:rPr>
        <w:footnoteRef/>
      </w:r>
      <w:r>
        <w:t xml:space="preserve"> </w:t>
      </w:r>
      <w:r>
        <w:rPr>
          <w:rFonts w:hint="cs"/>
          <w:rtl/>
          <w:lang w:bidi="ar-QA"/>
        </w:rPr>
        <w:t xml:space="preserve"> حياة الأمير عبد القادر، ص: 16.</w:t>
      </w:r>
    </w:p>
  </w:footnote>
  <w:footnote w:id="220">
    <w:p w:rsidR="003B6B47" w:rsidRDefault="003B6B47" w:rsidP="00E40D12">
      <w:pPr>
        <w:pStyle w:val="a5"/>
        <w:rPr>
          <w:rtl/>
          <w:lang w:bidi="ar-QA"/>
        </w:rPr>
      </w:pPr>
      <w:r>
        <w:rPr>
          <w:rStyle w:val="a6"/>
        </w:rPr>
        <w:footnoteRef/>
      </w:r>
      <w:r>
        <w:t xml:space="preserve"> </w:t>
      </w:r>
      <w:r>
        <w:rPr>
          <w:rFonts w:hint="cs"/>
          <w:rtl/>
          <w:lang w:bidi="ar-QA"/>
        </w:rPr>
        <w:t xml:space="preserve"> حياة الأمير عبد القادر، ص: 16.</w:t>
      </w:r>
    </w:p>
  </w:footnote>
  <w:footnote w:id="221">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وبناء الأمة الجزائرية، ص: 106.</w:t>
      </w:r>
    </w:p>
  </w:footnote>
  <w:footnote w:id="222">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46.</w:t>
      </w:r>
    </w:p>
  </w:footnote>
  <w:footnote w:id="223">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481.</w:t>
      </w:r>
    </w:p>
  </w:footnote>
  <w:footnote w:id="224">
    <w:p w:rsidR="003B6B47" w:rsidRDefault="003B6B47" w:rsidP="00E40D12">
      <w:pPr>
        <w:pStyle w:val="a5"/>
        <w:rPr>
          <w:rtl/>
          <w:lang w:bidi="ar-QA"/>
        </w:rPr>
      </w:pPr>
      <w:r>
        <w:rPr>
          <w:rStyle w:val="a6"/>
        </w:rPr>
        <w:footnoteRef/>
      </w:r>
      <w:r>
        <w:t xml:space="preserve"> </w:t>
      </w:r>
      <w:r>
        <w:rPr>
          <w:rFonts w:hint="cs"/>
          <w:rtl/>
          <w:lang w:bidi="ar-QA"/>
        </w:rPr>
        <w:t xml:space="preserve"> المصدر نفسه.</w:t>
      </w:r>
    </w:p>
  </w:footnote>
  <w:footnote w:id="225">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49. </w:t>
      </w:r>
    </w:p>
  </w:footnote>
  <w:footnote w:id="226">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50.</w:t>
      </w:r>
    </w:p>
  </w:footnote>
  <w:footnote w:id="227">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50.</w:t>
      </w:r>
    </w:p>
  </w:footnote>
  <w:footnote w:id="228">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482.</w:t>
      </w:r>
    </w:p>
  </w:footnote>
  <w:footnote w:id="229">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484.</w:t>
      </w:r>
    </w:p>
  </w:footnote>
  <w:footnote w:id="230">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485.</w:t>
      </w:r>
    </w:p>
  </w:footnote>
  <w:footnote w:id="231">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204.</w:t>
      </w:r>
    </w:p>
  </w:footnote>
  <w:footnote w:id="232">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75.</w:t>
      </w:r>
    </w:p>
  </w:footnote>
  <w:footnote w:id="233">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56.</w:t>
      </w:r>
    </w:p>
  </w:footnote>
  <w:footnote w:id="234">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56.</w:t>
      </w:r>
    </w:p>
  </w:footnote>
  <w:footnote w:id="235">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57.</w:t>
      </w:r>
    </w:p>
  </w:footnote>
  <w:footnote w:id="236">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58.</w:t>
      </w:r>
    </w:p>
  </w:footnote>
  <w:footnote w:id="237">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58.</w:t>
      </w:r>
    </w:p>
  </w:footnote>
  <w:footnote w:id="238">
    <w:p w:rsidR="003B6B47" w:rsidRDefault="003B6B47" w:rsidP="00E40D12">
      <w:pPr>
        <w:pStyle w:val="a5"/>
        <w:rPr>
          <w:rtl/>
          <w:lang w:bidi="ar-QA"/>
        </w:rPr>
      </w:pPr>
      <w:r>
        <w:rPr>
          <w:rStyle w:val="a6"/>
        </w:rPr>
        <w:footnoteRef/>
      </w:r>
      <w:r>
        <w:t xml:space="preserve"> </w:t>
      </w:r>
      <w:r>
        <w:rPr>
          <w:rFonts w:hint="cs"/>
          <w:rtl/>
          <w:lang w:bidi="ar-QA"/>
        </w:rPr>
        <w:t xml:space="preserve"> التاريخ السياسي للجزائر، ص: 111.</w:t>
      </w:r>
    </w:p>
  </w:footnote>
  <w:footnote w:id="239">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487.</w:t>
      </w:r>
    </w:p>
  </w:footnote>
  <w:footnote w:id="240">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487.</w:t>
      </w:r>
    </w:p>
  </w:footnote>
  <w:footnote w:id="241">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49.</w:t>
      </w:r>
    </w:p>
  </w:footnote>
  <w:footnote w:id="242">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490.</w:t>
      </w:r>
    </w:p>
  </w:footnote>
  <w:footnote w:id="243">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491.</w:t>
      </w:r>
    </w:p>
  </w:footnote>
  <w:footnote w:id="244">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493.</w:t>
      </w:r>
    </w:p>
  </w:footnote>
  <w:footnote w:id="245">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494.</w:t>
      </w:r>
    </w:p>
  </w:footnote>
  <w:footnote w:id="246">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494.</w:t>
      </w:r>
    </w:p>
  </w:footnote>
  <w:footnote w:id="247">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495.</w:t>
      </w:r>
    </w:p>
  </w:footnote>
  <w:footnote w:id="248">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496.</w:t>
      </w:r>
    </w:p>
  </w:footnote>
  <w:footnote w:id="249">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497.</w:t>
      </w:r>
    </w:p>
  </w:footnote>
  <w:footnote w:id="250">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76. </w:t>
      </w:r>
    </w:p>
  </w:footnote>
  <w:footnote w:id="251">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78.</w:t>
      </w:r>
    </w:p>
  </w:footnote>
  <w:footnote w:id="252">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78.</w:t>
      </w:r>
    </w:p>
  </w:footnote>
  <w:footnote w:id="253">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499.</w:t>
      </w:r>
    </w:p>
  </w:footnote>
  <w:footnote w:id="254">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499.</w:t>
      </w:r>
    </w:p>
  </w:footnote>
  <w:footnote w:id="255">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79.</w:t>
      </w:r>
    </w:p>
  </w:footnote>
  <w:footnote w:id="256">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80.</w:t>
      </w:r>
    </w:p>
  </w:footnote>
  <w:footnote w:id="257">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72.</w:t>
      </w:r>
    </w:p>
  </w:footnote>
  <w:footnote w:id="258">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72.</w:t>
      </w:r>
    </w:p>
  </w:footnote>
  <w:footnote w:id="259">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73.</w:t>
      </w:r>
    </w:p>
  </w:footnote>
  <w:footnote w:id="260">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501.</w:t>
      </w:r>
    </w:p>
  </w:footnote>
  <w:footnote w:id="261">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سيرة مجيدة، ص: 75.</w:t>
      </w:r>
    </w:p>
  </w:footnote>
  <w:footnote w:id="262">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501.</w:t>
      </w:r>
    </w:p>
  </w:footnote>
  <w:footnote w:id="263">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الجزائري حياته وفكره، ص: 96.</w:t>
      </w:r>
    </w:p>
  </w:footnote>
  <w:footnote w:id="264">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الجزائري حياته وفكره، ص: 97.</w:t>
      </w:r>
    </w:p>
  </w:footnote>
  <w:footnote w:id="265">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502.</w:t>
      </w:r>
    </w:p>
  </w:footnote>
  <w:footnote w:id="266">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503.</w:t>
      </w:r>
    </w:p>
  </w:footnote>
  <w:footnote w:id="267">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504.</w:t>
      </w:r>
    </w:p>
  </w:footnote>
  <w:footnote w:id="268">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504.</w:t>
      </w:r>
    </w:p>
  </w:footnote>
  <w:footnote w:id="269">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78.</w:t>
      </w:r>
    </w:p>
  </w:footnote>
  <w:footnote w:id="270">
    <w:p w:rsidR="003B6B47" w:rsidRDefault="003B6B47" w:rsidP="00E40D12">
      <w:pPr>
        <w:pStyle w:val="a5"/>
        <w:rPr>
          <w:rtl/>
          <w:lang w:bidi="ar-QA"/>
        </w:rPr>
      </w:pPr>
      <w:r>
        <w:rPr>
          <w:rStyle w:val="a6"/>
        </w:rPr>
        <w:footnoteRef/>
      </w:r>
      <w:r>
        <w:t xml:space="preserve"> </w:t>
      </w:r>
      <w:r>
        <w:rPr>
          <w:rFonts w:hint="cs"/>
          <w:rtl/>
          <w:lang w:bidi="ar-QA"/>
        </w:rPr>
        <w:t xml:space="preserve"> المصدر نفسه.</w:t>
      </w:r>
    </w:p>
  </w:footnote>
  <w:footnote w:id="271">
    <w:p w:rsidR="003B6B47" w:rsidRDefault="003B6B47" w:rsidP="00E40D12">
      <w:pPr>
        <w:pStyle w:val="a5"/>
        <w:rPr>
          <w:rtl/>
          <w:lang w:bidi="ar-QA"/>
        </w:rPr>
      </w:pPr>
      <w:r>
        <w:rPr>
          <w:rStyle w:val="a6"/>
        </w:rPr>
        <w:footnoteRef/>
      </w:r>
      <w:r>
        <w:t xml:space="preserve"> </w:t>
      </w:r>
      <w:r>
        <w:rPr>
          <w:rFonts w:hint="cs"/>
          <w:rtl/>
          <w:lang w:bidi="ar-QA"/>
        </w:rPr>
        <w:t xml:space="preserve"> التاريخ السياسي للجزائر، ص: 119.</w:t>
      </w:r>
    </w:p>
  </w:footnote>
  <w:footnote w:id="272">
    <w:p w:rsidR="003B6B47" w:rsidRDefault="003B6B47" w:rsidP="00E40D12">
      <w:pPr>
        <w:pStyle w:val="a5"/>
        <w:rPr>
          <w:rtl/>
          <w:lang w:bidi="ar-QA"/>
        </w:rPr>
      </w:pPr>
      <w:r>
        <w:rPr>
          <w:rStyle w:val="a6"/>
        </w:rPr>
        <w:footnoteRef/>
      </w:r>
      <w:r>
        <w:t xml:space="preserve"> </w:t>
      </w:r>
      <w:r>
        <w:rPr>
          <w:rFonts w:hint="cs"/>
          <w:rtl/>
          <w:lang w:bidi="ar-QA"/>
        </w:rPr>
        <w:t xml:space="preserve"> الحاج أحمد باي د. بو ضرساية بو عزة، ص: 7.</w:t>
      </w:r>
    </w:p>
  </w:footnote>
  <w:footnote w:id="273">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353.</w:t>
      </w:r>
    </w:p>
  </w:footnote>
  <w:footnote w:id="274">
    <w:p w:rsidR="003B6B47" w:rsidRDefault="003B6B47" w:rsidP="00E40D12">
      <w:pPr>
        <w:pStyle w:val="a5"/>
        <w:rPr>
          <w:rtl/>
          <w:lang w:bidi="ar-QA"/>
        </w:rPr>
      </w:pPr>
      <w:r>
        <w:rPr>
          <w:rStyle w:val="a6"/>
        </w:rPr>
        <w:footnoteRef/>
      </w:r>
      <w:r>
        <w:t xml:space="preserve"> </w:t>
      </w:r>
      <w:r>
        <w:rPr>
          <w:rFonts w:hint="cs"/>
          <w:rtl/>
          <w:lang w:bidi="ar-QA"/>
        </w:rPr>
        <w:t xml:space="preserve"> حوار مع عبد القادر الجزائري، ص: 104.</w:t>
      </w:r>
    </w:p>
  </w:footnote>
  <w:footnote w:id="275">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107.</w:t>
      </w:r>
    </w:p>
  </w:footnote>
  <w:footnote w:id="276">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108.</w:t>
      </w:r>
    </w:p>
  </w:footnote>
  <w:footnote w:id="277">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113.</w:t>
      </w:r>
    </w:p>
  </w:footnote>
  <w:footnote w:id="278">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61.</w:t>
      </w:r>
    </w:p>
  </w:footnote>
  <w:footnote w:id="279">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114.</w:t>
      </w:r>
    </w:p>
  </w:footnote>
  <w:footnote w:id="280">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115.</w:t>
      </w:r>
    </w:p>
  </w:footnote>
  <w:footnote w:id="281">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119.</w:t>
      </w:r>
    </w:p>
  </w:footnote>
  <w:footnote w:id="282">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511.</w:t>
      </w:r>
    </w:p>
  </w:footnote>
  <w:footnote w:id="283">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512.</w:t>
      </w:r>
    </w:p>
  </w:footnote>
  <w:footnote w:id="284">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515.</w:t>
      </w:r>
    </w:p>
  </w:footnote>
  <w:footnote w:id="285">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515.</w:t>
      </w:r>
    </w:p>
  </w:footnote>
  <w:footnote w:id="286">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516.</w:t>
      </w:r>
    </w:p>
  </w:footnote>
  <w:footnote w:id="287">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518.</w:t>
      </w:r>
    </w:p>
  </w:footnote>
  <w:footnote w:id="288">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521.</w:t>
      </w:r>
    </w:p>
  </w:footnote>
  <w:footnote w:id="289">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الجزائري حياته وفكره، ص: 115.</w:t>
      </w:r>
    </w:p>
  </w:footnote>
  <w:footnote w:id="290">
    <w:p w:rsidR="003B6B47" w:rsidRDefault="003B6B47" w:rsidP="00E40D12">
      <w:pPr>
        <w:pStyle w:val="a5"/>
        <w:rPr>
          <w:rtl/>
          <w:lang w:bidi="ar-QA"/>
        </w:rPr>
      </w:pPr>
      <w:r>
        <w:rPr>
          <w:rStyle w:val="a6"/>
        </w:rPr>
        <w:footnoteRef/>
      </w:r>
      <w:r>
        <w:t xml:space="preserve"> </w:t>
      </w:r>
      <w:r>
        <w:rPr>
          <w:rFonts w:hint="cs"/>
          <w:rtl/>
          <w:lang w:bidi="ar-QA"/>
        </w:rPr>
        <w:t xml:space="preserve"> المصدر نفسه.</w:t>
      </w:r>
    </w:p>
  </w:footnote>
  <w:footnote w:id="291">
    <w:p w:rsidR="003B6B47" w:rsidRDefault="003B6B47" w:rsidP="00E40D12">
      <w:pPr>
        <w:pStyle w:val="a5"/>
        <w:rPr>
          <w:rtl/>
          <w:lang w:bidi="ar-QA"/>
        </w:rPr>
      </w:pPr>
      <w:r>
        <w:rPr>
          <w:rStyle w:val="a6"/>
        </w:rPr>
        <w:footnoteRef/>
      </w:r>
      <w:r>
        <w:t xml:space="preserve"> </w:t>
      </w:r>
      <w:r>
        <w:rPr>
          <w:rFonts w:hint="cs"/>
          <w:rtl/>
          <w:lang w:bidi="ar-QA"/>
        </w:rPr>
        <w:t xml:space="preserve">  المصدر نفسه.</w:t>
      </w:r>
    </w:p>
  </w:footnote>
  <w:footnote w:id="292">
    <w:p w:rsidR="003B6B47" w:rsidRDefault="003B6B47" w:rsidP="00E40D12">
      <w:pPr>
        <w:pStyle w:val="a5"/>
        <w:rPr>
          <w:rtl/>
          <w:lang w:bidi="ar-QA"/>
        </w:rPr>
      </w:pPr>
      <w:r>
        <w:rPr>
          <w:rStyle w:val="a6"/>
        </w:rPr>
        <w:footnoteRef/>
      </w:r>
      <w:r>
        <w:t xml:space="preserve"> </w:t>
      </w:r>
      <w:r>
        <w:rPr>
          <w:rFonts w:hint="cs"/>
          <w:rtl/>
          <w:lang w:bidi="ar-QA"/>
        </w:rPr>
        <w:t xml:space="preserve">  المصدر نفسه.</w:t>
      </w:r>
    </w:p>
  </w:footnote>
  <w:footnote w:id="293">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118.</w:t>
      </w:r>
    </w:p>
  </w:footnote>
  <w:footnote w:id="294">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116.</w:t>
      </w:r>
    </w:p>
  </w:footnote>
  <w:footnote w:id="295">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525.</w:t>
      </w:r>
    </w:p>
  </w:footnote>
  <w:footnote w:id="296">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81.</w:t>
      </w:r>
    </w:p>
  </w:footnote>
  <w:footnote w:id="297">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82.</w:t>
      </w:r>
    </w:p>
  </w:footnote>
  <w:footnote w:id="298">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85.</w:t>
      </w:r>
    </w:p>
  </w:footnote>
  <w:footnote w:id="299">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120.</w:t>
      </w:r>
    </w:p>
  </w:footnote>
  <w:footnote w:id="300">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86.</w:t>
      </w:r>
    </w:p>
  </w:footnote>
  <w:footnote w:id="301">
    <w:p w:rsidR="003B6B47" w:rsidRDefault="003B6B47" w:rsidP="00E40D12">
      <w:pPr>
        <w:pStyle w:val="a5"/>
        <w:rPr>
          <w:rtl/>
          <w:lang w:bidi="ar-QA"/>
        </w:rPr>
      </w:pPr>
      <w:r>
        <w:rPr>
          <w:rStyle w:val="a6"/>
        </w:rPr>
        <w:footnoteRef/>
      </w:r>
      <w:r>
        <w:t xml:space="preserve"> </w:t>
      </w:r>
      <w:r>
        <w:rPr>
          <w:rFonts w:hint="cs"/>
          <w:rtl/>
          <w:lang w:bidi="ar-QA"/>
        </w:rPr>
        <w:t xml:space="preserve"> حياة الأمير عبد القادر، ترجمة وتقديم وتعليق أبو القاسم سعد الله، ص: 11.</w:t>
      </w:r>
    </w:p>
  </w:footnote>
  <w:footnote w:id="302">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88.</w:t>
      </w:r>
    </w:p>
  </w:footnote>
  <w:footnote w:id="303">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121.</w:t>
      </w:r>
    </w:p>
  </w:footnote>
  <w:footnote w:id="304">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124.</w:t>
      </w:r>
    </w:p>
  </w:footnote>
  <w:footnote w:id="305">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125. </w:t>
      </w:r>
    </w:p>
  </w:footnote>
  <w:footnote w:id="306">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126.</w:t>
      </w:r>
    </w:p>
  </w:footnote>
  <w:footnote w:id="307">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528.</w:t>
      </w:r>
    </w:p>
  </w:footnote>
  <w:footnote w:id="308">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89.</w:t>
      </w:r>
    </w:p>
  </w:footnote>
  <w:footnote w:id="309">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89.</w:t>
      </w:r>
    </w:p>
  </w:footnote>
  <w:footnote w:id="310">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528.</w:t>
      </w:r>
    </w:p>
  </w:footnote>
  <w:footnote w:id="311">
    <w:p w:rsidR="003B6B47" w:rsidRDefault="003B6B47" w:rsidP="00E40D12">
      <w:pPr>
        <w:pStyle w:val="a5"/>
        <w:rPr>
          <w:rtl/>
          <w:lang w:bidi="ar-QA"/>
        </w:rPr>
      </w:pPr>
      <w:r>
        <w:rPr>
          <w:rStyle w:val="a6"/>
        </w:rPr>
        <w:footnoteRef/>
      </w:r>
      <w:r>
        <w:rPr>
          <w:rFonts w:hint="cs"/>
          <w:rtl/>
          <w:lang w:bidi="ar-QA"/>
        </w:rPr>
        <w:t xml:space="preserve"> المصدر نفسه </w:t>
      </w:r>
    </w:p>
  </w:footnote>
  <w:footnote w:id="312">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530.</w:t>
      </w:r>
    </w:p>
  </w:footnote>
  <w:footnote w:id="313">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530.</w:t>
      </w:r>
    </w:p>
  </w:footnote>
  <w:footnote w:id="314">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531.</w:t>
      </w:r>
    </w:p>
  </w:footnote>
  <w:footnote w:id="315">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531.</w:t>
      </w:r>
    </w:p>
  </w:footnote>
  <w:footnote w:id="316">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532.</w:t>
      </w:r>
    </w:p>
  </w:footnote>
  <w:footnote w:id="317">
    <w:p w:rsidR="003B6B47" w:rsidRDefault="003B6B47" w:rsidP="00E40D12">
      <w:pPr>
        <w:pStyle w:val="a5"/>
        <w:rPr>
          <w:rtl/>
          <w:lang w:bidi="ar-QA"/>
        </w:rPr>
      </w:pPr>
      <w:r>
        <w:rPr>
          <w:rStyle w:val="a6"/>
        </w:rPr>
        <w:footnoteRef/>
      </w:r>
      <w:r>
        <w:rPr>
          <w:rFonts w:hint="cs"/>
          <w:rtl/>
        </w:rPr>
        <w:t xml:space="preserve"> الأمير عبد القادر سيرته المجيدة، ص: 95.</w:t>
      </w:r>
    </w:p>
  </w:footnote>
  <w:footnote w:id="318">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96.</w:t>
      </w:r>
    </w:p>
  </w:footnote>
  <w:footnote w:id="319">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101</w:t>
      </w:r>
    </w:p>
  </w:footnote>
  <w:footnote w:id="320">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103.</w:t>
      </w:r>
    </w:p>
  </w:footnote>
  <w:footnote w:id="321">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108.</w:t>
      </w:r>
    </w:p>
  </w:footnote>
  <w:footnote w:id="322">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104.</w:t>
      </w:r>
    </w:p>
  </w:footnote>
  <w:footnote w:id="323">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109.</w:t>
      </w:r>
    </w:p>
  </w:footnote>
  <w:footnote w:id="324">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109.</w:t>
      </w:r>
    </w:p>
  </w:footnote>
  <w:footnote w:id="325">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535.</w:t>
      </w:r>
    </w:p>
  </w:footnote>
  <w:footnote w:id="326">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105.</w:t>
      </w:r>
    </w:p>
  </w:footnote>
  <w:footnote w:id="327">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536.</w:t>
      </w:r>
    </w:p>
  </w:footnote>
  <w:footnote w:id="328">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561.</w:t>
      </w:r>
    </w:p>
  </w:footnote>
  <w:footnote w:id="329">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562.</w:t>
      </w:r>
    </w:p>
  </w:footnote>
  <w:footnote w:id="330">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562.</w:t>
      </w:r>
    </w:p>
  </w:footnote>
  <w:footnote w:id="331">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563.</w:t>
      </w:r>
    </w:p>
  </w:footnote>
  <w:footnote w:id="332">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563.</w:t>
      </w:r>
    </w:p>
  </w:footnote>
  <w:footnote w:id="333">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560.</w:t>
      </w:r>
    </w:p>
  </w:footnote>
  <w:footnote w:id="334">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110.</w:t>
      </w:r>
    </w:p>
  </w:footnote>
  <w:footnote w:id="335">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110.</w:t>
      </w:r>
    </w:p>
  </w:footnote>
  <w:footnote w:id="336">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112.</w:t>
      </w:r>
    </w:p>
  </w:footnote>
  <w:footnote w:id="337">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130.</w:t>
      </w:r>
    </w:p>
  </w:footnote>
  <w:footnote w:id="338">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537.</w:t>
      </w:r>
    </w:p>
  </w:footnote>
  <w:footnote w:id="339">
    <w:p w:rsidR="003B6B47" w:rsidRDefault="003B6B47" w:rsidP="00E40D12">
      <w:pPr>
        <w:pStyle w:val="a5"/>
        <w:rPr>
          <w:rtl/>
          <w:lang w:bidi="ar-QA"/>
        </w:rPr>
      </w:pPr>
      <w:r>
        <w:rPr>
          <w:rStyle w:val="a6"/>
        </w:rPr>
        <w:footnoteRef/>
      </w:r>
      <w:r>
        <w:t xml:space="preserve"> </w:t>
      </w:r>
      <w:r>
        <w:rPr>
          <w:rFonts w:hint="cs"/>
          <w:rtl/>
          <w:lang w:bidi="ar-QA"/>
        </w:rPr>
        <w:t>الأمير عبد القادر سيرته المجيدة، ص: 115 ، 116.</w:t>
      </w:r>
    </w:p>
  </w:footnote>
  <w:footnote w:id="340">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116.</w:t>
      </w:r>
    </w:p>
  </w:footnote>
  <w:footnote w:id="341">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118.</w:t>
      </w:r>
    </w:p>
  </w:footnote>
  <w:footnote w:id="342">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135. </w:t>
      </w:r>
    </w:p>
  </w:footnote>
  <w:footnote w:id="343">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140.</w:t>
      </w:r>
    </w:p>
  </w:footnote>
  <w:footnote w:id="344">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142.</w:t>
      </w:r>
    </w:p>
  </w:footnote>
  <w:footnote w:id="345">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143.</w:t>
      </w:r>
    </w:p>
  </w:footnote>
  <w:footnote w:id="346">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147.</w:t>
      </w:r>
    </w:p>
  </w:footnote>
  <w:footnote w:id="347">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147.</w:t>
      </w:r>
    </w:p>
  </w:footnote>
  <w:footnote w:id="348">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149.</w:t>
      </w:r>
    </w:p>
  </w:footnote>
  <w:footnote w:id="349">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150.</w:t>
      </w:r>
    </w:p>
  </w:footnote>
  <w:footnote w:id="350">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153.</w:t>
      </w:r>
    </w:p>
  </w:footnote>
  <w:footnote w:id="351">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وبناء الأمة الجزائرية، ص: 173.</w:t>
      </w:r>
    </w:p>
  </w:footnote>
  <w:footnote w:id="352">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وبناء الأمة الجزائرية، ص: 174.</w:t>
      </w:r>
    </w:p>
  </w:footnote>
  <w:footnote w:id="353">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174.</w:t>
      </w:r>
    </w:p>
  </w:footnote>
  <w:footnote w:id="354">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174.</w:t>
      </w:r>
    </w:p>
  </w:footnote>
  <w:footnote w:id="355">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540.</w:t>
      </w:r>
    </w:p>
  </w:footnote>
  <w:footnote w:id="356">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541.</w:t>
      </w:r>
    </w:p>
  </w:footnote>
  <w:footnote w:id="357">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541.</w:t>
      </w:r>
    </w:p>
  </w:footnote>
  <w:footnote w:id="358">
    <w:p w:rsidR="003B6B47" w:rsidRDefault="003B6B47" w:rsidP="00E40D12">
      <w:pPr>
        <w:pStyle w:val="a5"/>
        <w:rPr>
          <w:rtl/>
          <w:lang w:bidi="ar-QA"/>
        </w:rPr>
      </w:pPr>
      <w:r>
        <w:rPr>
          <w:rStyle w:val="a6"/>
        </w:rPr>
        <w:footnoteRef/>
      </w:r>
      <w:r>
        <w:t xml:space="preserve"> </w:t>
      </w:r>
      <w:r>
        <w:rPr>
          <w:rFonts w:hint="cs"/>
          <w:rtl/>
          <w:lang w:bidi="ar-QA"/>
        </w:rPr>
        <w:t xml:space="preserve">  المصدر نفسه.</w:t>
      </w:r>
    </w:p>
  </w:footnote>
  <w:footnote w:id="359">
    <w:p w:rsidR="003B6B47" w:rsidRDefault="003B6B47" w:rsidP="00E40D12">
      <w:pPr>
        <w:pStyle w:val="a5"/>
        <w:rPr>
          <w:rtl/>
          <w:lang w:bidi="ar-QA"/>
        </w:rPr>
      </w:pPr>
      <w:r>
        <w:rPr>
          <w:rStyle w:val="a6"/>
        </w:rPr>
        <w:footnoteRef/>
      </w:r>
      <w:r>
        <w:t xml:space="preserve"> </w:t>
      </w:r>
      <w:r>
        <w:rPr>
          <w:rFonts w:hint="cs"/>
          <w:rtl/>
          <w:lang w:bidi="ar-QA"/>
        </w:rPr>
        <w:t xml:space="preserve"> الحركات الإستقلالية في المغرب العربي علال الفاسي، ص: 5 ، 6.</w:t>
      </w:r>
    </w:p>
  </w:footnote>
  <w:footnote w:id="360">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545.</w:t>
      </w:r>
    </w:p>
  </w:footnote>
  <w:footnote w:id="361">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546.</w:t>
      </w:r>
    </w:p>
  </w:footnote>
  <w:footnote w:id="362">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546.</w:t>
      </w:r>
    </w:p>
  </w:footnote>
  <w:footnote w:id="363">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547.</w:t>
      </w:r>
    </w:p>
  </w:footnote>
  <w:footnote w:id="364">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547.</w:t>
      </w:r>
    </w:p>
  </w:footnote>
  <w:footnote w:id="365">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547.</w:t>
      </w:r>
    </w:p>
  </w:footnote>
  <w:footnote w:id="366">
    <w:p w:rsidR="003B6B47" w:rsidRDefault="003B6B47" w:rsidP="00E40D12">
      <w:pPr>
        <w:pStyle w:val="a5"/>
        <w:rPr>
          <w:rtl/>
          <w:lang w:bidi="ar-QA"/>
        </w:rPr>
      </w:pPr>
      <w:r>
        <w:rPr>
          <w:rStyle w:val="a6"/>
        </w:rPr>
        <w:footnoteRef/>
      </w:r>
      <w:r>
        <w:t xml:space="preserve"> </w:t>
      </w:r>
      <w:r>
        <w:rPr>
          <w:rFonts w:hint="cs"/>
          <w:rtl/>
          <w:lang w:bidi="ar-QA"/>
        </w:rPr>
        <w:t xml:space="preserve"> الأمير حياته وفكره، ص: 158.</w:t>
      </w:r>
    </w:p>
  </w:footnote>
  <w:footnote w:id="367">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549.</w:t>
      </w:r>
    </w:p>
  </w:footnote>
  <w:footnote w:id="368">
    <w:p w:rsidR="003B6B47" w:rsidRDefault="003B6B47" w:rsidP="00E40D12">
      <w:pPr>
        <w:pStyle w:val="a5"/>
        <w:rPr>
          <w:rtl/>
          <w:lang w:bidi="ar-QA"/>
        </w:rPr>
      </w:pPr>
      <w:r>
        <w:rPr>
          <w:rStyle w:val="a6"/>
        </w:rPr>
        <w:footnoteRef/>
      </w:r>
      <w:r>
        <w:t xml:space="preserve"> </w:t>
      </w:r>
      <w:r>
        <w:rPr>
          <w:rFonts w:hint="cs"/>
          <w:rtl/>
          <w:lang w:bidi="ar-QA"/>
        </w:rPr>
        <w:t xml:space="preserve"> المصدر السابق.</w:t>
      </w:r>
    </w:p>
  </w:footnote>
  <w:footnote w:id="369">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552.</w:t>
      </w:r>
    </w:p>
  </w:footnote>
  <w:footnote w:id="370">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167.</w:t>
      </w:r>
    </w:p>
  </w:footnote>
  <w:footnote w:id="371">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549.</w:t>
      </w:r>
    </w:p>
  </w:footnote>
  <w:footnote w:id="372">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135.</w:t>
      </w:r>
    </w:p>
  </w:footnote>
  <w:footnote w:id="373">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137.</w:t>
      </w:r>
    </w:p>
  </w:footnote>
  <w:footnote w:id="374">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وسيرته المجيدة، ص: 142.</w:t>
      </w:r>
    </w:p>
  </w:footnote>
  <w:footnote w:id="375">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146.</w:t>
      </w:r>
    </w:p>
  </w:footnote>
  <w:footnote w:id="376">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وعصره، ص: 175.</w:t>
      </w:r>
    </w:p>
  </w:footnote>
  <w:footnote w:id="377">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176.</w:t>
      </w:r>
    </w:p>
  </w:footnote>
  <w:footnote w:id="378">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177.</w:t>
      </w:r>
    </w:p>
  </w:footnote>
  <w:footnote w:id="379">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177.</w:t>
      </w:r>
    </w:p>
  </w:footnote>
  <w:footnote w:id="380">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178.</w:t>
      </w:r>
    </w:p>
  </w:footnote>
  <w:footnote w:id="381">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156.</w:t>
      </w:r>
    </w:p>
  </w:footnote>
  <w:footnote w:id="382">
    <w:p w:rsidR="003B6B47" w:rsidRDefault="003B6B47" w:rsidP="00E40D12">
      <w:pPr>
        <w:pStyle w:val="a5"/>
        <w:rPr>
          <w:rtl/>
          <w:lang w:bidi="ar-QA"/>
        </w:rPr>
      </w:pPr>
      <w:r>
        <w:rPr>
          <w:rStyle w:val="a6"/>
        </w:rPr>
        <w:footnoteRef/>
      </w:r>
      <w:r>
        <w:t xml:space="preserve"> </w:t>
      </w:r>
      <w:r>
        <w:rPr>
          <w:rFonts w:hint="cs"/>
          <w:rtl/>
          <w:lang w:bidi="ar-QA"/>
        </w:rPr>
        <w:t xml:space="preserve"> الجزائر في التاريخ، ص: 557.</w:t>
      </w:r>
    </w:p>
  </w:footnote>
  <w:footnote w:id="383">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157.</w:t>
      </w:r>
    </w:p>
  </w:footnote>
  <w:footnote w:id="384">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158.</w:t>
      </w:r>
    </w:p>
  </w:footnote>
  <w:footnote w:id="385">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وبناء الأمة الجزائرية، ص: 188.</w:t>
      </w:r>
    </w:p>
  </w:footnote>
  <w:footnote w:id="386">
    <w:p w:rsidR="003B6B47" w:rsidRDefault="003B6B47" w:rsidP="00E40D12">
      <w:pPr>
        <w:pStyle w:val="a5"/>
        <w:rPr>
          <w:rtl/>
          <w:lang w:bidi="ar-QA"/>
        </w:rPr>
      </w:pPr>
      <w:r>
        <w:rPr>
          <w:rStyle w:val="a6"/>
        </w:rPr>
        <w:footnoteRef/>
      </w:r>
      <w:r>
        <w:t xml:space="preserve"> </w:t>
      </w:r>
      <w:r>
        <w:rPr>
          <w:rFonts w:hint="cs"/>
          <w:rtl/>
          <w:lang w:bidi="ar-QA"/>
        </w:rPr>
        <w:t xml:space="preserve">  المصدر نفسه.</w:t>
      </w:r>
    </w:p>
  </w:footnote>
  <w:footnote w:id="387">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160.</w:t>
      </w:r>
    </w:p>
  </w:footnote>
  <w:footnote w:id="388">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137.</w:t>
      </w:r>
    </w:p>
  </w:footnote>
  <w:footnote w:id="389">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وسيرته المجيدة، ص: 161.</w:t>
      </w:r>
    </w:p>
  </w:footnote>
  <w:footnote w:id="390">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وعبقريته البناء للأمة الجزائرية، ص: 189.</w:t>
      </w:r>
    </w:p>
  </w:footnote>
  <w:footnote w:id="391">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139.</w:t>
      </w:r>
    </w:p>
  </w:footnote>
  <w:footnote w:id="392">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وبناء الأمة الجزائرية، ص: 189.</w:t>
      </w:r>
    </w:p>
  </w:footnote>
  <w:footnote w:id="393">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139.</w:t>
      </w:r>
    </w:p>
  </w:footnote>
  <w:footnote w:id="394">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وبناء الأمة الجزائرية، ص: 190.</w:t>
      </w:r>
    </w:p>
  </w:footnote>
  <w:footnote w:id="395">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وبناء الأمة الجزائرية، ص: 190.</w:t>
      </w:r>
    </w:p>
  </w:footnote>
  <w:footnote w:id="396">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وسيرته المجيدة، ص: 162.</w:t>
      </w:r>
    </w:p>
  </w:footnote>
  <w:footnote w:id="397">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وسيرته المجيدة، ص: 162.</w:t>
      </w:r>
    </w:p>
  </w:footnote>
  <w:footnote w:id="398">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164.</w:t>
      </w:r>
    </w:p>
  </w:footnote>
  <w:footnote w:id="399">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190.</w:t>
      </w:r>
    </w:p>
  </w:footnote>
  <w:footnote w:id="400">
    <w:p w:rsidR="003B6B47" w:rsidRDefault="003B6B47" w:rsidP="00E40D12">
      <w:pPr>
        <w:pStyle w:val="a5"/>
        <w:rPr>
          <w:rtl/>
          <w:lang w:bidi="ar-QA"/>
        </w:rPr>
      </w:pPr>
      <w:r>
        <w:rPr>
          <w:rStyle w:val="a6"/>
        </w:rPr>
        <w:footnoteRef/>
      </w:r>
      <w:r>
        <w:t xml:space="preserve"> </w:t>
      </w:r>
      <w:r>
        <w:rPr>
          <w:rFonts w:hint="cs"/>
          <w:rtl/>
          <w:lang w:bidi="ar-QA"/>
        </w:rPr>
        <w:t xml:space="preserve"> فارس الجزائر مصطفى طلاس، ص: 294 ، 295.</w:t>
      </w:r>
    </w:p>
  </w:footnote>
  <w:footnote w:id="401">
    <w:p w:rsidR="003B6B47" w:rsidRDefault="003B6B47" w:rsidP="00E40D12">
      <w:pPr>
        <w:pStyle w:val="a5"/>
        <w:rPr>
          <w:rtl/>
          <w:lang w:bidi="ar-QA"/>
        </w:rPr>
      </w:pPr>
      <w:r>
        <w:rPr>
          <w:rStyle w:val="a6"/>
        </w:rPr>
        <w:footnoteRef/>
      </w:r>
      <w:r>
        <w:t xml:space="preserve"> </w:t>
      </w:r>
      <w:r>
        <w:rPr>
          <w:rFonts w:hint="cs"/>
          <w:rtl/>
          <w:lang w:bidi="ar-QA"/>
        </w:rPr>
        <w:t xml:space="preserve"> سير أعلام النبلاء للذهبي (2 / 412) إسناده قوي.</w:t>
      </w:r>
    </w:p>
  </w:footnote>
  <w:footnote w:id="402">
    <w:p w:rsidR="003B6B47" w:rsidRDefault="003B6B47" w:rsidP="00E40D12">
      <w:pPr>
        <w:pStyle w:val="a5"/>
        <w:rPr>
          <w:rtl/>
          <w:lang w:bidi="ar-QA"/>
        </w:rPr>
      </w:pPr>
      <w:r>
        <w:rPr>
          <w:rStyle w:val="a6"/>
        </w:rPr>
        <w:footnoteRef/>
      </w:r>
      <w:r>
        <w:t xml:space="preserve"> </w:t>
      </w:r>
      <w:r>
        <w:rPr>
          <w:rFonts w:hint="cs"/>
          <w:rtl/>
          <w:lang w:bidi="ar-QA"/>
        </w:rPr>
        <w:t xml:space="preserve"> الدولة الأموية للصلابي (1 / 352).</w:t>
      </w:r>
    </w:p>
  </w:footnote>
  <w:footnote w:id="403">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192.</w:t>
      </w:r>
    </w:p>
  </w:footnote>
  <w:footnote w:id="404">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193.</w:t>
      </w:r>
    </w:p>
  </w:footnote>
  <w:footnote w:id="405">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194 إلى 197.</w:t>
      </w:r>
    </w:p>
  </w:footnote>
  <w:footnote w:id="406">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145.</w:t>
      </w:r>
    </w:p>
  </w:footnote>
  <w:footnote w:id="407">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167.</w:t>
      </w:r>
    </w:p>
  </w:footnote>
  <w:footnote w:id="408">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145.</w:t>
      </w:r>
    </w:p>
  </w:footnote>
  <w:footnote w:id="409">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146.</w:t>
      </w:r>
    </w:p>
  </w:footnote>
  <w:footnote w:id="410">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173.</w:t>
      </w:r>
    </w:p>
  </w:footnote>
  <w:footnote w:id="411">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157.</w:t>
      </w:r>
    </w:p>
  </w:footnote>
  <w:footnote w:id="412">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114</w:t>
      </w:r>
    </w:p>
  </w:footnote>
  <w:footnote w:id="413">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116.</w:t>
      </w:r>
    </w:p>
  </w:footnote>
  <w:footnote w:id="414">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117.</w:t>
      </w:r>
    </w:p>
  </w:footnote>
  <w:footnote w:id="415">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179.</w:t>
      </w:r>
    </w:p>
  </w:footnote>
  <w:footnote w:id="416">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180.</w:t>
      </w:r>
    </w:p>
  </w:footnote>
  <w:footnote w:id="417">
    <w:p w:rsidR="003B6B47" w:rsidRDefault="003B6B47" w:rsidP="00E40D12">
      <w:pPr>
        <w:pStyle w:val="a5"/>
        <w:rPr>
          <w:rtl/>
          <w:lang w:bidi="ar-QA"/>
        </w:rPr>
      </w:pPr>
      <w:r>
        <w:rPr>
          <w:rStyle w:val="a6"/>
        </w:rPr>
        <w:footnoteRef/>
      </w:r>
      <w:r>
        <w:t xml:space="preserve"> </w:t>
      </w:r>
      <w:r>
        <w:rPr>
          <w:rFonts w:hint="cs"/>
          <w:rtl/>
          <w:lang w:bidi="ar-QA"/>
        </w:rPr>
        <w:t xml:space="preserve"> ردود وتعليقات على كتاب حياة الأمير بقلم الأميرة بديعة الحسني، ص: 220.</w:t>
      </w:r>
    </w:p>
  </w:footnote>
  <w:footnote w:id="418">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221.</w:t>
      </w:r>
    </w:p>
  </w:footnote>
  <w:footnote w:id="419">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173.</w:t>
      </w:r>
    </w:p>
  </w:footnote>
  <w:footnote w:id="420">
    <w:p w:rsidR="003B6B47" w:rsidRDefault="003B6B47" w:rsidP="00E40D12">
      <w:pPr>
        <w:pStyle w:val="a5"/>
        <w:rPr>
          <w:rtl/>
          <w:lang w:bidi="ar-QA"/>
        </w:rPr>
      </w:pPr>
      <w:r>
        <w:rPr>
          <w:rStyle w:val="a6"/>
        </w:rPr>
        <w:footnoteRef/>
      </w:r>
      <w:r>
        <w:t xml:space="preserve"> </w:t>
      </w:r>
      <w:r>
        <w:rPr>
          <w:rFonts w:hint="cs"/>
          <w:rtl/>
          <w:lang w:bidi="ar-QA"/>
        </w:rPr>
        <w:t xml:space="preserve"> ردود وتعليقات على كتاب الأمير، ص: 222.</w:t>
      </w:r>
    </w:p>
  </w:footnote>
  <w:footnote w:id="421">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167.</w:t>
      </w:r>
    </w:p>
  </w:footnote>
  <w:footnote w:id="422">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162.</w:t>
      </w:r>
    </w:p>
  </w:footnote>
  <w:footnote w:id="423">
    <w:p w:rsidR="003B6B47" w:rsidRDefault="003B6B47" w:rsidP="00E40D12">
      <w:pPr>
        <w:pStyle w:val="a5"/>
        <w:rPr>
          <w:rtl/>
          <w:lang w:bidi="ar-QA"/>
        </w:rPr>
      </w:pPr>
      <w:r>
        <w:rPr>
          <w:rStyle w:val="a6"/>
        </w:rPr>
        <w:footnoteRef/>
      </w:r>
      <w:r>
        <w:t xml:space="preserve"> </w:t>
      </w:r>
      <w:r>
        <w:rPr>
          <w:rFonts w:hint="cs"/>
          <w:rtl/>
          <w:lang w:bidi="ar-QA"/>
        </w:rPr>
        <w:t xml:space="preserve"> ردود وتعليقات على كتاب حياة الأمير عبد القادر، ص: 191.</w:t>
      </w:r>
    </w:p>
  </w:footnote>
  <w:footnote w:id="424">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192 ـ 196.</w:t>
      </w:r>
    </w:p>
  </w:footnote>
  <w:footnote w:id="425">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197.</w:t>
      </w:r>
    </w:p>
  </w:footnote>
  <w:footnote w:id="426">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197 ـ 200.</w:t>
      </w:r>
    </w:p>
  </w:footnote>
  <w:footnote w:id="427">
    <w:p w:rsidR="003B6B47" w:rsidRDefault="003B6B47" w:rsidP="00E40D12">
      <w:pPr>
        <w:pStyle w:val="a5"/>
        <w:rPr>
          <w:rtl/>
          <w:lang w:bidi="ar-QA"/>
        </w:rPr>
      </w:pPr>
      <w:r>
        <w:rPr>
          <w:rStyle w:val="a6"/>
        </w:rPr>
        <w:footnoteRef/>
      </w:r>
      <w:r>
        <w:t xml:space="preserve"> </w:t>
      </w:r>
      <w:r>
        <w:rPr>
          <w:rFonts w:hint="cs"/>
          <w:rtl/>
          <w:lang w:bidi="ar-QA"/>
        </w:rPr>
        <w:t xml:space="preserve"> المصدر، ص: 205.</w:t>
      </w:r>
    </w:p>
  </w:footnote>
  <w:footnote w:id="428">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209.</w:t>
      </w:r>
    </w:p>
  </w:footnote>
  <w:footnote w:id="429">
    <w:p w:rsidR="003B6B47" w:rsidRDefault="003B6B47" w:rsidP="00E40D12">
      <w:pPr>
        <w:pStyle w:val="a5"/>
        <w:rPr>
          <w:rtl/>
          <w:lang w:bidi="ar-QA"/>
        </w:rPr>
      </w:pPr>
      <w:r>
        <w:rPr>
          <w:rStyle w:val="a6"/>
        </w:rPr>
        <w:footnoteRef/>
      </w:r>
      <w:r>
        <w:rPr>
          <w:rFonts w:hint="cs"/>
          <w:rtl/>
        </w:rPr>
        <w:t xml:space="preserve"> المصدر نفسه، ص: 216.</w:t>
      </w:r>
    </w:p>
  </w:footnote>
  <w:footnote w:id="430">
    <w:p w:rsidR="003B6B47" w:rsidRDefault="003B6B47" w:rsidP="00E40D12">
      <w:pPr>
        <w:pStyle w:val="a5"/>
        <w:rPr>
          <w:rtl/>
          <w:lang w:bidi="ar-QA"/>
        </w:rPr>
      </w:pPr>
      <w:r>
        <w:rPr>
          <w:rStyle w:val="a6"/>
        </w:rPr>
        <w:footnoteRef/>
      </w:r>
      <w:r>
        <w:t xml:space="preserve"> </w:t>
      </w:r>
      <w:r>
        <w:rPr>
          <w:rFonts w:hint="cs"/>
          <w:rtl/>
          <w:lang w:bidi="ar-QA"/>
        </w:rPr>
        <w:t xml:space="preserve">  المصدر نفسه.</w:t>
      </w:r>
    </w:p>
  </w:footnote>
  <w:footnote w:id="431">
    <w:p w:rsidR="003B6B47" w:rsidRDefault="003B6B47" w:rsidP="00E40D12">
      <w:pPr>
        <w:pStyle w:val="a5"/>
        <w:rPr>
          <w:rtl/>
          <w:lang w:bidi="ar-QA"/>
        </w:rPr>
      </w:pPr>
      <w:r>
        <w:rPr>
          <w:rStyle w:val="a6"/>
        </w:rPr>
        <w:footnoteRef/>
      </w:r>
      <w:r>
        <w:t xml:space="preserve"> </w:t>
      </w:r>
      <w:r>
        <w:rPr>
          <w:rFonts w:hint="cs"/>
          <w:rtl/>
          <w:lang w:bidi="ar-QA"/>
        </w:rPr>
        <w:t xml:space="preserve"> فكر الأمير عبد القادر صـ11..</w:t>
      </w:r>
    </w:p>
  </w:footnote>
  <w:footnote w:id="432">
    <w:p w:rsidR="003B6B47" w:rsidRDefault="003B6B47" w:rsidP="00E40D12">
      <w:pPr>
        <w:pStyle w:val="a5"/>
        <w:rPr>
          <w:rtl/>
          <w:lang w:bidi="ar-QA"/>
        </w:rPr>
      </w:pPr>
      <w:r>
        <w:rPr>
          <w:rStyle w:val="a6"/>
        </w:rPr>
        <w:footnoteRef/>
      </w:r>
      <w:r>
        <w:t xml:space="preserve"> </w:t>
      </w:r>
      <w:r>
        <w:rPr>
          <w:rFonts w:hint="cs"/>
          <w:rtl/>
          <w:lang w:bidi="ar-QA"/>
        </w:rPr>
        <w:t xml:space="preserve">  المصدر نفسه.</w:t>
      </w:r>
    </w:p>
  </w:footnote>
  <w:footnote w:id="433">
    <w:p w:rsidR="003B6B47" w:rsidRDefault="003B6B47" w:rsidP="00E40D12">
      <w:pPr>
        <w:pStyle w:val="a5"/>
        <w:rPr>
          <w:rtl/>
          <w:lang w:bidi="ar-QA"/>
        </w:rPr>
      </w:pPr>
      <w:r>
        <w:rPr>
          <w:rStyle w:val="a6"/>
        </w:rPr>
        <w:footnoteRef/>
      </w:r>
      <w:r>
        <w:t xml:space="preserve"> </w:t>
      </w:r>
      <w:r>
        <w:rPr>
          <w:rFonts w:hint="cs"/>
          <w:rtl/>
          <w:lang w:bidi="ar-QA"/>
        </w:rPr>
        <w:t xml:space="preserve"> فكر الأمير عبد القادر، ص: 11.</w:t>
      </w:r>
    </w:p>
  </w:footnote>
  <w:footnote w:id="434">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230.</w:t>
      </w:r>
    </w:p>
  </w:footnote>
  <w:footnote w:id="435">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181.</w:t>
      </w:r>
    </w:p>
  </w:footnote>
  <w:footnote w:id="436">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182.</w:t>
      </w:r>
    </w:p>
  </w:footnote>
  <w:footnote w:id="437">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183.</w:t>
      </w:r>
    </w:p>
  </w:footnote>
  <w:footnote w:id="438">
    <w:p w:rsidR="003B6B47" w:rsidRDefault="003B6B47" w:rsidP="00E40D12">
      <w:pPr>
        <w:pStyle w:val="a5"/>
        <w:rPr>
          <w:rtl/>
          <w:lang w:bidi="ar-QA"/>
        </w:rPr>
      </w:pPr>
      <w:r>
        <w:rPr>
          <w:rStyle w:val="a6"/>
        </w:rPr>
        <w:footnoteRef/>
      </w:r>
      <w:r>
        <w:t xml:space="preserve"> </w:t>
      </w:r>
      <w:r>
        <w:rPr>
          <w:rFonts w:hint="cs"/>
          <w:rtl/>
          <w:lang w:bidi="ar-QA"/>
        </w:rPr>
        <w:t xml:space="preserve"> حياة الأمير عبد القادر تقديم أبو القاسم سعد الله، ص: 15.</w:t>
      </w:r>
    </w:p>
  </w:footnote>
  <w:footnote w:id="439">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16.</w:t>
      </w:r>
    </w:p>
  </w:footnote>
  <w:footnote w:id="440">
    <w:p w:rsidR="003B6B47" w:rsidRDefault="003B6B47" w:rsidP="00E40D12">
      <w:pPr>
        <w:pStyle w:val="a5"/>
        <w:rPr>
          <w:rtl/>
          <w:lang w:bidi="ar-QA"/>
        </w:rPr>
      </w:pPr>
      <w:r>
        <w:rPr>
          <w:rStyle w:val="a6"/>
        </w:rPr>
        <w:footnoteRef/>
      </w:r>
      <w:r>
        <w:t xml:space="preserve"> </w:t>
      </w:r>
      <w:r>
        <w:rPr>
          <w:rFonts w:hint="cs"/>
          <w:rtl/>
          <w:lang w:bidi="ar-QA"/>
        </w:rPr>
        <w:t xml:space="preserve"> مجموع الفتاوى لابن تيمية (2/ 80، 112، 140، 141).</w:t>
      </w:r>
    </w:p>
  </w:footnote>
  <w:footnote w:id="441">
    <w:p w:rsidR="003B6B47" w:rsidRDefault="003B6B47" w:rsidP="00E40D12">
      <w:pPr>
        <w:pStyle w:val="a5"/>
        <w:rPr>
          <w:rtl/>
          <w:lang w:bidi="ar-QA"/>
        </w:rPr>
      </w:pPr>
      <w:r>
        <w:rPr>
          <w:rStyle w:val="a6"/>
        </w:rPr>
        <w:footnoteRef/>
      </w:r>
      <w:r>
        <w:t xml:space="preserve"> </w:t>
      </w:r>
      <w:r>
        <w:rPr>
          <w:rFonts w:hint="cs"/>
          <w:rtl/>
          <w:lang w:bidi="ar-QA"/>
        </w:rPr>
        <w:t xml:space="preserve"> ابن عربي عقيدته ومواقف العلماء منه د. دغش العاجمي، ص: 31.</w:t>
      </w:r>
    </w:p>
  </w:footnote>
  <w:footnote w:id="442">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32.</w:t>
      </w:r>
    </w:p>
  </w:footnote>
  <w:footnote w:id="443">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32.</w:t>
      </w:r>
    </w:p>
  </w:footnote>
  <w:footnote w:id="444">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32.</w:t>
      </w:r>
    </w:p>
  </w:footnote>
  <w:footnote w:id="445">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32.</w:t>
      </w:r>
    </w:p>
  </w:footnote>
  <w:footnote w:id="446">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35.</w:t>
      </w:r>
    </w:p>
  </w:footnote>
  <w:footnote w:id="447">
    <w:p w:rsidR="003B6B47" w:rsidRDefault="003B6B47" w:rsidP="00E40D12">
      <w:pPr>
        <w:pStyle w:val="a5"/>
        <w:rPr>
          <w:rtl/>
          <w:lang w:bidi="ar-QA"/>
        </w:rPr>
      </w:pPr>
      <w:r>
        <w:rPr>
          <w:rStyle w:val="a6"/>
        </w:rPr>
        <w:footnoteRef/>
      </w:r>
      <w:r>
        <w:t xml:space="preserve"> </w:t>
      </w:r>
      <w:r>
        <w:rPr>
          <w:rFonts w:hint="cs"/>
          <w:rtl/>
          <w:lang w:bidi="ar-QA"/>
        </w:rPr>
        <w:t xml:space="preserve"> المصدر نفسه صـ35..</w:t>
      </w:r>
    </w:p>
  </w:footnote>
  <w:footnote w:id="448">
    <w:p w:rsidR="003B6B47" w:rsidRDefault="003B6B47" w:rsidP="00E40D12">
      <w:pPr>
        <w:pStyle w:val="a5"/>
        <w:rPr>
          <w:rtl/>
          <w:lang w:bidi="ar-QA"/>
        </w:rPr>
      </w:pPr>
      <w:r>
        <w:rPr>
          <w:rStyle w:val="a6"/>
        </w:rPr>
        <w:footnoteRef/>
      </w:r>
      <w:r>
        <w:t xml:space="preserve"> </w:t>
      </w:r>
      <w:r>
        <w:rPr>
          <w:rFonts w:hint="cs"/>
          <w:rtl/>
          <w:lang w:bidi="ar-QA"/>
        </w:rPr>
        <w:t xml:space="preserve"> المصدر السابق، ص: 53 ـ 56.</w:t>
      </w:r>
    </w:p>
  </w:footnote>
  <w:footnote w:id="449">
    <w:p w:rsidR="003B6B47" w:rsidRDefault="003B6B47" w:rsidP="00E40D12">
      <w:pPr>
        <w:pStyle w:val="a5"/>
        <w:rPr>
          <w:rtl/>
          <w:lang w:bidi="ar-QA"/>
        </w:rPr>
      </w:pPr>
      <w:r>
        <w:rPr>
          <w:rStyle w:val="a6"/>
        </w:rPr>
        <w:footnoteRef/>
      </w:r>
      <w:r>
        <w:t xml:space="preserve"> </w:t>
      </w:r>
      <w:r>
        <w:rPr>
          <w:rFonts w:hint="cs"/>
          <w:rtl/>
          <w:lang w:bidi="ar-QA"/>
        </w:rPr>
        <w:t xml:space="preserve"> ابن عربي عقيدته د. دغش العاجمي، ص: 53 ـ 57.</w:t>
      </w:r>
    </w:p>
  </w:footnote>
  <w:footnote w:id="450">
    <w:p w:rsidR="003B6B47" w:rsidRDefault="003B6B47" w:rsidP="00E40D12">
      <w:pPr>
        <w:pStyle w:val="a5"/>
        <w:rPr>
          <w:rtl/>
          <w:lang w:bidi="ar-QA"/>
        </w:rPr>
      </w:pPr>
      <w:r>
        <w:rPr>
          <w:rStyle w:val="a6"/>
        </w:rPr>
        <w:footnoteRef/>
      </w:r>
      <w:r>
        <w:t xml:space="preserve"> </w:t>
      </w:r>
      <w:r>
        <w:rPr>
          <w:rFonts w:hint="cs"/>
          <w:rtl/>
          <w:lang w:bidi="ar-QA"/>
        </w:rPr>
        <w:t xml:space="preserve"> درء التعارض (6/ 77). </w:t>
      </w:r>
    </w:p>
  </w:footnote>
  <w:footnote w:id="451">
    <w:p w:rsidR="003B6B47" w:rsidRDefault="003B6B47" w:rsidP="00E40D12">
      <w:pPr>
        <w:pStyle w:val="a5"/>
        <w:rPr>
          <w:rtl/>
          <w:lang w:bidi="ar-QA"/>
        </w:rPr>
      </w:pPr>
      <w:r>
        <w:rPr>
          <w:rStyle w:val="a6"/>
        </w:rPr>
        <w:footnoteRef/>
      </w:r>
      <w:r>
        <w:t xml:space="preserve"> </w:t>
      </w:r>
      <w:r>
        <w:rPr>
          <w:rFonts w:hint="cs"/>
          <w:rtl/>
          <w:lang w:bidi="ar-QA"/>
        </w:rPr>
        <w:t xml:space="preserve"> المصدر السابق، ص: 63 ، 64.</w:t>
      </w:r>
    </w:p>
  </w:footnote>
  <w:footnote w:id="452">
    <w:p w:rsidR="003B6B47" w:rsidRDefault="003B6B47" w:rsidP="00E40D12">
      <w:pPr>
        <w:pStyle w:val="a5"/>
        <w:rPr>
          <w:rtl/>
          <w:lang w:bidi="ar-QA"/>
        </w:rPr>
      </w:pPr>
      <w:r>
        <w:rPr>
          <w:rStyle w:val="a6"/>
        </w:rPr>
        <w:footnoteRef/>
      </w:r>
      <w:r>
        <w:t xml:space="preserve"> </w:t>
      </w:r>
      <w:r>
        <w:rPr>
          <w:rFonts w:hint="cs"/>
          <w:rtl/>
          <w:lang w:bidi="ar-QA"/>
        </w:rPr>
        <w:t xml:space="preserve"> المصدر نفسه.</w:t>
      </w:r>
    </w:p>
  </w:footnote>
  <w:footnote w:id="453">
    <w:p w:rsidR="003B6B47" w:rsidRDefault="003B6B47" w:rsidP="00E40D12">
      <w:pPr>
        <w:pStyle w:val="a5"/>
        <w:rPr>
          <w:rtl/>
          <w:lang w:bidi="ar-QA"/>
        </w:rPr>
      </w:pPr>
      <w:r>
        <w:rPr>
          <w:rStyle w:val="a6"/>
        </w:rPr>
        <w:footnoteRef/>
      </w:r>
      <w:r>
        <w:t xml:space="preserve"> </w:t>
      </w:r>
      <w:r>
        <w:rPr>
          <w:rFonts w:hint="cs"/>
          <w:rtl/>
          <w:lang w:bidi="ar-QA"/>
        </w:rPr>
        <w:t xml:space="preserve"> مجموع الفتاوى (2/ 82).</w:t>
      </w:r>
    </w:p>
  </w:footnote>
  <w:footnote w:id="454">
    <w:p w:rsidR="003B6B47" w:rsidRDefault="003B6B47" w:rsidP="00E40D12">
      <w:pPr>
        <w:pStyle w:val="a5"/>
        <w:rPr>
          <w:rtl/>
          <w:lang w:bidi="ar-QA"/>
        </w:rPr>
      </w:pPr>
      <w:r>
        <w:rPr>
          <w:rStyle w:val="a6"/>
        </w:rPr>
        <w:footnoteRef/>
      </w:r>
      <w:r>
        <w:t xml:space="preserve"> </w:t>
      </w:r>
      <w:r>
        <w:rPr>
          <w:rFonts w:hint="cs"/>
          <w:rtl/>
          <w:lang w:bidi="ar-QA"/>
        </w:rPr>
        <w:t xml:space="preserve"> ابن عربي عقيدته، ص: 66.</w:t>
      </w:r>
    </w:p>
  </w:footnote>
  <w:footnote w:id="455">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189.</w:t>
      </w:r>
    </w:p>
  </w:footnote>
  <w:footnote w:id="456">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فكره وحياته، ص: 259.</w:t>
      </w:r>
    </w:p>
  </w:footnote>
  <w:footnote w:id="457">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263.</w:t>
      </w:r>
    </w:p>
  </w:footnote>
  <w:footnote w:id="458">
    <w:p w:rsidR="003B6B47" w:rsidRDefault="003B6B47" w:rsidP="00E40D12">
      <w:pPr>
        <w:pStyle w:val="a5"/>
        <w:rPr>
          <w:rtl/>
          <w:lang w:bidi="ar-QA"/>
        </w:rPr>
      </w:pPr>
      <w:r>
        <w:rPr>
          <w:rStyle w:val="a6"/>
        </w:rPr>
        <w:footnoteRef/>
      </w:r>
      <w:r>
        <w:t xml:space="preserve"> </w:t>
      </w:r>
      <w:r>
        <w:rPr>
          <w:rFonts w:hint="cs"/>
          <w:rtl/>
          <w:lang w:bidi="ar-QA"/>
        </w:rPr>
        <w:t xml:space="preserve"> شرح مقدمة ابن أبي زيد القيرواني للأمين الحاج، ص: 9.</w:t>
      </w:r>
    </w:p>
  </w:footnote>
  <w:footnote w:id="459">
    <w:p w:rsidR="003B6B47" w:rsidRDefault="003B6B47" w:rsidP="00E40D12">
      <w:pPr>
        <w:pStyle w:val="a5"/>
        <w:rPr>
          <w:rtl/>
          <w:lang w:bidi="ar-QA"/>
        </w:rPr>
      </w:pPr>
      <w:r>
        <w:rPr>
          <w:rStyle w:val="a6"/>
        </w:rPr>
        <w:footnoteRef/>
      </w:r>
      <w:r>
        <w:t xml:space="preserve"> </w:t>
      </w:r>
      <w:r>
        <w:rPr>
          <w:rFonts w:hint="cs"/>
          <w:rtl/>
          <w:lang w:bidi="ar-QA"/>
        </w:rPr>
        <w:t xml:space="preserve"> شرح مقدمة ابن أبي زيد القيرواني للأمين الحاج، ص: 16 ، 17 ، 18.</w:t>
      </w:r>
    </w:p>
  </w:footnote>
  <w:footnote w:id="460">
    <w:p w:rsidR="003B6B47" w:rsidRDefault="003B6B47" w:rsidP="00E40D12">
      <w:pPr>
        <w:pStyle w:val="a5"/>
        <w:rPr>
          <w:rtl/>
          <w:lang w:bidi="ar-QA"/>
        </w:rPr>
      </w:pPr>
      <w:r>
        <w:rPr>
          <w:rStyle w:val="a6"/>
        </w:rPr>
        <w:footnoteRef/>
      </w:r>
      <w:r>
        <w:t xml:space="preserve"> </w:t>
      </w:r>
      <w:r>
        <w:rPr>
          <w:rFonts w:hint="cs"/>
          <w:rtl/>
          <w:lang w:bidi="ar-QA"/>
        </w:rPr>
        <w:t xml:space="preserve"> المصدر السابق.</w:t>
      </w:r>
    </w:p>
  </w:footnote>
  <w:footnote w:id="461">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191.</w:t>
      </w:r>
    </w:p>
  </w:footnote>
  <w:footnote w:id="462">
    <w:p w:rsidR="003B6B47" w:rsidRDefault="003B6B47" w:rsidP="00E40D12">
      <w:pPr>
        <w:pStyle w:val="a5"/>
        <w:rPr>
          <w:rtl/>
          <w:lang w:bidi="ar-QA"/>
        </w:rPr>
      </w:pPr>
      <w:r>
        <w:rPr>
          <w:rStyle w:val="a6"/>
        </w:rPr>
        <w:footnoteRef/>
      </w:r>
      <w:r>
        <w:t xml:space="preserve"> </w:t>
      </w:r>
      <w:r>
        <w:rPr>
          <w:rFonts w:hint="cs"/>
          <w:rtl/>
          <w:lang w:bidi="ar-QA"/>
        </w:rPr>
        <w:t xml:space="preserve"> ابن عربي عقيدته د. دغش العاجمي، ص: 774.</w:t>
      </w:r>
    </w:p>
  </w:footnote>
  <w:footnote w:id="463">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775.</w:t>
      </w:r>
    </w:p>
  </w:footnote>
  <w:footnote w:id="464">
    <w:p w:rsidR="003B6B47" w:rsidRDefault="003B6B47" w:rsidP="00E40D12">
      <w:pPr>
        <w:pStyle w:val="a5"/>
        <w:rPr>
          <w:rtl/>
          <w:lang w:bidi="ar-QA"/>
        </w:rPr>
      </w:pPr>
      <w:r>
        <w:rPr>
          <w:rStyle w:val="a6"/>
        </w:rPr>
        <w:footnoteRef/>
      </w:r>
      <w:r>
        <w:t xml:space="preserve"> </w:t>
      </w:r>
      <w:r>
        <w:rPr>
          <w:rFonts w:hint="cs"/>
          <w:rtl/>
          <w:lang w:bidi="ar-QA"/>
        </w:rPr>
        <w:t xml:space="preserve"> الفتاوى (2/ 464 ـ 465).</w:t>
      </w:r>
    </w:p>
  </w:footnote>
  <w:footnote w:id="465">
    <w:p w:rsidR="003B6B47" w:rsidRDefault="003B6B47" w:rsidP="00E40D12">
      <w:pPr>
        <w:pStyle w:val="a5"/>
        <w:rPr>
          <w:rtl/>
          <w:lang w:bidi="ar-QA"/>
        </w:rPr>
      </w:pPr>
      <w:r>
        <w:rPr>
          <w:rStyle w:val="a6"/>
        </w:rPr>
        <w:footnoteRef/>
      </w:r>
      <w:r>
        <w:t xml:space="preserve"> </w:t>
      </w:r>
      <w:r>
        <w:rPr>
          <w:rFonts w:hint="cs"/>
          <w:rtl/>
          <w:lang w:bidi="ar-QA"/>
        </w:rPr>
        <w:t xml:space="preserve"> ابن عربي عقيدته ومواقف علماء المسلمين منه، ص: 779.</w:t>
      </w:r>
    </w:p>
  </w:footnote>
  <w:footnote w:id="466">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781.</w:t>
      </w:r>
    </w:p>
  </w:footnote>
  <w:footnote w:id="467">
    <w:p w:rsidR="003B6B47" w:rsidRDefault="003B6B47" w:rsidP="00E40D12">
      <w:pPr>
        <w:pStyle w:val="a5"/>
        <w:rPr>
          <w:rtl/>
          <w:lang w:bidi="ar-QA"/>
        </w:rPr>
      </w:pPr>
      <w:r>
        <w:rPr>
          <w:rStyle w:val="a6"/>
        </w:rPr>
        <w:footnoteRef/>
      </w:r>
      <w:r>
        <w:t xml:space="preserve"> </w:t>
      </w:r>
      <w:r>
        <w:rPr>
          <w:rFonts w:hint="cs"/>
          <w:rtl/>
          <w:lang w:bidi="ar-QA"/>
        </w:rPr>
        <w:t xml:space="preserve"> العقد الثمين (2/ 197 ـ 198) باختصار.</w:t>
      </w:r>
    </w:p>
  </w:footnote>
  <w:footnote w:id="468">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192.</w:t>
      </w:r>
    </w:p>
  </w:footnote>
  <w:footnote w:id="469">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194.</w:t>
      </w:r>
    </w:p>
  </w:footnote>
  <w:footnote w:id="470">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سيرته المجيدة، ص: 169.</w:t>
      </w:r>
    </w:p>
  </w:footnote>
  <w:footnote w:id="471">
    <w:p w:rsidR="003B6B47" w:rsidRDefault="003B6B47" w:rsidP="00E40D12">
      <w:pPr>
        <w:pStyle w:val="a5"/>
        <w:rPr>
          <w:rtl/>
          <w:lang w:bidi="ar-QA"/>
        </w:rPr>
      </w:pPr>
      <w:r>
        <w:rPr>
          <w:rStyle w:val="a6"/>
        </w:rPr>
        <w:footnoteRef/>
      </w:r>
      <w:r>
        <w:rPr>
          <w:rFonts w:hint="cs"/>
          <w:rtl/>
        </w:rPr>
        <w:t xml:space="preserve"> الأمير عبد القادر حياته وفكره بديعة الحسني، ص: 88.</w:t>
      </w:r>
    </w:p>
  </w:footnote>
  <w:footnote w:id="472">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88.</w:t>
      </w:r>
    </w:p>
  </w:footnote>
  <w:footnote w:id="473">
    <w:p w:rsidR="003B6B47" w:rsidRDefault="003B6B47" w:rsidP="00E40D12">
      <w:pPr>
        <w:pStyle w:val="a5"/>
        <w:rPr>
          <w:rtl/>
          <w:lang w:bidi="ar-QA"/>
        </w:rPr>
      </w:pPr>
      <w:r>
        <w:rPr>
          <w:rStyle w:val="a6"/>
        </w:rPr>
        <w:footnoteRef/>
      </w:r>
      <w:r>
        <w:t xml:space="preserve"> </w:t>
      </w:r>
      <w:r>
        <w:rPr>
          <w:rFonts w:hint="cs"/>
          <w:rtl/>
          <w:lang w:bidi="ar-QA"/>
        </w:rPr>
        <w:t xml:space="preserve"> ردود وتعليقات على كتاب الأمير، ص: 154.</w:t>
      </w:r>
    </w:p>
  </w:footnote>
  <w:footnote w:id="474">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200.</w:t>
      </w:r>
    </w:p>
  </w:footnote>
  <w:footnote w:id="475">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203.</w:t>
      </w:r>
    </w:p>
  </w:footnote>
  <w:footnote w:id="476">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158.</w:t>
      </w:r>
    </w:p>
  </w:footnote>
  <w:footnote w:id="477">
    <w:p w:rsidR="003B6B47" w:rsidRDefault="003B6B47" w:rsidP="00E40D12">
      <w:pPr>
        <w:pStyle w:val="a5"/>
        <w:rPr>
          <w:rtl/>
          <w:lang w:bidi="ar-QA"/>
        </w:rPr>
      </w:pPr>
      <w:r>
        <w:rPr>
          <w:rStyle w:val="a6"/>
        </w:rPr>
        <w:footnoteRef/>
      </w:r>
      <w:r>
        <w:t xml:space="preserve"> </w:t>
      </w:r>
      <w:r>
        <w:rPr>
          <w:rFonts w:hint="cs"/>
          <w:rtl/>
          <w:lang w:bidi="ar-QA"/>
        </w:rPr>
        <w:t xml:space="preserve"> فكر الأمير عبد القادر الجزائري، ص: 228.</w:t>
      </w:r>
    </w:p>
  </w:footnote>
  <w:footnote w:id="478">
    <w:p w:rsidR="003B6B47" w:rsidRDefault="003B6B47" w:rsidP="00E40D12">
      <w:pPr>
        <w:pStyle w:val="a5"/>
        <w:rPr>
          <w:rtl/>
          <w:lang w:bidi="ar-QA"/>
        </w:rPr>
      </w:pPr>
      <w:r>
        <w:rPr>
          <w:rStyle w:val="a6"/>
        </w:rPr>
        <w:footnoteRef/>
      </w:r>
      <w:r>
        <w:t xml:space="preserve"> </w:t>
      </w:r>
      <w:r>
        <w:rPr>
          <w:rFonts w:hint="cs"/>
          <w:rtl/>
          <w:lang w:bidi="ar-QA"/>
        </w:rPr>
        <w:t xml:space="preserve"> فكر الأمير عبد القادر الجزائري، ص: 229.</w:t>
      </w:r>
    </w:p>
  </w:footnote>
  <w:footnote w:id="479">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149.</w:t>
      </w:r>
    </w:p>
  </w:footnote>
  <w:footnote w:id="480">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150.</w:t>
      </w:r>
    </w:p>
  </w:footnote>
  <w:footnote w:id="481">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الجزائري حياته وفكره، ص: 205.</w:t>
      </w:r>
    </w:p>
  </w:footnote>
  <w:footnote w:id="482">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150.</w:t>
      </w:r>
    </w:p>
  </w:footnote>
  <w:footnote w:id="483">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205.</w:t>
      </w:r>
    </w:p>
  </w:footnote>
  <w:footnote w:id="484">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207.</w:t>
      </w:r>
    </w:p>
  </w:footnote>
  <w:footnote w:id="485">
    <w:p w:rsidR="003B6B47" w:rsidRDefault="003B6B47" w:rsidP="00E40D12">
      <w:pPr>
        <w:pStyle w:val="a5"/>
        <w:rPr>
          <w:rtl/>
          <w:lang w:bidi="ar-QA"/>
        </w:rPr>
      </w:pPr>
      <w:r>
        <w:rPr>
          <w:rStyle w:val="a6"/>
        </w:rPr>
        <w:footnoteRef/>
      </w:r>
      <w:r>
        <w:rPr>
          <w:rStyle w:val="a6"/>
        </w:rPr>
        <w:footnoteRef/>
      </w:r>
      <w:r>
        <w:t xml:space="preserve"> </w:t>
      </w:r>
      <w:r>
        <w:rPr>
          <w:rFonts w:hint="cs"/>
          <w:rtl/>
          <w:lang w:bidi="ar-QA"/>
        </w:rPr>
        <w:t xml:space="preserve"> حوار مع الأمير عبد القادر، ص: 151.</w:t>
      </w:r>
    </w:p>
  </w:footnote>
  <w:footnote w:id="486">
    <w:p w:rsidR="003B6B47" w:rsidRDefault="003B6B47" w:rsidP="00E40D12">
      <w:pPr>
        <w:pStyle w:val="a5"/>
        <w:rPr>
          <w:rtl/>
          <w:lang w:bidi="ar-QA"/>
        </w:rPr>
      </w:pPr>
      <w:r>
        <w:rPr>
          <w:rStyle w:val="a6"/>
        </w:rPr>
        <w:footnoteRef/>
      </w:r>
      <w:r>
        <w:t xml:space="preserve"> </w:t>
      </w:r>
      <w:r>
        <w:rPr>
          <w:rFonts w:hint="cs"/>
          <w:rtl/>
          <w:lang w:bidi="ar-QA"/>
        </w:rPr>
        <w:t xml:space="preserve"> الأمير عبد القادر حياته وفكره، ص: 208.</w:t>
      </w:r>
    </w:p>
  </w:footnote>
  <w:footnote w:id="487">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208.</w:t>
      </w:r>
    </w:p>
  </w:footnote>
  <w:footnote w:id="488">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152 ـ 153.</w:t>
      </w:r>
    </w:p>
  </w:footnote>
  <w:footnote w:id="489">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170 ـ 171.</w:t>
      </w:r>
    </w:p>
  </w:footnote>
  <w:footnote w:id="490">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170 ـ 171.</w:t>
      </w:r>
    </w:p>
  </w:footnote>
  <w:footnote w:id="491">
    <w:p w:rsidR="003B6B47" w:rsidRDefault="003B6B47" w:rsidP="00E40D12">
      <w:pPr>
        <w:pStyle w:val="a5"/>
        <w:rPr>
          <w:rtl/>
          <w:lang w:bidi="ar-QA"/>
        </w:rPr>
      </w:pPr>
      <w:r>
        <w:rPr>
          <w:rStyle w:val="a6"/>
        </w:rPr>
        <w:footnoteRef/>
      </w:r>
      <w:r>
        <w:t xml:space="preserve"> </w:t>
      </w:r>
      <w:r>
        <w:rPr>
          <w:rFonts w:hint="cs"/>
          <w:rtl/>
          <w:lang w:bidi="ar-QA"/>
        </w:rPr>
        <w:t xml:space="preserve"> فارس الجزائر الأمير عبد القادر ، مصطفى طلاس، ص: 321.</w:t>
      </w:r>
    </w:p>
  </w:footnote>
  <w:footnote w:id="492">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324.</w:t>
      </w:r>
    </w:p>
  </w:footnote>
  <w:footnote w:id="493">
    <w:p w:rsidR="003B6B47" w:rsidRDefault="003B6B47" w:rsidP="00E40D12">
      <w:pPr>
        <w:pStyle w:val="a5"/>
        <w:rPr>
          <w:rtl/>
          <w:lang w:bidi="ar-QA"/>
        </w:rPr>
      </w:pPr>
      <w:r>
        <w:rPr>
          <w:rStyle w:val="a6"/>
        </w:rPr>
        <w:footnoteRef/>
      </w:r>
      <w:r>
        <w:t xml:space="preserve"> </w:t>
      </w:r>
      <w:r>
        <w:rPr>
          <w:rFonts w:hint="cs"/>
          <w:rtl/>
          <w:lang w:bidi="ar-QA"/>
        </w:rPr>
        <w:t xml:space="preserve"> المصدر السابق.</w:t>
      </w:r>
    </w:p>
  </w:footnote>
  <w:footnote w:id="494">
    <w:p w:rsidR="003B6B47" w:rsidRDefault="003B6B47" w:rsidP="00E40D12">
      <w:pPr>
        <w:pStyle w:val="a5"/>
        <w:rPr>
          <w:rtl/>
          <w:lang w:bidi="ar-QA"/>
        </w:rPr>
      </w:pPr>
      <w:r>
        <w:rPr>
          <w:rStyle w:val="a6"/>
        </w:rPr>
        <w:footnoteRef/>
      </w:r>
      <w:r>
        <w:t xml:space="preserve"> </w:t>
      </w:r>
      <w:r>
        <w:rPr>
          <w:rFonts w:hint="cs"/>
          <w:rtl/>
          <w:lang w:bidi="ar-QA"/>
        </w:rPr>
        <w:t xml:space="preserve"> حوار مع الأمير عبد القادر، ص: 156.</w:t>
      </w:r>
    </w:p>
  </w:footnote>
  <w:footnote w:id="495">
    <w:p w:rsidR="003B6B47" w:rsidRDefault="003B6B47" w:rsidP="00E40D12">
      <w:pPr>
        <w:pStyle w:val="a5"/>
        <w:rPr>
          <w:rtl/>
          <w:lang w:bidi="ar-QA"/>
        </w:rPr>
      </w:pPr>
      <w:r>
        <w:rPr>
          <w:rStyle w:val="a6"/>
        </w:rPr>
        <w:footnoteRef/>
      </w:r>
      <w:r>
        <w:t xml:space="preserve"> </w:t>
      </w:r>
      <w:r>
        <w:rPr>
          <w:rFonts w:hint="cs"/>
          <w:rtl/>
          <w:lang w:bidi="ar-QA"/>
        </w:rPr>
        <w:t xml:space="preserve"> ردود وتعليقات على كتاب حياة الأمير، ص: 232.</w:t>
      </w:r>
    </w:p>
  </w:footnote>
  <w:footnote w:id="496">
    <w:p w:rsidR="003B6B47" w:rsidRDefault="003B6B47" w:rsidP="00E40D12">
      <w:pPr>
        <w:pStyle w:val="a5"/>
        <w:rPr>
          <w:rtl/>
          <w:lang w:bidi="ar-QA"/>
        </w:rPr>
      </w:pPr>
      <w:r>
        <w:rPr>
          <w:rStyle w:val="a6"/>
        </w:rPr>
        <w:footnoteRef/>
      </w:r>
      <w:r>
        <w:t xml:space="preserve"> </w:t>
      </w:r>
      <w:r>
        <w:rPr>
          <w:rFonts w:hint="cs"/>
          <w:rtl/>
          <w:lang w:bidi="ar-QA"/>
        </w:rPr>
        <w:t xml:space="preserve"> فكر الأمير عبد القادر، ص: 270.</w:t>
      </w:r>
    </w:p>
  </w:footnote>
  <w:footnote w:id="497">
    <w:p w:rsidR="003B6B47" w:rsidRDefault="003B6B47" w:rsidP="00E40D12">
      <w:pPr>
        <w:pStyle w:val="a5"/>
        <w:rPr>
          <w:rtl/>
          <w:lang w:bidi="ar-QA"/>
        </w:rPr>
      </w:pPr>
      <w:r>
        <w:rPr>
          <w:rStyle w:val="a6"/>
        </w:rPr>
        <w:footnoteRef/>
      </w:r>
      <w:r>
        <w:t xml:space="preserve"> </w:t>
      </w:r>
      <w:r>
        <w:rPr>
          <w:rFonts w:hint="cs"/>
          <w:rtl/>
          <w:lang w:bidi="ar-QA"/>
        </w:rPr>
        <w:t xml:space="preserve"> فكر الأمير عبد القادر، ص: 217.</w:t>
      </w:r>
    </w:p>
  </w:footnote>
  <w:footnote w:id="498">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271 ، 272.</w:t>
      </w:r>
    </w:p>
  </w:footnote>
  <w:footnote w:id="499">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273.</w:t>
      </w:r>
    </w:p>
  </w:footnote>
  <w:footnote w:id="500">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277 ، 278.</w:t>
      </w:r>
    </w:p>
  </w:footnote>
  <w:footnote w:id="501">
    <w:p w:rsidR="003B6B47" w:rsidRDefault="003B6B47" w:rsidP="00E40D12">
      <w:pPr>
        <w:pStyle w:val="a5"/>
        <w:rPr>
          <w:rtl/>
          <w:lang w:bidi="ar-QA"/>
        </w:rPr>
      </w:pPr>
      <w:r>
        <w:rPr>
          <w:rStyle w:val="a6"/>
        </w:rPr>
        <w:footnoteRef/>
      </w:r>
      <w:r>
        <w:t xml:space="preserve"> </w:t>
      </w:r>
      <w:r>
        <w:rPr>
          <w:rFonts w:hint="cs"/>
          <w:rtl/>
          <w:lang w:bidi="ar-QA"/>
        </w:rPr>
        <w:t xml:space="preserve"> المصدر نفسه، ص: 280.</w:t>
      </w:r>
    </w:p>
  </w:footnote>
  <w:footnote w:id="502">
    <w:p w:rsidR="003B6B47" w:rsidRDefault="003B6B47" w:rsidP="00E40D12">
      <w:pPr>
        <w:pStyle w:val="a5"/>
        <w:rPr>
          <w:rtl/>
          <w:lang w:bidi="ar-QA"/>
        </w:rPr>
      </w:pPr>
      <w:r>
        <w:rPr>
          <w:rStyle w:val="a6"/>
        </w:rPr>
        <w:footnoteRef/>
      </w:r>
      <w:r>
        <w:t xml:space="preserve"> </w:t>
      </w:r>
      <w:r>
        <w:rPr>
          <w:rFonts w:hint="cs"/>
          <w:rtl/>
          <w:lang w:bidi="ar-QA"/>
        </w:rPr>
        <w:t xml:space="preserve"> ظبي قفر : غزل البرية.</w:t>
      </w:r>
    </w:p>
  </w:footnote>
  <w:footnote w:id="503">
    <w:p w:rsidR="003B6B47" w:rsidRDefault="003B6B47" w:rsidP="00E40D12">
      <w:pPr>
        <w:pStyle w:val="a5"/>
        <w:rPr>
          <w:rtl/>
          <w:lang w:bidi="ar-QA"/>
        </w:rPr>
      </w:pPr>
      <w:r>
        <w:rPr>
          <w:rStyle w:val="a6"/>
        </w:rPr>
        <w:footnoteRef/>
      </w:r>
      <w:r>
        <w:t xml:space="preserve"> </w:t>
      </w:r>
      <w:r>
        <w:rPr>
          <w:rFonts w:hint="cs"/>
          <w:rtl/>
          <w:lang w:bidi="ar-QA"/>
        </w:rPr>
        <w:t xml:space="preserve"> فكر الأمير عبد القادر الجزائري، ص: 304.</w:t>
      </w:r>
    </w:p>
  </w:footnote>
  <w:footnote w:id="504">
    <w:p w:rsidR="003B6B47" w:rsidRDefault="003B6B47" w:rsidP="00E40D12">
      <w:pPr>
        <w:pStyle w:val="a5"/>
        <w:rPr>
          <w:rtl/>
          <w:lang w:bidi="ar-QA"/>
        </w:rPr>
      </w:pPr>
      <w:r>
        <w:rPr>
          <w:rStyle w:val="a6"/>
        </w:rPr>
        <w:footnoteRef/>
      </w:r>
      <w:r>
        <w:t xml:space="preserve"> </w:t>
      </w:r>
      <w:r>
        <w:rPr>
          <w:rFonts w:hint="cs"/>
          <w:rtl/>
          <w:lang w:bidi="ar-QA"/>
        </w:rPr>
        <w:t xml:space="preserve"> هتور : مولع دنف</w:t>
      </w:r>
    </w:p>
  </w:footnote>
  <w:footnote w:id="505">
    <w:p w:rsidR="003B6B47" w:rsidRDefault="003B6B47" w:rsidP="00E40D12">
      <w:pPr>
        <w:pStyle w:val="a5"/>
        <w:rPr>
          <w:rtl/>
          <w:lang w:bidi="ar-QA"/>
        </w:rPr>
      </w:pPr>
      <w:r>
        <w:rPr>
          <w:rStyle w:val="a6"/>
        </w:rPr>
        <w:footnoteRef/>
      </w:r>
      <w:r>
        <w:t xml:space="preserve"> </w:t>
      </w:r>
      <w:r>
        <w:rPr>
          <w:rFonts w:hint="cs"/>
          <w:rtl/>
          <w:lang w:bidi="ar-QA"/>
        </w:rPr>
        <w:t xml:space="preserve"> السماك : نجم معروف ، والجدي : برج من أبراج السماء.</w:t>
      </w:r>
    </w:p>
  </w:footnote>
  <w:footnote w:id="506">
    <w:p w:rsidR="003B6B47" w:rsidRDefault="003B6B47" w:rsidP="00E40D12">
      <w:pPr>
        <w:pStyle w:val="a5"/>
        <w:rPr>
          <w:rtl/>
          <w:lang w:bidi="ar-QA"/>
        </w:rPr>
      </w:pPr>
      <w:r>
        <w:rPr>
          <w:rStyle w:val="a6"/>
        </w:rPr>
        <w:footnoteRef/>
      </w:r>
      <w:r>
        <w:t xml:space="preserve"> </w:t>
      </w:r>
      <w:r>
        <w:rPr>
          <w:rFonts w:hint="cs"/>
          <w:rtl/>
          <w:lang w:bidi="ar-QA"/>
        </w:rPr>
        <w:t xml:space="preserve"> ظبي الصحارى : غزال الفلوات.</w:t>
      </w:r>
    </w:p>
  </w:footnote>
  <w:footnote w:id="507">
    <w:p w:rsidR="003B6B47" w:rsidRDefault="003B6B47" w:rsidP="00E40D12">
      <w:pPr>
        <w:pStyle w:val="a5"/>
        <w:rPr>
          <w:rtl/>
          <w:lang w:bidi="ar-QA"/>
        </w:rPr>
      </w:pPr>
      <w:r>
        <w:rPr>
          <w:rStyle w:val="a6"/>
        </w:rPr>
        <w:footnoteRef/>
      </w:r>
      <w:r>
        <w:t xml:space="preserve"> </w:t>
      </w:r>
      <w:r>
        <w:rPr>
          <w:rFonts w:hint="cs"/>
          <w:rtl/>
          <w:lang w:bidi="ar-QA"/>
        </w:rPr>
        <w:t xml:space="preserve"> ويعتبني : يقبل عتابي.</w:t>
      </w:r>
    </w:p>
  </w:footnote>
  <w:footnote w:id="508">
    <w:p w:rsidR="003B6B47" w:rsidRDefault="003B6B47" w:rsidP="00E40D12">
      <w:pPr>
        <w:pStyle w:val="a5"/>
        <w:rPr>
          <w:rtl/>
          <w:lang w:bidi="ar-QA"/>
        </w:rPr>
      </w:pPr>
      <w:r>
        <w:rPr>
          <w:rStyle w:val="a6"/>
        </w:rPr>
        <w:footnoteRef/>
      </w:r>
      <w:r>
        <w:rPr>
          <w:rFonts w:hint="cs"/>
          <w:rtl/>
        </w:rPr>
        <w:t xml:space="preserve"> فكر الأمير عبد القادر الجزائري، ص: 305.</w:t>
      </w:r>
    </w:p>
  </w:footnote>
  <w:footnote w:id="509">
    <w:p w:rsidR="003B6B47" w:rsidRDefault="003B6B47" w:rsidP="00073356">
      <w:pPr>
        <w:pStyle w:val="a5"/>
        <w:rPr>
          <w:rtl/>
          <w:lang w:bidi="ar-QA"/>
        </w:rPr>
      </w:pPr>
      <w:r>
        <w:rPr>
          <w:rStyle w:val="a6"/>
        </w:rPr>
        <w:footnoteRef/>
      </w:r>
      <w:r>
        <w:t xml:space="preserve"> </w:t>
      </w:r>
      <w:r>
        <w:rPr>
          <w:rFonts w:hint="cs"/>
          <w:rtl/>
          <w:lang w:bidi="ar-QA"/>
        </w:rPr>
        <w:t xml:space="preserve"> فارس الجزائر الأمير عبد القادر، ص: 327 ـ 328.</w:t>
      </w:r>
    </w:p>
  </w:footnote>
  <w:footnote w:id="510">
    <w:p w:rsidR="003B6B47" w:rsidRDefault="003B6B47" w:rsidP="00073356">
      <w:pPr>
        <w:pStyle w:val="a5"/>
        <w:rPr>
          <w:rtl/>
          <w:lang w:bidi="ar-QA"/>
        </w:rPr>
      </w:pPr>
      <w:r>
        <w:rPr>
          <w:rStyle w:val="a6"/>
        </w:rPr>
        <w:footnoteRef/>
      </w:r>
      <w:r>
        <w:t xml:space="preserve"> </w:t>
      </w:r>
      <w:r>
        <w:rPr>
          <w:rFonts w:hint="cs"/>
          <w:rtl/>
          <w:lang w:bidi="ar-QA"/>
        </w:rPr>
        <w:t xml:space="preserve"> الأمير عبد القادر سيرته المجيدة، ص: 180.</w:t>
      </w:r>
    </w:p>
  </w:footnote>
  <w:footnote w:id="511">
    <w:p w:rsidR="003B6B47" w:rsidRDefault="003B6B47" w:rsidP="00073356">
      <w:pPr>
        <w:pStyle w:val="a5"/>
        <w:rPr>
          <w:rtl/>
          <w:lang w:bidi="ar-QA"/>
        </w:rPr>
      </w:pPr>
      <w:r>
        <w:rPr>
          <w:rStyle w:val="a6"/>
        </w:rPr>
        <w:footnoteRef/>
      </w:r>
      <w:r>
        <w:t xml:space="preserve"> </w:t>
      </w:r>
      <w:r>
        <w:rPr>
          <w:rFonts w:hint="cs"/>
          <w:rtl/>
          <w:lang w:bidi="ar-QA"/>
        </w:rPr>
        <w:t xml:space="preserve"> حوار مع الأمير عبد القادر، ص: 245.</w:t>
      </w:r>
    </w:p>
  </w:footnote>
  <w:footnote w:id="512">
    <w:p w:rsidR="003B6B47" w:rsidRDefault="003B6B47" w:rsidP="00073356">
      <w:pPr>
        <w:pStyle w:val="a5"/>
        <w:rPr>
          <w:rtl/>
          <w:lang w:bidi="ar-QA"/>
        </w:rPr>
      </w:pPr>
      <w:r>
        <w:rPr>
          <w:rStyle w:val="a6"/>
        </w:rPr>
        <w:footnoteRef/>
      </w:r>
      <w:r>
        <w:t xml:space="preserve"> </w:t>
      </w:r>
      <w:r>
        <w:rPr>
          <w:rFonts w:hint="cs"/>
          <w:rtl/>
          <w:lang w:bidi="ar-QA"/>
        </w:rPr>
        <w:t xml:space="preserve"> فكر الأمير عبد القادر، ص: 232.</w:t>
      </w:r>
    </w:p>
  </w:footnote>
  <w:footnote w:id="513">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233.</w:t>
      </w:r>
    </w:p>
  </w:footnote>
  <w:footnote w:id="514">
    <w:p w:rsidR="003B6B47" w:rsidRDefault="003B6B47" w:rsidP="00073356">
      <w:pPr>
        <w:pStyle w:val="a5"/>
        <w:rPr>
          <w:rtl/>
          <w:lang w:bidi="ar-QA"/>
        </w:rPr>
      </w:pPr>
      <w:r>
        <w:rPr>
          <w:rStyle w:val="a6"/>
        </w:rPr>
        <w:footnoteRef/>
      </w:r>
      <w:r>
        <w:t xml:space="preserve"> </w:t>
      </w:r>
      <w:r>
        <w:rPr>
          <w:rFonts w:hint="cs"/>
          <w:rtl/>
          <w:lang w:bidi="ar-QA"/>
        </w:rPr>
        <w:t xml:space="preserve"> الأمير عبد القادر وسيرته المجيدة، ص: 176.</w:t>
      </w:r>
    </w:p>
  </w:footnote>
  <w:footnote w:id="515">
    <w:p w:rsidR="003B6B47" w:rsidRDefault="003B6B47" w:rsidP="00073356">
      <w:pPr>
        <w:pStyle w:val="a5"/>
        <w:rPr>
          <w:rtl/>
          <w:lang w:bidi="ar-QA"/>
        </w:rPr>
      </w:pPr>
      <w:r>
        <w:rPr>
          <w:rStyle w:val="a6"/>
        </w:rPr>
        <w:footnoteRef/>
      </w:r>
      <w:r>
        <w:t xml:space="preserve"> </w:t>
      </w:r>
      <w:r>
        <w:rPr>
          <w:rFonts w:hint="cs"/>
          <w:rtl/>
          <w:lang w:bidi="ar-QA"/>
        </w:rPr>
        <w:t xml:space="preserve"> خنق النطاح : معركة انتصر فيها الأمير على فرنسا.</w:t>
      </w:r>
    </w:p>
  </w:footnote>
  <w:footnote w:id="516">
    <w:p w:rsidR="003B6B47" w:rsidRDefault="003B6B47" w:rsidP="00073356">
      <w:pPr>
        <w:pStyle w:val="a5"/>
        <w:rPr>
          <w:rtl/>
          <w:lang w:bidi="ar-QA"/>
        </w:rPr>
      </w:pPr>
      <w:r>
        <w:rPr>
          <w:rStyle w:val="a6"/>
        </w:rPr>
        <w:footnoteRef/>
      </w:r>
      <w:r>
        <w:t xml:space="preserve"> </w:t>
      </w:r>
      <w:r>
        <w:rPr>
          <w:rFonts w:hint="cs"/>
          <w:rtl/>
          <w:lang w:bidi="ar-QA"/>
        </w:rPr>
        <w:t xml:space="preserve"> الأمير عبد القادر سيرته المجيدة، ص: 177.</w:t>
      </w:r>
    </w:p>
  </w:footnote>
  <w:footnote w:id="517">
    <w:p w:rsidR="003B6B47" w:rsidRDefault="003B6B47" w:rsidP="00073356">
      <w:pPr>
        <w:pStyle w:val="a5"/>
        <w:rPr>
          <w:rtl/>
          <w:lang w:bidi="ar-QA"/>
        </w:rPr>
      </w:pPr>
      <w:r>
        <w:rPr>
          <w:rStyle w:val="a6"/>
        </w:rPr>
        <w:footnoteRef/>
      </w:r>
      <w:r>
        <w:t xml:space="preserve"> </w:t>
      </w:r>
      <w:r>
        <w:rPr>
          <w:rFonts w:hint="cs"/>
          <w:rtl/>
          <w:lang w:bidi="ar-QA"/>
        </w:rPr>
        <w:t xml:space="preserve"> فكر الأمير عبد القادر الجزائري، ص: 255 ـ 266.</w:t>
      </w:r>
    </w:p>
  </w:footnote>
  <w:footnote w:id="518">
    <w:p w:rsidR="003B6B47" w:rsidRDefault="003B6B47" w:rsidP="00073356">
      <w:pPr>
        <w:pStyle w:val="a5"/>
        <w:rPr>
          <w:rtl/>
          <w:lang w:bidi="ar-QA"/>
        </w:rPr>
      </w:pPr>
      <w:r>
        <w:rPr>
          <w:rStyle w:val="a6"/>
        </w:rPr>
        <w:footnoteRef/>
      </w:r>
      <w:r>
        <w:t xml:space="preserve"> </w:t>
      </w:r>
      <w:r>
        <w:rPr>
          <w:rFonts w:hint="cs"/>
          <w:rtl/>
          <w:lang w:bidi="ar-QA"/>
        </w:rPr>
        <w:t xml:space="preserve"> الأمير عبد القادر وبناء الأمة الجزائرية، ص: 279.</w:t>
      </w:r>
    </w:p>
  </w:footnote>
  <w:footnote w:id="519">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280.</w:t>
      </w:r>
    </w:p>
  </w:footnote>
  <w:footnote w:id="520">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282.</w:t>
      </w:r>
    </w:p>
  </w:footnote>
  <w:footnote w:id="521">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565 ـ 566. </w:t>
      </w:r>
    </w:p>
  </w:footnote>
  <w:footnote w:id="522">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567.</w:t>
      </w:r>
    </w:p>
  </w:footnote>
  <w:footnote w:id="523">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569.</w:t>
      </w:r>
    </w:p>
  </w:footnote>
  <w:footnote w:id="524">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569.</w:t>
      </w:r>
    </w:p>
  </w:footnote>
  <w:footnote w:id="525">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ص: 146.</w:t>
      </w:r>
    </w:p>
  </w:footnote>
  <w:footnote w:id="526">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570.</w:t>
      </w:r>
    </w:p>
  </w:footnote>
  <w:footnote w:id="527">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572.</w:t>
      </w:r>
    </w:p>
  </w:footnote>
  <w:footnote w:id="528">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573.</w:t>
      </w:r>
    </w:p>
  </w:footnote>
  <w:footnote w:id="529">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574.</w:t>
      </w:r>
    </w:p>
  </w:footnote>
  <w:footnote w:id="530">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577.</w:t>
      </w:r>
    </w:p>
  </w:footnote>
  <w:footnote w:id="531">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ص: 146.</w:t>
      </w:r>
    </w:p>
  </w:footnote>
  <w:footnote w:id="532">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ص: 148.</w:t>
      </w:r>
    </w:p>
  </w:footnote>
  <w:footnote w:id="533">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595.</w:t>
      </w:r>
    </w:p>
  </w:footnote>
  <w:footnote w:id="534">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596 ـ 597.</w:t>
      </w:r>
    </w:p>
  </w:footnote>
  <w:footnote w:id="535">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600.</w:t>
      </w:r>
    </w:p>
  </w:footnote>
  <w:footnote w:id="536">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للجزائر، ص: 149.</w:t>
      </w:r>
    </w:p>
  </w:footnote>
  <w:footnote w:id="537">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150.</w:t>
      </w:r>
    </w:p>
  </w:footnote>
  <w:footnote w:id="538">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150.</w:t>
      </w:r>
    </w:p>
  </w:footnote>
  <w:footnote w:id="539">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605.</w:t>
      </w:r>
    </w:p>
  </w:footnote>
  <w:footnote w:id="540">
    <w:p w:rsidR="003B6B47" w:rsidRDefault="003B6B47" w:rsidP="0049347A">
      <w:pPr>
        <w:pStyle w:val="a5"/>
        <w:suppressLineNumbers/>
        <w:rPr>
          <w:rtl/>
          <w:lang w:bidi="ar-QA"/>
        </w:rPr>
      </w:pPr>
      <w:r>
        <w:rPr>
          <w:rStyle w:val="a6"/>
        </w:rPr>
        <w:footnoteRef/>
      </w:r>
      <w:r>
        <w:t xml:space="preserve"> </w:t>
      </w:r>
      <w:r>
        <w:rPr>
          <w:rFonts w:hint="cs"/>
          <w:rtl/>
          <w:lang w:bidi="ar-QA"/>
        </w:rPr>
        <w:t xml:space="preserve"> التاريخ السياسي للجزائر، ص: 151.</w:t>
      </w:r>
    </w:p>
  </w:footnote>
  <w:footnote w:id="541">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151.</w:t>
      </w:r>
    </w:p>
  </w:footnote>
  <w:footnote w:id="542">
    <w:p w:rsidR="003B6B47" w:rsidRDefault="003B6B47" w:rsidP="0049347A">
      <w:pPr>
        <w:pStyle w:val="a5"/>
        <w:rPr>
          <w:rtl/>
          <w:lang w:bidi="ar-QA"/>
        </w:rPr>
      </w:pPr>
      <w:r>
        <w:rPr>
          <w:rStyle w:val="a6"/>
        </w:rPr>
        <w:footnoteRef/>
      </w:r>
      <w:r>
        <w:t xml:space="preserve"> </w:t>
      </w:r>
      <w:r>
        <w:rPr>
          <w:rFonts w:hint="cs"/>
          <w:rtl/>
          <w:lang w:bidi="ar-QA"/>
        </w:rPr>
        <w:t xml:space="preserve"> الجزائر في التاريخ، ص: 607.</w:t>
      </w:r>
    </w:p>
  </w:footnote>
  <w:footnote w:id="543">
    <w:p w:rsidR="003B6B47" w:rsidRDefault="003B6B47" w:rsidP="0049347A">
      <w:pPr>
        <w:pStyle w:val="a5"/>
        <w:rPr>
          <w:rtl/>
          <w:lang w:bidi="ar-QA"/>
        </w:rPr>
      </w:pPr>
      <w:r>
        <w:rPr>
          <w:rStyle w:val="a6"/>
        </w:rPr>
        <w:footnoteRef/>
      </w:r>
      <w:r>
        <w:t xml:space="preserve"> </w:t>
      </w:r>
      <w:r>
        <w:rPr>
          <w:rFonts w:hint="cs"/>
          <w:rtl/>
          <w:lang w:bidi="ar-QA"/>
        </w:rPr>
        <w:t xml:space="preserve"> المصادر، مجلة فصلية تعني بشئون المقاومة الشعبية، ص: 37.</w:t>
      </w:r>
    </w:p>
  </w:footnote>
  <w:footnote w:id="544">
    <w:p w:rsidR="003B6B47" w:rsidRDefault="003B6B47" w:rsidP="0049347A">
      <w:pPr>
        <w:pStyle w:val="a5"/>
        <w:rPr>
          <w:rtl/>
          <w:lang w:bidi="ar-QA"/>
        </w:rPr>
      </w:pPr>
      <w:r>
        <w:rPr>
          <w:rStyle w:val="a6"/>
        </w:rPr>
        <w:footnoteRef/>
      </w:r>
      <w:r>
        <w:t xml:space="preserve"> </w:t>
      </w:r>
      <w:r>
        <w:rPr>
          <w:rFonts w:hint="cs"/>
          <w:rtl/>
          <w:lang w:bidi="ar-QA"/>
        </w:rPr>
        <w:t xml:space="preserve"> التاريخ السياسي للجزائر، ص: 126.</w:t>
      </w:r>
    </w:p>
  </w:footnote>
  <w:footnote w:id="545">
    <w:p w:rsidR="003B6B47" w:rsidRDefault="003B6B47" w:rsidP="0049347A">
      <w:pPr>
        <w:pStyle w:val="a5"/>
        <w:rPr>
          <w:rtl/>
          <w:lang w:bidi="ar-QA"/>
        </w:rPr>
      </w:pPr>
      <w:r>
        <w:rPr>
          <w:rStyle w:val="a6"/>
        </w:rPr>
        <w:footnoteRef/>
      </w:r>
      <w:r>
        <w:t xml:space="preserve"> </w:t>
      </w:r>
      <w:r>
        <w:rPr>
          <w:rFonts w:hint="cs"/>
          <w:rtl/>
          <w:lang w:bidi="ar-QA"/>
        </w:rPr>
        <w:t xml:space="preserve"> التاريخ السياسي للجزائر، ص: 136.</w:t>
      </w:r>
    </w:p>
  </w:footnote>
  <w:footnote w:id="546">
    <w:p w:rsidR="003B6B47" w:rsidRDefault="003B6B47" w:rsidP="0049347A">
      <w:pPr>
        <w:pStyle w:val="a5"/>
        <w:rPr>
          <w:rtl/>
          <w:lang w:bidi="ar-QA"/>
        </w:rPr>
      </w:pPr>
      <w:r>
        <w:rPr>
          <w:rStyle w:val="a6"/>
        </w:rPr>
        <w:footnoteRef/>
      </w:r>
      <w:r>
        <w:t xml:space="preserve"> </w:t>
      </w:r>
      <w:r>
        <w:rPr>
          <w:rFonts w:hint="cs"/>
          <w:rtl/>
          <w:lang w:bidi="ar-QA"/>
        </w:rPr>
        <w:t xml:space="preserve"> التاريخ السياسي للجزائر، ص: 126.</w:t>
      </w:r>
    </w:p>
  </w:footnote>
  <w:footnote w:id="547">
    <w:p w:rsidR="003B6B47" w:rsidRDefault="003B6B47" w:rsidP="0049347A">
      <w:pPr>
        <w:pStyle w:val="a5"/>
        <w:rPr>
          <w:rtl/>
          <w:lang w:bidi="ar-QA"/>
        </w:rPr>
      </w:pPr>
      <w:r>
        <w:rPr>
          <w:rStyle w:val="a6"/>
        </w:rPr>
        <w:footnoteRef/>
      </w:r>
      <w:r>
        <w:t xml:space="preserve"> </w:t>
      </w:r>
      <w:r>
        <w:rPr>
          <w:rFonts w:hint="cs"/>
          <w:rtl/>
          <w:lang w:bidi="ar-QA"/>
        </w:rPr>
        <w:t xml:space="preserve"> الجزائر في التاريخ، ص: 579.</w:t>
      </w:r>
    </w:p>
  </w:footnote>
  <w:footnote w:id="548">
    <w:p w:rsidR="003B6B47" w:rsidRDefault="003B6B47" w:rsidP="0049347A">
      <w:pPr>
        <w:pStyle w:val="a5"/>
        <w:rPr>
          <w:rtl/>
          <w:lang w:bidi="ar-QA"/>
        </w:rPr>
      </w:pPr>
      <w:r>
        <w:rPr>
          <w:rStyle w:val="a6"/>
        </w:rPr>
        <w:footnoteRef/>
      </w:r>
      <w:r>
        <w:t xml:space="preserve"> </w:t>
      </w:r>
      <w:r>
        <w:rPr>
          <w:rFonts w:hint="cs"/>
          <w:rtl/>
          <w:lang w:bidi="ar-QA"/>
        </w:rPr>
        <w:t xml:space="preserve"> الجزائر في التاريخ، ص: 580.</w:t>
      </w:r>
    </w:p>
  </w:footnote>
  <w:footnote w:id="549">
    <w:p w:rsidR="003B6B47" w:rsidRDefault="003B6B47" w:rsidP="0049347A">
      <w:pPr>
        <w:pStyle w:val="a5"/>
        <w:rPr>
          <w:rtl/>
          <w:lang w:bidi="ar-QA"/>
        </w:rPr>
      </w:pPr>
      <w:r>
        <w:rPr>
          <w:rStyle w:val="a6"/>
        </w:rPr>
        <w:footnoteRef/>
      </w:r>
      <w:r>
        <w:t xml:space="preserve"> </w:t>
      </w:r>
      <w:r>
        <w:rPr>
          <w:rFonts w:hint="cs"/>
          <w:rtl/>
          <w:lang w:bidi="ar-QA"/>
        </w:rPr>
        <w:t xml:space="preserve"> الحركات الاستقلالية في المغرب العربي، ص: 867.</w:t>
      </w:r>
    </w:p>
  </w:footnote>
  <w:footnote w:id="550">
    <w:p w:rsidR="003B6B47" w:rsidRDefault="003B6B47" w:rsidP="0049347A">
      <w:pPr>
        <w:pStyle w:val="a5"/>
        <w:rPr>
          <w:rtl/>
          <w:lang w:bidi="ar-QA"/>
        </w:rPr>
      </w:pPr>
      <w:r>
        <w:rPr>
          <w:rStyle w:val="a6"/>
        </w:rPr>
        <w:footnoteRef/>
      </w:r>
      <w:r>
        <w:t xml:space="preserve"> </w:t>
      </w:r>
      <w:r>
        <w:rPr>
          <w:rFonts w:hint="cs"/>
          <w:rtl/>
          <w:lang w:bidi="ar-QA"/>
        </w:rPr>
        <w:t xml:space="preserve"> الجزائر في التاريخ، ص: 580.</w:t>
      </w:r>
    </w:p>
  </w:footnote>
  <w:footnote w:id="551">
    <w:p w:rsidR="003B6B47" w:rsidRDefault="003B6B47" w:rsidP="0049347A">
      <w:pPr>
        <w:pStyle w:val="a5"/>
        <w:rPr>
          <w:rtl/>
          <w:lang w:bidi="ar-QA"/>
        </w:rPr>
      </w:pPr>
      <w:r>
        <w:rPr>
          <w:rStyle w:val="a6"/>
        </w:rPr>
        <w:footnoteRef/>
      </w:r>
      <w:r>
        <w:t xml:space="preserve"> </w:t>
      </w:r>
      <w:r>
        <w:rPr>
          <w:rFonts w:hint="cs"/>
          <w:rtl/>
          <w:lang w:bidi="ar-QA"/>
        </w:rPr>
        <w:t xml:space="preserve"> الجزائر في التاريخ، ص: 580.</w:t>
      </w:r>
    </w:p>
  </w:footnote>
  <w:footnote w:id="552">
    <w:p w:rsidR="003B6B47" w:rsidRDefault="003B6B47" w:rsidP="0049347A">
      <w:pPr>
        <w:pStyle w:val="a5"/>
        <w:rPr>
          <w:rtl/>
          <w:lang w:bidi="ar-QA"/>
        </w:rPr>
      </w:pPr>
      <w:r>
        <w:rPr>
          <w:rStyle w:val="a6"/>
        </w:rPr>
        <w:footnoteRef/>
      </w:r>
      <w:r>
        <w:t xml:space="preserve"> </w:t>
      </w:r>
      <w:r>
        <w:rPr>
          <w:rFonts w:hint="cs"/>
          <w:rtl/>
          <w:lang w:bidi="ar-QA"/>
        </w:rPr>
        <w:t xml:space="preserve"> الجزائر في التاريخ، ص: 581.</w:t>
      </w:r>
    </w:p>
  </w:footnote>
  <w:footnote w:id="553">
    <w:p w:rsidR="003B6B47" w:rsidRDefault="003B6B47" w:rsidP="0049347A">
      <w:pPr>
        <w:pStyle w:val="a5"/>
        <w:rPr>
          <w:rtl/>
          <w:lang w:bidi="ar-QA"/>
        </w:rPr>
      </w:pPr>
      <w:r>
        <w:rPr>
          <w:rStyle w:val="a6"/>
        </w:rPr>
        <w:footnoteRef/>
      </w:r>
      <w:r>
        <w:t xml:space="preserve"> </w:t>
      </w:r>
      <w:r>
        <w:rPr>
          <w:rFonts w:hint="cs"/>
          <w:rtl/>
          <w:lang w:bidi="ar-QA"/>
        </w:rPr>
        <w:t xml:space="preserve"> التاريخ السياسي للجزائر، ص: 137 ، 138.</w:t>
      </w:r>
    </w:p>
  </w:footnote>
  <w:footnote w:id="554">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129.</w:t>
      </w:r>
    </w:p>
  </w:footnote>
  <w:footnote w:id="555">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138.</w:t>
      </w:r>
    </w:p>
  </w:footnote>
  <w:footnote w:id="556">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139.</w:t>
      </w:r>
    </w:p>
  </w:footnote>
  <w:footnote w:id="557">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131.</w:t>
      </w:r>
    </w:p>
  </w:footnote>
  <w:footnote w:id="558">
    <w:p w:rsidR="003B6B47" w:rsidRDefault="003B6B47" w:rsidP="0049347A">
      <w:pPr>
        <w:pStyle w:val="a5"/>
        <w:rPr>
          <w:rtl/>
          <w:lang w:bidi="ar-QA"/>
        </w:rPr>
      </w:pPr>
      <w:r>
        <w:rPr>
          <w:rStyle w:val="a6"/>
        </w:rPr>
        <w:footnoteRef/>
      </w:r>
      <w:r>
        <w:t xml:space="preserve"> </w:t>
      </w:r>
      <w:r>
        <w:rPr>
          <w:rFonts w:hint="cs"/>
          <w:rtl/>
          <w:lang w:bidi="ar-QA"/>
        </w:rPr>
        <w:t xml:space="preserve"> التاريخ السياسي للجزائر، ص: 132.</w:t>
      </w:r>
    </w:p>
  </w:footnote>
  <w:footnote w:id="559">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142.</w:t>
      </w:r>
    </w:p>
  </w:footnote>
  <w:footnote w:id="560">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152.</w:t>
      </w:r>
    </w:p>
  </w:footnote>
  <w:footnote w:id="561">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157.</w:t>
      </w:r>
    </w:p>
  </w:footnote>
  <w:footnote w:id="562">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159.</w:t>
      </w:r>
    </w:p>
  </w:footnote>
  <w:footnote w:id="563">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160.</w:t>
      </w:r>
    </w:p>
  </w:footnote>
  <w:footnote w:id="564">
    <w:p w:rsidR="003B6B47" w:rsidRDefault="003B6B47" w:rsidP="0049347A">
      <w:pPr>
        <w:pStyle w:val="a5"/>
        <w:rPr>
          <w:rtl/>
          <w:lang w:bidi="ar-QA"/>
        </w:rPr>
      </w:pPr>
      <w:r>
        <w:rPr>
          <w:rStyle w:val="a6"/>
        </w:rPr>
        <w:footnoteRef/>
      </w:r>
      <w:r>
        <w:t xml:space="preserve"> </w:t>
      </w:r>
      <w:r>
        <w:rPr>
          <w:rFonts w:hint="cs"/>
          <w:rtl/>
          <w:lang w:bidi="ar-QA"/>
        </w:rPr>
        <w:t xml:space="preserve"> الجزائر في التاريخ، ص: 162.</w:t>
      </w:r>
    </w:p>
  </w:footnote>
  <w:footnote w:id="565">
    <w:p w:rsidR="003B6B47" w:rsidRDefault="003B6B47" w:rsidP="0049347A">
      <w:pPr>
        <w:pStyle w:val="a5"/>
        <w:rPr>
          <w:rtl/>
          <w:lang w:bidi="ar-QA"/>
        </w:rPr>
      </w:pPr>
      <w:r>
        <w:rPr>
          <w:rStyle w:val="a6"/>
        </w:rPr>
        <w:footnoteRef/>
      </w:r>
      <w:r>
        <w:t xml:space="preserve"> </w:t>
      </w:r>
      <w:r>
        <w:rPr>
          <w:rFonts w:hint="cs"/>
          <w:rtl/>
          <w:lang w:bidi="ar-QA"/>
        </w:rPr>
        <w:t xml:space="preserve"> التاريخ السياسي للجزائر، ص: 169.</w:t>
      </w:r>
    </w:p>
  </w:footnote>
  <w:footnote w:id="566">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169.</w:t>
      </w:r>
    </w:p>
  </w:footnote>
  <w:footnote w:id="567">
    <w:p w:rsidR="003B6B47" w:rsidRDefault="003B6B47" w:rsidP="0049347A">
      <w:pPr>
        <w:pStyle w:val="a5"/>
        <w:rPr>
          <w:rtl/>
          <w:lang w:bidi="ar-QA"/>
        </w:rPr>
      </w:pPr>
      <w:r>
        <w:rPr>
          <w:rStyle w:val="a6"/>
        </w:rPr>
        <w:footnoteRef/>
      </w:r>
      <w:r>
        <w:t xml:space="preserve"> </w:t>
      </w:r>
      <w:r>
        <w:rPr>
          <w:rFonts w:hint="cs"/>
          <w:rtl/>
          <w:lang w:bidi="ar-QA"/>
        </w:rPr>
        <w:t xml:space="preserve"> التاريخ السياسي للجزائر، ص: 173.</w:t>
      </w:r>
    </w:p>
  </w:footnote>
  <w:footnote w:id="568">
    <w:p w:rsidR="003B6B47" w:rsidRDefault="003B6B47" w:rsidP="0049347A">
      <w:pPr>
        <w:pStyle w:val="a5"/>
        <w:rPr>
          <w:rtl/>
          <w:lang w:bidi="ar-QA"/>
        </w:rPr>
      </w:pPr>
      <w:r>
        <w:rPr>
          <w:rStyle w:val="a6"/>
        </w:rPr>
        <w:footnoteRef/>
      </w:r>
      <w:r>
        <w:t xml:space="preserve"> </w:t>
      </w:r>
      <w:r>
        <w:rPr>
          <w:rFonts w:hint="cs"/>
          <w:rtl/>
          <w:lang w:bidi="ar-QA"/>
        </w:rPr>
        <w:t xml:space="preserve"> الجزائر في التاريخ، ص: 620.</w:t>
      </w:r>
    </w:p>
  </w:footnote>
  <w:footnote w:id="569">
    <w:p w:rsidR="003B6B47" w:rsidRDefault="003B6B47" w:rsidP="0049347A">
      <w:pPr>
        <w:pStyle w:val="a5"/>
        <w:rPr>
          <w:rtl/>
          <w:lang w:bidi="ar-QA"/>
        </w:rPr>
      </w:pPr>
      <w:r>
        <w:rPr>
          <w:rStyle w:val="a6"/>
        </w:rPr>
        <w:footnoteRef/>
      </w:r>
      <w:r>
        <w:t xml:space="preserve"> </w:t>
      </w:r>
      <w:r>
        <w:rPr>
          <w:rFonts w:hint="cs"/>
          <w:rtl/>
          <w:lang w:bidi="ar-QA"/>
        </w:rPr>
        <w:t xml:space="preserve"> التاريخ السياسي للجزائر، ص: 200.</w:t>
      </w:r>
    </w:p>
  </w:footnote>
  <w:footnote w:id="570">
    <w:p w:rsidR="003B6B47" w:rsidRDefault="003B6B47" w:rsidP="0049347A">
      <w:pPr>
        <w:pStyle w:val="a5"/>
        <w:rPr>
          <w:rtl/>
          <w:lang w:bidi="ar-QA"/>
        </w:rPr>
      </w:pPr>
      <w:r>
        <w:rPr>
          <w:rStyle w:val="a6"/>
        </w:rPr>
        <w:footnoteRef/>
      </w:r>
      <w:r>
        <w:t xml:space="preserve"> </w:t>
      </w:r>
      <w:r>
        <w:rPr>
          <w:rFonts w:hint="cs"/>
          <w:rtl/>
          <w:lang w:bidi="ar-QA"/>
        </w:rPr>
        <w:t xml:space="preserve"> التاريخ السياسي للجزائر، ص: 200.</w:t>
      </w:r>
    </w:p>
  </w:footnote>
  <w:footnote w:id="571">
    <w:p w:rsidR="003B6B47" w:rsidRDefault="003B6B47" w:rsidP="0049347A">
      <w:pPr>
        <w:pStyle w:val="a5"/>
        <w:rPr>
          <w:rtl/>
          <w:lang w:bidi="ar-QA"/>
        </w:rPr>
      </w:pPr>
      <w:r>
        <w:rPr>
          <w:rStyle w:val="a6"/>
        </w:rPr>
        <w:footnoteRef/>
      </w:r>
      <w:r>
        <w:t xml:space="preserve"> </w:t>
      </w:r>
      <w:r>
        <w:rPr>
          <w:rFonts w:hint="cs"/>
          <w:rtl/>
          <w:lang w:bidi="ar-QA"/>
        </w:rPr>
        <w:t xml:space="preserve"> الجزائر في التاريخ، ص: 637.</w:t>
      </w:r>
    </w:p>
  </w:footnote>
  <w:footnote w:id="572">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637.</w:t>
      </w:r>
    </w:p>
  </w:footnote>
  <w:footnote w:id="573">
    <w:p w:rsidR="003B6B47" w:rsidRDefault="003B6B47" w:rsidP="0049347A">
      <w:pPr>
        <w:pStyle w:val="a5"/>
        <w:rPr>
          <w:rtl/>
          <w:lang w:bidi="ar-QA"/>
        </w:rPr>
      </w:pPr>
      <w:r>
        <w:rPr>
          <w:rStyle w:val="a6"/>
        </w:rPr>
        <w:footnoteRef/>
      </w:r>
      <w:r>
        <w:t xml:space="preserve"> </w:t>
      </w:r>
      <w:r>
        <w:rPr>
          <w:rFonts w:hint="cs"/>
          <w:rtl/>
          <w:lang w:bidi="ar-QA"/>
        </w:rPr>
        <w:t xml:space="preserve"> الحركة التبشيرية الفرنسية خديجة بقطاش، ص: 102.</w:t>
      </w:r>
    </w:p>
  </w:footnote>
  <w:footnote w:id="574">
    <w:p w:rsidR="003B6B47" w:rsidRDefault="003B6B47" w:rsidP="0049347A">
      <w:pPr>
        <w:pStyle w:val="a5"/>
        <w:rPr>
          <w:rtl/>
          <w:lang w:bidi="ar-QA"/>
        </w:rPr>
      </w:pPr>
      <w:r>
        <w:rPr>
          <w:rStyle w:val="a6"/>
        </w:rPr>
        <w:footnoteRef/>
      </w:r>
      <w:r>
        <w:t xml:space="preserve"> </w:t>
      </w:r>
      <w:r>
        <w:rPr>
          <w:rFonts w:hint="cs"/>
          <w:rtl/>
          <w:lang w:bidi="ar-QA"/>
        </w:rPr>
        <w:t xml:space="preserve"> الحركة التبشيرية الفرنسية، ص: 103.</w:t>
      </w:r>
    </w:p>
  </w:footnote>
  <w:footnote w:id="575">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104.</w:t>
      </w:r>
    </w:p>
  </w:footnote>
  <w:footnote w:id="576">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105.</w:t>
      </w:r>
    </w:p>
  </w:footnote>
  <w:footnote w:id="577">
    <w:p w:rsidR="003B6B47" w:rsidRDefault="003B6B47" w:rsidP="0049347A">
      <w:pPr>
        <w:pStyle w:val="a5"/>
        <w:rPr>
          <w:rtl/>
          <w:lang w:bidi="ar-QA"/>
        </w:rPr>
      </w:pPr>
      <w:r>
        <w:rPr>
          <w:rStyle w:val="a6"/>
        </w:rPr>
        <w:footnoteRef/>
      </w:r>
      <w:r>
        <w:t xml:space="preserve"> </w:t>
      </w:r>
      <w:r>
        <w:rPr>
          <w:rFonts w:hint="cs"/>
          <w:rtl/>
        </w:rPr>
        <w:t xml:space="preserve"> المصدر نفسه، ص: 107.</w:t>
      </w:r>
    </w:p>
  </w:footnote>
  <w:footnote w:id="578">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108.</w:t>
      </w:r>
    </w:p>
  </w:footnote>
  <w:footnote w:id="579">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109.</w:t>
      </w:r>
    </w:p>
  </w:footnote>
  <w:footnote w:id="580">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110.</w:t>
      </w:r>
    </w:p>
  </w:footnote>
  <w:footnote w:id="581">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111.</w:t>
      </w:r>
    </w:p>
  </w:footnote>
  <w:footnote w:id="582">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113.</w:t>
      </w:r>
    </w:p>
  </w:footnote>
  <w:footnote w:id="583">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116.</w:t>
      </w:r>
    </w:p>
  </w:footnote>
  <w:footnote w:id="584">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117 ، 118.</w:t>
      </w:r>
    </w:p>
  </w:footnote>
  <w:footnote w:id="585">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119 ، 120.</w:t>
      </w:r>
    </w:p>
  </w:footnote>
  <w:footnote w:id="586">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121.</w:t>
      </w:r>
    </w:p>
  </w:footnote>
  <w:footnote w:id="587">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123.</w:t>
      </w:r>
    </w:p>
  </w:footnote>
  <w:footnote w:id="588">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124.</w:t>
      </w:r>
    </w:p>
  </w:footnote>
  <w:footnote w:id="589">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126.</w:t>
      </w:r>
    </w:p>
  </w:footnote>
  <w:footnote w:id="590">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127.</w:t>
      </w:r>
    </w:p>
  </w:footnote>
  <w:footnote w:id="591">
    <w:p w:rsidR="003B6B47" w:rsidRDefault="003B6B47" w:rsidP="0049347A">
      <w:pPr>
        <w:pStyle w:val="a5"/>
        <w:rPr>
          <w:rtl/>
          <w:lang w:bidi="ar-QA"/>
        </w:rPr>
      </w:pPr>
      <w:r>
        <w:rPr>
          <w:rStyle w:val="a6"/>
        </w:rPr>
        <w:footnoteRef/>
      </w:r>
      <w:r>
        <w:t xml:space="preserve"> </w:t>
      </w:r>
      <w:r>
        <w:rPr>
          <w:rFonts w:hint="cs"/>
          <w:rtl/>
          <w:lang w:bidi="ar-QA"/>
        </w:rPr>
        <w:t>الحركة التبشرية الفرنسية، ص: 139 ، 145.</w:t>
      </w:r>
    </w:p>
  </w:footnote>
  <w:footnote w:id="592">
    <w:p w:rsidR="003B6B47" w:rsidRDefault="003B6B47" w:rsidP="0049347A">
      <w:pPr>
        <w:pStyle w:val="a5"/>
        <w:rPr>
          <w:rtl/>
          <w:lang w:bidi="ar-QA"/>
        </w:rPr>
      </w:pPr>
      <w:r>
        <w:rPr>
          <w:rStyle w:val="a6"/>
        </w:rPr>
        <w:footnoteRef/>
      </w:r>
      <w:r>
        <w:t xml:space="preserve"> </w:t>
      </w:r>
      <w:r>
        <w:rPr>
          <w:rFonts w:hint="cs"/>
          <w:rtl/>
          <w:lang w:bidi="ar-QA"/>
        </w:rPr>
        <w:t>ابن باديس فارس الإصلاح، د. محمد بهي الدين، ص: 34.</w:t>
      </w:r>
    </w:p>
  </w:footnote>
  <w:footnote w:id="593">
    <w:p w:rsidR="003B6B47" w:rsidRDefault="003B6B47" w:rsidP="0049347A">
      <w:pPr>
        <w:pStyle w:val="a5"/>
        <w:rPr>
          <w:rtl/>
          <w:lang w:bidi="ar-QA"/>
        </w:rPr>
      </w:pPr>
      <w:r>
        <w:rPr>
          <w:rStyle w:val="a6"/>
        </w:rPr>
        <w:footnoteRef/>
      </w:r>
      <w:r>
        <w:t xml:space="preserve"> </w:t>
      </w:r>
      <w:r>
        <w:rPr>
          <w:rFonts w:hint="cs"/>
          <w:rtl/>
          <w:lang w:bidi="ar-QA"/>
        </w:rPr>
        <w:t>المصدر نفسه، ص: 145.</w:t>
      </w:r>
    </w:p>
  </w:footnote>
  <w:footnote w:id="594">
    <w:p w:rsidR="003B6B47" w:rsidRDefault="003B6B47" w:rsidP="0049347A">
      <w:pPr>
        <w:pStyle w:val="a5"/>
        <w:rPr>
          <w:rtl/>
          <w:lang w:bidi="ar-QA"/>
        </w:rPr>
      </w:pPr>
      <w:r>
        <w:rPr>
          <w:rStyle w:val="a6"/>
        </w:rPr>
        <w:footnoteRef/>
      </w:r>
      <w:r>
        <w:t xml:space="preserve"> </w:t>
      </w:r>
      <w:r>
        <w:rPr>
          <w:rFonts w:hint="cs"/>
          <w:rtl/>
          <w:lang w:bidi="ar-QA"/>
        </w:rPr>
        <w:t>المصدر نفسه، ص: 152.</w:t>
      </w:r>
    </w:p>
  </w:footnote>
  <w:footnote w:id="595">
    <w:p w:rsidR="003B6B47" w:rsidRDefault="003B6B47" w:rsidP="00E43720">
      <w:pPr>
        <w:pStyle w:val="a5"/>
        <w:rPr>
          <w:rtl/>
          <w:lang w:bidi="ar-QA"/>
        </w:rPr>
      </w:pPr>
      <w:r>
        <w:rPr>
          <w:rStyle w:val="a6"/>
        </w:rPr>
        <w:footnoteRef/>
      </w:r>
      <w:r>
        <w:rPr>
          <w:rFonts w:hint="cs"/>
          <w:rtl/>
          <w:lang w:bidi="ar-QA"/>
        </w:rPr>
        <w:t>المصدر السابق.</w:t>
      </w:r>
    </w:p>
  </w:footnote>
  <w:footnote w:id="596">
    <w:p w:rsidR="003B6B47" w:rsidRDefault="003B6B47" w:rsidP="0049347A">
      <w:pPr>
        <w:pStyle w:val="a5"/>
        <w:rPr>
          <w:rtl/>
          <w:lang w:bidi="ar-QA"/>
        </w:rPr>
      </w:pPr>
      <w:r>
        <w:rPr>
          <w:rStyle w:val="a6"/>
        </w:rPr>
        <w:footnoteRef/>
      </w:r>
      <w:r>
        <w:t xml:space="preserve"> </w:t>
      </w:r>
      <w:r>
        <w:rPr>
          <w:rFonts w:hint="cs"/>
          <w:rtl/>
          <w:lang w:bidi="ar-QA"/>
        </w:rPr>
        <w:t xml:space="preserve"> الحركة التبشيرية الفرنسية، ص: 154.</w:t>
      </w:r>
    </w:p>
  </w:footnote>
  <w:footnote w:id="597">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156.</w:t>
      </w:r>
    </w:p>
  </w:footnote>
  <w:footnote w:id="598">
    <w:p w:rsidR="003B6B47" w:rsidRDefault="003B6B47" w:rsidP="0049347A">
      <w:pPr>
        <w:pStyle w:val="a5"/>
        <w:rPr>
          <w:rtl/>
          <w:lang w:bidi="ar-QA"/>
        </w:rPr>
      </w:pPr>
      <w:r>
        <w:rPr>
          <w:rStyle w:val="a6"/>
        </w:rPr>
        <w:footnoteRef/>
      </w:r>
      <w:r>
        <w:t xml:space="preserve"> </w:t>
      </w:r>
      <w:r>
        <w:rPr>
          <w:rFonts w:hint="cs"/>
          <w:rtl/>
          <w:lang w:bidi="ar-QA"/>
        </w:rPr>
        <w:t xml:space="preserve"> الحركة التبشيرية الفرنسية، ص: 156.</w:t>
      </w:r>
    </w:p>
  </w:footnote>
  <w:footnote w:id="599">
    <w:p w:rsidR="003B6B47" w:rsidRDefault="003B6B47" w:rsidP="0049347A">
      <w:pPr>
        <w:pStyle w:val="a5"/>
        <w:rPr>
          <w:rtl/>
          <w:lang w:bidi="ar-QA"/>
        </w:rPr>
      </w:pPr>
      <w:r>
        <w:rPr>
          <w:rStyle w:val="a6"/>
        </w:rPr>
        <w:footnoteRef/>
      </w:r>
      <w:r>
        <w:t xml:space="preserve"> </w:t>
      </w:r>
      <w:r>
        <w:rPr>
          <w:rFonts w:hint="cs"/>
          <w:rtl/>
          <w:lang w:bidi="ar-QA"/>
        </w:rPr>
        <w:t xml:space="preserve"> الحركة التبشيرية الفرنسية، ص: 158.</w:t>
      </w:r>
    </w:p>
  </w:footnote>
  <w:footnote w:id="600">
    <w:p w:rsidR="003B6B47" w:rsidRDefault="003B6B47" w:rsidP="0049347A">
      <w:pPr>
        <w:pStyle w:val="a5"/>
        <w:rPr>
          <w:rtl/>
          <w:lang w:bidi="ar-QA"/>
        </w:rPr>
      </w:pPr>
      <w:r>
        <w:rPr>
          <w:rStyle w:val="a6"/>
        </w:rPr>
        <w:footnoteRef/>
      </w:r>
      <w:r>
        <w:t xml:space="preserve"> </w:t>
      </w:r>
      <w:r>
        <w:rPr>
          <w:rFonts w:hint="cs"/>
          <w:rtl/>
          <w:lang w:bidi="ar-QA"/>
        </w:rPr>
        <w:t xml:space="preserve"> المصدر نفسه، ص: 158.</w:t>
      </w:r>
    </w:p>
  </w:footnote>
  <w:footnote w:id="601">
    <w:p w:rsidR="003B6B47" w:rsidRDefault="003B6B47" w:rsidP="0049347A">
      <w:pPr>
        <w:pStyle w:val="a5"/>
        <w:rPr>
          <w:rtl/>
          <w:lang w:bidi="ar-QA"/>
        </w:rPr>
      </w:pPr>
      <w:r>
        <w:rPr>
          <w:rStyle w:val="a6"/>
        </w:rPr>
        <w:footnoteRef/>
      </w:r>
      <w:r>
        <w:t xml:space="preserve"> </w:t>
      </w:r>
      <w:r>
        <w:rPr>
          <w:rFonts w:hint="cs"/>
          <w:rtl/>
          <w:lang w:bidi="ar-QA"/>
        </w:rPr>
        <w:t>المصدر نفسه، ص: 161.</w:t>
      </w:r>
    </w:p>
  </w:footnote>
  <w:footnote w:id="602">
    <w:p w:rsidR="003B6B47" w:rsidRDefault="003B6B47" w:rsidP="0049347A">
      <w:pPr>
        <w:pStyle w:val="a5"/>
        <w:rPr>
          <w:rtl/>
          <w:lang w:bidi="ar-QA"/>
        </w:rPr>
      </w:pPr>
      <w:r>
        <w:rPr>
          <w:rStyle w:val="a6"/>
        </w:rPr>
        <w:footnoteRef/>
      </w:r>
      <w:r>
        <w:t xml:space="preserve"> </w:t>
      </w:r>
      <w:r>
        <w:rPr>
          <w:rFonts w:hint="cs"/>
          <w:rtl/>
          <w:lang w:bidi="ar-QA"/>
        </w:rPr>
        <w:t>المصدر نفسه، ص: 162.</w:t>
      </w:r>
    </w:p>
  </w:footnote>
  <w:footnote w:id="603">
    <w:p w:rsidR="003B6B47" w:rsidRDefault="003B6B47" w:rsidP="0049347A">
      <w:pPr>
        <w:pStyle w:val="a5"/>
        <w:rPr>
          <w:rtl/>
          <w:lang w:bidi="ar-QA"/>
        </w:rPr>
      </w:pPr>
      <w:r>
        <w:rPr>
          <w:rStyle w:val="a6"/>
        </w:rPr>
        <w:footnoteRef/>
      </w:r>
      <w:r>
        <w:t xml:space="preserve"> </w:t>
      </w:r>
      <w:r>
        <w:rPr>
          <w:rFonts w:hint="cs"/>
          <w:rtl/>
          <w:lang w:bidi="ar-QA"/>
        </w:rPr>
        <w:t>المصدر نفسه، ص: 162.</w:t>
      </w:r>
    </w:p>
  </w:footnote>
  <w:footnote w:id="604">
    <w:p w:rsidR="003B6B47" w:rsidRDefault="003B6B47" w:rsidP="0049347A">
      <w:pPr>
        <w:pStyle w:val="a5"/>
        <w:rPr>
          <w:rtl/>
          <w:lang w:bidi="ar-QA"/>
        </w:rPr>
      </w:pPr>
      <w:r>
        <w:rPr>
          <w:rStyle w:val="a6"/>
        </w:rPr>
        <w:footnoteRef/>
      </w:r>
      <w:r>
        <w:t xml:space="preserve"> </w:t>
      </w:r>
      <w:r>
        <w:rPr>
          <w:rFonts w:hint="cs"/>
          <w:rtl/>
          <w:lang w:bidi="ar-QA"/>
        </w:rPr>
        <w:t>الجزائر في التاريخ، ص: 639.</w:t>
      </w:r>
    </w:p>
  </w:footnote>
  <w:footnote w:id="605">
    <w:p w:rsidR="003B6B47" w:rsidRDefault="003B6B47" w:rsidP="0049347A">
      <w:pPr>
        <w:pStyle w:val="a5"/>
        <w:rPr>
          <w:rtl/>
          <w:lang w:bidi="ar-QA"/>
        </w:rPr>
      </w:pPr>
      <w:r>
        <w:rPr>
          <w:rStyle w:val="a6"/>
        </w:rPr>
        <w:footnoteRef/>
      </w:r>
      <w:r>
        <w:t xml:space="preserve"> </w:t>
      </w:r>
      <w:r>
        <w:rPr>
          <w:rFonts w:hint="cs"/>
          <w:rtl/>
          <w:lang w:bidi="ar-QA"/>
        </w:rPr>
        <w:t>المصدر نفسه، ص: 649.</w:t>
      </w:r>
    </w:p>
  </w:footnote>
  <w:footnote w:id="606">
    <w:p w:rsidR="003B6B47" w:rsidRDefault="003B6B47" w:rsidP="0049347A">
      <w:pPr>
        <w:pStyle w:val="a5"/>
        <w:rPr>
          <w:rtl/>
          <w:lang w:bidi="ar-QA"/>
        </w:rPr>
      </w:pPr>
      <w:r>
        <w:rPr>
          <w:rStyle w:val="a6"/>
        </w:rPr>
        <w:footnoteRef/>
      </w:r>
      <w:r>
        <w:t xml:space="preserve"> </w:t>
      </w:r>
      <w:r>
        <w:rPr>
          <w:rFonts w:hint="cs"/>
          <w:rtl/>
          <w:lang w:bidi="ar-QA"/>
        </w:rPr>
        <w:t>الحركة التبشيرية الفرنسية، ص: 163.</w:t>
      </w:r>
    </w:p>
  </w:footnote>
  <w:footnote w:id="607">
    <w:p w:rsidR="003B6B47" w:rsidRDefault="003B6B47" w:rsidP="0049347A">
      <w:pPr>
        <w:pStyle w:val="a5"/>
        <w:rPr>
          <w:rtl/>
          <w:lang w:bidi="ar-QA"/>
        </w:rPr>
      </w:pPr>
      <w:r>
        <w:rPr>
          <w:rStyle w:val="a6"/>
        </w:rPr>
        <w:footnoteRef/>
      </w:r>
      <w:r>
        <w:t xml:space="preserve"> </w:t>
      </w:r>
      <w:r>
        <w:rPr>
          <w:rFonts w:hint="cs"/>
          <w:rtl/>
          <w:lang w:bidi="ar-QA"/>
        </w:rPr>
        <w:t xml:space="preserve"> الجزائر في التاريخ صـ655.</w:t>
      </w:r>
    </w:p>
  </w:footnote>
  <w:footnote w:id="608">
    <w:p w:rsidR="003B6B47" w:rsidRDefault="003B6B47" w:rsidP="0049347A">
      <w:pPr>
        <w:pStyle w:val="a5"/>
        <w:rPr>
          <w:rtl/>
          <w:lang w:bidi="ar-QA"/>
        </w:rPr>
      </w:pPr>
      <w:r>
        <w:rPr>
          <w:rStyle w:val="a6"/>
        </w:rPr>
        <w:footnoteRef/>
      </w:r>
      <w:r>
        <w:t xml:space="preserve"> </w:t>
      </w:r>
      <w:r>
        <w:rPr>
          <w:rFonts w:hint="cs"/>
          <w:rtl/>
          <w:lang w:bidi="ar-QA"/>
        </w:rPr>
        <w:t xml:space="preserve"> </w:t>
      </w:r>
      <w:r>
        <w:rPr>
          <w:rFonts w:hint="cs"/>
          <w:rtl/>
        </w:rPr>
        <w:t xml:space="preserve">الجزائر في التاريخ صـ629. </w:t>
      </w:r>
    </w:p>
  </w:footnote>
  <w:footnote w:id="609">
    <w:p w:rsidR="003B6B47" w:rsidRDefault="003B6B47" w:rsidP="0049347A">
      <w:pPr>
        <w:pStyle w:val="a5"/>
        <w:rPr>
          <w:rtl/>
          <w:lang w:bidi="ar-QA"/>
        </w:rPr>
      </w:pPr>
      <w:r>
        <w:rPr>
          <w:rStyle w:val="a6"/>
        </w:rPr>
        <w:footnoteRef/>
      </w:r>
      <w:r>
        <w:t xml:space="preserve"> </w:t>
      </w:r>
      <w:r>
        <w:rPr>
          <w:rFonts w:hint="cs"/>
          <w:rtl/>
        </w:rPr>
        <w:t xml:space="preserve"> التاريخ السياسي للجزائر صـ175.</w:t>
      </w:r>
    </w:p>
  </w:footnote>
  <w:footnote w:id="610">
    <w:p w:rsidR="003B6B47" w:rsidRDefault="003B6B47" w:rsidP="0049347A">
      <w:pPr>
        <w:pStyle w:val="a5"/>
        <w:rPr>
          <w:rtl/>
          <w:lang w:bidi="ar-QA"/>
        </w:rPr>
      </w:pPr>
      <w:r>
        <w:rPr>
          <w:rStyle w:val="a6"/>
        </w:rPr>
        <w:footnoteRef/>
      </w:r>
      <w:r>
        <w:t xml:space="preserve"> </w:t>
      </w:r>
      <w:r>
        <w:rPr>
          <w:rFonts w:hint="cs"/>
          <w:rtl/>
          <w:lang w:bidi="ar-QA"/>
        </w:rPr>
        <w:t xml:space="preserve"> الجزائر في التاريخ صـ631.</w:t>
      </w:r>
    </w:p>
  </w:footnote>
  <w:footnote w:id="611">
    <w:p w:rsidR="003B6B47" w:rsidRDefault="003B6B47" w:rsidP="0049347A">
      <w:pPr>
        <w:pStyle w:val="a5"/>
        <w:rPr>
          <w:rtl/>
          <w:lang w:bidi="ar-QA"/>
        </w:rPr>
      </w:pPr>
      <w:r>
        <w:rPr>
          <w:rStyle w:val="a6"/>
        </w:rPr>
        <w:footnoteRef/>
      </w:r>
      <w:r>
        <w:t xml:space="preserve"> </w:t>
      </w:r>
      <w:r>
        <w:rPr>
          <w:rFonts w:hint="cs"/>
          <w:rtl/>
          <w:lang w:bidi="ar-QA"/>
        </w:rPr>
        <w:t xml:space="preserve"> الجزائر في التاريخ صـ629.</w:t>
      </w:r>
    </w:p>
  </w:footnote>
  <w:footnote w:id="612">
    <w:p w:rsidR="003B6B47" w:rsidRDefault="003B6B47" w:rsidP="0049347A">
      <w:pPr>
        <w:pStyle w:val="a5"/>
        <w:rPr>
          <w:rtl/>
          <w:lang w:bidi="ar-QA"/>
        </w:rPr>
      </w:pPr>
      <w:r>
        <w:rPr>
          <w:rStyle w:val="a6"/>
        </w:rPr>
        <w:footnoteRef/>
      </w:r>
      <w:r>
        <w:t xml:space="preserve"> </w:t>
      </w:r>
      <w:r>
        <w:rPr>
          <w:rFonts w:hint="cs"/>
          <w:rtl/>
          <w:lang w:bidi="ar-QA"/>
        </w:rPr>
        <w:t xml:space="preserve"> التاريخ السياسي للجزائر صـ175.</w:t>
      </w:r>
    </w:p>
  </w:footnote>
  <w:footnote w:id="613">
    <w:p w:rsidR="003B6B47" w:rsidRDefault="003B6B47" w:rsidP="0049347A">
      <w:pPr>
        <w:pStyle w:val="a5"/>
        <w:rPr>
          <w:rtl/>
          <w:lang w:bidi="ar-QA"/>
        </w:rPr>
      </w:pPr>
      <w:r>
        <w:rPr>
          <w:rStyle w:val="a6"/>
        </w:rPr>
        <w:footnoteRef/>
      </w:r>
      <w:r>
        <w:t xml:space="preserve"> </w:t>
      </w:r>
      <w:r>
        <w:rPr>
          <w:rFonts w:hint="cs"/>
          <w:rtl/>
          <w:lang w:bidi="ar-QA"/>
        </w:rPr>
        <w:t xml:space="preserve"> الجزائر في التاريخ صـ631.</w:t>
      </w:r>
    </w:p>
  </w:footnote>
  <w:footnote w:id="614">
    <w:p w:rsidR="003B6B47" w:rsidRDefault="003B6B47" w:rsidP="0049347A">
      <w:pPr>
        <w:pStyle w:val="a5"/>
        <w:rPr>
          <w:rtl/>
          <w:lang w:bidi="ar-QA"/>
        </w:rPr>
      </w:pPr>
      <w:r>
        <w:rPr>
          <w:rStyle w:val="a6"/>
        </w:rPr>
        <w:footnoteRef/>
      </w:r>
      <w:r>
        <w:t xml:space="preserve"> </w:t>
      </w:r>
      <w:r>
        <w:rPr>
          <w:rFonts w:hint="cs"/>
          <w:rtl/>
          <w:lang w:bidi="ar-QA"/>
        </w:rPr>
        <w:t xml:space="preserve"> الجزائر في التاريخ صـ628.</w:t>
      </w:r>
    </w:p>
  </w:footnote>
  <w:footnote w:id="615">
    <w:p w:rsidR="003B6B47" w:rsidRDefault="003B6B47" w:rsidP="0049347A">
      <w:pPr>
        <w:pStyle w:val="a5"/>
        <w:rPr>
          <w:rtl/>
          <w:lang w:bidi="ar-QA"/>
        </w:rPr>
      </w:pPr>
      <w:r>
        <w:rPr>
          <w:rStyle w:val="a6"/>
        </w:rPr>
        <w:footnoteRef/>
      </w:r>
      <w:r>
        <w:t xml:space="preserve"> </w:t>
      </w:r>
      <w:r>
        <w:rPr>
          <w:rFonts w:hint="cs"/>
          <w:rtl/>
          <w:lang w:bidi="ar-QA"/>
        </w:rPr>
        <w:t xml:space="preserve"> الجزائر في التاريخ صـ634.</w:t>
      </w:r>
    </w:p>
  </w:footnote>
  <w:footnote w:id="616">
    <w:p w:rsidR="003B6B47" w:rsidRDefault="003B6B47" w:rsidP="0049347A">
      <w:pPr>
        <w:pStyle w:val="a5"/>
        <w:rPr>
          <w:rtl/>
          <w:lang w:bidi="ar-QA"/>
        </w:rPr>
      </w:pPr>
      <w:r>
        <w:rPr>
          <w:rStyle w:val="a6"/>
        </w:rPr>
        <w:footnoteRef/>
      </w:r>
      <w:r>
        <w:t xml:space="preserve"> </w:t>
      </w:r>
      <w:r>
        <w:rPr>
          <w:rFonts w:hint="cs"/>
          <w:rtl/>
          <w:lang w:bidi="ar-QA"/>
        </w:rPr>
        <w:t>الجزائر في التاريخ صـ634.</w:t>
      </w:r>
    </w:p>
  </w:footnote>
  <w:footnote w:id="617">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626.</w:t>
      </w:r>
    </w:p>
  </w:footnote>
  <w:footnote w:id="618">
    <w:p w:rsidR="003B6B47" w:rsidRDefault="003B6B47" w:rsidP="00073356">
      <w:pPr>
        <w:pStyle w:val="a5"/>
        <w:rPr>
          <w:rtl/>
          <w:lang w:bidi="ar-QA"/>
        </w:rPr>
      </w:pPr>
      <w:r>
        <w:rPr>
          <w:rStyle w:val="a6"/>
        </w:rPr>
        <w:footnoteRef/>
      </w:r>
      <w:r>
        <w:t xml:space="preserve"> </w:t>
      </w:r>
      <w:r>
        <w:rPr>
          <w:rFonts w:hint="cs"/>
          <w:rtl/>
          <w:lang w:bidi="ar-QA"/>
        </w:rPr>
        <w:t xml:space="preserve"> الجزائر في التاريخ، ص: 826.</w:t>
      </w:r>
    </w:p>
  </w:footnote>
  <w:footnote w:id="619">
    <w:p w:rsidR="003B6B47" w:rsidRDefault="003B6B47" w:rsidP="00073356">
      <w:pPr>
        <w:pStyle w:val="a5"/>
        <w:rPr>
          <w:rtl/>
          <w:lang w:bidi="ar-QA"/>
        </w:rPr>
      </w:pPr>
      <w:r>
        <w:rPr>
          <w:rStyle w:val="a6"/>
        </w:rPr>
        <w:footnoteRef/>
      </w:r>
      <w:r>
        <w:t xml:space="preserve"> </w:t>
      </w:r>
      <w:r>
        <w:rPr>
          <w:rFonts w:hint="cs"/>
          <w:rtl/>
          <w:lang w:bidi="ar-QA"/>
        </w:rPr>
        <w:t xml:space="preserve"> الحركة السنوسية للصلابي، ص: 38.</w:t>
      </w:r>
    </w:p>
  </w:footnote>
  <w:footnote w:id="620">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118.</w:t>
      </w:r>
    </w:p>
  </w:footnote>
  <w:footnote w:id="621">
    <w:p w:rsidR="003B6B47" w:rsidRDefault="003B6B47" w:rsidP="00073356">
      <w:pPr>
        <w:pStyle w:val="a5"/>
        <w:rPr>
          <w:rtl/>
          <w:lang w:bidi="ar-QA"/>
        </w:rPr>
      </w:pPr>
      <w:r>
        <w:rPr>
          <w:rStyle w:val="a6"/>
        </w:rPr>
        <w:footnoteRef/>
      </w:r>
      <w:r>
        <w:t xml:space="preserve"> </w:t>
      </w:r>
      <w:r>
        <w:rPr>
          <w:rFonts w:hint="cs"/>
          <w:rtl/>
          <w:lang w:bidi="ar-QA"/>
        </w:rPr>
        <w:t xml:space="preserve"> الحركة السنوسية للصلابي، ص: 118.</w:t>
      </w:r>
    </w:p>
  </w:footnote>
  <w:footnote w:id="622">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118.</w:t>
      </w:r>
    </w:p>
  </w:footnote>
  <w:footnote w:id="623">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118.</w:t>
      </w:r>
    </w:p>
  </w:footnote>
  <w:footnote w:id="624">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118.</w:t>
      </w:r>
    </w:p>
  </w:footnote>
  <w:footnote w:id="625">
    <w:p w:rsidR="003B6B47" w:rsidRDefault="003B6B47" w:rsidP="00073356">
      <w:pPr>
        <w:pStyle w:val="a5"/>
        <w:rPr>
          <w:rtl/>
          <w:lang w:bidi="ar-QA"/>
        </w:rPr>
      </w:pPr>
      <w:r>
        <w:rPr>
          <w:rStyle w:val="a6"/>
        </w:rPr>
        <w:footnoteRef/>
      </w:r>
      <w:r>
        <w:t xml:space="preserve"> </w:t>
      </w:r>
      <w:r>
        <w:rPr>
          <w:rFonts w:hint="cs"/>
          <w:rtl/>
          <w:lang w:bidi="ar-QA"/>
        </w:rPr>
        <w:t xml:space="preserve"> الحركة السنوسية، ص: 41.</w:t>
      </w:r>
    </w:p>
  </w:footnote>
  <w:footnote w:id="626">
    <w:p w:rsidR="003B6B47" w:rsidRDefault="003B6B47" w:rsidP="00073356">
      <w:pPr>
        <w:pStyle w:val="a5"/>
        <w:rPr>
          <w:rtl/>
          <w:lang w:bidi="ar-QA"/>
        </w:rPr>
      </w:pPr>
      <w:r>
        <w:rPr>
          <w:rStyle w:val="a6"/>
        </w:rPr>
        <w:footnoteRef/>
      </w:r>
      <w:r>
        <w:t xml:space="preserve"> </w:t>
      </w:r>
      <w:r>
        <w:rPr>
          <w:rFonts w:hint="cs"/>
          <w:rtl/>
          <w:lang w:bidi="ar-QA"/>
        </w:rPr>
        <w:t xml:space="preserve"> الحركة السنوسية للصلابي، ص: 41 ، 42.</w:t>
      </w:r>
    </w:p>
  </w:footnote>
  <w:footnote w:id="627">
    <w:p w:rsidR="003B6B47" w:rsidRDefault="003B6B47" w:rsidP="00073356">
      <w:pPr>
        <w:pStyle w:val="a5"/>
        <w:rPr>
          <w:rtl/>
          <w:lang w:bidi="ar-QA"/>
        </w:rPr>
      </w:pPr>
      <w:r>
        <w:rPr>
          <w:rStyle w:val="a6"/>
        </w:rPr>
        <w:footnoteRef/>
      </w:r>
      <w:r>
        <w:t xml:space="preserve"> </w:t>
      </w:r>
      <w:r>
        <w:rPr>
          <w:rFonts w:hint="cs"/>
          <w:rtl/>
          <w:lang w:bidi="ar-QA"/>
        </w:rPr>
        <w:t xml:space="preserve"> التاريخ السياسي، ص: 206.</w:t>
      </w:r>
    </w:p>
  </w:footnote>
  <w:footnote w:id="628">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207.</w:t>
      </w:r>
    </w:p>
  </w:footnote>
  <w:footnote w:id="629">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215.</w:t>
      </w:r>
    </w:p>
  </w:footnote>
  <w:footnote w:id="630">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212.</w:t>
      </w:r>
    </w:p>
  </w:footnote>
  <w:footnote w:id="631">
    <w:p w:rsidR="003B6B47" w:rsidRDefault="003B6B47" w:rsidP="00073356">
      <w:pPr>
        <w:pStyle w:val="a5"/>
        <w:rPr>
          <w:rtl/>
          <w:lang w:bidi="ar-QA"/>
        </w:rPr>
      </w:pPr>
      <w:r>
        <w:rPr>
          <w:rStyle w:val="a6"/>
        </w:rPr>
        <w:footnoteRef/>
      </w:r>
      <w:r>
        <w:t xml:space="preserve"> </w:t>
      </w:r>
      <w:r>
        <w:rPr>
          <w:rFonts w:hint="cs"/>
          <w:rtl/>
          <w:lang w:bidi="ar-QA"/>
        </w:rPr>
        <w:t xml:space="preserve"> المصدر نفسه، ص: 215.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3DCF"/>
    <w:multiLevelType w:val="hybridMultilevel"/>
    <w:tmpl w:val="155A9820"/>
    <w:lvl w:ilvl="0" w:tplc="09FA0F66">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1E4156"/>
    <w:multiLevelType w:val="hybridMultilevel"/>
    <w:tmpl w:val="041E6E3E"/>
    <w:lvl w:ilvl="0" w:tplc="87928B5E">
      <w:start w:val="1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5351F3"/>
    <w:multiLevelType w:val="hybridMultilevel"/>
    <w:tmpl w:val="1A187376"/>
    <w:lvl w:ilvl="0" w:tplc="8BFA9060">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6D31C7"/>
    <w:multiLevelType w:val="hybridMultilevel"/>
    <w:tmpl w:val="C26AE8D8"/>
    <w:lvl w:ilvl="0" w:tplc="05141870">
      <w:numFmt w:val="bullet"/>
      <w:lvlText w:val=""/>
      <w:lvlJc w:val="left"/>
      <w:pPr>
        <w:ind w:left="720" w:hanging="360"/>
      </w:pPr>
      <w:rPr>
        <w:rFonts w:ascii="Symbol" w:eastAsia="Times New Roman"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930D5F"/>
    <w:multiLevelType w:val="hybridMultilevel"/>
    <w:tmpl w:val="490EF152"/>
    <w:lvl w:ilvl="0" w:tplc="F13AFA48">
      <w:start w:val="5"/>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FE664BA"/>
    <w:multiLevelType w:val="hybridMultilevel"/>
    <w:tmpl w:val="E9DA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771088"/>
    <w:rsid w:val="0000023E"/>
    <w:rsid w:val="000004A7"/>
    <w:rsid w:val="000039DC"/>
    <w:rsid w:val="00006245"/>
    <w:rsid w:val="00007AF0"/>
    <w:rsid w:val="00010380"/>
    <w:rsid w:val="0001275E"/>
    <w:rsid w:val="00012E5C"/>
    <w:rsid w:val="00013193"/>
    <w:rsid w:val="000135AD"/>
    <w:rsid w:val="0001478B"/>
    <w:rsid w:val="00014FEA"/>
    <w:rsid w:val="00016451"/>
    <w:rsid w:val="00017F93"/>
    <w:rsid w:val="00021A58"/>
    <w:rsid w:val="000246ED"/>
    <w:rsid w:val="00026D30"/>
    <w:rsid w:val="00030BC8"/>
    <w:rsid w:val="000312EE"/>
    <w:rsid w:val="000323EA"/>
    <w:rsid w:val="00032BC1"/>
    <w:rsid w:val="00033833"/>
    <w:rsid w:val="00034E78"/>
    <w:rsid w:val="00035021"/>
    <w:rsid w:val="0003783E"/>
    <w:rsid w:val="000409CA"/>
    <w:rsid w:val="000418D6"/>
    <w:rsid w:val="00042030"/>
    <w:rsid w:val="00042441"/>
    <w:rsid w:val="00042494"/>
    <w:rsid w:val="00042D03"/>
    <w:rsid w:val="0004314B"/>
    <w:rsid w:val="00044202"/>
    <w:rsid w:val="00044B17"/>
    <w:rsid w:val="00044E36"/>
    <w:rsid w:val="00046547"/>
    <w:rsid w:val="000506AA"/>
    <w:rsid w:val="00052763"/>
    <w:rsid w:val="00055FFF"/>
    <w:rsid w:val="00062428"/>
    <w:rsid w:val="00066952"/>
    <w:rsid w:val="00066C4D"/>
    <w:rsid w:val="00067CED"/>
    <w:rsid w:val="00070F0D"/>
    <w:rsid w:val="0007212E"/>
    <w:rsid w:val="00072B39"/>
    <w:rsid w:val="00072C50"/>
    <w:rsid w:val="00073356"/>
    <w:rsid w:val="000737F2"/>
    <w:rsid w:val="00073934"/>
    <w:rsid w:val="00073EF1"/>
    <w:rsid w:val="0008013A"/>
    <w:rsid w:val="00082FC0"/>
    <w:rsid w:val="00083C1A"/>
    <w:rsid w:val="00083E15"/>
    <w:rsid w:val="0008402A"/>
    <w:rsid w:val="00086452"/>
    <w:rsid w:val="000873B2"/>
    <w:rsid w:val="00087ACB"/>
    <w:rsid w:val="0009062C"/>
    <w:rsid w:val="00091370"/>
    <w:rsid w:val="00091A6A"/>
    <w:rsid w:val="00091AFC"/>
    <w:rsid w:val="000928B3"/>
    <w:rsid w:val="00095494"/>
    <w:rsid w:val="00095915"/>
    <w:rsid w:val="0009662C"/>
    <w:rsid w:val="00096A6C"/>
    <w:rsid w:val="000A053B"/>
    <w:rsid w:val="000A06F6"/>
    <w:rsid w:val="000A0C59"/>
    <w:rsid w:val="000A338F"/>
    <w:rsid w:val="000A3B2F"/>
    <w:rsid w:val="000A4888"/>
    <w:rsid w:val="000A5411"/>
    <w:rsid w:val="000A7BCD"/>
    <w:rsid w:val="000B5795"/>
    <w:rsid w:val="000B5A2D"/>
    <w:rsid w:val="000C0C97"/>
    <w:rsid w:val="000C20EF"/>
    <w:rsid w:val="000C2BC3"/>
    <w:rsid w:val="000C3AC1"/>
    <w:rsid w:val="000C5019"/>
    <w:rsid w:val="000C51D2"/>
    <w:rsid w:val="000C5F9B"/>
    <w:rsid w:val="000C7AFA"/>
    <w:rsid w:val="000D1950"/>
    <w:rsid w:val="000D2F1F"/>
    <w:rsid w:val="000D3BBE"/>
    <w:rsid w:val="000D56BB"/>
    <w:rsid w:val="000D6606"/>
    <w:rsid w:val="000D72A9"/>
    <w:rsid w:val="000E0668"/>
    <w:rsid w:val="000E0B07"/>
    <w:rsid w:val="000E1364"/>
    <w:rsid w:val="000E1F29"/>
    <w:rsid w:val="000E34BA"/>
    <w:rsid w:val="000E5CA4"/>
    <w:rsid w:val="000E67E0"/>
    <w:rsid w:val="000E77B0"/>
    <w:rsid w:val="000E7FA1"/>
    <w:rsid w:val="000F05C3"/>
    <w:rsid w:val="000F1B61"/>
    <w:rsid w:val="000F2E42"/>
    <w:rsid w:val="000F536D"/>
    <w:rsid w:val="000F68F5"/>
    <w:rsid w:val="00103467"/>
    <w:rsid w:val="0010457B"/>
    <w:rsid w:val="001072B4"/>
    <w:rsid w:val="001073D8"/>
    <w:rsid w:val="00107EEA"/>
    <w:rsid w:val="00110809"/>
    <w:rsid w:val="00112765"/>
    <w:rsid w:val="00116082"/>
    <w:rsid w:val="00116C17"/>
    <w:rsid w:val="00121023"/>
    <w:rsid w:val="00121549"/>
    <w:rsid w:val="001236AB"/>
    <w:rsid w:val="0012406A"/>
    <w:rsid w:val="00124808"/>
    <w:rsid w:val="001257D8"/>
    <w:rsid w:val="00126431"/>
    <w:rsid w:val="00131788"/>
    <w:rsid w:val="0013296C"/>
    <w:rsid w:val="00133BAE"/>
    <w:rsid w:val="00134216"/>
    <w:rsid w:val="00136107"/>
    <w:rsid w:val="00137247"/>
    <w:rsid w:val="001430BC"/>
    <w:rsid w:val="0014335D"/>
    <w:rsid w:val="00147746"/>
    <w:rsid w:val="00147DD6"/>
    <w:rsid w:val="001507E3"/>
    <w:rsid w:val="00152D17"/>
    <w:rsid w:val="0015360A"/>
    <w:rsid w:val="00153B7D"/>
    <w:rsid w:val="00154024"/>
    <w:rsid w:val="0015563B"/>
    <w:rsid w:val="001600E2"/>
    <w:rsid w:val="00165400"/>
    <w:rsid w:val="00166A62"/>
    <w:rsid w:val="0016705F"/>
    <w:rsid w:val="001671AF"/>
    <w:rsid w:val="00170A9A"/>
    <w:rsid w:val="00173F62"/>
    <w:rsid w:val="0017634D"/>
    <w:rsid w:val="00176A9F"/>
    <w:rsid w:val="00176D2B"/>
    <w:rsid w:val="00182C94"/>
    <w:rsid w:val="00183AB4"/>
    <w:rsid w:val="001847AF"/>
    <w:rsid w:val="00184F3A"/>
    <w:rsid w:val="0018560B"/>
    <w:rsid w:val="0019176B"/>
    <w:rsid w:val="001924C8"/>
    <w:rsid w:val="001A0086"/>
    <w:rsid w:val="001A3697"/>
    <w:rsid w:val="001A4693"/>
    <w:rsid w:val="001A7FC3"/>
    <w:rsid w:val="001B0623"/>
    <w:rsid w:val="001B062A"/>
    <w:rsid w:val="001B112B"/>
    <w:rsid w:val="001B5D51"/>
    <w:rsid w:val="001B6420"/>
    <w:rsid w:val="001B6820"/>
    <w:rsid w:val="001C0A30"/>
    <w:rsid w:val="001C0F53"/>
    <w:rsid w:val="001C1FBB"/>
    <w:rsid w:val="001C2D12"/>
    <w:rsid w:val="001C3A34"/>
    <w:rsid w:val="001C5AC4"/>
    <w:rsid w:val="001C5DC2"/>
    <w:rsid w:val="001C5FB5"/>
    <w:rsid w:val="001D0F12"/>
    <w:rsid w:val="001D18B7"/>
    <w:rsid w:val="001D22B1"/>
    <w:rsid w:val="001D2A01"/>
    <w:rsid w:val="001D4CC4"/>
    <w:rsid w:val="001D6B22"/>
    <w:rsid w:val="001D6CEA"/>
    <w:rsid w:val="001D6E3B"/>
    <w:rsid w:val="001E05FF"/>
    <w:rsid w:val="001E0675"/>
    <w:rsid w:val="001E1613"/>
    <w:rsid w:val="001E354F"/>
    <w:rsid w:val="001E453B"/>
    <w:rsid w:val="001F05D6"/>
    <w:rsid w:val="001F0742"/>
    <w:rsid w:val="001F25BE"/>
    <w:rsid w:val="001F6100"/>
    <w:rsid w:val="001F6D3A"/>
    <w:rsid w:val="00201A26"/>
    <w:rsid w:val="002020B0"/>
    <w:rsid w:val="002057D6"/>
    <w:rsid w:val="0021041C"/>
    <w:rsid w:val="00213D69"/>
    <w:rsid w:val="00214173"/>
    <w:rsid w:val="002154C6"/>
    <w:rsid w:val="002207BF"/>
    <w:rsid w:val="00220943"/>
    <w:rsid w:val="00222543"/>
    <w:rsid w:val="00222861"/>
    <w:rsid w:val="00223715"/>
    <w:rsid w:val="00223AD4"/>
    <w:rsid w:val="00224E61"/>
    <w:rsid w:val="00230BF9"/>
    <w:rsid w:val="00233A93"/>
    <w:rsid w:val="00234DBA"/>
    <w:rsid w:val="00235480"/>
    <w:rsid w:val="00236966"/>
    <w:rsid w:val="002379F1"/>
    <w:rsid w:val="00240624"/>
    <w:rsid w:val="00243569"/>
    <w:rsid w:val="00243633"/>
    <w:rsid w:val="002453F8"/>
    <w:rsid w:val="00246BEA"/>
    <w:rsid w:val="00246DD1"/>
    <w:rsid w:val="00247BD8"/>
    <w:rsid w:val="0025073A"/>
    <w:rsid w:val="002559FC"/>
    <w:rsid w:val="00270D63"/>
    <w:rsid w:val="00272866"/>
    <w:rsid w:val="0027320E"/>
    <w:rsid w:val="00273249"/>
    <w:rsid w:val="00274967"/>
    <w:rsid w:val="00283AC2"/>
    <w:rsid w:val="00283DF7"/>
    <w:rsid w:val="0028525F"/>
    <w:rsid w:val="00287FE7"/>
    <w:rsid w:val="002902B5"/>
    <w:rsid w:val="002943C5"/>
    <w:rsid w:val="0029727E"/>
    <w:rsid w:val="0029791E"/>
    <w:rsid w:val="002A16FC"/>
    <w:rsid w:val="002A29B2"/>
    <w:rsid w:val="002A2DFB"/>
    <w:rsid w:val="002A2EB1"/>
    <w:rsid w:val="002A45C4"/>
    <w:rsid w:val="002A4B24"/>
    <w:rsid w:val="002A5601"/>
    <w:rsid w:val="002A5708"/>
    <w:rsid w:val="002A671B"/>
    <w:rsid w:val="002A672A"/>
    <w:rsid w:val="002A7274"/>
    <w:rsid w:val="002B31F3"/>
    <w:rsid w:val="002B43A2"/>
    <w:rsid w:val="002B4791"/>
    <w:rsid w:val="002B5160"/>
    <w:rsid w:val="002C08A4"/>
    <w:rsid w:val="002C1597"/>
    <w:rsid w:val="002C4DBC"/>
    <w:rsid w:val="002C63CF"/>
    <w:rsid w:val="002D01B1"/>
    <w:rsid w:val="002D0812"/>
    <w:rsid w:val="002D08E8"/>
    <w:rsid w:val="002D2304"/>
    <w:rsid w:val="002D2AE9"/>
    <w:rsid w:val="002D2D88"/>
    <w:rsid w:val="002D2F56"/>
    <w:rsid w:val="002D4AB5"/>
    <w:rsid w:val="002D5AF7"/>
    <w:rsid w:val="002D5DD6"/>
    <w:rsid w:val="002D5F7F"/>
    <w:rsid w:val="002D7BE3"/>
    <w:rsid w:val="002E1CB9"/>
    <w:rsid w:val="002F0803"/>
    <w:rsid w:val="002F269B"/>
    <w:rsid w:val="002F4690"/>
    <w:rsid w:val="002F4B7C"/>
    <w:rsid w:val="002F6950"/>
    <w:rsid w:val="002F750F"/>
    <w:rsid w:val="00301847"/>
    <w:rsid w:val="00301A9C"/>
    <w:rsid w:val="00301E9A"/>
    <w:rsid w:val="00302BAE"/>
    <w:rsid w:val="003038FE"/>
    <w:rsid w:val="00304509"/>
    <w:rsid w:val="00305183"/>
    <w:rsid w:val="0030677D"/>
    <w:rsid w:val="003075CB"/>
    <w:rsid w:val="00307AB3"/>
    <w:rsid w:val="00310630"/>
    <w:rsid w:val="003112C0"/>
    <w:rsid w:val="0031269F"/>
    <w:rsid w:val="0031617D"/>
    <w:rsid w:val="0032003B"/>
    <w:rsid w:val="003219F1"/>
    <w:rsid w:val="00322CD3"/>
    <w:rsid w:val="0032443A"/>
    <w:rsid w:val="00326DF4"/>
    <w:rsid w:val="0032736C"/>
    <w:rsid w:val="003278CA"/>
    <w:rsid w:val="003319C2"/>
    <w:rsid w:val="00334B8D"/>
    <w:rsid w:val="00334CFD"/>
    <w:rsid w:val="0033676A"/>
    <w:rsid w:val="00336B80"/>
    <w:rsid w:val="0033716C"/>
    <w:rsid w:val="003374E0"/>
    <w:rsid w:val="00340B1E"/>
    <w:rsid w:val="003442D3"/>
    <w:rsid w:val="0034490A"/>
    <w:rsid w:val="00344C13"/>
    <w:rsid w:val="00344DC9"/>
    <w:rsid w:val="003459BB"/>
    <w:rsid w:val="003504C4"/>
    <w:rsid w:val="003512FC"/>
    <w:rsid w:val="0035242A"/>
    <w:rsid w:val="00355CE2"/>
    <w:rsid w:val="00357365"/>
    <w:rsid w:val="00361D96"/>
    <w:rsid w:val="003630EB"/>
    <w:rsid w:val="0036656F"/>
    <w:rsid w:val="00366CAE"/>
    <w:rsid w:val="00367D35"/>
    <w:rsid w:val="00371545"/>
    <w:rsid w:val="00372994"/>
    <w:rsid w:val="00372D71"/>
    <w:rsid w:val="00374032"/>
    <w:rsid w:val="0037739F"/>
    <w:rsid w:val="00377559"/>
    <w:rsid w:val="00377B81"/>
    <w:rsid w:val="0038256D"/>
    <w:rsid w:val="003860CB"/>
    <w:rsid w:val="003879EB"/>
    <w:rsid w:val="00390449"/>
    <w:rsid w:val="003904FD"/>
    <w:rsid w:val="00393DA5"/>
    <w:rsid w:val="00393ED3"/>
    <w:rsid w:val="00397A49"/>
    <w:rsid w:val="00397B88"/>
    <w:rsid w:val="00397EF7"/>
    <w:rsid w:val="003A265E"/>
    <w:rsid w:val="003A7F97"/>
    <w:rsid w:val="003B0B48"/>
    <w:rsid w:val="003B274F"/>
    <w:rsid w:val="003B309A"/>
    <w:rsid w:val="003B488D"/>
    <w:rsid w:val="003B6105"/>
    <w:rsid w:val="003B6904"/>
    <w:rsid w:val="003B6B47"/>
    <w:rsid w:val="003C0173"/>
    <w:rsid w:val="003C0C85"/>
    <w:rsid w:val="003C3D05"/>
    <w:rsid w:val="003C4737"/>
    <w:rsid w:val="003C4A65"/>
    <w:rsid w:val="003C4A85"/>
    <w:rsid w:val="003C5815"/>
    <w:rsid w:val="003D261E"/>
    <w:rsid w:val="003D2F12"/>
    <w:rsid w:val="003D49E8"/>
    <w:rsid w:val="003D5A72"/>
    <w:rsid w:val="003E019E"/>
    <w:rsid w:val="003E1642"/>
    <w:rsid w:val="003E2251"/>
    <w:rsid w:val="003E54B1"/>
    <w:rsid w:val="003E5FBC"/>
    <w:rsid w:val="003E71C0"/>
    <w:rsid w:val="003E73BB"/>
    <w:rsid w:val="003F0E84"/>
    <w:rsid w:val="003F23B3"/>
    <w:rsid w:val="003F27E4"/>
    <w:rsid w:val="003F3FC6"/>
    <w:rsid w:val="003F53CE"/>
    <w:rsid w:val="003F6BEE"/>
    <w:rsid w:val="00400C2C"/>
    <w:rsid w:val="004010C5"/>
    <w:rsid w:val="00401272"/>
    <w:rsid w:val="00401AB6"/>
    <w:rsid w:val="00405586"/>
    <w:rsid w:val="0040580F"/>
    <w:rsid w:val="00411ADB"/>
    <w:rsid w:val="00411FAC"/>
    <w:rsid w:val="00411FE1"/>
    <w:rsid w:val="0041218D"/>
    <w:rsid w:val="00414B47"/>
    <w:rsid w:val="00422FC7"/>
    <w:rsid w:val="004238FD"/>
    <w:rsid w:val="0042548B"/>
    <w:rsid w:val="00426EFE"/>
    <w:rsid w:val="004275FD"/>
    <w:rsid w:val="004365A3"/>
    <w:rsid w:val="00436C2D"/>
    <w:rsid w:val="00436FAC"/>
    <w:rsid w:val="004373D4"/>
    <w:rsid w:val="0044438F"/>
    <w:rsid w:val="00451DE1"/>
    <w:rsid w:val="00453E38"/>
    <w:rsid w:val="00454BE6"/>
    <w:rsid w:val="004573A5"/>
    <w:rsid w:val="004607DE"/>
    <w:rsid w:val="004646AE"/>
    <w:rsid w:val="00467210"/>
    <w:rsid w:val="004674FF"/>
    <w:rsid w:val="00470207"/>
    <w:rsid w:val="00472FFB"/>
    <w:rsid w:val="00473C90"/>
    <w:rsid w:val="00474C94"/>
    <w:rsid w:val="00475A78"/>
    <w:rsid w:val="00476C41"/>
    <w:rsid w:val="00483480"/>
    <w:rsid w:val="0048397C"/>
    <w:rsid w:val="004842F4"/>
    <w:rsid w:val="00484D7C"/>
    <w:rsid w:val="004850BF"/>
    <w:rsid w:val="004910BD"/>
    <w:rsid w:val="0049347A"/>
    <w:rsid w:val="00493BDC"/>
    <w:rsid w:val="004964F3"/>
    <w:rsid w:val="004A4BF2"/>
    <w:rsid w:val="004A51BF"/>
    <w:rsid w:val="004A5571"/>
    <w:rsid w:val="004A6508"/>
    <w:rsid w:val="004B0307"/>
    <w:rsid w:val="004B31E7"/>
    <w:rsid w:val="004B3A51"/>
    <w:rsid w:val="004B3BED"/>
    <w:rsid w:val="004B4297"/>
    <w:rsid w:val="004B5E5E"/>
    <w:rsid w:val="004B73E9"/>
    <w:rsid w:val="004C0E50"/>
    <w:rsid w:val="004C2918"/>
    <w:rsid w:val="004C2D8B"/>
    <w:rsid w:val="004C586C"/>
    <w:rsid w:val="004C6677"/>
    <w:rsid w:val="004C73F2"/>
    <w:rsid w:val="004C7642"/>
    <w:rsid w:val="004D27D4"/>
    <w:rsid w:val="004D2D31"/>
    <w:rsid w:val="004D5344"/>
    <w:rsid w:val="004D601D"/>
    <w:rsid w:val="004D63F1"/>
    <w:rsid w:val="004D6BBC"/>
    <w:rsid w:val="004D7202"/>
    <w:rsid w:val="004D7CF3"/>
    <w:rsid w:val="004E133B"/>
    <w:rsid w:val="004E29A2"/>
    <w:rsid w:val="004E5434"/>
    <w:rsid w:val="004F0309"/>
    <w:rsid w:val="004F304C"/>
    <w:rsid w:val="005045A9"/>
    <w:rsid w:val="00504C71"/>
    <w:rsid w:val="00506A3C"/>
    <w:rsid w:val="0051089F"/>
    <w:rsid w:val="005112AC"/>
    <w:rsid w:val="005129BF"/>
    <w:rsid w:val="00513476"/>
    <w:rsid w:val="00515E72"/>
    <w:rsid w:val="0051650F"/>
    <w:rsid w:val="005172E6"/>
    <w:rsid w:val="00517EF3"/>
    <w:rsid w:val="005201F7"/>
    <w:rsid w:val="00521060"/>
    <w:rsid w:val="00522383"/>
    <w:rsid w:val="0052299E"/>
    <w:rsid w:val="00522AA3"/>
    <w:rsid w:val="005242F9"/>
    <w:rsid w:val="00524C51"/>
    <w:rsid w:val="005251CA"/>
    <w:rsid w:val="00525F37"/>
    <w:rsid w:val="00526266"/>
    <w:rsid w:val="00526308"/>
    <w:rsid w:val="00526958"/>
    <w:rsid w:val="005278E2"/>
    <w:rsid w:val="00532185"/>
    <w:rsid w:val="005348DA"/>
    <w:rsid w:val="0053514E"/>
    <w:rsid w:val="00535C0D"/>
    <w:rsid w:val="00536AA0"/>
    <w:rsid w:val="005379A8"/>
    <w:rsid w:val="00541672"/>
    <w:rsid w:val="0054187E"/>
    <w:rsid w:val="00541A1C"/>
    <w:rsid w:val="00543F1E"/>
    <w:rsid w:val="005442A5"/>
    <w:rsid w:val="00546E55"/>
    <w:rsid w:val="005474FE"/>
    <w:rsid w:val="00551B67"/>
    <w:rsid w:val="005520C0"/>
    <w:rsid w:val="00553200"/>
    <w:rsid w:val="005540D9"/>
    <w:rsid w:val="00564616"/>
    <w:rsid w:val="00565261"/>
    <w:rsid w:val="00565CBA"/>
    <w:rsid w:val="005677C0"/>
    <w:rsid w:val="0057173D"/>
    <w:rsid w:val="00572A95"/>
    <w:rsid w:val="00573589"/>
    <w:rsid w:val="00581D4E"/>
    <w:rsid w:val="00585F57"/>
    <w:rsid w:val="00591E4B"/>
    <w:rsid w:val="005925A9"/>
    <w:rsid w:val="00592963"/>
    <w:rsid w:val="005931E4"/>
    <w:rsid w:val="00596D92"/>
    <w:rsid w:val="005A08E2"/>
    <w:rsid w:val="005A2BC3"/>
    <w:rsid w:val="005A4107"/>
    <w:rsid w:val="005A49F9"/>
    <w:rsid w:val="005A56E1"/>
    <w:rsid w:val="005A6003"/>
    <w:rsid w:val="005A6354"/>
    <w:rsid w:val="005A6724"/>
    <w:rsid w:val="005A7170"/>
    <w:rsid w:val="005B1B4C"/>
    <w:rsid w:val="005B1E67"/>
    <w:rsid w:val="005B2D5C"/>
    <w:rsid w:val="005B496C"/>
    <w:rsid w:val="005B75AB"/>
    <w:rsid w:val="005B76A4"/>
    <w:rsid w:val="005C1766"/>
    <w:rsid w:val="005C2684"/>
    <w:rsid w:val="005C26AC"/>
    <w:rsid w:val="005C4D28"/>
    <w:rsid w:val="005C505A"/>
    <w:rsid w:val="005D099F"/>
    <w:rsid w:val="005D15F6"/>
    <w:rsid w:val="005D7AFC"/>
    <w:rsid w:val="005E0668"/>
    <w:rsid w:val="005E4DC5"/>
    <w:rsid w:val="005E7EC7"/>
    <w:rsid w:val="005F2643"/>
    <w:rsid w:val="005F2E48"/>
    <w:rsid w:val="005F491C"/>
    <w:rsid w:val="005F67AA"/>
    <w:rsid w:val="005F6840"/>
    <w:rsid w:val="00601720"/>
    <w:rsid w:val="006017AF"/>
    <w:rsid w:val="00603AD0"/>
    <w:rsid w:val="006105DE"/>
    <w:rsid w:val="006150C4"/>
    <w:rsid w:val="00617E57"/>
    <w:rsid w:val="00623028"/>
    <w:rsid w:val="00625328"/>
    <w:rsid w:val="006255D1"/>
    <w:rsid w:val="006303BE"/>
    <w:rsid w:val="00631183"/>
    <w:rsid w:val="00632BEF"/>
    <w:rsid w:val="00633B40"/>
    <w:rsid w:val="006347A7"/>
    <w:rsid w:val="006351A1"/>
    <w:rsid w:val="00641F78"/>
    <w:rsid w:val="006449F2"/>
    <w:rsid w:val="006452E4"/>
    <w:rsid w:val="00650C96"/>
    <w:rsid w:val="0065183B"/>
    <w:rsid w:val="00656991"/>
    <w:rsid w:val="00656F6F"/>
    <w:rsid w:val="00661033"/>
    <w:rsid w:val="006614F6"/>
    <w:rsid w:val="00662265"/>
    <w:rsid w:val="006622E7"/>
    <w:rsid w:val="00663747"/>
    <w:rsid w:val="00663A46"/>
    <w:rsid w:val="00667202"/>
    <w:rsid w:val="00667AFA"/>
    <w:rsid w:val="0067063E"/>
    <w:rsid w:val="00672A9A"/>
    <w:rsid w:val="006731EC"/>
    <w:rsid w:val="00681AE7"/>
    <w:rsid w:val="00681CB7"/>
    <w:rsid w:val="00684F0C"/>
    <w:rsid w:val="00686E66"/>
    <w:rsid w:val="006927AE"/>
    <w:rsid w:val="0069420F"/>
    <w:rsid w:val="006A2ADB"/>
    <w:rsid w:val="006A46F3"/>
    <w:rsid w:val="006A5792"/>
    <w:rsid w:val="006A6197"/>
    <w:rsid w:val="006B0473"/>
    <w:rsid w:val="006B0B72"/>
    <w:rsid w:val="006B0CA3"/>
    <w:rsid w:val="006B0F08"/>
    <w:rsid w:val="006B33EE"/>
    <w:rsid w:val="006B46B1"/>
    <w:rsid w:val="006B6927"/>
    <w:rsid w:val="006B6F96"/>
    <w:rsid w:val="006C326D"/>
    <w:rsid w:val="006C3970"/>
    <w:rsid w:val="006C5EC9"/>
    <w:rsid w:val="006C78A9"/>
    <w:rsid w:val="006D22B2"/>
    <w:rsid w:val="006D267D"/>
    <w:rsid w:val="006D51E7"/>
    <w:rsid w:val="006D6A56"/>
    <w:rsid w:val="006D7142"/>
    <w:rsid w:val="006E4187"/>
    <w:rsid w:val="006E59B5"/>
    <w:rsid w:val="006E6BE7"/>
    <w:rsid w:val="006F1BC2"/>
    <w:rsid w:val="006F2288"/>
    <w:rsid w:val="006F5384"/>
    <w:rsid w:val="006F6880"/>
    <w:rsid w:val="00700D3C"/>
    <w:rsid w:val="007015AC"/>
    <w:rsid w:val="0070168D"/>
    <w:rsid w:val="00701DE4"/>
    <w:rsid w:val="00702F6B"/>
    <w:rsid w:val="00704DD0"/>
    <w:rsid w:val="00706974"/>
    <w:rsid w:val="00706FC9"/>
    <w:rsid w:val="00707557"/>
    <w:rsid w:val="00707C92"/>
    <w:rsid w:val="00707E55"/>
    <w:rsid w:val="00711D37"/>
    <w:rsid w:val="00713DDE"/>
    <w:rsid w:val="00713FA4"/>
    <w:rsid w:val="00715610"/>
    <w:rsid w:val="00716F98"/>
    <w:rsid w:val="007176C5"/>
    <w:rsid w:val="007214CD"/>
    <w:rsid w:val="00721C44"/>
    <w:rsid w:val="00723583"/>
    <w:rsid w:val="007241D2"/>
    <w:rsid w:val="00725725"/>
    <w:rsid w:val="00726E34"/>
    <w:rsid w:val="00733F91"/>
    <w:rsid w:val="007351D6"/>
    <w:rsid w:val="00740160"/>
    <w:rsid w:val="00740E38"/>
    <w:rsid w:val="007410E2"/>
    <w:rsid w:val="007419F8"/>
    <w:rsid w:val="0074296D"/>
    <w:rsid w:val="00742AB6"/>
    <w:rsid w:val="00746158"/>
    <w:rsid w:val="0075008A"/>
    <w:rsid w:val="00751C94"/>
    <w:rsid w:val="007573D6"/>
    <w:rsid w:val="00757632"/>
    <w:rsid w:val="007579B4"/>
    <w:rsid w:val="007601DF"/>
    <w:rsid w:val="00760BB6"/>
    <w:rsid w:val="0076126F"/>
    <w:rsid w:val="00764C1C"/>
    <w:rsid w:val="00764EA4"/>
    <w:rsid w:val="007666D2"/>
    <w:rsid w:val="0076765D"/>
    <w:rsid w:val="0076797E"/>
    <w:rsid w:val="00767FC7"/>
    <w:rsid w:val="00771088"/>
    <w:rsid w:val="0077256C"/>
    <w:rsid w:val="007728B8"/>
    <w:rsid w:val="00773C32"/>
    <w:rsid w:val="007750BD"/>
    <w:rsid w:val="00783698"/>
    <w:rsid w:val="00785F69"/>
    <w:rsid w:val="00786238"/>
    <w:rsid w:val="00790548"/>
    <w:rsid w:val="00790C53"/>
    <w:rsid w:val="007912ED"/>
    <w:rsid w:val="007920F4"/>
    <w:rsid w:val="00792E26"/>
    <w:rsid w:val="007931AE"/>
    <w:rsid w:val="00794844"/>
    <w:rsid w:val="007954FB"/>
    <w:rsid w:val="00795AF5"/>
    <w:rsid w:val="00796A7F"/>
    <w:rsid w:val="00797CE3"/>
    <w:rsid w:val="007A0237"/>
    <w:rsid w:val="007A051D"/>
    <w:rsid w:val="007A30CF"/>
    <w:rsid w:val="007A4910"/>
    <w:rsid w:val="007A4F45"/>
    <w:rsid w:val="007A6455"/>
    <w:rsid w:val="007A6BAD"/>
    <w:rsid w:val="007A70E9"/>
    <w:rsid w:val="007A72C3"/>
    <w:rsid w:val="007B17D4"/>
    <w:rsid w:val="007B2825"/>
    <w:rsid w:val="007B2CED"/>
    <w:rsid w:val="007B2E83"/>
    <w:rsid w:val="007B3B14"/>
    <w:rsid w:val="007B68B2"/>
    <w:rsid w:val="007B7CB7"/>
    <w:rsid w:val="007D4803"/>
    <w:rsid w:val="007D7B39"/>
    <w:rsid w:val="007E215E"/>
    <w:rsid w:val="007E2CDC"/>
    <w:rsid w:val="007E5AD3"/>
    <w:rsid w:val="007E5AE0"/>
    <w:rsid w:val="007E67D9"/>
    <w:rsid w:val="007E6A69"/>
    <w:rsid w:val="007E7656"/>
    <w:rsid w:val="007E7AA4"/>
    <w:rsid w:val="007F0C1B"/>
    <w:rsid w:val="0080339C"/>
    <w:rsid w:val="008039B9"/>
    <w:rsid w:val="008102DC"/>
    <w:rsid w:val="00810BCA"/>
    <w:rsid w:val="008127C3"/>
    <w:rsid w:val="00812B89"/>
    <w:rsid w:val="00813F75"/>
    <w:rsid w:val="00814543"/>
    <w:rsid w:val="00814B26"/>
    <w:rsid w:val="00815B40"/>
    <w:rsid w:val="00816661"/>
    <w:rsid w:val="00817E67"/>
    <w:rsid w:val="0082099D"/>
    <w:rsid w:val="00821C99"/>
    <w:rsid w:val="00822126"/>
    <w:rsid w:val="00823288"/>
    <w:rsid w:val="00823AA3"/>
    <w:rsid w:val="00824169"/>
    <w:rsid w:val="00824B9E"/>
    <w:rsid w:val="00824C7D"/>
    <w:rsid w:val="00824CB9"/>
    <w:rsid w:val="00824D2D"/>
    <w:rsid w:val="00825A4E"/>
    <w:rsid w:val="00825FAD"/>
    <w:rsid w:val="00826157"/>
    <w:rsid w:val="00830F5A"/>
    <w:rsid w:val="00831652"/>
    <w:rsid w:val="008322C4"/>
    <w:rsid w:val="00832767"/>
    <w:rsid w:val="008335CB"/>
    <w:rsid w:val="008353AB"/>
    <w:rsid w:val="00840D18"/>
    <w:rsid w:val="0084320E"/>
    <w:rsid w:val="00847F84"/>
    <w:rsid w:val="008503E0"/>
    <w:rsid w:val="00851656"/>
    <w:rsid w:val="00851F50"/>
    <w:rsid w:val="00853CB3"/>
    <w:rsid w:val="00854F36"/>
    <w:rsid w:val="0085705A"/>
    <w:rsid w:val="00857ADA"/>
    <w:rsid w:val="008607E0"/>
    <w:rsid w:val="008612F9"/>
    <w:rsid w:val="00862A17"/>
    <w:rsid w:val="008631E4"/>
    <w:rsid w:val="00865514"/>
    <w:rsid w:val="00867F7E"/>
    <w:rsid w:val="00871D1B"/>
    <w:rsid w:val="00873B5B"/>
    <w:rsid w:val="00874299"/>
    <w:rsid w:val="00875CB5"/>
    <w:rsid w:val="008762E4"/>
    <w:rsid w:val="00876B89"/>
    <w:rsid w:val="00876F4A"/>
    <w:rsid w:val="00877749"/>
    <w:rsid w:val="008807B6"/>
    <w:rsid w:val="00881632"/>
    <w:rsid w:val="00882CAF"/>
    <w:rsid w:val="008849A6"/>
    <w:rsid w:val="00887294"/>
    <w:rsid w:val="00891EFD"/>
    <w:rsid w:val="00892DD2"/>
    <w:rsid w:val="00896D3E"/>
    <w:rsid w:val="00896D46"/>
    <w:rsid w:val="008A1F87"/>
    <w:rsid w:val="008A251C"/>
    <w:rsid w:val="008A327C"/>
    <w:rsid w:val="008A34EB"/>
    <w:rsid w:val="008A54E7"/>
    <w:rsid w:val="008A5529"/>
    <w:rsid w:val="008A5DCB"/>
    <w:rsid w:val="008B3231"/>
    <w:rsid w:val="008B58F2"/>
    <w:rsid w:val="008C133E"/>
    <w:rsid w:val="008C1F3E"/>
    <w:rsid w:val="008C53F5"/>
    <w:rsid w:val="008C6B88"/>
    <w:rsid w:val="008C71C4"/>
    <w:rsid w:val="008D331D"/>
    <w:rsid w:val="008D4722"/>
    <w:rsid w:val="008D588F"/>
    <w:rsid w:val="008D6343"/>
    <w:rsid w:val="008E00FF"/>
    <w:rsid w:val="008E3B5A"/>
    <w:rsid w:val="008E3C26"/>
    <w:rsid w:val="008E5AF5"/>
    <w:rsid w:val="008F05FB"/>
    <w:rsid w:val="008F0A8B"/>
    <w:rsid w:val="008F218B"/>
    <w:rsid w:val="008F6AB9"/>
    <w:rsid w:val="008F7B7E"/>
    <w:rsid w:val="008F7BD0"/>
    <w:rsid w:val="008F7FC0"/>
    <w:rsid w:val="0090076D"/>
    <w:rsid w:val="00900E45"/>
    <w:rsid w:val="009024A1"/>
    <w:rsid w:val="0090288C"/>
    <w:rsid w:val="009035CA"/>
    <w:rsid w:val="00903F11"/>
    <w:rsid w:val="00904EAD"/>
    <w:rsid w:val="009065BE"/>
    <w:rsid w:val="00910C96"/>
    <w:rsid w:val="009111AE"/>
    <w:rsid w:val="00911695"/>
    <w:rsid w:val="0091206B"/>
    <w:rsid w:val="00912F59"/>
    <w:rsid w:val="00913400"/>
    <w:rsid w:val="0091560B"/>
    <w:rsid w:val="00920D37"/>
    <w:rsid w:val="009221C8"/>
    <w:rsid w:val="00924C46"/>
    <w:rsid w:val="00932F05"/>
    <w:rsid w:val="009334FB"/>
    <w:rsid w:val="00936580"/>
    <w:rsid w:val="00936A4C"/>
    <w:rsid w:val="009376AE"/>
    <w:rsid w:val="00940BB9"/>
    <w:rsid w:val="009473DC"/>
    <w:rsid w:val="009517B4"/>
    <w:rsid w:val="00951F29"/>
    <w:rsid w:val="00957F14"/>
    <w:rsid w:val="00960A0B"/>
    <w:rsid w:val="009617F7"/>
    <w:rsid w:val="009625EA"/>
    <w:rsid w:val="00962CCB"/>
    <w:rsid w:val="00962E35"/>
    <w:rsid w:val="00963A24"/>
    <w:rsid w:val="00966069"/>
    <w:rsid w:val="00966C29"/>
    <w:rsid w:val="00967253"/>
    <w:rsid w:val="009678E9"/>
    <w:rsid w:val="00970542"/>
    <w:rsid w:val="0097130F"/>
    <w:rsid w:val="0097183D"/>
    <w:rsid w:val="00971A2A"/>
    <w:rsid w:val="00973924"/>
    <w:rsid w:val="00973CC7"/>
    <w:rsid w:val="0097437A"/>
    <w:rsid w:val="00974DF9"/>
    <w:rsid w:val="00975A37"/>
    <w:rsid w:val="0097621C"/>
    <w:rsid w:val="00976EEF"/>
    <w:rsid w:val="00980F99"/>
    <w:rsid w:val="009831BE"/>
    <w:rsid w:val="00984470"/>
    <w:rsid w:val="009855C9"/>
    <w:rsid w:val="0099076C"/>
    <w:rsid w:val="00992515"/>
    <w:rsid w:val="00993D42"/>
    <w:rsid w:val="00995266"/>
    <w:rsid w:val="009974A5"/>
    <w:rsid w:val="009A0B36"/>
    <w:rsid w:val="009A0DE9"/>
    <w:rsid w:val="009A19FE"/>
    <w:rsid w:val="009A2351"/>
    <w:rsid w:val="009A24B1"/>
    <w:rsid w:val="009A2EC4"/>
    <w:rsid w:val="009A56DC"/>
    <w:rsid w:val="009A571D"/>
    <w:rsid w:val="009A5E7F"/>
    <w:rsid w:val="009A70E5"/>
    <w:rsid w:val="009B115B"/>
    <w:rsid w:val="009B2110"/>
    <w:rsid w:val="009B540D"/>
    <w:rsid w:val="009B6F54"/>
    <w:rsid w:val="009C12E3"/>
    <w:rsid w:val="009C136C"/>
    <w:rsid w:val="009C150D"/>
    <w:rsid w:val="009D0B2F"/>
    <w:rsid w:val="009D0E2B"/>
    <w:rsid w:val="009D1037"/>
    <w:rsid w:val="009D2FB9"/>
    <w:rsid w:val="009D334B"/>
    <w:rsid w:val="009D3D78"/>
    <w:rsid w:val="009D40DF"/>
    <w:rsid w:val="009D4810"/>
    <w:rsid w:val="009D5CE7"/>
    <w:rsid w:val="009D71BB"/>
    <w:rsid w:val="009E07F3"/>
    <w:rsid w:val="009E1299"/>
    <w:rsid w:val="009E1EE2"/>
    <w:rsid w:val="009E5767"/>
    <w:rsid w:val="009E7502"/>
    <w:rsid w:val="009F4E31"/>
    <w:rsid w:val="009F7D27"/>
    <w:rsid w:val="00A00DD3"/>
    <w:rsid w:val="00A01884"/>
    <w:rsid w:val="00A044DB"/>
    <w:rsid w:val="00A05C0D"/>
    <w:rsid w:val="00A06071"/>
    <w:rsid w:val="00A061AF"/>
    <w:rsid w:val="00A06CBC"/>
    <w:rsid w:val="00A07C96"/>
    <w:rsid w:val="00A113DA"/>
    <w:rsid w:val="00A118D7"/>
    <w:rsid w:val="00A16A32"/>
    <w:rsid w:val="00A17877"/>
    <w:rsid w:val="00A200A2"/>
    <w:rsid w:val="00A21B2F"/>
    <w:rsid w:val="00A21BDF"/>
    <w:rsid w:val="00A25167"/>
    <w:rsid w:val="00A269B5"/>
    <w:rsid w:val="00A27526"/>
    <w:rsid w:val="00A3065F"/>
    <w:rsid w:val="00A30A32"/>
    <w:rsid w:val="00A316B6"/>
    <w:rsid w:val="00A31860"/>
    <w:rsid w:val="00A32503"/>
    <w:rsid w:val="00A34511"/>
    <w:rsid w:val="00A3460B"/>
    <w:rsid w:val="00A371CB"/>
    <w:rsid w:val="00A4144B"/>
    <w:rsid w:val="00A42F37"/>
    <w:rsid w:val="00A4388B"/>
    <w:rsid w:val="00A43F8A"/>
    <w:rsid w:val="00A45C42"/>
    <w:rsid w:val="00A46619"/>
    <w:rsid w:val="00A472E8"/>
    <w:rsid w:val="00A5416B"/>
    <w:rsid w:val="00A60AEE"/>
    <w:rsid w:val="00A62472"/>
    <w:rsid w:val="00A62B0E"/>
    <w:rsid w:val="00A66CAD"/>
    <w:rsid w:val="00A70A5D"/>
    <w:rsid w:val="00A73CCB"/>
    <w:rsid w:val="00A73E37"/>
    <w:rsid w:val="00A7528C"/>
    <w:rsid w:val="00A75E2E"/>
    <w:rsid w:val="00A76641"/>
    <w:rsid w:val="00A84EB7"/>
    <w:rsid w:val="00A85F0F"/>
    <w:rsid w:val="00A86F0B"/>
    <w:rsid w:val="00A87285"/>
    <w:rsid w:val="00A90C80"/>
    <w:rsid w:val="00A912E9"/>
    <w:rsid w:val="00A9279D"/>
    <w:rsid w:val="00A92D30"/>
    <w:rsid w:val="00A95E6E"/>
    <w:rsid w:val="00A966E4"/>
    <w:rsid w:val="00A96AB9"/>
    <w:rsid w:val="00A96EFA"/>
    <w:rsid w:val="00AA0C1A"/>
    <w:rsid w:val="00AA2927"/>
    <w:rsid w:val="00AA2F85"/>
    <w:rsid w:val="00AA3359"/>
    <w:rsid w:val="00AA3652"/>
    <w:rsid w:val="00AA52A0"/>
    <w:rsid w:val="00AA63DF"/>
    <w:rsid w:val="00AA6AB6"/>
    <w:rsid w:val="00AB1FE6"/>
    <w:rsid w:val="00AB2A24"/>
    <w:rsid w:val="00AB2C34"/>
    <w:rsid w:val="00AB53A4"/>
    <w:rsid w:val="00AB6201"/>
    <w:rsid w:val="00AB7101"/>
    <w:rsid w:val="00AB7708"/>
    <w:rsid w:val="00AB7DB3"/>
    <w:rsid w:val="00AC024B"/>
    <w:rsid w:val="00AC0D16"/>
    <w:rsid w:val="00AC1E1C"/>
    <w:rsid w:val="00AC47C6"/>
    <w:rsid w:val="00AD0211"/>
    <w:rsid w:val="00AD095D"/>
    <w:rsid w:val="00AD0B65"/>
    <w:rsid w:val="00AD5EAE"/>
    <w:rsid w:val="00AD65A0"/>
    <w:rsid w:val="00AE0665"/>
    <w:rsid w:val="00AE0B8D"/>
    <w:rsid w:val="00AE1192"/>
    <w:rsid w:val="00AE2728"/>
    <w:rsid w:val="00AE49CB"/>
    <w:rsid w:val="00AE5B4B"/>
    <w:rsid w:val="00AE7240"/>
    <w:rsid w:val="00AE7304"/>
    <w:rsid w:val="00AE7829"/>
    <w:rsid w:val="00AF3E2C"/>
    <w:rsid w:val="00AF4A29"/>
    <w:rsid w:val="00AF4C3D"/>
    <w:rsid w:val="00AF5B74"/>
    <w:rsid w:val="00AF6F50"/>
    <w:rsid w:val="00AF7B89"/>
    <w:rsid w:val="00B0243E"/>
    <w:rsid w:val="00B04D76"/>
    <w:rsid w:val="00B052B1"/>
    <w:rsid w:val="00B06F74"/>
    <w:rsid w:val="00B07895"/>
    <w:rsid w:val="00B10CA5"/>
    <w:rsid w:val="00B1134D"/>
    <w:rsid w:val="00B119D8"/>
    <w:rsid w:val="00B11C9D"/>
    <w:rsid w:val="00B14213"/>
    <w:rsid w:val="00B15294"/>
    <w:rsid w:val="00B171BB"/>
    <w:rsid w:val="00B172D8"/>
    <w:rsid w:val="00B218F7"/>
    <w:rsid w:val="00B21E8D"/>
    <w:rsid w:val="00B23265"/>
    <w:rsid w:val="00B31ABD"/>
    <w:rsid w:val="00B31B66"/>
    <w:rsid w:val="00B32554"/>
    <w:rsid w:val="00B36EC1"/>
    <w:rsid w:val="00B36F8D"/>
    <w:rsid w:val="00B423DF"/>
    <w:rsid w:val="00B4359E"/>
    <w:rsid w:val="00B478CA"/>
    <w:rsid w:val="00B47F79"/>
    <w:rsid w:val="00B53AD2"/>
    <w:rsid w:val="00B60B31"/>
    <w:rsid w:val="00B61564"/>
    <w:rsid w:val="00B646D2"/>
    <w:rsid w:val="00B64898"/>
    <w:rsid w:val="00B64C29"/>
    <w:rsid w:val="00B651B1"/>
    <w:rsid w:val="00B65573"/>
    <w:rsid w:val="00B6601D"/>
    <w:rsid w:val="00B701FD"/>
    <w:rsid w:val="00B706FB"/>
    <w:rsid w:val="00B708D6"/>
    <w:rsid w:val="00B73941"/>
    <w:rsid w:val="00B7582C"/>
    <w:rsid w:val="00B75B01"/>
    <w:rsid w:val="00B75E9B"/>
    <w:rsid w:val="00B76019"/>
    <w:rsid w:val="00B76EC8"/>
    <w:rsid w:val="00B77ABD"/>
    <w:rsid w:val="00B86C95"/>
    <w:rsid w:val="00B8759D"/>
    <w:rsid w:val="00B8763C"/>
    <w:rsid w:val="00B95FB5"/>
    <w:rsid w:val="00B96B23"/>
    <w:rsid w:val="00B96B8A"/>
    <w:rsid w:val="00B9712C"/>
    <w:rsid w:val="00B97E12"/>
    <w:rsid w:val="00BA09DA"/>
    <w:rsid w:val="00BA0AC9"/>
    <w:rsid w:val="00BA181A"/>
    <w:rsid w:val="00BA4098"/>
    <w:rsid w:val="00BA40CF"/>
    <w:rsid w:val="00BA5883"/>
    <w:rsid w:val="00BB184E"/>
    <w:rsid w:val="00BB5C01"/>
    <w:rsid w:val="00BB7044"/>
    <w:rsid w:val="00BB7440"/>
    <w:rsid w:val="00BB7DB6"/>
    <w:rsid w:val="00BC0F1E"/>
    <w:rsid w:val="00BC250B"/>
    <w:rsid w:val="00BC31F3"/>
    <w:rsid w:val="00BC3633"/>
    <w:rsid w:val="00BC4E41"/>
    <w:rsid w:val="00BD1E69"/>
    <w:rsid w:val="00BD2AEE"/>
    <w:rsid w:val="00BD2E85"/>
    <w:rsid w:val="00BD3E83"/>
    <w:rsid w:val="00BD66CF"/>
    <w:rsid w:val="00BD7F75"/>
    <w:rsid w:val="00BD7FD8"/>
    <w:rsid w:val="00BE255A"/>
    <w:rsid w:val="00BE3294"/>
    <w:rsid w:val="00BE32B9"/>
    <w:rsid w:val="00BE3685"/>
    <w:rsid w:val="00BE4218"/>
    <w:rsid w:val="00BF2793"/>
    <w:rsid w:val="00BF710D"/>
    <w:rsid w:val="00C000A3"/>
    <w:rsid w:val="00C01B99"/>
    <w:rsid w:val="00C05D73"/>
    <w:rsid w:val="00C06997"/>
    <w:rsid w:val="00C078B7"/>
    <w:rsid w:val="00C11EA6"/>
    <w:rsid w:val="00C12964"/>
    <w:rsid w:val="00C134E3"/>
    <w:rsid w:val="00C13A6D"/>
    <w:rsid w:val="00C13B33"/>
    <w:rsid w:val="00C15C16"/>
    <w:rsid w:val="00C16BE7"/>
    <w:rsid w:val="00C179E4"/>
    <w:rsid w:val="00C17FEF"/>
    <w:rsid w:val="00C20D1D"/>
    <w:rsid w:val="00C22F95"/>
    <w:rsid w:val="00C24491"/>
    <w:rsid w:val="00C244D1"/>
    <w:rsid w:val="00C24DE4"/>
    <w:rsid w:val="00C25121"/>
    <w:rsid w:val="00C260A2"/>
    <w:rsid w:val="00C27E48"/>
    <w:rsid w:val="00C307F8"/>
    <w:rsid w:val="00C32483"/>
    <w:rsid w:val="00C37BCF"/>
    <w:rsid w:val="00C41BCC"/>
    <w:rsid w:val="00C44107"/>
    <w:rsid w:val="00C44D56"/>
    <w:rsid w:val="00C464E9"/>
    <w:rsid w:val="00C468C8"/>
    <w:rsid w:val="00C46B5D"/>
    <w:rsid w:val="00C46E42"/>
    <w:rsid w:val="00C473F2"/>
    <w:rsid w:val="00C47BDB"/>
    <w:rsid w:val="00C53A7F"/>
    <w:rsid w:val="00C544A4"/>
    <w:rsid w:val="00C551EF"/>
    <w:rsid w:val="00C57FE2"/>
    <w:rsid w:val="00C645F9"/>
    <w:rsid w:val="00C66A17"/>
    <w:rsid w:val="00C67A8E"/>
    <w:rsid w:val="00C719D0"/>
    <w:rsid w:val="00C7257D"/>
    <w:rsid w:val="00C73377"/>
    <w:rsid w:val="00C7500A"/>
    <w:rsid w:val="00C818B0"/>
    <w:rsid w:val="00C830D1"/>
    <w:rsid w:val="00C8501B"/>
    <w:rsid w:val="00C90C2B"/>
    <w:rsid w:val="00C95877"/>
    <w:rsid w:val="00C9657E"/>
    <w:rsid w:val="00CA0FE1"/>
    <w:rsid w:val="00CA28F9"/>
    <w:rsid w:val="00CA5C55"/>
    <w:rsid w:val="00CA63A6"/>
    <w:rsid w:val="00CA7327"/>
    <w:rsid w:val="00CA7F9B"/>
    <w:rsid w:val="00CB61D1"/>
    <w:rsid w:val="00CB7EF2"/>
    <w:rsid w:val="00CC24CE"/>
    <w:rsid w:val="00CD2B05"/>
    <w:rsid w:val="00CD5A70"/>
    <w:rsid w:val="00CD5EC7"/>
    <w:rsid w:val="00CD6145"/>
    <w:rsid w:val="00CD67DE"/>
    <w:rsid w:val="00CE1215"/>
    <w:rsid w:val="00CE17AA"/>
    <w:rsid w:val="00CE1AD8"/>
    <w:rsid w:val="00CE59CC"/>
    <w:rsid w:val="00CE6462"/>
    <w:rsid w:val="00CE794E"/>
    <w:rsid w:val="00CF084D"/>
    <w:rsid w:val="00CF2964"/>
    <w:rsid w:val="00CF2F35"/>
    <w:rsid w:val="00CF37E3"/>
    <w:rsid w:val="00CF4102"/>
    <w:rsid w:val="00CF5EC0"/>
    <w:rsid w:val="00CF698C"/>
    <w:rsid w:val="00D0040E"/>
    <w:rsid w:val="00D01016"/>
    <w:rsid w:val="00D01A2E"/>
    <w:rsid w:val="00D01B2A"/>
    <w:rsid w:val="00D02E7A"/>
    <w:rsid w:val="00D07C4D"/>
    <w:rsid w:val="00D12902"/>
    <w:rsid w:val="00D17CC2"/>
    <w:rsid w:val="00D21F12"/>
    <w:rsid w:val="00D237F6"/>
    <w:rsid w:val="00D24460"/>
    <w:rsid w:val="00D255FD"/>
    <w:rsid w:val="00D278AC"/>
    <w:rsid w:val="00D30D64"/>
    <w:rsid w:val="00D325AA"/>
    <w:rsid w:val="00D3459F"/>
    <w:rsid w:val="00D36908"/>
    <w:rsid w:val="00D4259D"/>
    <w:rsid w:val="00D42F61"/>
    <w:rsid w:val="00D443CC"/>
    <w:rsid w:val="00D44645"/>
    <w:rsid w:val="00D50E19"/>
    <w:rsid w:val="00D51413"/>
    <w:rsid w:val="00D519B4"/>
    <w:rsid w:val="00D55436"/>
    <w:rsid w:val="00D571F3"/>
    <w:rsid w:val="00D5799F"/>
    <w:rsid w:val="00D6549A"/>
    <w:rsid w:val="00D677D5"/>
    <w:rsid w:val="00D763FE"/>
    <w:rsid w:val="00D76CA2"/>
    <w:rsid w:val="00D800A2"/>
    <w:rsid w:val="00D8063C"/>
    <w:rsid w:val="00D85EB1"/>
    <w:rsid w:val="00D8701D"/>
    <w:rsid w:val="00D90DAE"/>
    <w:rsid w:val="00D9106C"/>
    <w:rsid w:val="00D91CC1"/>
    <w:rsid w:val="00D958F6"/>
    <w:rsid w:val="00D97480"/>
    <w:rsid w:val="00D97DDD"/>
    <w:rsid w:val="00DA0368"/>
    <w:rsid w:val="00DA15C0"/>
    <w:rsid w:val="00DA7EBC"/>
    <w:rsid w:val="00DB004B"/>
    <w:rsid w:val="00DB6633"/>
    <w:rsid w:val="00DB7AF0"/>
    <w:rsid w:val="00DC1638"/>
    <w:rsid w:val="00DC1A62"/>
    <w:rsid w:val="00DC3962"/>
    <w:rsid w:val="00DC3FEC"/>
    <w:rsid w:val="00DD058C"/>
    <w:rsid w:val="00DD126A"/>
    <w:rsid w:val="00DD2A57"/>
    <w:rsid w:val="00DD3406"/>
    <w:rsid w:val="00DD4168"/>
    <w:rsid w:val="00DD57C5"/>
    <w:rsid w:val="00DD6170"/>
    <w:rsid w:val="00DD726A"/>
    <w:rsid w:val="00DE0614"/>
    <w:rsid w:val="00DE0D75"/>
    <w:rsid w:val="00DE2001"/>
    <w:rsid w:val="00DE26D0"/>
    <w:rsid w:val="00DE60E1"/>
    <w:rsid w:val="00DF53F3"/>
    <w:rsid w:val="00DF68FC"/>
    <w:rsid w:val="00E0387D"/>
    <w:rsid w:val="00E03CAB"/>
    <w:rsid w:val="00E03DCD"/>
    <w:rsid w:val="00E0785C"/>
    <w:rsid w:val="00E105D6"/>
    <w:rsid w:val="00E11D3D"/>
    <w:rsid w:val="00E12FFE"/>
    <w:rsid w:val="00E13B66"/>
    <w:rsid w:val="00E20F94"/>
    <w:rsid w:val="00E22EFF"/>
    <w:rsid w:val="00E236B5"/>
    <w:rsid w:val="00E23976"/>
    <w:rsid w:val="00E24868"/>
    <w:rsid w:val="00E25EF4"/>
    <w:rsid w:val="00E27621"/>
    <w:rsid w:val="00E278F5"/>
    <w:rsid w:val="00E30DB4"/>
    <w:rsid w:val="00E315C2"/>
    <w:rsid w:val="00E33027"/>
    <w:rsid w:val="00E331E6"/>
    <w:rsid w:val="00E33F68"/>
    <w:rsid w:val="00E34CE5"/>
    <w:rsid w:val="00E35E6E"/>
    <w:rsid w:val="00E36A6F"/>
    <w:rsid w:val="00E4080C"/>
    <w:rsid w:val="00E40D12"/>
    <w:rsid w:val="00E415F6"/>
    <w:rsid w:val="00E43720"/>
    <w:rsid w:val="00E45DE7"/>
    <w:rsid w:val="00E470DE"/>
    <w:rsid w:val="00E4753F"/>
    <w:rsid w:val="00E50C8B"/>
    <w:rsid w:val="00E54615"/>
    <w:rsid w:val="00E56936"/>
    <w:rsid w:val="00E60588"/>
    <w:rsid w:val="00E61716"/>
    <w:rsid w:val="00E627BF"/>
    <w:rsid w:val="00E665A9"/>
    <w:rsid w:val="00E7131C"/>
    <w:rsid w:val="00E74D9E"/>
    <w:rsid w:val="00E77D36"/>
    <w:rsid w:val="00E80FF0"/>
    <w:rsid w:val="00E84F85"/>
    <w:rsid w:val="00E855FC"/>
    <w:rsid w:val="00E8605E"/>
    <w:rsid w:val="00E86A38"/>
    <w:rsid w:val="00E876F3"/>
    <w:rsid w:val="00E900B4"/>
    <w:rsid w:val="00E912EA"/>
    <w:rsid w:val="00E929E9"/>
    <w:rsid w:val="00E93F4A"/>
    <w:rsid w:val="00EA00C4"/>
    <w:rsid w:val="00EA48DC"/>
    <w:rsid w:val="00EA49E5"/>
    <w:rsid w:val="00EA6BCD"/>
    <w:rsid w:val="00EA6D9F"/>
    <w:rsid w:val="00EB25A0"/>
    <w:rsid w:val="00EB305E"/>
    <w:rsid w:val="00EB330E"/>
    <w:rsid w:val="00EB77AB"/>
    <w:rsid w:val="00EB7A66"/>
    <w:rsid w:val="00EB7E7A"/>
    <w:rsid w:val="00EC377B"/>
    <w:rsid w:val="00EC4E0B"/>
    <w:rsid w:val="00EC50F8"/>
    <w:rsid w:val="00ED20FD"/>
    <w:rsid w:val="00ED37C6"/>
    <w:rsid w:val="00ED6F15"/>
    <w:rsid w:val="00ED730D"/>
    <w:rsid w:val="00ED743C"/>
    <w:rsid w:val="00EE13AF"/>
    <w:rsid w:val="00EE202D"/>
    <w:rsid w:val="00EE3B61"/>
    <w:rsid w:val="00EE462A"/>
    <w:rsid w:val="00EF03C7"/>
    <w:rsid w:val="00EF0B49"/>
    <w:rsid w:val="00EF2A69"/>
    <w:rsid w:val="00EF2C96"/>
    <w:rsid w:val="00EF37C1"/>
    <w:rsid w:val="00EF3F9F"/>
    <w:rsid w:val="00EF5ECB"/>
    <w:rsid w:val="00F0299A"/>
    <w:rsid w:val="00F02D20"/>
    <w:rsid w:val="00F03CFA"/>
    <w:rsid w:val="00F04CC7"/>
    <w:rsid w:val="00F04DEF"/>
    <w:rsid w:val="00F05759"/>
    <w:rsid w:val="00F12531"/>
    <w:rsid w:val="00F1366B"/>
    <w:rsid w:val="00F20FC0"/>
    <w:rsid w:val="00F217C4"/>
    <w:rsid w:val="00F21C0F"/>
    <w:rsid w:val="00F22325"/>
    <w:rsid w:val="00F22D56"/>
    <w:rsid w:val="00F26703"/>
    <w:rsid w:val="00F2769E"/>
    <w:rsid w:val="00F27740"/>
    <w:rsid w:val="00F27784"/>
    <w:rsid w:val="00F30D62"/>
    <w:rsid w:val="00F32BDB"/>
    <w:rsid w:val="00F34EDE"/>
    <w:rsid w:val="00F374BB"/>
    <w:rsid w:val="00F37A6C"/>
    <w:rsid w:val="00F40088"/>
    <w:rsid w:val="00F40F17"/>
    <w:rsid w:val="00F420DC"/>
    <w:rsid w:val="00F46140"/>
    <w:rsid w:val="00F47748"/>
    <w:rsid w:val="00F502A6"/>
    <w:rsid w:val="00F50311"/>
    <w:rsid w:val="00F5211B"/>
    <w:rsid w:val="00F54288"/>
    <w:rsid w:val="00F54E96"/>
    <w:rsid w:val="00F553AD"/>
    <w:rsid w:val="00F56204"/>
    <w:rsid w:val="00F60789"/>
    <w:rsid w:val="00F6189E"/>
    <w:rsid w:val="00F63BA0"/>
    <w:rsid w:val="00F65CBB"/>
    <w:rsid w:val="00F66B33"/>
    <w:rsid w:val="00F7525A"/>
    <w:rsid w:val="00F7630F"/>
    <w:rsid w:val="00F7696B"/>
    <w:rsid w:val="00F76BF3"/>
    <w:rsid w:val="00F76F54"/>
    <w:rsid w:val="00F7751D"/>
    <w:rsid w:val="00F851E4"/>
    <w:rsid w:val="00F8565D"/>
    <w:rsid w:val="00F860D9"/>
    <w:rsid w:val="00F870D8"/>
    <w:rsid w:val="00F87334"/>
    <w:rsid w:val="00F877B3"/>
    <w:rsid w:val="00F87D92"/>
    <w:rsid w:val="00F92C15"/>
    <w:rsid w:val="00F942CA"/>
    <w:rsid w:val="00F9600F"/>
    <w:rsid w:val="00F97A92"/>
    <w:rsid w:val="00FA001B"/>
    <w:rsid w:val="00FA10A0"/>
    <w:rsid w:val="00FA256D"/>
    <w:rsid w:val="00FA2E72"/>
    <w:rsid w:val="00FA3332"/>
    <w:rsid w:val="00FA63AA"/>
    <w:rsid w:val="00FA7F20"/>
    <w:rsid w:val="00FB08CF"/>
    <w:rsid w:val="00FB0A1C"/>
    <w:rsid w:val="00FB13D8"/>
    <w:rsid w:val="00FB3541"/>
    <w:rsid w:val="00FB39CE"/>
    <w:rsid w:val="00FB3DB6"/>
    <w:rsid w:val="00FB4613"/>
    <w:rsid w:val="00FB5AE2"/>
    <w:rsid w:val="00FC245A"/>
    <w:rsid w:val="00FC27A9"/>
    <w:rsid w:val="00FC4902"/>
    <w:rsid w:val="00FC4C3F"/>
    <w:rsid w:val="00FC670D"/>
    <w:rsid w:val="00FC67AF"/>
    <w:rsid w:val="00FC6D0A"/>
    <w:rsid w:val="00FC6DD2"/>
    <w:rsid w:val="00FC6DF1"/>
    <w:rsid w:val="00FD08A5"/>
    <w:rsid w:val="00FD0CB7"/>
    <w:rsid w:val="00FD286E"/>
    <w:rsid w:val="00FD374F"/>
    <w:rsid w:val="00FD3D9F"/>
    <w:rsid w:val="00FD610F"/>
    <w:rsid w:val="00FE0FF7"/>
    <w:rsid w:val="00FE34AA"/>
    <w:rsid w:val="00FE376F"/>
    <w:rsid w:val="00FE3A00"/>
    <w:rsid w:val="00FE4933"/>
    <w:rsid w:val="00FE5E89"/>
    <w:rsid w:val="00FE7DC4"/>
    <w:rsid w:val="00FF1698"/>
    <w:rsid w:val="00FF1CAD"/>
    <w:rsid w:val="00FF4072"/>
    <w:rsid w:val="00FF51CC"/>
    <w:rsid w:val="00FF58BD"/>
    <w:rsid w:val="00FF58D5"/>
    <w:rsid w:val="00FF6E0C"/>
    <w:rsid w:val="00FF7D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EDD0AE-BA91-41E9-A366-913714379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1088"/>
    <w:pPr>
      <w:bidi/>
      <w:spacing w:after="0" w:line="240" w:lineRule="auto"/>
    </w:pPr>
    <w:rPr>
      <w:rFonts w:ascii="Times New Roman" w:eastAsia="Times New Roman" w:hAnsi="Times New Roman" w:cs="Traditional Arabic"/>
      <w:noProof/>
      <w:sz w:val="20"/>
      <w:szCs w:val="20"/>
    </w:rPr>
  </w:style>
  <w:style w:type="paragraph" w:styleId="1">
    <w:name w:val="heading 1"/>
    <w:basedOn w:val="a"/>
    <w:next w:val="a"/>
    <w:link w:val="1Char"/>
    <w:uiPriority w:val="9"/>
    <w:qFormat/>
    <w:rsid w:val="00230BF9"/>
    <w:pPr>
      <w:keepNext/>
      <w:keepLines/>
      <w:spacing w:before="480"/>
      <w:outlineLvl w:val="0"/>
    </w:pPr>
    <w:rPr>
      <w:rFonts w:asciiTheme="majorHAnsi" w:eastAsiaTheme="majorEastAsia" w:hAnsiTheme="majorHAnsi" w:cstheme="majorBidi"/>
      <w:b/>
      <w:bCs/>
      <w:color w:val="E80061" w:themeColor="accent1" w:themeShade="BF"/>
      <w:sz w:val="28"/>
      <w:szCs w:val="28"/>
    </w:rPr>
  </w:style>
  <w:style w:type="paragraph" w:styleId="2">
    <w:name w:val="heading 2"/>
    <w:basedOn w:val="a"/>
    <w:next w:val="a"/>
    <w:link w:val="2Char"/>
    <w:uiPriority w:val="9"/>
    <w:unhideWhenUsed/>
    <w:qFormat/>
    <w:rsid w:val="00230BF9"/>
    <w:pPr>
      <w:keepNext/>
      <w:keepLines/>
      <w:spacing w:before="200"/>
      <w:outlineLvl w:val="1"/>
    </w:pPr>
    <w:rPr>
      <w:rFonts w:asciiTheme="majorHAnsi" w:eastAsiaTheme="majorEastAsia" w:hAnsiTheme="majorHAnsi" w:cstheme="majorBidi"/>
      <w:b/>
      <w:bCs/>
      <w:color w:val="FF388C"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771088"/>
    <w:pPr>
      <w:tabs>
        <w:tab w:val="center" w:pos="4680"/>
        <w:tab w:val="right" w:pos="9360"/>
      </w:tabs>
    </w:pPr>
  </w:style>
  <w:style w:type="character" w:customStyle="1" w:styleId="Char">
    <w:name w:val="تذييل الصفحة Char"/>
    <w:basedOn w:val="a0"/>
    <w:link w:val="a3"/>
    <w:uiPriority w:val="99"/>
    <w:rsid w:val="00771088"/>
    <w:rPr>
      <w:rFonts w:ascii="Times New Roman" w:eastAsia="Times New Roman" w:hAnsi="Times New Roman" w:cs="Traditional Arabic"/>
      <w:noProof/>
      <w:sz w:val="20"/>
      <w:szCs w:val="20"/>
    </w:rPr>
  </w:style>
  <w:style w:type="paragraph" w:styleId="a4">
    <w:name w:val="Plain Text"/>
    <w:basedOn w:val="a"/>
    <w:link w:val="Char0"/>
    <w:rsid w:val="008A54E7"/>
    <w:rPr>
      <w:rFonts w:ascii="Courier New"/>
    </w:rPr>
  </w:style>
  <w:style w:type="character" w:customStyle="1" w:styleId="Char0">
    <w:name w:val="نص عادي Char"/>
    <w:basedOn w:val="a0"/>
    <w:link w:val="a4"/>
    <w:rsid w:val="008A54E7"/>
    <w:rPr>
      <w:rFonts w:ascii="Courier New" w:eastAsia="Times New Roman" w:hAnsi="Times New Roman" w:cs="Traditional Arabic"/>
      <w:noProof/>
      <w:sz w:val="20"/>
      <w:szCs w:val="20"/>
    </w:rPr>
  </w:style>
  <w:style w:type="paragraph" w:styleId="a5">
    <w:name w:val="footnote text"/>
    <w:basedOn w:val="a"/>
    <w:link w:val="Char1"/>
    <w:uiPriority w:val="99"/>
    <w:semiHidden/>
    <w:unhideWhenUsed/>
    <w:rsid w:val="00656991"/>
  </w:style>
  <w:style w:type="character" w:customStyle="1" w:styleId="Char1">
    <w:name w:val="نص حاشية سفلية Char"/>
    <w:basedOn w:val="a0"/>
    <w:link w:val="a5"/>
    <w:uiPriority w:val="99"/>
    <w:semiHidden/>
    <w:rsid w:val="00656991"/>
    <w:rPr>
      <w:rFonts w:ascii="Times New Roman" w:eastAsia="Times New Roman" w:hAnsi="Times New Roman" w:cs="Traditional Arabic"/>
      <w:noProof/>
      <w:sz w:val="20"/>
      <w:szCs w:val="20"/>
    </w:rPr>
  </w:style>
  <w:style w:type="character" w:styleId="a6">
    <w:name w:val="footnote reference"/>
    <w:basedOn w:val="a0"/>
    <w:uiPriority w:val="99"/>
    <w:semiHidden/>
    <w:unhideWhenUsed/>
    <w:rsid w:val="00656991"/>
    <w:rPr>
      <w:vertAlign w:val="superscript"/>
    </w:rPr>
  </w:style>
  <w:style w:type="paragraph" w:styleId="a7">
    <w:name w:val="header"/>
    <w:basedOn w:val="a"/>
    <w:link w:val="Char2"/>
    <w:uiPriority w:val="99"/>
    <w:semiHidden/>
    <w:unhideWhenUsed/>
    <w:rsid w:val="0000023E"/>
    <w:pPr>
      <w:tabs>
        <w:tab w:val="center" w:pos="4680"/>
        <w:tab w:val="right" w:pos="9360"/>
      </w:tabs>
      <w:bidi w:val="0"/>
    </w:pPr>
    <w:rPr>
      <w:rFonts w:asciiTheme="minorHAnsi" w:eastAsiaTheme="minorEastAsia" w:hAnsiTheme="minorHAnsi" w:cstheme="minorBidi"/>
      <w:noProof w:val="0"/>
      <w:sz w:val="22"/>
      <w:szCs w:val="22"/>
    </w:rPr>
  </w:style>
  <w:style w:type="character" w:customStyle="1" w:styleId="Char2">
    <w:name w:val="رأس الصفحة Char"/>
    <w:basedOn w:val="a0"/>
    <w:link w:val="a7"/>
    <w:uiPriority w:val="99"/>
    <w:semiHidden/>
    <w:rsid w:val="0000023E"/>
    <w:rPr>
      <w:rFonts w:eastAsiaTheme="minorEastAsia"/>
    </w:rPr>
  </w:style>
  <w:style w:type="paragraph" w:styleId="a8">
    <w:name w:val="endnote text"/>
    <w:basedOn w:val="a"/>
    <w:link w:val="Char3"/>
    <w:uiPriority w:val="99"/>
    <w:semiHidden/>
    <w:unhideWhenUsed/>
    <w:rsid w:val="00073356"/>
    <w:pPr>
      <w:bidi w:val="0"/>
    </w:pPr>
    <w:rPr>
      <w:rFonts w:asciiTheme="minorHAnsi" w:eastAsiaTheme="minorEastAsia" w:hAnsiTheme="minorHAnsi" w:cstheme="minorBidi"/>
      <w:noProof w:val="0"/>
    </w:rPr>
  </w:style>
  <w:style w:type="character" w:customStyle="1" w:styleId="Char3">
    <w:name w:val="نص تعليق ختامي Char"/>
    <w:basedOn w:val="a0"/>
    <w:link w:val="a8"/>
    <w:uiPriority w:val="99"/>
    <w:semiHidden/>
    <w:rsid w:val="00073356"/>
    <w:rPr>
      <w:rFonts w:eastAsiaTheme="minorEastAsia"/>
      <w:sz w:val="20"/>
      <w:szCs w:val="20"/>
    </w:rPr>
  </w:style>
  <w:style w:type="character" w:styleId="a9">
    <w:name w:val="endnote reference"/>
    <w:basedOn w:val="a0"/>
    <w:uiPriority w:val="99"/>
    <w:semiHidden/>
    <w:unhideWhenUsed/>
    <w:rsid w:val="00073356"/>
    <w:rPr>
      <w:vertAlign w:val="superscript"/>
    </w:rPr>
  </w:style>
  <w:style w:type="paragraph" w:customStyle="1" w:styleId="ecxmsolistparagraph">
    <w:name w:val="ecxmsolistparagraph"/>
    <w:basedOn w:val="a"/>
    <w:rsid w:val="00706974"/>
    <w:pPr>
      <w:bidi w:val="0"/>
      <w:spacing w:after="324"/>
    </w:pPr>
    <w:rPr>
      <w:rFonts w:cs="Times New Roman"/>
      <w:noProof w:val="0"/>
      <w:sz w:val="24"/>
      <w:szCs w:val="24"/>
    </w:rPr>
  </w:style>
  <w:style w:type="paragraph" w:styleId="aa">
    <w:name w:val="Normal (Web)"/>
    <w:basedOn w:val="a"/>
    <w:uiPriority w:val="99"/>
    <w:semiHidden/>
    <w:unhideWhenUsed/>
    <w:rsid w:val="00E415F6"/>
    <w:pPr>
      <w:bidi w:val="0"/>
      <w:spacing w:before="100" w:beforeAutospacing="1" w:after="100" w:afterAutospacing="1"/>
    </w:pPr>
    <w:rPr>
      <w:rFonts w:cs="Times New Roman"/>
      <w:noProof w:val="0"/>
      <w:sz w:val="24"/>
      <w:szCs w:val="24"/>
    </w:rPr>
  </w:style>
  <w:style w:type="character" w:styleId="ab">
    <w:name w:val="Strong"/>
    <w:basedOn w:val="a0"/>
    <w:uiPriority w:val="22"/>
    <w:qFormat/>
    <w:rsid w:val="00E415F6"/>
    <w:rPr>
      <w:b/>
      <w:bCs/>
    </w:rPr>
  </w:style>
  <w:style w:type="character" w:customStyle="1" w:styleId="2Char">
    <w:name w:val="عنوان 2 Char"/>
    <w:basedOn w:val="a0"/>
    <w:link w:val="2"/>
    <w:uiPriority w:val="9"/>
    <w:rsid w:val="00230BF9"/>
    <w:rPr>
      <w:rFonts w:asciiTheme="majorHAnsi" w:eastAsiaTheme="majorEastAsia" w:hAnsiTheme="majorHAnsi" w:cstheme="majorBidi"/>
      <w:b/>
      <w:bCs/>
      <w:noProof/>
      <w:color w:val="FF388C" w:themeColor="accent1"/>
      <w:sz w:val="26"/>
      <w:szCs w:val="26"/>
    </w:rPr>
  </w:style>
  <w:style w:type="paragraph" w:styleId="ac">
    <w:name w:val="Subtitle"/>
    <w:basedOn w:val="a"/>
    <w:next w:val="a"/>
    <w:link w:val="Char4"/>
    <w:uiPriority w:val="11"/>
    <w:qFormat/>
    <w:rsid w:val="00230BF9"/>
    <w:pPr>
      <w:numPr>
        <w:ilvl w:val="1"/>
      </w:numPr>
    </w:pPr>
    <w:rPr>
      <w:rFonts w:asciiTheme="majorHAnsi" w:eastAsiaTheme="majorEastAsia" w:hAnsiTheme="majorHAnsi" w:cstheme="majorBidi"/>
      <w:i/>
      <w:iCs/>
      <w:color w:val="FF388C" w:themeColor="accent1"/>
      <w:spacing w:val="15"/>
      <w:sz w:val="24"/>
      <w:szCs w:val="24"/>
    </w:rPr>
  </w:style>
  <w:style w:type="character" w:customStyle="1" w:styleId="Char4">
    <w:name w:val="عنوان فرعي Char"/>
    <w:basedOn w:val="a0"/>
    <w:link w:val="ac"/>
    <w:uiPriority w:val="11"/>
    <w:rsid w:val="00230BF9"/>
    <w:rPr>
      <w:rFonts w:asciiTheme="majorHAnsi" w:eastAsiaTheme="majorEastAsia" w:hAnsiTheme="majorHAnsi" w:cstheme="majorBidi"/>
      <w:i/>
      <w:iCs/>
      <w:noProof/>
      <w:color w:val="FF388C" w:themeColor="accent1"/>
      <w:spacing w:val="15"/>
      <w:sz w:val="24"/>
      <w:szCs w:val="24"/>
    </w:rPr>
  </w:style>
  <w:style w:type="character" w:customStyle="1" w:styleId="1Char">
    <w:name w:val="عنوان 1 Char"/>
    <w:basedOn w:val="a0"/>
    <w:link w:val="1"/>
    <w:uiPriority w:val="9"/>
    <w:rsid w:val="00230BF9"/>
    <w:rPr>
      <w:rFonts w:asciiTheme="majorHAnsi" w:eastAsiaTheme="majorEastAsia" w:hAnsiTheme="majorHAnsi" w:cstheme="majorBidi"/>
      <w:b/>
      <w:bCs/>
      <w:noProof/>
      <w:color w:val="E8006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978662">
      <w:bodyDiv w:val="1"/>
      <w:marLeft w:val="0"/>
      <w:marRight w:val="0"/>
      <w:marTop w:val="0"/>
      <w:marBottom w:val="0"/>
      <w:divBdr>
        <w:top w:val="none" w:sz="0" w:space="0" w:color="auto"/>
        <w:left w:val="none" w:sz="0" w:space="0" w:color="auto"/>
        <w:bottom w:val="none" w:sz="0" w:space="0" w:color="auto"/>
        <w:right w:val="none" w:sz="0" w:space="0" w:color="auto"/>
      </w:divBdr>
    </w:div>
    <w:div w:id="394091165">
      <w:bodyDiv w:val="1"/>
      <w:marLeft w:val="0"/>
      <w:marRight w:val="0"/>
      <w:marTop w:val="0"/>
      <w:marBottom w:val="0"/>
      <w:divBdr>
        <w:top w:val="none" w:sz="0" w:space="0" w:color="auto"/>
        <w:left w:val="none" w:sz="0" w:space="0" w:color="auto"/>
        <w:bottom w:val="none" w:sz="0" w:space="0" w:color="auto"/>
        <w:right w:val="none" w:sz="0" w:space="0" w:color="auto"/>
      </w:divBdr>
    </w:div>
    <w:div w:id="840707009">
      <w:bodyDiv w:val="1"/>
      <w:marLeft w:val="0"/>
      <w:marRight w:val="0"/>
      <w:marTop w:val="0"/>
      <w:marBottom w:val="0"/>
      <w:divBdr>
        <w:top w:val="none" w:sz="0" w:space="0" w:color="auto"/>
        <w:left w:val="none" w:sz="0" w:space="0" w:color="auto"/>
        <w:bottom w:val="none" w:sz="0" w:space="0" w:color="auto"/>
        <w:right w:val="none" w:sz="0" w:space="0" w:color="auto"/>
      </w:divBdr>
    </w:div>
    <w:div w:id="122436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Verve">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Flow">
      <a:majorFont>
        <a:latin typeface="Calibri"/>
        <a:ea typeface=""/>
        <a:cs typeface=""/>
        <a:font script="Jpan" typeface="ＭＳ Ｐゴシック"/>
        <a:font script="Hang" typeface="HY중고딕"/>
        <a:font script="Hans" typeface="隶书"/>
        <a:font script="Hant" typeface="微軟正黑體"/>
        <a:font script="Arab" typeface="Traditional Arabic"/>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Constantia"/>
        <a:ea typeface=""/>
        <a:cs typeface=""/>
        <a:font script="Jpan" typeface="HGP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50C12-C16D-44B5-B551-7CB0E57C1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505</Pages>
  <Words>102394</Words>
  <Characters>583652</Characters>
  <Application>Microsoft Office Word</Application>
  <DocSecurity>0</DocSecurity>
  <Lines>4863</Lines>
  <Paragraphs>1369</Paragraphs>
  <ScaleCrop>false</ScaleCrop>
  <HeadingPairs>
    <vt:vector size="2" baseType="variant">
      <vt:variant>
        <vt:lpstr>Title</vt:lpstr>
      </vt:variant>
      <vt:variant>
        <vt:i4>1</vt:i4>
      </vt:variant>
    </vt:vector>
  </HeadingPairs>
  <TitlesOfParts>
    <vt:vector size="1" baseType="lpstr">
      <vt:lpstr/>
    </vt:vector>
  </TitlesOfParts>
  <Company>artunty</Company>
  <LinksUpToDate>false</LinksUpToDate>
  <CharactersWithSpaces>684677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issam</dc:creator>
  <cp:lastModifiedBy>abuhamza alenizi</cp:lastModifiedBy>
  <cp:revision>16</cp:revision>
  <cp:lastPrinted>2015-05-25T10:02:00Z</cp:lastPrinted>
  <dcterms:created xsi:type="dcterms:W3CDTF">2015-08-07T10:00:00Z</dcterms:created>
  <dcterms:modified xsi:type="dcterms:W3CDTF">2015-11-21T03:33:00Z</dcterms:modified>
</cp:coreProperties>
</file>